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7D487D" w:rsidRDefault="007D487D">
      <w:pPr>
        <w:rPr>
          <w:rFonts w:hint="cs"/>
          <w:rtl/>
          <w:lang w:bidi="ar-EG"/>
        </w:rPr>
      </w:pP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D48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D48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الرقابة_المزدوجة</w:t>
        </w:r>
      </w:hyperlink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بعدّ رزمة فلوس - وعاوز اعدّها تاني - باقلبها - واعدّها من الناحية التانية 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هاعطي رزمة الفلوس دي لحدّ - لازم اخلّيه يعدّها تاني 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>نكبّر الموضوع شويّة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>لمّا بروح لشركة عندها نظام محاسبيّ يدويّ - بانصحهم يعملوا سيستم محاسبات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>لكن - الملحوظة بقى - إنّي بقول لصاحب الشركة يفضل مشغّل النظام اليدويّ - ويخلّي القائم على السيستم - غير القائم على النظام اليدويّ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>نكبّر الموضوع شويّتين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عندك شركة كبيرة - وعندك نظام الحسابات الداخليّ ( اللي ممكن تكون عامله بالكومبيوتر ويدويّ وبيراجعوا على بعض ) - بتجيب شركة خارجيّة تعمل لك مراجعة على حساباتك الداخليّة 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>نكبّر الموضوع 3 شويّات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بتعمل شركة مساهمة - بتيجي هيئة الرقابة الماليّة في الدولة تراقب على كلّ ما سبق 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>وأنا بفكّر في رقابة مزدوجة أكبر من كده - ألا وهي - إنّك تعمل تقسيمة للشغل داخل شركتك بهيكلين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>هيكل جغرافيّ - وهيكل مجاليّ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>يعني - يبقى عندك مدراء للمناطق الجغرافيّة - فلان ماسك مبيعات محافظة الشرقيّة مثلا - فلان ماسك مبيعات محافظة الغربيّة - المنوفيّة - كفر الشيخ - إلخّ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>في نفس الوقت - يبقى عندك مدراء مجاليّين - يعني فلان ماسك مبيعات الرزّ مثلا - فلان ماسك مبيعات المكرونة - الزيت - السكّر - إلخّ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>المفروض آخر السنة مجموع الحسابات عند مدير حسابات المناطق - يساوي مجموع الحسابات عند مدير حسابات المجالات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واحد من المنظومة دي من تحت سرق - هيبان في الناحية التانية - ومستحيل تقريبا يقدروا يوالسوا على بعض 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تعمل منظومة رقابة مزدوجة تانية - ألا وهي - منظومة الوارد والصادر والمبيع 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المشتريات والمخازن والمبيعات 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>يعني - فيه حسابات مستقلّة للبنود الواردة للمخازن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>وحسابات مستقلّة للبنود الخارجة من المخازن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>وحسابات مستقلّة للمبيعات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المفروض دول كلّهم يكافؤوا بعض 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الناقص في صادر المخازن هيبقى موجود في المخزن - أو تالف - ويتعمل كارت بإيه اللي تلف وتلف ليه وعملنا فيه إيه 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والوارد من قسم المبيعات هيبقى الصادر من المخزن زائد الربح 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>لو فيه سرقة حصلت بين أيّ حلقة واللي بعدها - هتبان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يبقاش محاسب واحد ماسك المنتج من ساعة ما اشتريته من المورّد لساعة ما حصّلت الفلوس 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العين البشريّة - كلّ عين فيها نقطة عمياء - فالعينين مع بعض بيشتغلوا بحيث يغطّوا الرؤية الكاملة - ووجود النقطة العمياء في كلّ عين بيحفّز العين التانية على زيادة توضيح الصورة - والأولى توضّح للتانية 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الرقابة المزدوجة هي نوع من نقل عبء الرقابة منّك - للطبقة اللي تحتك 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>النظام ده مطبّق فعلا في الحكومات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>عندك محافظين - مسؤوليّتهم جغرافيّة عن جميع المجالات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وعندك وزراء - مسؤوليّتهم مجاليّة عن جميع المحافظات 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فأنا بفكّر اعمل حاجة زيّ كده إن شاء الله - بحيث النظام بنفسه يكون مراقب على نفسه 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>وبقدّم لك النصيحة دي لعلّك تعرف تطبّقها في شغلك إن شاء الله وتساعدك في الرقابة عليه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  <w:rtl/>
        </w:rPr>
        <w:t>الخساير اللي بتنتج من السرقات ممكن تكون بند كبير جدّا - لكن - لإنّك مش حاسبه - فانتا قاعد تحارب في تقليل التكاليف وزيادة الأرباح - وعندك بند ممكن يكون أكبر من البندين دول مانتاش منتبه ليه ولا عاطيه الاهتمام الكافي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7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D487D" w:rsidRPr="007D487D" w:rsidRDefault="007D487D" w:rsidP="007D4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D48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D48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7D487D" w:rsidRDefault="007D487D">
      <w:pPr>
        <w:rPr>
          <w:rFonts w:hint="cs"/>
          <w:rtl/>
          <w:lang w:bidi="ar-EG"/>
        </w:rPr>
      </w:pPr>
    </w:p>
    <w:p w:rsidR="007D487D" w:rsidRDefault="007D487D">
      <w:pPr>
        <w:rPr>
          <w:rFonts w:hint="cs"/>
          <w:rtl/>
          <w:lang w:bidi="ar-EG"/>
        </w:rPr>
      </w:pPr>
    </w:p>
    <w:p w:rsidR="007D487D" w:rsidRDefault="007D487D">
      <w:pPr>
        <w:rPr>
          <w:rFonts w:hint="cs"/>
          <w:lang w:bidi="ar-EG"/>
        </w:rPr>
      </w:pPr>
      <w:bookmarkStart w:id="0" w:name="_GoBack"/>
      <w:bookmarkEnd w:id="0"/>
    </w:p>
    <w:sectPr w:rsidR="007D487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58B"/>
    <w:rsid w:val="007D487D"/>
    <w:rsid w:val="00B3458B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D487D"/>
  </w:style>
  <w:style w:type="character" w:styleId="Hyperlink">
    <w:name w:val="Hyperlink"/>
    <w:basedOn w:val="DefaultParagraphFont"/>
    <w:uiPriority w:val="99"/>
    <w:semiHidden/>
    <w:unhideWhenUsed/>
    <w:rsid w:val="007D48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D487D"/>
  </w:style>
  <w:style w:type="character" w:styleId="Hyperlink">
    <w:name w:val="Hyperlink"/>
    <w:basedOn w:val="DefaultParagraphFont"/>
    <w:uiPriority w:val="99"/>
    <w:semiHidden/>
    <w:unhideWhenUsed/>
    <w:rsid w:val="007D48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1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7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5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4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7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09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59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3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38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51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67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66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1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71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50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8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80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78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95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09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89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70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65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95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87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26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22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08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92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53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91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05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90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53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0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91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36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42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74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94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14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22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65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22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61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62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5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89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6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05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15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7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94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28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52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11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63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54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85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7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UYFe6itpMcWwe6emw6NWMhk2E59Oq5ppmFNvFcVsbsCx0xgeYLkEhgM-OdRTop6otrBtFBNT_Y0ApGt3leU7kRDDnAt8sSDdOGTSQBiKl4DmPXe7x9RLm-1vA7wnxao1dNxjafarFB8wYFdkeCqjlPSyaNF-JU6U-o9A5qOklNoVaPR6Vp0f-cFC-LsCfVN70&amp;__tn__=*NK-R" TargetMode="External"/><Relationship Id="rId5" Type="http://schemas.openxmlformats.org/officeDocument/2006/relationships/hyperlink" Target="https://www.facebook.com/hashtag/%D8%A7%D9%84%D8%B1%D9%82%D8%A7%D8%A8%D8%A9_%D8%A7%D9%84%D9%85%D8%B2%D8%AF%D9%88%D8%AC%D8%A9?__eep__=6&amp;__cft__%5b0%5d=AZUYFe6itpMcWwe6emw6NWMhk2E59Oq5ppmFNvFcVsbsCx0xgeYLkEhgM-OdRTop6otrBtFBNT_Y0ApGt3leU7kRDDnAt8sSDdOGTSQBiKl4DmPXe7x9RLm-1vA7wnxao1dNxjafarFB8wYFdkeCqjlPSyaNF-JU6U-o9A5qOklNoVaPR6Vp0f-cFC-LsCfVN70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2024-10-31T22:44:00Z</dcterms:created>
  <dcterms:modified xsi:type="dcterms:W3CDTF">2024-10-31T22:44:00Z</dcterms:modified>
</cp:coreProperties>
</file>