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29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29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ما تدخلش شراكة مع حدّ متعثّر عشان تقيله من عثرته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مجرّد ما المتعثّر ده هيخرج من التعثّر اللي هوّا فيه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هيبصّ جنبه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يتفاجيء بوجودك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فيقول لك إنتا إيه اللي جابك هنا ؟</w:t>
      </w:r>
      <w:r w:rsidRPr="0053292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أنا شريكك يا لمبي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شريكي منين - هوّا عشان ما سلّفتني فلوس بقيت شريكي</w:t>
      </w:r>
    </w:p>
    <w:p w:rsidR="0053292A" w:rsidRPr="0053292A" w:rsidRDefault="0053292A" w:rsidP="005329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92A">
        <w:rPr>
          <w:rFonts w:ascii="Times New Roman" w:eastAsia="Times New Roman" w:hAnsi="Times New Roman" w:cs="Times New Roman"/>
          <w:sz w:val="24"/>
          <w:szCs w:val="24"/>
          <w:rtl/>
        </w:rPr>
        <w:t>خد يا عمّ فوسك وعليهم أرباحهم وتوكّل على الله</w:t>
      </w:r>
    </w:p>
    <w:p w:rsidR="0053292A" w:rsidRDefault="0053292A">
      <w:pPr>
        <w:rPr>
          <w:rFonts w:hint="cs"/>
          <w:rtl/>
          <w:lang w:bidi="ar-EG"/>
        </w:rPr>
      </w:pPr>
    </w:p>
    <w:p w:rsidR="0053292A" w:rsidRPr="0053292A" w:rsidRDefault="0053292A">
      <w:pPr>
        <w:rPr>
          <w:rFonts w:hint="cs"/>
          <w:lang w:bidi="ar-EG"/>
        </w:rPr>
      </w:pPr>
      <w:bookmarkStart w:id="0" w:name="_GoBack"/>
      <w:bookmarkEnd w:id="0"/>
    </w:p>
    <w:sectPr w:rsidR="0053292A" w:rsidRPr="0053292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B6"/>
    <w:rsid w:val="0053292A"/>
    <w:rsid w:val="00C52D45"/>
    <w:rsid w:val="00E359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9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0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9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7lwVF8W3DUMph2SZslCpzviRMIyvMuxJdv-Y_5LFRIiLBlKX7hqRqKxADbA61YO9DXi_po_Ezr7gznMmFfCdmYN3ZSWBmM-t0oGbxOTI7TLLPKxoT5ekLxHfiphKYjyuNx-Pfefyzc7x4GDiQ1XS7PcUXQgdEBnlX1zU1TmnUg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2023-01-28T03:36:00Z</dcterms:created>
  <dcterms:modified xsi:type="dcterms:W3CDTF">2023-01-28T03:36:00Z</dcterms:modified>
</cp:coreProperties>
</file>