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84B95" w:rsidRDefault="00484B95">
      <w:pPr>
        <w:rPr>
          <w:rFonts w:hint="cs"/>
          <w:rtl/>
          <w:lang w:bidi="ar-EG"/>
        </w:rPr>
      </w:pP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البنوك لمّا لقت كلّ الناس قافشة على إنّه ( لو الفايدة ثابتة تبقى ربا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قال لك آسلام أكينج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نعمل لك فايدة متغيّرة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من عنيّا الجوز - ومناخيري النوز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كانت الفايدة كام يا جرادة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كانت 10 % آباشا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نخلّيها سنة 9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وسنة 11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وسنة 9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وسنة 11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إنتي كيس - وأنا كيس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إتي باكو - وانا باكو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أسلام على دماغك أكينج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طب ونسمّيها إيه الاستافّة دي أباشا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سمّوها ( البنوك الإسلاميّة</w:t>
      </w:r>
      <w:r w:rsidRPr="00484B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84B95" w:rsidRPr="00484B95" w:rsidRDefault="00484B95" w:rsidP="00484B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B95">
        <w:rPr>
          <w:rFonts w:ascii="Times New Roman" w:eastAsia="Times New Roman" w:hAnsi="Times New Roman" w:cs="Times New Roman"/>
          <w:sz w:val="24"/>
          <w:szCs w:val="24"/>
          <w:rtl/>
        </w:rPr>
        <w:t>لحدّ ما تصطاد زبونها وترقّي نفسها - وتبقى نمبر وانّ</w:t>
      </w:r>
    </w:p>
    <w:p w:rsidR="00484B95" w:rsidRDefault="00484B95">
      <w:pPr>
        <w:rPr>
          <w:rFonts w:hint="cs"/>
          <w:rtl/>
          <w:lang w:bidi="ar-EG"/>
        </w:rPr>
      </w:pPr>
    </w:p>
    <w:p w:rsidR="00484B95" w:rsidRDefault="00484B95">
      <w:pPr>
        <w:rPr>
          <w:rFonts w:hint="cs"/>
          <w:rtl/>
          <w:lang w:bidi="ar-EG"/>
        </w:rPr>
      </w:pPr>
    </w:p>
    <w:p w:rsidR="00484B95" w:rsidRPr="00484B95" w:rsidRDefault="00484B95">
      <w:pPr>
        <w:rPr>
          <w:rFonts w:hint="cs"/>
          <w:lang w:bidi="ar-EG"/>
        </w:rPr>
      </w:pPr>
      <w:bookmarkStart w:id="0" w:name="_GoBack"/>
      <w:bookmarkEnd w:id="0"/>
    </w:p>
    <w:sectPr w:rsidR="00484B95" w:rsidRPr="00484B9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87"/>
    <w:rsid w:val="00484B95"/>
    <w:rsid w:val="007F7901"/>
    <w:rsid w:val="00BF07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4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7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1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2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2023-02-09T14:05:00Z</dcterms:created>
  <dcterms:modified xsi:type="dcterms:W3CDTF">2023-02-09T14:05:00Z</dcterms:modified>
</cp:coreProperties>
</file>