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36F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36F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A36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انتبه للتوسّع بالماكينات في المستقبل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ممكن حضرتك وصديقك النهارده كلّ واحد معاه مليون جنيه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حضرتك رحت جبت 4 مكابس مثلا بمليون جنيه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وصديقك جاب خطّ بطاطس نصف مقليّة قدرة 100 كجم / ساعة بمليون جنيه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السنة الجايّة هيكون مع كلّ واحد منكم مليون جنيه كمان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وكلّ واحد عاوز يضاعف قدراته التصنيعيّة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اللي جاب المكابس - هيقدر يشتري 4 مكابس جداد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A36F4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اللي جاب خطّ البطاطس - مش هيقدر يشتري خطّ بطاطس تاني بقدرة 100 كجم / ساعة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دا لازم يبيع الخطّ اللي عنده ( ويخسر نصف ثمنه مثلا ) - وبعدين يشتري خطّ بقدرة 200 كجم / ساعة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لإنّ تشغيل خطّين بقدرة 100 كجم / ساعة - تكلفتهم أكبر بكتير من تشغيل خطّ واحد بقدرة 200 كجم / ساعة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يعني مثلا لو تشغيل خطّ ال 100 كجم / ساعة يتكلّف في الساعة 150 جنيه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فتشغيل الخطّين هيتكلّف 300 جنيه في الساعة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بينما تشغيل الخطّ ال 200 كجم / ساعة بيتكلّف 200 جنيه فقط في ساعة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يعني تخيّل عندك زجاجة مياه غازيّة سعة لتر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هل سعرها يساوي 4 زجاجات سعة ربع لتر ؟</w:t>
      </w:r>
      <w:r w:rsidRPr="00A36F4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لا طبعا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الزجاجة الواحدة سعة لتر هتكون أرخص بكتير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لأنّ ال 4 زجاجات الصغيرة فيهم بلاستيك أكتر من الزجاجة الواحدة الكبيرة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عليهم 4 ملصقات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ليهم 4 أغطية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خدوا حجم أكبر في الشحن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 xml:space="preserve">خدوا وقت أكبر في التصنيع 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إلخّ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كذلك المكنتين قدرة 100 كجم / ساعة هيكونوا أكثر تكلفة في الإنتاج من الماكينة الواحدة قدرة 200 كجم / ساعة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ففكرة إنّك تشتري خطّ إضافيّ بقدرة 100 كجم / ساعة دي هتكون مرفوضة تماما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يبقى حضرتك من الأوّل خد الموضوع دا في اعتبارك بخصوص التوسّع المستقبليّ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الموضوع مش دايما جمع وطرح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حضرتك لو جبت 9 ستّات - فهما ما يقدروش يشتركوا في ولادة طفل خلال شهر واحد</w:t>
      </w:r>
      <w:r w:rsidRPr="00A36F4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الموضوع مش دايما جمع وطرح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أحيانا بقى بتقابلنا المشكلة دي بشكل مختلط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يعني في تصنيع منتج ما بيمرّ على مرحلتين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مرحلة فيها ماكينات صغيرة - ومرحلة ثانية فيها ماكينة واحدة كبيرة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مثال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تصنيع الشكائر المنسوجة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تصنيع الخيط بيتمّ على ماكينة واحدة كبيرة - بتنتج خيط يكفّي ل 60 نول مثلا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بينما نسج الشكائر بيتمّ على أنوال صغيرة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فتبقى حضرتك محتاج تجيب الماكينة الأولى كبيرة - حتّى لو مش هتشتغل بقدرتها الكاملة في البداية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وتعمل التوسّع في الماكينات الصغيرة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يعني تبدأ مثلا ب 20 نول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وكلّ سنة تزوّد 10 أنوال - لحين الوصول لعدد ال 60 نول خلال السنة الخامسة من عمر المشروع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6F45" w:rsidRPr="00A36F45" w:rsidRDefault="00A36F45" w:rsidP="00A36F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F45">
        <w:rPr>
          <w:rFonts w:ascii="Times New Roman" w:eastAsia="Times New Roman" w:hAnsi="Times New Roman" w:cs="Times New Roman"/>
          <w:sz w:val="24"/>
          <w:szCs w:val="24"/>
          <w:rtl/>
        </w:rPr>
        <w:t>هذه النقطة - أقصد عمل حساب تناسب التوسّعات مع طبيعة الماكينات المستخدمة - يجب مراعاتها بشكل واضح خلال مرحلة دراسة الجدوى الفنّيّة للمشروع</w:t>
      </w:r>
    </w:p>
    <w:p w:rsidR="00A36F45" w:rsidRDefault="00A36F45">
      <w:pPr>
        <w:rPr>
          <w:rFonts w:hint="cs"/>
          <w:rtl/>
          <w:lang w:bidi="ar-EG"/>
        </w:rPr>
      </w:pPr>
    </w:p>
    <w:p w:rsidR="00A36F45" w:rsidRPr="00A36F45" w:rsidRDefault="00A36F45">
      <w:pPr>
        <w:rPr>
          <w:rFonts w:hint="cs"/>
          <w:lang w:bidi="ar-EG"/>
        </w:rPr>
      </w:pPr>
      <w:bookmarkStart w:id="0" w:name="_GoBack"/>
      <w:bookmarkEnd w:id="0"/>
    </w:p>
    <w:sectPr w:rsidR="00A36F45" w:rsidRPr="00A36F4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A3B"/>
    <w:rsid w:val="009E1A3B"/>
    <w:rsid w:val="00A36F45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6F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6F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7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6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1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5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04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70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54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42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21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89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62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61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03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07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65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30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00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69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07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9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02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3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6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08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8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23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54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68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74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29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89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58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19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96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58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29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16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5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03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60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32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54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37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5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25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56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42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9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61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54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50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56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92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39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92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20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Va89-W4nkDH6WtT0TLe1W7TE1s7rMdIIGzBC-Bq9Ac3FGSlc0k0jw4Lkw8qylWHPbqO2I-UsB60UetlRN1MlO54thD5PvCbe13CmVJD5qxOdOJR2JLRwuat96e4Hwepceh4Cx4IrCbNktnNFYqtJzUo3T2A4jnwksqRwc_xcxGPr_dqwyVq5wKSR9e2JZEws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2023-01-28T04:34:00Z</dcterms:created>
  <dcterms:modified xsi:type="dcterms:W3CDTF">2023-01-28T04:34:00Z</dcterms:modified>
</cp:coreProperties>
</file>