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057A8" w14:textId="64C26FB7" w:rsidR="00234185" w:rsidRDefault="006A57DA" w:rsidP="006A57DA">
      <w:pPr>
        <w:jc w:val="right"/>
        <w:rPr>
          <w:color w:val="FF0000"/>
          <w:sz w:val="40"/>
          <w:szCs w:val="40"/>
          <w:rtl/>
        </w:rPr>
      </w:pPr>
      <w:r w:rsidRPr="006A57DA">
        <w:rPr>
          <w:rFonts w:hint="cs"/>
          <w:color w:val="FF0000"/>
          <w:sz w:val="40"/>
          <w:szCs w:val="40"/>
          <w:rtl/>
        </w:rPr>
        <w:t xml:space="preserve">شرح مفصل عن قاعدة البيانات لشركة </w:t>
      </w:r>
      <w:proofErr w:type="gramStart"/>
      <w:r w:rsidRPr="006A57DA">
        <w:rPr>
          <w:rFonts w:hint="cs"/>
          <w:color w:val="FF0000"/>
          <w:sz w:val="40"/>
          <w:szCs w:val="40"/>
          <w:rtl/>
        </w:rPr>
        <w:t>عقارات :</w:t>
      </w:r>
      <w:proofErr w:type="gramEnd"/>
    </w:p>
    <w:p w14:paraId="06A22D84" w14:textId="14F1C742" w:rsidR="006A57DA" w:rsidRPr="006A57DA" w:rsidRDefault="006A57DA" w:rsidP="006A57DA">
      <w:pPr>
        <w:jc w:val="right"/>
        <w:rPr>
          <w:color w:val="4472C4" w:themeColor="accent1"/>
          <w:sz w:val="32"/>
          <w:szCs w:val="32"/>
        </w:rPr>
      </w:pPr>
      <w:r w:rsidRPr="006A57DA">
        <w:rPr>
          <w:rFonts w:cs="Arial"/>
          <w:color w:val="4472C4" w:themeColor="accent1"/>
          <w:sz w:val="32"/>
          <w:szCs w:val="32"/>
          <w:rtl/>
        </w:rPr>
        <w:t>هذا النص الوصفي يتحدث عن ضرورة وجود نظام قاعدة بيانات متكاملة لشركة عقارية تسهل عمليات البحث عن العقارات، سواء كانت للإيجار، الشراء، أو البيع. يتناول النص الصعوبات التي قد تواجه الأفراد أثناء عملية البحث عن العقارات ويشير إلى أهمية وجود نظام يسهل هذه العمليات ويحد من الأخطاء والتضارب في عمليات الصفقات</w:t>
      </w:r>
      <w:r w:rsidRPr="006A57DA">
        <w:rPr>
          <w:rFonts w:hint="cs"/>
          <w:color w:val="4472C4" w:themeColor="accent1"/>
          <w:sz w:val="32"/>
          <w:szCs w:val="32"/>
          <w:rtl/>
        </w:rPr>
        <w:t>.</w:t>
      </w:r>
    </w:p>
    <w:p w14:paraId="4ABD5D03" w14:textId="348FA0A6" w:rsidR="006A57DA" w:rsidRPr="006A57DA" w:rsidRDefault="006A57DA" w:rsidP="006A57DA">
      <w:pPr>
        <w:jc w:val="right"/>
        <w:rPr>
          <w:color w:val="4472C4" w:themeColor="accent1"/>
          <w:sz w:val="32"/>
          <w:szCs w:val="32"/>
        </w:rPr>
      </w:pPr>
      <w:r w:rsidRPr="006A57DA">
        <w:rPr>
          <w:rFonts w:cs="Arial"/>
          <w:color w:val="4472C4" w:themeColor="accent1"/>
          <w:sz w:val="32"/>
          <w:szCs w:val="32"/>
          <w:rtl/>
        </w:rPr>
        <w:t>النص يشرح العملية المقترحة لتقديم طلب للحصول على عقد صفقة، سواء كانت للشراء، البيع، أو الإيجار، إلى نظام قاعدة البيانات. ومن ثم يوضح كيف يقوم النظام بفحص الطلب وتحديد القسم المناسب له، حيث يدير كل قسم موظف مختص، ويتم إدارة العقارات داخل كل قسم</w:t>
      </w:r>
      <w:r w:rsidRPr="006A57DA">
        <w:rPr>
          <w:rFonts w:cs="Arial" w:hint="cs"/>
          <w:color w:val="4472C4" w:themeColor="accent1"/>
          <w:sz w:val="32"/>
          <w:szCs w:val="32"/>
          <w:rtl/>
        </w:rPr>
        <w:t>.</w:t>
      </w:r>
    </w:p>
    <w:p w14:paraId="10E52C8C" w14:textId="77D42F64" w:rsidR="006A57DA" w:rsidRDefault="006A57DA" w:rsidP="006A57DA">
      <w:pPr>
        <w:jc w:val="right"/>
        <w:rPr>
          <w:color w:val="4472C4" w:themeColor="accent1"/>
          <w:sz w:val="32"/>
          <w:szCs w:val="32"/>
          <w:rtl/>
        </w:rPr>
      </w:pPr>
      <w:r w:rsidRPr="006A57DA">
        <w:rPr>
          <w:rFonts w:cs="Arial"/>
          <w:color w:val="4472C4" w:themeColor="accent1"/>
          <w:sz w:val="32"/>
          <w:szCs w:val="32"/>
          <w:rtl/>
        </w:rPr>
        <w:t>ويؤكد النص على أهمية تحديد نوع الصفقة (شراء، بيع، إيجار) لتنفيذ طلب العميل بشكل صحيح وفعّال. ومن خلال هذا النص، يتبين أنه من الممكن تصميم قاعدة بيانات تتضمن البيانات الضرورية لإدارة هذه العمليات بشكل فعّال، مما يسهل عمليات البحث والتعامل مع العقارات بشكل جديد ودقيق دون وقوع أخطاء</w:t>
      </w:r>
      <w:r w:rsidRPr="006A57DA">
        <w:rPr>
          <w:rFonts w:hint="cs"/>
          <w:color w:val="4472C4" w:themeColor="accent1"/>
          <w:sz w:val="32"/>
          <w:szCs w:val="32"/>
          <w:rtl/>
        </w:rPr>
        <w:t>.</w:t>
      </w:r>
    </w:p>
    <w:p w14:paraId="612EA0C6" w14:textId="537ED550" w:rsidR="006A57DA" w:rsidRPr="006A57DA" w:rsidRDefault="006A57DA" w:rsidP="006A57DA">
      <w:pPr>
        <w:jc w:val="right"/>
        <w:rPr>
          <w:rFonts w:ascii="Segoe UI" w:hAnsi="Segoe UI" w:cs="Segoe UI"/>
          <w:color w:val="0D0D0D"/>
          <w:sz w:val="32"/>
          <w:szCs w:val="32"/>
          <w:shd w:val="clear" w:color="auto" w:fill="FFFFFF"/>
          <w:rtl/>
        </w:rPr>
      </w:pPr>
      <w:r w:rsidRPr="006A57DA">
        <w:rPr>
          <w:rStyle w:val="a3"/>
          <w:rFonts w:ascii="Segoe UI" w:hAnsi="Segoe UI" w:cs="Segoe UI"/>
          <w:color w:val="0D0D0D"/>
          <w:sz w:val="32"/>
          <w:szCs w:val="32"/>
          <w:bdr w:val="single" w:sz="2" w:space="0" w:color="E3E3E3" w:frame="1"/>
          <w:shd w:val="clear" w:color="auto" w:fill="FFFFFF"/>
          <w:rtl/>
        </w:rPr>
        <w:t xml:space="preserve">صعوبة عملية البحث عن </w:t>
      </w:r>
      <w:proofErr w:type="gramStart"/>
      <w:r w:rsidRPr="006A57DA">
        <w:rPr>
          <w:rStyle w:val="a3"/>
          <w:rFonts w:ascii="Segoe UI" w:hAnsi="Segoe UI" w:cs="Segoe UI"/>
          <w:color w:val="0D0D0D"/>
          <w:sz w:val="32"/>
          <w:szCs w:val="32"/>
          <w:bdr w:val="single" w:sz="2" w:space="0" w:color="E3E3E3" w:frame="1"/>
          <w:shd w:val="clear" w:color="auto" w:fill="FFFFFF"/>
          <w:rtl/>
        </w:rPr>
        <w:t>العقارات</w:t>
      </w:r>
      <w:r w:rsidRPr="006A57DA">
        <w:rPr>
          <w:rStyle w:val="a3"/>
          <w:rFonts w:ascii="Segoe UI" w:hAnsi="Segoe UI" w:cs="Segoe UI" w:hint="cs"/>
          <w:color w:val="0D0D0D"/>
          <w:sz w:val="32"/>
          <w:szCs w:val="32"/>
          <w:bdr w:val="single" w:sz="2" w:space="0" w:color="E3E3E3" w:frame="1"/>
          <w:shd w:val="clear" w:color="auto" w:fill="FFFFFF"/>
          <w:rtl/>
        </w:rPr>
        <w:t xml:space="preserve"> :</w:t>
      </w:r>
      <w:proofErr w:type="gramEnd"/>
    </w:p>
    <w:p w14:paraId="40FE9E27" w14:textId="2A0A1E06" w:rsidR="006A57DA" w:rsidRDefault="006A57DA" w:rsidP="006A57DA">
      <w:pPr>
        <w:jc w:val="right"/>
        <w:rPr>
          <w:rFonts w:cs="Arial"/>
          <w:color w:val="4472C4" w:themeColor="accent1"/>
          <w:sz w:val="32"/>
          <w:szCs w:val="32"/>
          <w:rtl/>
        </w:rPr>
      </w:pPr>
      <w:r>
        <w:rPr>
          <w:rFonts w:ascii="Segoe UI" w:hAnsi="Segoe UI" w:cs="Segoe UI"/>
          <w:color w:val="0D0D0D"/>
          <w:shd w:val="clear" w:color="auto" w:fill="FFFFFF"/>
        </w:rPr>
        <w:t xml:space="preserve"> </w:t>
      </w:r>
      <w:r w:rsidRPr="006A57DA">
        <w:rPr>
          <w:rFonts w:cs="Arial"/>
          <w:color w:val="4472C4" w:themeColor="accent1"/>
          <w:sz w:val="32"/>
          <w:szCs w:val="32"/>
          <w:rtl/>
        </w:rPr>
        <w:t xml:space="preserve">تشير هذه الجملة إلى التحديات التي </w:t>
      </w:r>
      <w:proofErr w:type="spellStart"/>
      <w:r w:rsidRPr="006A57DA">
        <w:rPr>
          <w:rFonts w:cs="Arial"/>
          <w:color w:val="4472C4" w:themeColor="accent1"/>
          <w:sz w:val="32"/>
          <w:szCs w:val="32"/>
          <w:rtl/>
        </w:rPr>
        <w:t>يواجهها</w:t>
      </w:r>
      <w:proofErr w:type="spellEnd"/>
      <w:r w:rsidRPr="006A57DA">
        <w:rPr>
          <w:rFonts w:cs="Arial"/>
          <w:color w:val="4472C4" w:themeColor="accent1"/>
          <w:sz w:val="32"/>
          <w:szCs w:val="32"/>
          <w:rtl/>
        </w:rPr>
        <w:t xml:space="preserve"> الأفراد عند محاولة العثور على عقارات مناسبة لأغراض مختلفة، سواء كانت للإيجار أو الشراء أو البيع. يمكن أن تشمل هذه التحديات تنوع الخيارات المتاحة، وتعقيدات إجراءات البحث والتعامل، وضياع الوقت والجهد في هذه العمليات</w:t>
      </w:r>
      <w:r w:rsidRPr="006A57DA">
        <w:rPr>
          <w:rFonts w:cs="Arial" w:hint="cs"/>
          <w:color w:val="4472C4" w:themeColor="accent1"/>
          <w:sz w:val="32"/>
          <w:szCs w:val="32"/>
          <w:rtl/>
        </w:rPr>
        <w:t>.</w:t>
      </w:r>
    </w:p>
    <w:p w14:paraId="1BA04F62" w14:textId="04A303E0" w:rsidR="006A57DA" w:rsidRPr="006A57DA" w:rsidRDefault="006A57DA" w:rsidP="006A57DA">
      <w:pPr>
        <w:jc w:val="right"/>
        <w:rPr>
          <w:rStyle w:val="a3"/>
          <w:sz w:val="32"/>
          <w:szCs w:val="32"/>
          <w:bdr w:val="single" w:sz="2" w:space="0" w:color="E3E3E3" w:frame="1"/>
          <w:rtl/>
        </w:rPr>
      </w:pPr>
      <w:r w:rsidRPr="006A57DA">
        <w:rPr>
          <w:rStyle w:val="a3"/>
          <w:rFonts w:ascii="Segoe UI" w:hAnsi="Segoe UI" w:cs="Segoe UI"/>
          <w:color w:val="0D0D0D"/>
          <w:sz w:val="32"/>
          <w:szCs w:val="32"/>
          <w:bdr w:val="single" w:sz="2" w:space="0" w:color="E3E3E3" w:frame="1"/>
          <w:shd w:val="clear" w:color="auto" w:fill="FFFFFF"/>
          <w:rtl/>
        </w:rPr>
        <w:t xml:space="preserve">أهمية النظام لتسهيل </w:t>
      </w:r>
      <w:proofErr w:type="gramStart"/>
      <w:r w:rsidRPr="006A57DA">
        <w:rPr>
          <w:rStyle w:val="a3"/>
          <w:rFonts w:ascii="Segoe UI" w:hAnsi="Segoe UI" w:cs="Segoe UI"/>
          <w:color w:val="0D0D0D"/>
          <w:sz w:val="32"/>
          <w:szCs w:val="32"/>
          <w:bdr w:val="single" w:sz="2" w:space="0" w:color="E3E3E3" w:frame="1"/>
          <w:shd w:val="clear" w:color="auto" w:fill="FFFFFF"/>
          <w:rtl/>
        </w:rPr>
        <w:t>العمليات</w:t>
      </w:r>
      <w:r w:rsidRPr="006A57DA">
        <w:rPr>
          <w:rStyle w:val="a3"/>
          <w:rFonts w:ascii="Segoe UI" w:hAnsi="Segoe UI" w:cs="Segoe UI" w:hint="cs"/>
          <w:color w:val="0D0D0D"/>
          <w:sz w:val="32"/>
          <w:szCs w:val="32"/>
          <w:bdr w:val="single" w:sz="2" w:space="0" w:color="E3E3E3" w:frame="1"/>
          <w:shd w:val="clear" w:color="auto" w:fill="FFFFFF"/>
          <w:rtl/>
        </w:rPr>
        <w:t xml:space="preserve"> :</w:t>
      </w:r>
      <w:proofErr w:type="gramEnd"/>
    </w:p>
    <w:p w14:paraId="40792CF4" w14:textId="7AF7056A" w:rsidR="006A57DA" w:rsidRPr="006A57DA" w:rsidRDefault="006A57DA" w:rsidP="006A57DA">
      <w:pPr>
        <w:jc w:val="right"/>
        <w:rPr>
          <w:rFonts w:ascii="Segoe UI" w:hAnsi="Segoe UI" w:cs="Segoe UI"/>
          <w:color w:val="0D0D0D"/>
          <w:shd w:val="clear" w:color="auto" w:fill="FFFFFF"/>
        </w:rPr>
      </w:pPr>
      <w:r w:rsidRPr="006A57DA">
        <w:rPr>
          <w:rFonts w:cs="Arial"/>
          <w:color w:val="4472C4" w:themeColor="accent1"/>
          <w:sz w:val="32"/>
          <w:szCs w:val="32"/>
          <w:rtl/>
        </w:rPr>
        <w:t>يؤكد النص على أهمية وجود نظام يمكنه تبسيط هذه العمليات وتوفير الوقت والجهد اللازمين للبحث والتعامل مع العقارات. يعني ذلك أن النظام الذي يتم تصميمه سيكون له دور حيوي في تيسير عمليات إدارة العقارات وتسهيل التواصل بين العملاء والموظفين</w:t>
      </w:r>
      <w:r>
        <w:rPr>
          <w:rFonts w:ascii="Segoe UI" w:hAnsi="Segoe UI" w:cs="Segoe UI" w:hint="cs"/>
          <w:color w:val="0D0D0D"/>
          <w:shd w:val="clear" w:color="auto" w:fill="FFFFFF"/>
          <w:rtl/>
        </w:rPr>
        <w:t>.</w:t>
      </w:r>
      <w:r>
        <w:rPr>
          <w:rFonts w:ascii="Segoe UI" w:hAnsi="Segoe UI" w:cs="Segoe UI"/>
          <w:color w:val="0D0D0D"/>
        </w:rPr>
        <w:t>.</w:t>
      </w:r>
    </w:p>
    <w:sectPr w:rsidR="006A57DA" w:rsidRPr="006A5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C277F4"/>
    <w:multiLevelType w:val="multilevel"/>
    <w:tmpl w:val="19123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1062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FEC"/>
    <w:rsid w:val="00234185"/>
    <w:rsid w:val="00525864"/>
    <w:rsid w:val="006A57DA"/>
    <w:rsid w:val="00DF2F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5F77A"/>
  <w15:chartTrackingRefBased/>
  <w15:docId w15:val="{021F5995-8B23-484F-91BA-32771E5A4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A57DA"/>
    <w:rPr>
      <w:b/>
      <w:bCs/>
    </w:rPr>
  </w:style>
  <w:style w:type="paragraph" w:styleId="a4">
    <w:name w:val="Normal (Web)"/>
    <w:basedOn w:val="a"/>
    <w:uiPriority w:val="99"/>
    <w:unhideWhenUsed/>
    <w:rsid w:val="006A57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 Abass</dc:creator>
  <cp:keywords/>
  <dc:description/>
  <cp:lastModifiedBy>Ahmad Al Abass</cp:lastModifiedBy>
  <cp:revision>2</cp:revision>
  <dcterms:created xsi:type="dcterms:W3CDTF">2024-02-12T21:12:00Z</dcterms:created>
  <dcterms:modified xsi:type="dcterms:W3CDTF">2024-02-12T21:12:00Z</dcterms:modified>
</cp:coreProperties>
</file>