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FC5092">
              <w:fldChar w:fldCharType="begin"/>
            </w:r>
            <w:r w:rsidR="00FC5092">
              <w:instrText xml:space="preserve"> HYPERLINK "http://127.0.0.1:8005/admin/information-bank/manifest.json" \t "_blank" </w:instrText>
            </w:r>
            <w:r w:rsidR="00FC5092">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FC5092">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shd w:val="clear" w:color="auto" w:fill="auto"/>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shd w:val="clear" w:color="auto" w:fill="auto"/>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shd w:val="clear" w:color="auto" w:fill="auto"/>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shd w:val="clear" w:color="auto" w:fill="auto"/>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shd w:val="clear" w:color="auto" w:fill="auto"/>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shd w:val="clear" w:color="auto" w:fill="auto"/>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shd w:val="clear" w:color="auto" w:fill="auto"/>
          </w:tcPr>
          <w:p w14:paraId="7C84369C" w14:textId="39CE1B8B" w:rsidR="007221CD" w:rsidRPr="007221CD" w:rsidRDefault="007221CD" w:rsidP="00EC1542">
            <w:pPr>
              <w:bidi/>
              <w:rPr>
                <w:rtl/>
                <w:lang w:bidi="ar-AE"/>
              </w:rPr>
            </w:pPr>
          </w:p>
        </w:tc>
        <w:tc>
          <w:tcPr>
            <w:tcW w:w="2606" w:type="dxa"/>
            <w:shd w:val="clear" w:color="auto" w:fill="auto"/>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shd w:val="clear" w:color="auto" w:fill="auto"/>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shd w:val="clear" w:color="auto" w:fill="auto"/>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shd w:val="clear" w:color="auto" w:fill="auto"/>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shd w:val="clear" w:color="auto" w:fill="auto"/>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shd w:val="clear" w:color="auto" w:fill="auto"/>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shd w:val="clear" w:color="auto" w:fill="auto"/>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shd w:val="clear" w:color="auto" w:fill="auto"/>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shd w:val="clear" w:color="auto" w:fill="auto"/>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shd w:val="clear" w:color="auto" w:fill="auto"/>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shd w:val="clear" w:color="auto" w:fill="auto"/>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shd w:val="clear" w:color="auto" w:fill="auto"/>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shd w:val="clear" w:color="auto" w:fill="auto"/>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shd w:val="clear" w:color="auto" w:fill="auto"/>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shd w:val="clear" w:color="auto" w:fill="auto"/>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shd w:val="clear" w:color="auto" w:fill="auto"/>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shd w:val="clear" w:color="auto" w:fill="auto"/>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shd w:val="clear" w:color="auto" w:fill="auto"/>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shd w:val="clear" w:color="auto" w:fill="auto"/>
          </w:tcPr>
          <w:p w14:paraId="45430825" w14:textId="0B899FF4" w:rsidR="00207177" w:rsidRPr="003364F6" w:rsidRDefault="00207177" w:rsidP="00F57E8F">
            <w:pPr>
              <w:bidi/>
              <w:jc w:val="center"/>
              <w:rPr>
                <w:rFonts w:cs="Arial"/>
                <w:sz w:val="24"/>
                <w:szCs w:val="24"/>
                <w:rtl/>
                <w:lang w:bidi="ar-AE"/>
              </w:rPr>
            </w:pPr>
          </w:p>
        </w:tc>
        <w:tc>
          <w:tcPr>
            <w:tcW w:w="9175" w:type="dxa"/>
            <w:shd w:val="clear" w:color="auto" w:fill="auto"/>
          </w:tcPr>
          <w:p w14:paraId="379C42DE" w14:textId="4BCCD163" w:rsidR="003364F6" w:rsidRPr="003364F6" w:rsidRDefault="003364F6" w:rsidP="003364F6">
            <w:pPr>
              <w:bidi/>
              <w:rPr>
                <w:sz w:val="24"/>
                <w:szCs w:val="24"/>
                <w:rtl/>
                <w:lang w:bidi="ar-AE"/>
              </w:rPr>
            </w:pPr>
          </w:p>
        </w:tc>
        <w:tc>
          <w:tcPr>
            <w:tcW w:w="2606" w:type="dxa"/>
            <w:shd w:val="clear" w:color="auto" w:fill="auto"/>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shd w:val="clear" w:color="auto" w:fill="auto"/>
          </w:tcPr>
          <w:p w14:paraId="5ACBC91A" w14:textId="77777777" w:rsidR="0061500E" w:rsidRDefault="0061500E" w:rsidP="00F57E8F">
            <w:pPr>
              <w:bidi/>
              <w:jc w:val="center"/>
              <w:rPr>
                <w:rFonts w:cs="Arial"/>
                <w:sz w:val="24"/>
                <w:szCs w:val="24"/>
                <w:rtl/>
                <w:lang w:bidi="ar-AE"/>
              </w:rPr>
            </w:pPr>
          </w:p>
        </w:tc>
        <w:tc>
          <w:tcPr>
            <w:tcW w:w="9175" w:type="dxa"/>
            <w:shd w:val="clear" w:color="auto" w:fill="auto"/>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shd w:val="clear" w:color="auto" w:fill="auto"/>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shd w:val="clear" w:color="auto" w:fill="auto"/>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shd w:val="clear" w:color="auto" w:fill="auto"/>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shd w:val="clear" w:color="auto" w:fill="auto"/>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shd w:val="clear" w:color="auto" w:fill="auto"/>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shd w:val="clear" w:color="auto" w:fill="auto"/>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shd w:val="clear" w:color="auto" w:fill="auto"/>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F57E8F">
        <w:trPr>
          <w:trHeight w:val="305"/>
        </w:trPr>
        <w:tc>
          <w:tcPr>
            <w:tcW w:w="1828" w:type="dxa"/>
            <w:shd w:val="clear" w:color="auto" w:fill="auto"/>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9175" w:type="dxa"/>
            <w:shd w:val="clear" w:color="auto" w:fill="auto"/>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2606" w:type="dxa"/>
            <w:shd w:val="clear" w:color="auto" w:fill="auto"/>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F57E8F">
        <w:trPr>
          <w:trHeight w:val="305"/>
        </w:trPr>
        <w:tc>
          <w:tcPr>
            <w:tcW w:w="1828" w:type="dxa"/>
            <w:shd w:val="clear" w:color="auto" w:fill="auto"/>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9175" w:type="dxa"/>
            <w:shd w:val="clear" w:color="auto" w:fill="auto"/>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2606" w:type="dxa"/>
            <w:shd w:val="clear" w:color="auto" w:fill="auto"/>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F57E8F">
        <w:trPr>
          <w:trHeight w:val="305"/>
        </w:trPr>
        <w:tc>
          <w:tcPr>
            <w:tcW w:w="1828" w:type="dxa"/>
            <w:shd w:val="clear" w:color="auto" w:fill="auto"/>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9175" w:type="dxa"/>
            <w:shd w:val="clear" w:color="auto" w:fill="auto"/>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2606" w:type="dxa"/>
            <w:shd w:val="clear" w:color="auto" w:fill="auto"/>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F57E8F">
        <w:trPr>
          <w:trHeight w:val="305"/>
        </w:trPr>
        <w:tc>
          <w:tcPr>
            <w:tcW w:w="1828" w:type="dxa"/>
            <w:shd w:val="clear" w:color="auto" w:fill="auto"/>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9175" w:type="dxa"/>
            <w:shd w:val="clear" w:color="auto" w:fill="auto"/>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2606" w:type="dxa"/>
            <w:shd w:val="clear" w:color="auto" w:fill="auto"/>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F57E8F">
        <w:trPr>
          <w:trHeight w:val="305"/>
        </w:trPr>
        <w:tc>
          <w:tcPr>
            <w:tcW w:w="1828" w:type="dxa"/>
            <w:shd w:val="clear" w:color="auto" w:fill="auto"/>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shd w:val="clear" w:color="auto" w:fill="auto"/>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2606" w:type="dxa"/>
            <w:shd w:val="clear" w:color="auto" w:fill="auto"/>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F57E8F">
        <w:trPr>
          <w:trHeight w:val="305"/>
        </w:trPr>
        <w:tc>
          <w:tcPr>
            <w:tcW w:w="1828" w:type="dxa"/>
            <w:shd w:val="clear" w:color="auto" w:fill="auto"/>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lastRenderedPageBreak/>
              <w:t>قائمة التقييم</w:t>
            </w:r>
          </w:p>
        </w:tc>
        <w:tc>
          <w:tcPr>
            <w:tcW w:w="9175" w:type="dxa"/>
            <w:shd w:val="clear" w:color="auto" w:fill="auto"/>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2606" w:type="dxa"/>
            <w:shd w:val="clear" w:color="auto" w:fill="auto"/>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F57E8F">
        <w:trPr>
          <w:trHeight w:val="305"/>
        </w:trPr>
        <w:tc>
          <w:tcPr>
            <w:tcW w:w="1828" w:type="dxa"/>
            <w:shd w:val="clear" w:color="auto" w:fill="auto"/>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9175" w:type="dxa"/>
            <w:shd w:val="clear" w:color="auto" w:fill="auto"/>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2606" w:type="dxa"/>
            <w:shd w:val="clear" w:color="auto" w:fill="auto"/>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F57E8F">
        <w:trPr>
          <w:trHeight w:val="305"/>
        </w:trPr>
        <w:tc>
          <w:tcPr>
            <w:tcW w:w="1828" w:type="dxa"/>
            <w:shd w:val="clear" w:color="auto" w:fill="auto"/>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9175" w:type="dxa"/>
            <w:shd w:val="clear" w:color="auto" w:fill="auto"/>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2606" w:type="dxa"/>
            <w:shd w:val="clear" w:color="auto" w:fill="auto"/>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F57E8F">
        <w:trPr>
          <w:trHeight w:val="305"/>
        </w:trPr>
        <w:tc>
          <w:tcPr>
            <w:tcW w:w="1828" w:type="dxa"/>
            <w:shd w:val="clear" w:color="auto" w:fill="auto"/>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shd w:val="clear" w:color="auto" w:fill="auto"/>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2606" w:type="dxa"/>
            <w:shd w:val="clear" w:color="auto" w:fill="auto"/>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F57E8F">
        <w:trPr>
          <w:trHeight w:val="305"/>
        </w:trPr>
        <w:tc>
          <w:tcPr>
            <w:tcW w:w="1828" w:type="dxa"/>
            <w:shd w:val="clear" w:color="auto" w:fill="auto"/>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shd w:val="clear" w:color="auto" w:fill="auto"/>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lastRenderedPageBreak/>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2606" w:type="dxa"/>
            <w:shd w:val="clear" w:color="auto" w:fill="auto"/>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F57E8F">
        <w:trPr>
          <w:trHeight w:val="305"/>
        </w:trPr>
        <w:tc>
          <w:tcPr>
            <w:tcW w:w="1828" w:type="dxa"/>
            <w:shd w:val="clear" w:color="auto" w:fill="auto"/>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9175" w:type="dxa"/>
            <w:shd w:val="clear" w:color="auto" w:fill="auto"/>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2606" w:type="dxa"/>
            <w:shd w:val="clear" w:color="auto" w:fill="auto"/>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F57E8F">
        <w:trPr>
          <w:trHeight w:val="305"/>
        </w:trPr>
        <w:tc>
          <w:tcPr>
            <w:tcW w:w="1828" w:type="dxa"/>
            <w:shd w:val="clear" w:color="auto" w:fill="auto"/>
          </w:tcPr>
          <w:p w14:paraId="6D0C8692" w14:textId="67B5302C" w:rsidR="005B19F0" w:rsidRDefault="005B19F0" w:rsidP="006E5CAD">
            <w:pPr>
              <w:bidi/>
              <w:rPr>
                <w:rFonts w:asciiTheme="minorBidi" w:hAnsiTheme="minorBidi" w:hint="cs"/>
                <w:color w:val="FF0000"/>
                <w:sz w:val="24"/>
                <w:szCs w:val="24"/>
                <w:rtl/>
                <w:lang w:bidi="ar-AE"/>
              </w:rPr>
            </w:pPr>
            <w:r>
              <w:rPr>
                <w:rFonts w:asciiTheme="minorBidi" w:hAnsiTheme="minorBidi" w:hint="cs"/>
                <w:color w:val="FF0000"/>
                <w:sz w:val="24"/>
                <w:szCs w:val="24"/>
                <w:rtl/>
                <w:lang w:bidi="ar-AE"/>
              </w:rPr>
              <w:t>مجرى احداث</w:t>
            </w:r>
          </w:p>
        </w:tc>
        <w:tc>
          <w:tcPr>
            <w:tcW w:w="9175" w:type="dxa"/>
            <w:shd w:val="clear" w:color="auto" w:fill="auto"/>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وتقييم الاجراءات انشا جدول  باعمده بدون صفوف على ان تكون الترويسه للاعمده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العمود الثاني( الوقت)</w:t>
            </w:r>
          </w:p>
          <w:p w14:paraId="24C21D00" w14:textId="559880E4" w:rsidR="005B19F0" w:rsidRDefault="005B19F0" w:rsidP="005B19F0">
            <w:pPr>
              <w:bidi/>
              <w:rPr>
                <w:rFonts w:cs="Arial"/>
                <w:rtl/>
              </w:rPr>
            </w:pPr>
            <w:r>
              <w:rPr>
                <w:rFonts w:cs="Arial" w:hint="cs"/>
                <w:rtl/>
              </w:rPr>
              <w:t>العمود الثالث ( وصف الحدث/ المعظلة)</w:t>
            </w:r>
          </w:p>
          <w:p w14:paraId="7BC25F01" w14:textId="77777777" w:rsidR="005B19F0" w:rsidRDefault="005B19F0" w:rsidP="005B19F0">
            <w:pPr>
              <w:bidi/>
              <w:rPr>
                <w:rFonts w:cs="Arial"/>
                <w:rtl/>
              </w:rPr>
            </w:pPr>
            <w:r>
              <w:rPr>
                <w:rFonts w:cs="Arial" w:hint="cs"/>
                <w:rtl/>
              </w:rPr>
              <w:t>العمود الرابع ( المكلف بالاجراء والمتابعة)</w:t>
            </w:r>
          </w:p>
          <w:p w14:paraId="31233298" w14:textId="77777777" w:rsidR="005B19F0" w:rsidRDefault="005B19F0" w:rsidP="005B19F0">
            <w:pPr>
              <w:bidi/>
              <w:rPr>
                <w:rFonts w:cs="Arial"/>
                <w:rtl/>
              </w:rPr>
            </w:pPr>
            <w:r>
              <w:rPr>
                <w:rFonts w:cs="Arial" w:hint="cs"/>
                <w:rtl/>
              </w:rPr>
              <w:t>العمود الخامس ( اسلوب فرض المغظلة)</w:t>
            </w:r>
          </w:p>
          <w:p w14:paraId="29F2DC02" w14:textId="1DDBDB6F" w:rsidR="005B19F0" w:rsidRDefault="005B19F0" w:rsidP="005B19F0">
            <w:pPr>
              <w:bidi/>
              <w:rPr>
                <w:rFonts w:cs="Arial"/>
                <w:rtl/>
              </w:rPr>
            </w:pPr>
            <w:r>
              <w:rPr>
                <w:rFonts w:cs="Arial" w:hint="cs"/>
                <w:rtl/>
              </w:rPr>
              <w:t>العمود السادس ( رد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r>
              <w:rPr>
                <w:rFonts w:cs="Arial" w:hint="cs"/>
                <w:rtl/>
              </w:rPr>
              <w:t>لاضافه صفوف تحت الاعمده اضف خيار بحيث انقر بزر الماوس الايمن لتظهر لي خيارات التاليه:</w:t>
            </w:r>
          </w:p>
          <w:p w14:paraId="2780E85C" w14:textId="3FEC0EB5" w:rsidR="005B19F0" w:rsidRDefault="005B19F0" w:rsidP="005B19F0">
            <w:pPr>
              <w:bidi/>
              <w:rPr>
                <w:rFonts w:cs="Arial"/>
                <w:rtl/>
              </w:rPr>
            </w:pPr>
            <w:r>
              <w:rPr>
                <w:rFonts w:cs="Arial" w:hint="cs"/>
                <w:rtl/>
              </w:rPr>
              <w:t>(ادراج حدث ) مع خاصيه الكتابه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 xml:space="preserve">(ادارج معضلة) </w:t>
            </w:r>
            <w:r w:rsidRPr="005B19F0">
              <w:rPr>
                <w:rFonts w:cs="Arial"/>
                <w:rtl/>
              </w:rPr>
              <w:t xml:space="preserve">مع خاصيه الكتابه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r>
              <w:rPr>
                <w:rFonts w:cs="Arial" w:hint="cs"/>
                <w:rtl/>
              </w:rPr>
              <w:t xml:space="preserve">( ادراج صف ) </w:t>
            </w:r>
            <w:r w:rsidRPr="00974A2D">
              <w:rPr>
                <w:rFonts w:cs="Arial"/>
                <w:rtl/>
              </w:rPr>
              <w:t xml:space="preserve">مع خاصيه الكتابه في الصف ويكون الصف </w:t>
            </w:r>
            <w:r>
              <w:rPr>
                <w:rFonts w:cs="Arial" w:hint="cs"/>
                <w:rtl/>
              </w:rPr>
              <w:t xml:space="preserve">غير مدموج يتوافق مع الاعمده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في صف ( ادراج صف) اجعل الكتابه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 المكلف بالاجراء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hint="cs"/>
                <w:rtl/>
              </w:rPr>
            </w:pPr>
            <w:r>
              <w:rPr>
                <w:rFonts w:cs="Arial" w:hint="cs"/>
                <w:rtl/>
              </w:rPr>
              <w:t xml:space="preserve"> </w:t>
            </w:r>
          </w:p>
        </w:tc>
        <w:tc>
          <w:tcPr>
            <w:tcW w:w="2606" w:type="dxa"/>
            <w:shd w:val="clear" w:color="auto" w:fill="auto"/>
          </w:tcPr>
          <w:p w14:paraId="76E06969" w14:textId="77777777" w:rsidR="005B19F0" w:rsidRPr="00F57E8F" w:rsidRDefault="005B19F0" w:rsidP="006E5CAD">
            <w:pPr>
              <w:bidi/>
              <w:jc w:val="center"/>
              <w:rPr>
                <w:rFonts w:ascii="Arial" w:hAnsi="Arial" w:cs="Arial"/>
                <w:color w:val="000000" w:themeColor="text1"/>
                <w:sz w:val="28"/>
                <w:szCs w:val="28"/>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9"/>
  </w:num>
  <w:num w:numId="5">
    <w:abstractNumId w:val="2"/>
  </w:num>
  <w:num w:numId="6">
    <w:abstractNumId w:val="8"/>
  </w:num>
  <w:num w:numId="7">
    <w:abstractNumId w:val="3"/>
  </w:num>
  <w:num w:numId="8">
    <w:abstractNumId w:val="1"/>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72DE6"/>
    <w:rsid w:val="001949B2"/>
    <w:rsid w:val="001A0F4E"/>
    <w:rsid w:val="001C7DF1"/>
    <w:rsid w:val="001F0436"/>
    <w:rsid w:val="001F2456"/>
    <w:rsid w:val="002012DC"/>
    <w:rsid w:val="002015C7"/>
    <w:rsid w:val="00207177"/>
    <w:rsid w:val="002324FA"/>
    <w:rsid w:val="002353AF"/>
    <w:rsid w:val="0024657F"/>
    <w:rsid w:val="00254D27"/>
    <w:rsid w:val="00261447"/>
    <w:rsid w:val="00266D71"/>
    <w:rsid w:val="002948A6"/>
    <w:rsid w:val="00296CBA"/>
    <w:rsid w:val="002A4370"/>
    <w:rsid w:val="002B50A6"/>
    <w:rsid w:val="002C56FB"/>
    <w:rsid w:val="002D3857"/>
    <w:rsid w:val="002D400E"/>
    <w:rsid w:val="002F22EB"/>
    <w:rsid w:val="003122DB"/>
    <w:rsid w:val="0033285D"/>
    <w:rsid w:val="003364F6"/>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6F3D"/>
    <w:rsid w:val="004D5D94"/>
    <w:rsid w:val="004F75C7"/>
    <w:rsid w:val="00502BDD"/>
    <w:rsid w:val="00510BC2"/>
    <w:rsid w:val="00525A3C"/>
    <w:rsid w:val="00531E1D"/>
    <w:rsid w:val="00536CD6"/>
    <w:rsid w:val="00544481"/>
    <w:rsid w:val="00544910"/>
    <w:rsid w:val="00550B19"/>
    <w:rsid w:val="005640A5"/>
    <w:rsid w:val="00567057"/>
    <w:rsid w:val="00583AC6"/>
    <w:rsid w:val="005866D9"/>
    <w:rsid w:val="00587609"/>
    <w:rsid w:val="0058771B"/>
    <w:rsid w:val="00587A9C"/>
    <w:rsid w:val="005910D0"/>
    <w:rsid w:val="005A5CE9"/>
    <w:rsid w:val="005B19F0"/>
    <w:rsid w:val="005D618F"/>
    <w:rsid w:val="005E1DE6"/>
    <w:rsid w:val="005E2858"/>
    <w:rsid w:val="0061500E"/>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C74"/>
    <w:rsid w:val="006E5CAD"/>
    <w:rsid w:val="007012A9"/>
    <w:rsid w:val="0072106E"/>
    <w:rsid w:val="007221CD"/>
    <w:rsid w:val="0073074A"/>
    <w:rsid w:val="00737248"/>
    <w:rsid w:val="007515CF"/>
    <w:rsid w:val="00754369"/>
    <w:rsid w:val="00763250"/>
    <w:rsid w:val="00765ECC"/>
    <w:rsid w:val="00785879"/>
    <w:rsid w:val="00791876"/>
    <w:rsid w:val="00795AF9"/>
    <w:rsid w:val="007A67A9"/>
    <w:rsid w:val="007A76C1"/>
    <w:rsid w:val="007C17DB"/>
    <w:rsid w:val="007C3267"/>
    <w:rsid w:val="007F6D89"/>
    <w:rsid w:val="00814268"/>
    <w:rsid w:val="00817F83"/>
    <w:rsid w:val="00837630"/>
    <w:rsid w:val="00841152"/>
    <w:rsid w:val="00852728"/>
    <w:rsid w:val="00856BB5"/>
    <w:rsid w:val="00862572"/>
    <w:rsid w:val="00864315"/>
    <w:rsid w:val="008643CB"/>
    <w:rsid w:val="00885328"/>
    <w:rsid w:val="00885F7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7180B"/>
    <w:rsid w:val="00974A2D"/>
    <w:rsid w:val="009937A7"/>
    <w:rsid w:val="009A5CC9"/>
    <w:rsid w:val="009A6083"/>
    <w:rsid w:val="009C17B1"/>
    <w:rsid w:val="009E2F56"/>
    <w:rsid w:val="009E3750"/>
    <w:rsid w:val="009E64CB"/>
    <w:rsid w:val="009F05E6"/>
    <w:rsid w:val="00A00F08"/>
    <w:rsid w:val="00A319E3"/>
    <w:rsid w:val="00A519ED"/>
    <w:rsid w:val="00A95C41"/>
    <w:rsid w:val="00AB7136"/>
    <w:rsid w:val="00AB7420"/>
    <w:rsid w:val="00AC46A1"/>
    <w:rsid w:val="00AC584C"/>
    <w:rsid w:val="00AD201F"/>
    <w:rsid w:val="00AD50E6"/>
    <w:rsid w:val="00AE45AF"/>
    <w:rsid w:val="00AF13EC"/>
    <w:rsid w:val="00AF31AD"/>
    <w:rsid w:val="00B07018"/>
    <w:rsid w:val="00B1497C"/>
    <w:rsid w:val="00B16E81"/>
    <w:rsid w:val="00B179F1"/>
    <w:rsid w:val="00B22BC3"/>
    <w:rsid w:val="00B33210"/>
    <w:rsid w:val="00B53648"/>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E5656"/>
    <w:rsid w:val="00CE709E"/>
    <w:rsid w:val="00CF4DDE"/>
    <w:rsid w:val="00D01299"/>
    <w:rsid w:val="00D13983"/>
    <w:rsid w:val="00D248EC"/>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4844</TotalTime>
  <Pages>1</Pages>
  <Words>7544</Words>
  <Characters>43006</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WGTC-LAB</cp:lastModifiedBy>
  <cp:revision>176</cp:revision>
  <dcterms:created xsi:type="dcterms:W3CDTF">2026-05-06T03:26:00Z</dcterms:created>
  <dcterms:modified xsi:type="dcterms:W3CDTF">2026-06-04T10:10:00Z</dcterms:modified>
</cp:coreProperties>
</file>