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08253FBD" w14:textId="2E9B192F" w:rsidR="000953AB" w:rsidRPr="00704E48" w:rsidRDefault="00704E48" w:rsidP="00660E62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sz w:val="28"/>
          <w:szCs w:val="28"/>
          <w:u w:val="single"/>
          <w:rtl/>
          <w:lang w:bidi="ar-AE"/>
        </w:rPr>
        <w:t>نماذج أسترشادية للمعاضل</w:t>
      </w:r>
      <w:r w:rsidR="00420BFF" w:rsidRPr="00704E48">
        <w:rPr>
          <w:rFonts w:ascii="Arial" w:hAnsi="Arial" w:cs="Arial" w:hint="cs"/>
          <w:bCs/>
          <w:sz w:val="28"/>
          <w:szCs w:val="28"/>
          <w:u w:val="single"/>
          <w:rtl/>
          <w:lang w:bidi="ar-AE"/>
        </w:rPr>
        <w:t xml:space="preserve"> والاجراءات الصحيحة لها والهدف منها</w:t>
      </w:r>
    </w:p>
    <w:tbl>
      <w:tblPr>
        <w:tblStyle w:val="TableGrid"/>
        <w:bidiVisual/>
        <w:tblW w:w="31680" w:type="dxa"/>
        <w:tblInd w:w="-630" w:type="dxa"/>
        <w:tblLayout w:type="fixed"/>
        <w:tblLook w:val="04E0" w:firstRow="1" w:lastRow="1" w:firstColumn="1" w:lastColumn="0" w:noHBand="0" w:noVBand="1"/>
      </w:tblPr>
      <w:tblGrid>
        <w:gridCol w:w="551"/>
        <w:gridCol w:w="441"/>
        <w:gridCol w:w="4678"/>
        <w:gridCol w:w="5811"/>
        <w:gridCol w:w="426"/>
        <w:gridCol w:w="1559"/>
        <w:gridCol w:w="2090"/>
        <w:gridCol w:w="4146"/>
        <w:gridCol w:w="5989"/>
        <w:gridCol w:w="5989"/>
      </w:tblGrid>
      <w:tr w:rsidR="00541697" w:rsidRPr="00704E48" w14:paraId="72D079BC" w14:textId="77777777" w:rsidTr="00F77D2A">
        <w:trPr>
          <w:gridAfter w:val="3"/>
          <w:wAfter w:w="16124" w:type="dxa"/>
          <w:trHeight w:val="322"/>
          <w:tblHeader/>
        </w:trPr>
        <w:tc>
          <w:tcPr>
            <w:tcW w:w="551" w:type="dxa"/>
            <w:shd w:val="clear" w:color="auto" w:fill="BFBFBF" w:themeFill="background1" w:themeFillShade="BF"/>
            <w:vAlign w:val="center"/>
          </w:tcPr>
          <w:p w14:paraId="1E9BAEC2" w14:textId="4718232D" w:rsidR="00541697" w:rsidRPr="00704E48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 w:rsidRPr="00704E48">
              <w:rPr>
                <w:rFonts w:ascii="Arial" w:hAnsi="Arial" w:cs="Arial"/>
                <w:bCs/>
                <w:sz w:val="24"/>
                <w:szCs w:val="24"/>
                <w:rtl/>
              </w:rPr>
              <w:t>ت</w:t>
            </w:r>
          </w:p>
        </w:tc>
        <w:tc>
          <w:tcPr>
            <w:tcW w:w="441" w:type="dxa"/>
            <w:shd w:val="clear" w:color="auto" w:fill="BFBFBF" w:themeFill="background1" w:themeFillShade="BF"/>
            <w:vAlign w:val="center"/>
          </w:tcPr>
          <w:p w14:paraId="3E9F3BAA" w14:textId="3FEA67C4" w:rsidR="00541697" w:rsidRPr="00704E48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 w:rsidRPr="00704E48">
              <w:rPr>
                <w:rFonts w:ascii="Arial" w:hAnsi="Arial" w:cs="Arial"/>
                <w:bCs/>
                <w:sz w:val="24"/>
                <w:szCs w:val="24"/>
                <w:rtl/>
              </w:rPr>
              <w:t>ت</w:t>
            </w:r>
          </w:p>
        </w:tc>
        <w:tc>
          <w:tcPr>
            <w:tcW w:w="4678" w:type="dxa"/>
            <w:shd w:val="clear" w:color="auto" w:fill="BFBFBF" w:themeFill="background1" w:themeFillShade="BF"/>
            <w:vAlign w:val="center"/>
          </w:tcPr>
          <w:p w14:paraId="53579EAB" w14:textId="24DF3ECB" w:rsidR="00541697" w:rsidRPr="00704E48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Cs/>
                <w:sz w:val="24"/>
                <w:szCs w:val="24"/>
                <w:rtl/>
              </w:rPr>
              <w:t>الحدث / المعضلة</w:t>
            </w:r>
          </w:p>
        </w:tc>
        <w:tc>
          <w:tcPr>
            <w:tcW w:w="5811" w:type="dxa"/>
            <w:shd w:val="clear" w:color="auto" w:fill="BFBFBF" w:themeFill="background1" w:themeFillShade="BF"/>
            <w:vAlign w:val="center"/>
          </w:tcPr>
          <w:p w14:paraId="636ED89E" w14:textId="77777777" w:rsidR="00541697" w:rsidRPr="00704E48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Cs/>
                <w:sz w:val="24"/>
                <w:szCs w:val="24"/>
                <w:rtl/>
              </w:rPr>
              <w:t>الإجراء المتوقع</w:t>
            </w:r>
          </w:p>
        </w:tc>
        <w:tc>
          <w:tcPr>
            <w:tcW w:w="1985" w:type="dxa"/>
            <w:gridSpan w:val="2"/>
            <w:shd w:val="clear" w:color="auto" w:fill="BFBFBF" w:themeFill="background1" w:themeFillShade="BF"/>
            <w:vAlign w:val="center"/>
          </w:tcPr>
          <w:p w14:paraId="344F9422" w14:textId="241BC033" w:rsidR="00541697" w:rsidRPr="00704E48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bCs/>
                <w:sz w:val="24"/>
                <w:szCs w:val="24"/>
                <w:rtl/>
              </w:rPr>
              <w:t>الهدف التدريبي</w:t>
            </w:r>
          </w:p>
        </w:tc>
        <w:tc>
          <w:tcPr>
            <w:tcW w:w="2090" w:type="dxa"/>
            <w:shd w:val="clear" w:color="auto" w:fill="BFBFBF" w:themeFill="background1" w:themeFillShade="BF"/>
            <w:vAlign w:val="center"/>
          </w:tcPr>
          <w:p w14:paraId="2E78FEB7" w14:textId="227D5863" w:rsidR="00541697" w:rsidRPr="00704E48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 w:hint="cs"/>
                <w:bCs/>
                <w:sz w:val="24"/>
                <w:szCs w:val="24"/>
                <w:rtl/>
              </w:rPr>
              <w:t>المكلف بالاجراء</w:t>
            </w:r>
          </w:p>
        </w:tc>
      </w:tr>
      <w:tr w:rsidR="00541697" w:rsidRPr="00704E48" w14:paraId="680829F7" w14:textId="77777777" w:rsidTr="00F77D2A">
        <w:trPr>
          <w:gridAfter w:val="3"/>
          <w:wAfter w:w="16124" w:type="dxa"/>
          <w:trHeight w:val="2241"/>
        </w:trPr>
        <w:tc>
          <w:tcPr>
            <w:tcW w:w="551" w:type="dxa"/>
            <w:vAlign w:val="center"/>
          </w:tcPr>
          <w:p w14:paraId="7AAE9EDF" w14:textId="040A3DF5" w:rsidR="00541697" w:rsidRDefault="00541697" w:rsidP="009D398B">
            <w:pPr>
              <w:bidi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41" w:type="dxa"/>
            <w:vMerge w:val="restart"/>
            <w:shd w:val="clear" w:color="auto" w:fill="FBD4B4" w:themeFill="accent6" w:themeFillTint="66"/>
            <w:textDirection w:val="btLr"/>
            <w:vAlign w:val="center"/>
          </w:tcPr>
          <w:p w14:paraId="4F8E16A8" w14:textId="2D93EDF0" w:rsidR="00541697" w:rsidRPr="00704E48" w:rsidRDefault="00541697" w:rsidP="00541697">
            <w:pPr>
              <w:bidi/>
              <w:spacing w:line="276" w:lineRule="auto"/>
              <w:ind w:left="113"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المرحلة الاولى</w:t>
            </w:r>
          </w:p>
        </w:tc>
        <w:tc>
          <w:tcPr>
            <w:tcW w:w="4678" w:type="dxa"/>
          </w:tcPr>
          <w:p w14:paraId="3DB49153" w14:textId="77777777" w:rsidR="00541697" w:rsidRDefault="00541697" w:rsidP="009D398B">
            <w:pPr>
              <w:bidi/>
              <w:spacing w:line="276" w:lineRule="auto"/>
              <w:jc w:val="lowKashida"/>
              <w:rPr>
                <w:rFonts w:ascii="Arial" w:hAnsi="Arial" w:cs="Arial"/>
                <w:bCs/>
                <w:sz w:val="24"/>
                <w:szCs w:val="24"/>
                <w:u w:val="single"/>
                <w:rtl/>
                <w:lang w:bidi="ar-JO"/>
              </w:rPr>
            </w:pPr>
          </w:p>
          <w:p w14:paraId="4FFB9A5C" w14:textId="77777777" w:rsidR="00541697" w:rsidRPr="00704E48" w:rsidRDefault="00541697" w:rsidP="00541697">
            <w:pPr>
              <w:bidi/>
              <w:spacing w:line="276" w:lineRule="auto"/>
              <w:jc w:val="lowKashida"/>
              <w:rPr>
                <w:rFonts w:ascii="Arial" w:hAnsi="Arial" w:cs="Arial"/>
                <w:bCs/>
                <w:sz w:val="24"/>
                <w:szCs w:val="24"/>
                <w:u w:val="single"/>
                <w:rtl/>
                <w:lang w:bidi="ar-JO"/>
              </w:rPr>
            </w:pP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  <w:lang w:bidi="ar-JO"/>
              </w:rPr>
              <w:t>تقرير عمليات/1</w:t>
            </w:r>
          </w:p>
          <w:p w14:paraId="0F0A408C" w14:textId="025DA66C" w:rsidR="00541697" w:rsidRPr="00704E48" w:rsidRDefault="00541697" w:rsidP="009D398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lang w:bidi="ar-JO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JO"/>
              </w:rPr>
              <w:t xml:space="preserve">الاستعداد للحركة من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منطقة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JO"/>
              </w:rPr>
              <w:t xml:space="preserve">التجمع لاحتلال المواقع الدفاعية يسبقها إصدار تقارير الموقف (العمليات والاستخبارات) إلى الوحدة </w:t>
            </w:r>
          </w:p>
        </w:tc>
        <w:tc>
          <w:tcPr>
            <w:tcW w:w="5811" w:type="dxa"/>
            <w:vAlign w:val="center"/>
          </w:tcPr>
          <w:p w14:paraId="175AE38C" w14:textId="77777777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إصدار امر وجدول التنقل. </w:t>
            </w:r>
          </w:p>
          <w:p w14:paraId="14D83D8A" w14:textId="77777777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التأكد من إجراءات حماية القوات قبل الحركة. </w:t>
            </w:r>
          </w:p>
          <w:p w14:paraId="46BD9C24" w14:textId="77777777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التأكد من إعادة توضيع الوحدات باتجاه حركتها.</w:t>
            </w:r>
          </w:p>
          <w:p w14:paraId="731BF614" w14:textId="77777777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التأكد من استلام الوحدات للتقارير (تقرير موقف العمليات والاستخبارات).</w:t>
            </w:r>
          </w:p>
          <w:p w14:paraId="12BC57C7" w14:textId="3CF87F8D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تنظيم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حركة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الوحدة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في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أرتال من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منطقة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التجمع إلى المواقع الدفاعية.</w:t>
            </w:r>
          </w:p>
          <w:p w14:paraId="5E80202B" w14:textId="77777777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إصدار مخطط توزيع القوات في المواقع الدفاعية.</w:t>
            </w:r>
          </w:p>
        </w:tc>
        <w:tc>
          <w:tcPr>
            <w:tcW w:w="1985" w:type="dxa"/>
            <w:gridSpan w:val="2"/>
            <w:vAlign w:val="center"/>
          </w:tcPr>
          <w:p w14:paraId="57A9274A" w14:textId="77777777" w:rsidR="00541697" w:rsidRPr="00704E48" w:rsidRDefault="00541697" w:rsidP="00B56D5B">
            <w:pPr>
              <w:pStyle w:val="ListParagraph"/>
              <w:numPr>
                <w:ilvl w:val="0"/>
                <w:numId w:val="36"/>
              </w:numPr>
              <w:bidi/>
              <w:spacing w:line="276" w:lineRule="auto"/>
              <w:ind w:left="360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>قياده المهمة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.</w:t>
            </w:r>
          </w:p>
          <w:p w14:paraId="0F5515A8" w14:textId="77777777" w:rsidR="00541697" w:rsidRPr="00704E48" w:rsidRDefault="00541697" w:rsidP="00B56D5B">
            <w:pPr>
              <w:pStyle w:val="ListParagraph"/>
              <w:numPr>
                <w:ilvl w:val="0"/>
                <w:numId w:val="36"/>
              </w:numPr>
              <w:bidi/>
              <w:spacing w:line="276" w:lineRule="auto"/>
              <w:ind w:left="360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عمليات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الأمن والحماية.</w:t>
            </w:r>
          </w:p>
          <w:p w14:paraId="57615D33" w14:textId="4E2C845B" w:rsidR="00541697" w:rsidRPr="00704E48" w:rsidRDefault="00541697" w:rsidP="009D398B">
            <w:pPr>
              <w:pStyle w:val="ListParagraph"/>
              <w:numPr>
                <w:ilvl w:val="0"/>
                <w:numId w:val="36"/>
              </w:numPr>
              <w:bidi/>
              <w:spacing w:line="276" w:lineRule="auto"/>
              <w:ind w:left="360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إجراءات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التنقل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.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090" w:type="dxa"/>
            <w:vAlign w:val="center"/>
          </w:tcPr>
          <w:p w14:paraId="123A7787" w14:textId="361991AB" w:rsidR="00541697" w:rsidRPr="00704E48" w:rsidRDefault="00194C58" w:rsidP="009D398B">
            <w:pPr>
              <w:pStyle w:val="ListParagraph"/>
              <w:numPr>
                <w:ilvl w:val="0"/>
                <w:numId w:val="36"/>
              </w:numPr>
              <w:bidi/>
              <w:spacing w:line="276" w:lineRule="auto"/>
              <w:ind w:left="360"/>
              <w:jc w:val="lowKashida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541697" w:rsidRPr="00704E48" w14:paraId="0E1463D8" w14:textId="77777777" w:rsidTr="00F77D2A">
        <w:trPr>
          <w:gridAfter w:val="3"/>
          <w:wAfter w:w="16124" w:type="dxa"/>
          <w:trHeight w:val="1545"/>
        </w:trPr>
        <w:tc>
          <w:tcPr>
            <w:tcW w:w="551" w:type="dxa"/>
            <w:vAlign w:val="center"/>
          </w:tcPr>
          <w:p w14:paraId="7F1DF684" w14:textId="17F793DB" w:rsidR="00541697" w:rsidRDefault="00541697" w:rsidP="009D398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1C3EE437" w14:textId="1741F8EE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5A906CAC" w14:textId="77777777" w:rsidR="00541697" w:rsidRPr="00704E48" w:rsidRDefault="00541697" w:rsidP="009D398B">
            <w:pPr>
              <w:bidi/>
              <w:spacing w:line="276" w:lineRule="auto"/>
              <w:jc w:val="lowKashida"/>
              <w:rPr>
                <w:rFonts w:ascii="Arial" w:hAnsi="Arial" w:cs="Arial"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="Arial" w:hAnsi="Arial" w:cs="Arial"/>
                <w:bCs/>
                <w:sz w:val="24"/>
                <w:szCs w:val="24"/>
                <w:u w:val="single"/>
                <w:rtl/>
              </w:rPr>
              <w:t xml:space="preserve">تقرير </w:t>
            </w: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استخباري/1</w:t>
            </w:r>
          </w:p>
          <w:p w14:paraId="5A9F7BDB" w14:textId="6CB063E9" w:rsidR="00541697" w:rsidRPr="00704E48" w:rsidRDefault="00541697" w:rsidP="009D398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أفاد تقرير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الملخص الاستخباري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أن قوات العدو تنفذ عمليات حشد لقواتها في الموانئ المحاذية لسواحلنا وسيتم موافاتكم بالتفصيلات حال ورودها.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335F5D79" w14:textId="21CE2CF4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تمرير المعلومات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للوحدات الأدنى.</w:t>
            </w:r>
          </w:p>
          <w:p w14:paraId="6C91A76C" w14:textId="77777777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إدامة خطة جمع المعلومات.</w:t>
            </w:r>
          </w:p>
        </w:tc>
        <w:tc>
          <w:tcPr>
            <w:tcW w:w="1985" w:type="dxa"/>
            <w:gridSpan w:val="2"/>
            <w:vAlign w:val="center"/>
          </w:tcPr>
          <w:p w14:paraId="1CDE64FD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5C95303B" w14:textId="1AD4EDCB" w:rsidR="00541697" w:rsidRPr="00704E48" w:rsidRDefault="00541697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إدارة المعلومات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26F4880F" w14:textId="6CF3DCAF" w:rsidR="00541697" w:rsidRPr="00704E48" w:rsidRDefault="00E665FA" w:rsidP="009D398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خلية الاستخبارات</w:t>
            </w:r>
          </w:p>
        </w:tc>
      </w:tr>
      <w:tr w:rsidR="00541697" w:rsidRPr="00704E48" w14:paraId="6CD08293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4AE3BD73" w14:textId="0FF006B6" w:rsidR="00541697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3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196C725C" w14:textId="19B91741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2D7B1DE0" w14:textId="77777777" w:rsidR="00541697" w:rsidRPr="00704E48" w:rsidRDefault="00541697" w:rsidP="00660E62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تقرير موقف/1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 </w:t>
            </w:r>
          </w:p>
          <w:p w14:paraId="1FCF1459" w14:textId="3A5F90EB" w:rsidR="00541697" w:rsidRPr="00704E48" w:rsidRDefault="00541697" w:rsidP="00660E62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أثناء قيام وحداتنا بالاستعداد لتنفيذ التنقل التعبوي حدث تصادم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>بين آليتين نتج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عن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>ه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إصابة عدد (2)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 إصابة خفيفة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وأضرار بسيطة بالآليات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664C65A2" w14:textId="7F4747CE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إرسال تقرير الموقف من قائد مجموعة القتال إلى قيادة اللواء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1BE3E6BF" w14:textId="6C9AB221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تفعيل الموقف على النظام من قبل السيطرة الفنية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111800A3" w14:textId="37E898F3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إرسال طلب إخلاء مصابين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 إذا لزم.</w:t>
            </w:r>
          </w:p>
          <w:p w14:paraId="60DD191F" w14:textId="2CD7391C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إرسال طلب إنقاذ للآليات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 إذا لزم.</w:t>
            </w:r>
          </w:p>
        </w:tc>
        <w:tc>
          <w:tcPr>
            <w:tcW w:w="1985" w:type="dxa"/>
            <w:gridSpan w:val="2"/>
            <w:vAlign w:val="center"/>
          </w:tcPr>
          <w:p w14:paraId="75B33AD7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54A5547E" w14:textId="77E54FD9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عمليات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الإدامة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7BDD1DE3" w14:textId="641B19AC" w:rsidR="00541697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كتيبة المشاة الآلية</w:t>
            </w:r>
            <w:r w:rsidR="00E665FA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/</w:t>
            </w: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32</w:t>
            </w:r>
          </w:p>
        </w:tc>
      </w:tr>
      <w:tr w:rsidR="00541697" w:rsidRPr="00704E48" w14:paraId="126948F4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5C3B3F95" w14:textId="063E38E8" w:rsidR="00541697" w:rsidRDefault="00541697" w:rsidP="00A93273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4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1F6FD969" w14:textId="368F77B8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69BC094C" w14:textId="7096448E" w:rsidR="00541697" w:rsidRPr="00704E48" w:rsidRDefault="00541697" w:rsidP="00316E58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وصول مجموعة القتال إلي منطقة التجمع التعبوية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EE0FB13" w14:textId="77777777" w:rsidR="00541697" w:rsidRDefault="00541697" w:rsidP="00DB1BB7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أحتلال منطقة التجمع التعبوية</w:t>
            </w:r>
          </w:p>
          <w:p w14:paraId="4DDBCE9F" w14:textId="77777777" w:rsidR="00541697" w:rsidRDefault="00541697" w:rsidP="00DB1BB7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التأكد من أكتمال القوة</w:t>
            </w:r>
          </w:p>
          <w:p w14:paraId="6DBD91BB" w14:textId="5D4ED2BF" w:rsidR="00541697" w:rsidRPr="00DB1BB7" w:rsidRDefault="00541697" w:rsidP="00DB1BB7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إجراءات منطقة التجمع</w:t>
            </w:r>
          </w:p>
        </w:tc>
        <w:tc>
          <w:tcPr>
            <w:tcW w:w="1985" w:type="dxa"/>
            <w:gridSpan w:val="2"/>
            <w:vAlign w:val="center"/>
          </w:tcPr>
          <w:p w14:paraId="3A468A83" w14:textId="77777777" w:rsidR="00E665FA" w:rsidRPr="00704E48" w:rsidRDefault="00E665FA" w:rsidP="00E665FA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</w:t>
            </w:r>
          </w:p>
          <w:p w14:paraId="5B154928" w14:textId="3F3CA200" w:rsidR="00541697" w:rsidRPr="00704E48" w:rsidRDefault="00E665FA" w:rsidP="00E665FA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عمليات الأمن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5BD84203" w14:textId="6548B9EF" w:rsidR="00541697" w:rsidRPr="00704E48" w:rsidRDefault="00E665FA" w:rsidP="00A9327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541697" w:rsidRPr="00704E48" w14:paraId="1AAB5DE5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58BD2B1E" w14:textId="1C19C605" w:rsidR="00541697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5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7BD6D483" w14:textId="08491F25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7BA3AAE2" w14:textId="77777777" w:rsidR="00541697" w:rsidRPr="00704E48" w:rsidRDefault="00541697" w:rsidP="00660E62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تقرير عمليات/2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 </w:t>
            </w:r>
          </w:p>
          <w:p w14:paraId="50DFA5B3" w14:textId="77777777" w:rsidR="00541697" w:rsidRPr="00704E48" w:rsidRDefault="00541697" w:rsidP="00660E62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>بدء الحركة إلى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المواقع الدفاعية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المخصصة وحسب الخطة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2EE498C6" w14:textId="77777777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التأكد من حركة مجموعة القتال حسب اتجاهات المسؤولية المخصصة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12C5A81E" w14:textId="77777777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التأكد من تنفيذ إجراءات الحماية المطلوبة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43CF459D" w14:textId="77777777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التأكد من عمل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الأدلاء.</w:t>
            </w:r>
          </w:p>
        </w:tc>
        <w:tc>
          <w:tcPr>
            <w:tcW w:w="1985" w:type="dxa"/>
            <w:gridSpan w:val="2"/>
            <w:vAlign w:val="center"/>
          </w:tcPr>
          <w:p w14:paraId="333540E1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6F8A8C94" w14:textId="1D06B3C2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إدارة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المعلومات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1C844DDA" w14:textId="6D3B6902" w:rsidR="00541697" w:rsidRPr="00704E48" w:rsidRDefault="00E665FA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541697" w:rsidRPr="00704E48" w14:paraId="711EE425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7063E175" w14:textId="23CE67F6" w:rsidR="00541697" w:rsidRDefault="00541697" w:rsidP="00A73B33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6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361BD9AF" w14:textId="35AE7818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657ACDF6" w14:textId="77777777" w:rsidR="00541697" w:rsidRPr="00704E48" w:rsidRDefault="00541697" w:rsidP="00A73B33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bCs/>
                <w:sz w:val="24"/>
                <w:szCs w:val="24"/>
                <w:u w:val="single"/>
                <w:rtl/>
              </w:rPr>
              <w:t>تقرير موقف</w:t>
            </w: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/5</w:t>
            </w:r>
          </w:p>
          <w:p w14:paraId="333C49D5" w14:textId="6D77EA58" w:rsidR="00541697" w:rsidRPr="00704E48" w:rsidRDefault="00541697" w:rsidP="00CB23A7">
            <w:pPr>
              <w:bidi/>
              <w:spacing w:line="276" w:lineRule="auto"/>
              <w:jc w:val="lowKashida"/>
              <w:rPr>
                <w:rFonts w:ascii="Arial" w:hAnsi="Arial" w:cs="Arial"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وصول مجموعة القتال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إلى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نقاط 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التفرق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 وبدء إجراءات احتلال المواقع الدفاعية.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2AE946B3" w14:textId="77777777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اتخاذ كافة الإجراءات لانتشار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القوة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.</w:t>
            </w:r>
          </w:p>
          <w:p w14:paraId="5249FE18" w14:textId="77777777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تامين الحماية اللازمة للقوه.</w:t>
            </w:r>
          </w:p>
        </w:tc>
        <w:tc>
          <w:tcPr>
            <w:tcW w:w="1985" w:type="dxa"/>
            <w:gridSpan w:val="2"/>
            <w:vAlign w:val="center"/>
          </w:tcPr>
          <w:p w14:paraId="252ADFE9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</w:t>
            </w:r>
          </w:p>
          <w:p w14:paraId="7C13F727" w14:textId="78DCBD97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عمليات الأمن و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الحماية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1FDCB52B" w14:textId="45C31219" w:rsidR="00541697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كتيبة المشاة الآلية</w:t>
            </w:r>
            <w:r w:rsidR="004F223E">
              <w:rPr>
                <w:rFonts w:ascii="Arial" w:hAnsi="Arial" w:cs="Arial" w:hint="cs"/>
                <w:sz w:val="24"/>
                <w:szCs w:val="24"/>
                <w:rtl/>
              </w:rPr>
              <w:t>/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33</w:t>
            </w:r>
          </w:p>
        </w:tc>
      </w:tr>
      <w:tr w:rsidR="00AA723B" w:rsidRPr="00704E48" w14:paraId="12760C1F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533AF913" w14:textId="40772069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7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3C2A8AF6" w14:textId="6DC814D2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7703E9AF" w14:textId="761FB3A9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تقرير موقف/2</w:t>
            </w:r>
          </w:p>
          <w:p w14:paraId="255D209D" w14:textId="7204E253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شوهدت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طائرة استطلاع بدون طيار فوق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>مواقعنا علماً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بأنها خارج مدى الأسلحة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0B8E155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إبلاغ المستوى الأعلى </w:t>
            </w:r>
          </w:p>
          <w:p w14:paraId="4FA9397E" w14:textId="65143E7A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تنفيذ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إجراءات الدفاع الجوي السلبي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 وا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لإيجابي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2A0F78C8" w14:textId="0B93B057" w:rsidR="00AA723B" w:rsidRPr="00F77D2A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أخطار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جميع الوحدات المرؤوسة.</w:t>
            </w:r>
          </w:p>
        </w:tc>
        <w:tc>
          <w:tcPr>
            <w:tcW w:w="1985" w:type="dxa"/>
            <w:gridSpan w:val="2"/>
            <w:vAlign w:val="center"/>
          </w:tcPr>
          <w:p w14:paraId="476242C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</w:t>
            </w:r>
          </w:p>
          <w:p w14:paraId="1FA91FD1" w14:textId="44A1EF4F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عمليات و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الحماية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30B20253" w14:textId="36366600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إدارة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المعلومات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356F860A" w14:textId="55D4FF2E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كتيبة المشاة الآلية/33</w:t>
            </w:r>
          </w:p>
        </w:tc>
      </w:tr>
      <w:tr w:rsidR="00AA723B" w:rsidRPr="00704E48" w14:paraId="79868AE6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714E3475" w14:textId="35232008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lastRenderedPageBreak/>
              <w:t>8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0988558A" w14:textId="386AF288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17CAD2DB" w14:textId="56C6709F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تقرير موقف/3</w:t>
            </w:r>
          </w:p>
          <w:p w14:paraId="56FE7EF0" w14:textId="3706F7A4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عند </w:t>
            </w:r>
            <w:r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مشاهدة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عدد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من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المدنيين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تراقب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وتصور حركة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القوات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7C58AC14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إلقاء القبض على الأفراد من قبل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الشرطة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العسكرية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.</w:t>
            </w:r>
          </w:p>
          <w:p w14:paraId="70CE74DF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إجراء تحقيق أولي مع المعنيين.</w:t>
            </w:r>
          </w:p>
          <w:p w14:paraId="3B6687B9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إرسالهم للمستوى الأعلى.</w:t>
            </w:r>
          </w:p>
          <w:p w14:paraId="67718FA8" w14:textId="48455B6E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تنفيذ التعليمات الاستخبارية لتقييم الموقف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1985" w:type="dxa"/>
            <w:gridSpan w:val="2"/>
            <w:vAlign w:val="center"/>
          </w:tcPr>
          <w:p w14:paraId="5FF3D601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عمليات الأمن و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الحماية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56EF360B" w14:textId="2865D38F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إدارة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المعلومات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61DD1549" w14:textId="2DE5DD55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كتيبة المشاة الآلية/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32</w:t>
            </w:r>
          </w:p>
        </w:tc>
      </w:tr>
      <w:tr w:rsidR="00541697" w:rsidRPr="00704E48" w14:paraId="03854B8A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78AAF692" w14:textId="1F909C1D" w:rsidR="00541697" w:rsidRDefault="00541697" w:rsidP="00A73B33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9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121E4625" w14:textId="40375539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6AF1B1CC" w14:textId="1B3293AA" w:rsidR="00541697" w:rsidRPr="00704E48" w:rsidRDefault="00541697" w:rsidP="00A73B33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bCs/>
                <w:sz w:val="24"/>
                <w:szCs w:val="24"/>
                <w:u w:val="single"/>
                <w:rtl/>
              </w:rPr>
              <w:t>تقرير موقف</w:t>
            </w: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/4</w:t>
            </w:r>
          </w:p>
          <w:p w14:paraId="15CA5AA6" w14:textId="792C9D19" w:rsidR="00541697" w:rsidRPr="00704E48" w:rsidRDefault="00541697" w:rsidP="00CB23A7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اصطدمت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آلية 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(عبوة مبتكرة)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أثناء مرورها في 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الإحداثــــ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ـي (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         ) ونتج عنه تدمير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 الآلية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وإصابة عدد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(3)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>أفراد إصابات متوسطة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F0455F8" w14:textId="3CF8635F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إرسال تقرير الموقف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3462BF65" w14:textId="6D71ACA0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حصر الخسائر وطلب إخلاء الآلية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4B55574A" w14:textId="1560923C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الاستعداد لاستئناف الحركة حسب أوامر التنقل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2402844E" w14:textId="34D6BBB9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إرسال طلب إخلاء مصابين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0F9A76AF" w14:textId="2CEC7D54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إرسال طلب إنقاذ للآليات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33C7E2F4" w14:textId="4A6DAAE7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تأشير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 موقع اللغم.</w:t>
            </w:r>
          </w:p>
        </w:tc>
        <w:tc>
          <w:tcPr>
            <w:tcW w:w="1985" w:type="dxa"/>
            <w:gridSpan w:val="2"/>
            <w:vAlign w:val="center"/>
          </w:tcPr>
          <w:p w14:paraId="6571DDB4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</w:t>
            </w:r>
          </w:p>
          <w:p w14:paraId="5C532A8A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عمليات الأمن و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الحماية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3DE341F0" w14:textId="7D93DC67" w:rsidR="00541697" w:rsidRPr="00704E48" w:rsidRDefault="00541697" w:rsidP="00A73B33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عمليات الإدامة.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280C8634" w14:textId="3C77184C" w:rsidR="00541697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كتيبة الدبابات</w:t>
            </w:r>
            <w:r w:rsidR="0043045D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/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34</w:t>
            </w:r>
          </w:p>
        </w:tc>
      </w:tr>
      <w:tr w:rsidR="00541697" w:rsidRPr="00704E48" w14:paraId="05479A51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209446CB" w14:textId="09C1C9C6" w:rsidR="00541697" w:rsidRDefault="00541697" w:rsidP="00660E62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10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48571445" w14:textId="33F405E3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736DB470" w14:textId="635AC37C" w:rsidR="00541697" w:rsidRPr="00704E48" w:rsidRDefault="00541697" w:rsidP="00660E62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bCs/>
                <w:sz w:val="24"/>
                <w:szCs w:val="24"/>
                <w:u w:val="single"/>
                <w:rtl/>
              </w:rPr>
              <w:t>تقرير موقف</w:t>
            </w: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/7</w:t>
            </w:r>
          </w:p>
          <w:p w14:paraId="579F1A08" w14:textId="41AF1898" w:rsidR="00541697" w:rsidRPr="00704E48" w:rsidRDefault="00541697" w:rsidP="006E1754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>ت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كامل وصول واحتلال مجموعة القتال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>لمواقعها الدفاعية المخصصة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DB69BD2" w14:textId="6EDF2993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تنفيذ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إجراء الكشف النهائي من قبل القادة.</w:t>
            </w:r>
          </w:p>
          <w:p w14:paraId="318484E2" w14:textId="77777777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تامين الوحدات في مواقع مخفيه. </w:t>
            </w:r>
          </w:p>
          <w:p w14:paraId="43EA916B" w14:textId="2BC97FE1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اتخاذ كافة إجراءات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الدفاع الجوي السلبي والإيجابي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لتامين الحماية.</w:t>
            </w:r>
          </w:p>
          <w:p w14:paraId="6A770CCD" w14:textId="7F1B9DCE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البدء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في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تحضير المواقع الدفاعية.</w:t>
            </w:r>
          </w:p>
        </w:tc>
        <w:tc>
          <w:tcPr>
            <w:tcW w:w="1985" w:type="dxa"/>
            <w:gridSpan w:val="2"/>
            <w:vAlign w:val="center"/>
          </w:tcPr>
          <w:p w14:paraId="2C7B4751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19E16135" w14:textId="106BB77C" w:rsidR="00541697" w:rsidRPr="00704E48" w:rsidRDefault="00541697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عمليات الأمن و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الحماية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624ED4D3" w14:textId="2B1374C0" w:rsidR="00541697" w:rsidRPr="00704E48" w:rsidRDefault="0043045D" w:rsidP="00660E62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541697" w:rsidRPr="00704E48" w14:paraId="5B5DF4FE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271C2DC0" w14:textId="6A665E1C" w:rsidR="00541697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11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459E71E6" w14:textId="5E654B59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629FAED0" w14:textId="42048217" w:rsidR="00541697" w:rsidRPr="00704E48" w:rsidRDefault="00541697" w:rsidP="008D1151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يتم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تنفيذ الواجبات المطلوبة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 xml:space="preserve"> منكم بالمواقع الدفاعية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علماً 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بان القائد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سيقوم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sz w:val="24"/>
                <w:szCs w:val="24"/>
                <w:rtl/>
              </w:rPr>
              <w:t>بتنفيذ القيادة الجوالة على مواقعكم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23025747" w14:textId="3AEF0590" w:rsidR="00541697" w:rsidRPr="00704E48" w:rsidRDefault="00541697" w:rsidP="00C65591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تنفيذ أولويات تحضير المواقع الدفاعية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2BDAFFFB" w14:textId="67301F49" w:rsidR="00541697" w:rsidRPr="00704E48" w:rsidRDefault="00541697" w:rsidP="00C65591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التأكد من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تأمين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الجهد الهندسي المطلوب.</w:t>
            </w:r>
          </w:p>
          <w:p w14:paraId="0B9B1B13" w14:textId="77777777" w:rsidR="00541697" w:rsidRPr="00704E48" w:rsidRDefault="00541697" w:rsidP="00C65591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التأكد من تحضير النقاط الحصينة.</w:t>
            </w:r>
          </w:p>
          <w:p w14:paraId="586A680A" w14:textId="77777777" w:rsidR="00541697" w:rsidRPr="00704E48" w:rsidRDefault="00541697" w:rsidP="00C65591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تحضير المواقع الرئيسية والبديلة والثانوية.</w:t>
            </w:r>
          </w:p>
          <w:p w14:paraId="0526340F" w14:textId="77777777" w:rsidR="00541697" w:rsidRPr="00704E48" w:rsidRDefault="00541697" w:rsidP="00C65591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التنسيق مع الوحدات الجانبية.</w:t>
            </w:r>
          </w:p>
        </w:tc>
        <w:tc>
          <w:tcPr>
            <w:tcW w:w="1985" w:type="dxa"/>
            <w:gridSpan w:val="2"/>
            <w:vAlign w:val="center"/>
          </w:tcPr>
          <w:p w14:paraId="0F6AC759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0E6E56C2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عمليات الحماية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18B4E78C" w14:textId="3A031782" w:rsidR="00541697" w:rsidRPr="00704E48" w:rsidRDefault="00541697" w:rsidP="00C65591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إجراءات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المعركة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2EBB1D40" w14:textId="5EB86CB4" w:rsidR="00541697" w:rsidRPr="00704E48" w:rsidRDefault="0043045D" w:rsidP="00C65591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541697" w:rsidRPr="00704E48" w14:paraId="7783562E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3A34E18C" w14:textId="74354650" w:rsidR="00541697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12</w:t>
            </w:r>
          </w:p>
        </w:tc>
        <w:tc>
          <w:tcPr>
            <w:tcW w:w="441" w:type="dxa"/>
            <w:vMerge/>
            <w:shd w:val="clear" w:color="auto" w:fill="FBD4B4" w:themeFill="accent6" w:themeFillTint="66"/>
            <w:vAlign w:val="center"/>
          </w:tcPr>
          <w:p w14:paraId="0B460146" w14:textId="533B4F64" w:rsidR="00541697" w:rsidRPr="00704E48" w:rsidRDefault="00541697" w:rsidP="00C6559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7DE18CB8" w14:textId="77777777" w:rsidR="00541697" w:rsidRPr="00704E48" w:rsidRDefault="00541697" w:rsidP="006E1754">
            <w:pPr>
              <w:bidi/>
              <w:jc w:val="lowKashida"/>
              <w:rPr>
                <w:rFonts w:ascii="Arial" w:eastAsia="Calibri" w:hAnsi="Arial" w:cs="Arial"/>
                <w:b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="Arial" w:eastAsia="Calibri" w:hAnsi="Arial" w:cs="Arial" w:hint="cs"/>
                <w:b/>
                <w:bCs/>
                <w:sz w:val="24"/>
                <w:szCs w:val="24"/>
                <w:u w:val="single"/>
                <w:rtl/>
              </w:rPr>
              <w:t>تقرير موقف/1</w:t>
            </w:r>
          </w:p>
          <w:p w14:paraId="17AB89DD" w14:textId="50E06980" w:rsidR="00541697" w:rsidRPr="00704E48" w:rsidRDefault="00541697" w:rsidP="00C65591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أنهت وحداتنا احتلال وتحضير المواقع الدفاعية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 xml:space="preserve"> المخصصة.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4C3C4637" w14:textId="77777777" w:rsidR="00541697" w:rsidRPr="00704E48" w:rsidRDefault="00541697" w:rsidP="006E1754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إصدار تقرير عن موقف الوحدات الحالي.</w:t>
            </w:r>
          </w:p>
          <w:p w14:paraId="3F5E8957" w14:textId="77777777" w:rsidR="00541697" w:rsidRPr="00704E48" w:rsidRDefault="00541697" w:rsidP="006E1754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القيام بالجولات التنسيقية على المواقع الدفاعية.</w:t>
            </w:r>
          </w:p>
          <w:p w14:paraId="28C7B4E2" w14:textId="77777777" w:rsidR="00541697" w:rsidRPr="00704E48" w:rsidRDefault="00541697" w:rsidP="006E1754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التنسيق فيما بين الوحدات الجانبية والأمامية.</w:t>
            </w:r>
          </w:p>
          <w:p w14:paraId="2AD495F0" w14:textId="22E530AA" w:rsidR="00F77D2A" w:rsidRPr="000852CA" w:rsidRDefault="00541697" w:rsidP="000852CA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التأكد من 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تأمين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الحماية للمواقع الدفاعية.</w:t>
            </w:r>
          </w:p>
        </w:tc>
        <w:tc>
          <w:tcPr>
            <w:tcW w:w="1985" w:type="dxa"/>
            <w:gridSpan w:val="2"/>
            <w:vAlign w:val="center"/>
          </w:tcPr>
          <w:p w14:paraId="23A9B78F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قيادة المهمة.</w:t>
            </w:r>
          </w:p>
          <w:p w14:paraId="40F3C0EA" w14:textId="77777777" w:rsidR="00541697" w:rsidRPr="00704E48" w:rsidRDefault="00541697" w:rsidP="00B56D5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تنفيذ عمليات 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الأمن و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الحماية.</w:t>
            </w:r>
          </w:p>
          <w:p w14:paraId="448D409A" w14:textId="77777777" w:rsidR="00541697" w:rsidRPr="00704E48" w:rsidRDefault="00541697" w:rsidP="006E1754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  <w:rtl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14:paraId="3888E9EF" w14:textId="642F172C" w:rsidR="00541697" w:rsidRPr="00704E48" w:rsidRDefault="0043045D" w:rsidP="0043045D">
            <w:pPr>
              <w:pStyle w:val="ListParagraph"/>
              <w:bidi/>
              <w:ind w:left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AA723B" w:rsidRPr="00704E48" w14:paraId="0FBAF930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192C4A76" w14:textId="3AD76BB7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13</w:t>
            </w:r>
          </w:p>
        </w:tc>
        <w:tc>
          <w:tcPr>
            <w:tcW w:w="441" w:type="dxa"/>
            <w:vMerge w:val="restart"/>
            <w:shd w:val="clear" w:color="auto" w:fill="E5B8B7" w:themeFill="accent2" w:themeFillTint="66"/>
            <w:textDirection w:val="btLr"/>
            <w:vAlign w:val="center"/>
          </w:tcPr>
          <w:p w14:paraId="58FFD98C" w14:textId="5D91604E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المرحلة الثانية</w:t>
            </w:r>
          </w:p>
        </w:tc>
        <w:tc>
          <w:tcPr>
            <w:tcW w:w="4678" w:type="dxa"/>
            <w:shd w:val="clear" w:color="auto" w:fill="auto"/>
          </w:tcPr>
          <w:p w14:paraId="79547CA5" w14:textId="77777777" w:rsidR="00AA723B" w:rsidRPr="00704E48" w:rsidRDefault="00AA723B" w:rsidP="00AA723B">
            <w:pPr>
              <w:bidi/>
              <w:jc w:val="lowKashida"/>
              <w:rPr>
                <w:rFonts w:ascii="Arial" w:eastAsia="Calibri" w:hAnsi="Arial" w:cs="Arial"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b/>
                <w:bCs/>
                <w:sz w:val="24"/>
                <w:szCs w:val="24"/>
                <w:u w:val="single"/>
                <w:rtl/>
              </w:rPr>
              <w:t xml:space="preserve">تقرير </w:t>
            </w:r>
            <w:r w:rsidRPr="00704E48">
              <w:rPr>
                <w:rFonts w:ascii="Arial" w:eastAsia="Calibri" w:hAnsi="Arial" w:cs="Arial" w:hint="cs"/>
                <w:b/>
                <w:bCs/>
                <w:sz w:val="24"/>
                <w:szCs w:val="24"/>
                <w:u w:val="single"/>
                <w:rtl/>
              </w:rPr>
              <w:t>عمليات/1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  <w:p w14:paraId="6A49B17D" w14:textId="7FFB4B83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اقتراب قوة الأبرار المعادية من المياه الاقتصادية واشتباك المكون البحري 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 xml:space="preserve">والمكون 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الجوي لقوة الواجب معها 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 xml:space="preserve">حيث 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نجحت قواتنا في تدمير عدد كبير من الزوارق المعادية 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و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انخفاض غطاء قوة العدو إلى 70%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37FC6E7F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التأكد من 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تأمين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الحماية للقوات في المواقع الدفاعية الرئيسية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6A27D966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مراقبة مناطق الأبرار والتأكد من تغطينها بالنيران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15CC010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تمرير المعلومات للوحدات المرؤوسة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3BE0A584" w14:textId="77777777" w:rsidR="00AA723B" w:rsidRPr="00F77D2A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تحديث الموقف على الخرائط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2A1E2FC6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631B81C4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282AFC40" w14:textId="4E508E16" w:rsidR="00AA723B" w:rsidRPr="00F77D2A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4DDD4835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تنفيذ عمليات الحماية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3D28047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إدارة المعلومات عن العدو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2908B89F" w14:textId="43409363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إدامة التنسيق مع المستوى الأعلى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51E8D3D3" w14:textId="77777777" w:rsidR="00AA723B" w:rsidRP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 w:hint="cs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كتيبة المشاة الآلية/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32</w:t>
            </w:r>
          </w:p>
          <w:p w14:paraId="141BF60C" w14:textId="13F22B64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كتيبة المشاة الآلية/33</w:t>
            </w:r>
          </w:p>
        </w:tc>
      </w:tr>
      <w:tr w:rsidR="00AA723B" w:rsidRPr="00704E48" w14:paraId="5BB51379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23EF7774" w14:textId="3F7E0F47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lastRenderedPageBreak/>
              <w:t>14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7F85E0F8" w14:textId="676954DB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789E8297" w14:textId="77777777" w:rsidR="00AA723B" w:rsidRPr="00704E48" w:rsidRDefault="00AA723B" w:rsidP="00AA723B">
            <w:pPr>
              <w:bidi/>
              <w:jc w:val="lowKashida"/>
              <w:rPr>
                <w:rFonts w:ascii="Arial" w:eastAsia="Calibri" w:hAnsi="Arial" w:cs="Arial"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b/>
                <w:bCs/>
                <w:sz w:val="24"/>
                <w:szCs w:val="24"/>
                <w:u w:val="single"/>
                <w:rtl/>
              </w:rPr>
              <w:t>تقرير عمليات/</w:t>
            </w:r>
            <w:r w:rsidRPr="00704E48">
              <w:rPr>
                <w:rFonts w:ascii="Arial" w:eastAsia="Calibri" w:hAnsi="Arial" w:cs="Arial" w:hint="cs"/>
                <w:b/>
                <w:bCs/>
                <w:sz w:val="24"/>
                <w:szCs w:val="24"/>
                <w:u w:val="single"/>
                <w:rtl/>
              </w:rPr>
              <w:t>2</w:t>
            </w:r>
          </w:p>
          <w:p w14:paraId="4E148A85" w14:textId="7404E073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إنذار بهجوم جوي معادي على المواقع الدفاعية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7A2396E2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تبليغ المعلومة لجميع الوحدات.</w:t>
            </w:r>
          </w:p>
          <w:p w14:paraId="426046B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التأكد من تنفيذ إجراءات الدفاع الجوي السلبي.</w:t>
            </w:r>
          </w:p>
          <w:p w14:paraId="0512F70C" w14:textId="02861355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التأكد من سلامة إجراءات الوحدات المرؤوسة.</w:t>
            </w:r>
          </w:p>
        </w:tc>
        <w:tc>
          <w:tcPr>
            <w:tcW w:w="1985" w:type="dxa"/>
            <w:gridSpan w:val="2"/>
            <w:vAlign w:val="center"/>
          </w:tcPr>
          <w:p w14:paraId="1F63195B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قيادة المهمة</w:t>
            </w:r>
          </w:p>
          <w:p w14:paraId="37D06A1D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إدارة المعلومات</w:t>
            </w:r>
          </w:p>
          <w:p w14:paraId="57C14308" w14:textId="51839AE6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 عمليات الحماية والأمن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439C3BF6" w14:textId="43A9DE5C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AA723B" w:rsidRPr="00704E48" w14:paraId="296F4B84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39E3EE7B" w14:textId="048E547C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15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054DA935" w14:textId="3BCD7A5B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3666BBD4" w14:textId="77777777" w:rsidR="00AA723B" w:rsidRPr="00704E48" w:rsidRDefault="00AA723B" w:rsidP="00AA723B">
            <w:pPr>
              <w:bidi/>
              <w:jc w:val="lowKashida"/>
              <w:rPr>
                <w:rFonts w:ascii="Arial" w:eastAsia="Calibri" w:hAnsi="Arial" w:cs="Arial"/>
                <w:b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="Arial" w:eastAsia="Calibri" w:hAnsi="Arial" w:cs="Arial" w:hint="cs"/>
                <w:b/>
                <w:bCs/>
                <w:sz w:val="24"/>
                <w:szCs w:val="24"/>
                <w:u w:val="single"/>
                <w:rtl/>
              </w:rPr>
              <w:t>تقرير موقف/2</w:t>
            </w:r>
          </w:p>
          <w:p w14:paraId="0F610097" w14:textId="64CC435A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>
              <w:rPr>
                <w:rFonts w:ascii="Arial" w:eastAsia="Calibri" w:hAnsi="Arial" w:cs="Arial"/>
                <w:sz w:val="24"/>
                <w:szCs w:val="24"/>
                <w:rtl/>
              </w:rPr>
              <w:t xml:space="preserve">تعرض مواقع مجموعة القتال 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لقصف جوي معادي نتج عنه تدمير عدد (1) آلية واستشهاد عدد (2)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 xml:space="preserve"> فرد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 xml:space="preserve">وإصابة 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عدد (4)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 xml:space="preserve"> أفراد بإصابات حرجة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2B4A365B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تنفيذ إجراءات الدفاع الجوي السلبي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  <w:lang w:bidi="ar-AE"/>
              </w:rPr>
              <w:t xml:space="preserve"> والإيجابي</w:t>
            </w:r>
          </w:p>
          <w:p w14:paraId="59140EE8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تفقد الوحدات المرؤوسة والتأكد من حجم الخسائر إن وجدت.</w:t>
            </w:r>
          </w:p>
          <w:p w14:paraId="718CCFE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أرسال تقرير الموقف.</w:t>
            </w:r>
          </w:p>
          <w:p w14:paraId="42114AF4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 إجراءات الإخلاء الطبي وإنقاذ الآليات.</w:t>
            </w:r>
          </w:p>
          <w:p w14:paraId="17606C63" w14:textId="2C7551BA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>التأكد من قدرة مجموعة القتال على الاستمرار في عملها بعد التعرض للهجوم الجوي</w:t>
            </w:r>
          </w:p>
        </w:tc>
        <w:tc>
          <w:tcPr>
            <w:tcW w:w="1985" w:type="dxa"/>
            <w:gridSpan w:val="2"/>
            <w:vAlign w:val="center"/>
          </w:tcPr>
          <w:p w14:paraId="40DA4485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eastAsia="+mn-ea" w:hAnsi="Arial" w:cs="Arial"/>
                <w:kern w:val="24"/>
                <w:sz w:val="24"/>
                <w:szCs w:val="24"/>
                <w:rtl/>
                <w:lang w:bidi="ar-AE"/>
              </w:rPr>
              <w:t>تنفيذ قيادة المهمة</w:t>
            </w:r>
          </w:p>
          <w:p w14:paraId="1083696D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b/>
                <w:sz w:val="24"/>
                <w:szCs w:val="24"/>
                <w:rtl/>
                <w:lang w:bidi="ar-AE"/>
              </w:rPr>
              <w:t>تنفيذ عمليات حماية القوات</w:t>
            </w:r>
          </w:p>
          <w:p w14:paraId="1C703C89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eastAsia="+mn-ea" w:hAnsi="Arial" w:cs="Arial"/>
                <w:kern w:val="24"/>
                <w:sz w:val="24"/>
                <w:szCs w:val="24"/>
                <w:rtl/>
                <w:lang w:bidi="ar-AE"/>
              </w:rPr>
              <w:t>التدريب على إجراءات الدفاع الجوي السلبي والإيجابي</w:t>
            </w:r>
          </w:p>
          <w:p w14:paraId="18CF279E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 xml:space="preserve">تدريب القادة 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>على رفع التقارير المطلوبة في الوقت المخصص</w:t>
            </w:r>
          </w:p>
          <w:p w14:paraId="18FB1425" w14:textId="5E2F95B0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+mn-ea" w:hAnsi="Arial" w:cs="Arial"/>
                <w:kern w:val="24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>إجراءات الأخلاء والإنقاذ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692AC909" w14:textId="11B848BA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كتيبة المشاة الآلية/</w:t>
            </w:r>
            <w:r>
              <w:rPr>
                <w:rFonts w:ascii="Arial" w:hAnsi="Arial" w:cs="Arial" w:hint="cs"/>
                <w:sz w:val="24"/>
                <w:szCs w:val="24"/>
                <w:rtl/>
              </w:rPr>
              <w:t>32</w:t>
            </w:r>
          </w:p>
        </w:tc>
      </w:tr>
      <w:tr w:rsidR="00AA723B" w:rsidRPr="00704E48" w14:paraId="717E9D2C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666131C8" w14:textId="634BBF09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16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19E5627C" w14:textId="45EB680F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100001EC" w14:textId="663286B6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</w:rPr>
              <w:t>تقرير استخباري/1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قدرت مصادر الاستخبارات حجم قوات العدو في الموجه الأولى بحجم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لواء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مشاة آلي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>.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3B66D24D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تعميم المعلومات على جميع الوحدات المرؤوسة.</w:t>
            </w:r>
          </w:p>
          <w:p w14:paraId="729EBA2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تفعيل خطة جمع المعلومات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  <w:p w14:paraId="6B566A29" w14:textId="4E5920E5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تفعيل خطط الحماية والنيران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985" w:type="dxa"/>
            <w:gridSpan w:val="2"/>
            <w:vAlign w:val="center"/>
          </w:tcPr>
          <w:p w14:paraId="628E711A" w14:textId="77777777" w:rsidR="00AA723B" w:rsidRPr="00704E48" w:rsidRDefault="00AA723B" w:rsidP="00AA723B">
            <w:pPr>
              <w:pStyle w:val="ListParagraph"/>
              <w:numPr>
                <w:ilvl w:val="0"/>
                <w:numId w:val="36"/>
              </w:numPr>
              <w:bidi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>قيادة المهمة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.</w:t>
            </w:r>
          </w:p>
          <w:p w14:paraId="0D95EF6E" w14:textId="77777777" w:rsidR="00AA723B" w:rsidRPr="00704E48" w:rsidRDefault="00AA723B" w:rsidP="00AA723B">
            <w:pPr>
              <w:pStyle w:val="ListParagraph"/>
              <w:numPr>
                <w:ilvl w:val="0"/>
                <w:numId w:val="36"/>
              </w:numPr>
              <w:bidi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تنفيذ عمليات الأمن والحماية.</w:t>
            </w:r>
          </w:p>
          <w:p w14:paraId="0F7AA58F" w14:textId="4C0F018A" w:rsidR="00AA723B" w:rsidRPr="00704E48" w:rsidRDefault="00AA723B" w:rsidP="00AA723B">
            <w:pPr>
              <w:pStyle w:val="ListParagraph"/>
              <w:numPr>
                <w:ilvl w:val="0"/>
                <w:numId w:val="36"/>
              </w:numPr>
              <w:bidi/>
              <w:ind w:left="360"/>
              <w:rPr>
                <w:rFonts w:ascii="Arial" w:hAnsi="Arial" w:cs="Arial"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إدارة المعلومات.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6D33A645" w14:textId="5C8B2271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ركن الاستخبارات</w:t>
            </w:r>
          </w:p>
        </w:tc>
      </w:tr>
      <w:tr w:rsidR="00AA723B" w:rsidRPr="00704E48" w14:paraId="169BDDD7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0A367BB4" w14:textId="6BEC99A1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17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080CEAF8" w14:textId="68110C3D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00E6B269" w14:textId="77777777" w:rsidR="00AA723B" w:rsidRPr="00704E48" w:rsidRDefault="00AA723B" w:rsidP="00AA723B">
            <w:pPr>
              <w:bidi/>
              <w:jc w:val="lowKashida"/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  <w:lang w:bidi="ar-AE"/>
              </w:rPr>
              <w:t>تقرير عمليات/4</w:t>
            </w:r>
          </w:p>
          <w:p w14:paraId="729EDB5F" w14:textId="2D5704CB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 xml:space="preserve">نفذت </w:t>
            </w: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قوة الواجب المشتركة قصف جوي على قطع العدو البحرية وتم إغراق عدد (12) زورق سريع لقوات الأبرار البحري المعادية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7E5F9E62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التأكد من تامين الحماية للقوات في المواقع الدفاعية الرئيسية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354C1B9D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مراقبة مناطق الأبرار والتأكد من تغطينها بالنيران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43CC1799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تمرير المعلومات للوحدات المرؤوسة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5352BCF4" w14:textId="07B21FF4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تحديث الموقف على الخرائط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1985" w:type="dxa"/>
            <w:gridSpan w:val="2"/>
            <w:vAlign w:val="center"/>
          </w:tcPr>
          <w:p w14:paraId="76BAD5E9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 عمليات الحماية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78AD301F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إدارة المعلومات عن العدو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58659029" w14:textId="271C056E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إدامة التنسيق مع المستوى الأعلى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2827B6C8" w14:textId="1FB7DA20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AA723B" w:rsidRPr="00704E48" w14:paraId="273491AD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6183C4FD" w14:textId="6ECE9BC3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18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376B23AA" w14:textId="109DA3CA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095EFE06" w14:textId="77777777" w:rsidR="00AA723B" w:rsidRPr="00704E48" w:rsidRDefault="00AA723B" w:rsidP="00AA723B">
            <w:pPr>
              <w:bidi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  <w:lang w:bidi="ar-AE"/>
              </w:rPr>
              <w:t>تقرير عمليات/6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 xml:space="preserve"> </w:t>
            </w:r>
          </w:p>
          <w:p w14:paraId="24440222" w14:textId="1C43D77E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تعرضت المنطقة الإدارية لهجوم متمردين موالين للدولة الحمراء نتج عنه قتل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(6)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 xml:space="preserve">متمردين 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وتدمير عدد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(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>1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)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 xml:space="preserve">بيك اب 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وجرح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(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>3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)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أفراد واستشهاد ضابط برتبة ملازم وتم السيطرة على الموقف وصد الهجوم وقتل المتمردين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.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71AEAFC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تنفيذ قيادة المهمة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559B19B2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تنفيذ إجراءات حماية القوات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3A35B3C8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تنفيذ العمليات الاستخبارية لتقييم الموقف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393ECBA2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استخدام الاتصالات اللاسلكية لرفع التقارير وإصدار الأوامر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061B9412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6B0C212C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4B617C63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60128FDE" w14:textId="77777777" w:rsidR="00AA723B" w:rsidRPr="00F77D2A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790923A6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 عمليات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 xml:space="preserve"> الأمن و</w:t>
            </w: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الحماية</w:t>
            </w:r>
          </w:p>
          <w:p w14:paraId="6EA99D93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إدارة المعلومات عن العدو</w:t>
            </w:r>
          </w:p>
          <w:p w14:paraId="18A5B362" w14:textId="7C0EFD6B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إدامة التنسيق مع المستوى الأعلى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4326165C" w14:textId="6A27F881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كتيبة الاسناد</w:t>
            </w:r>
          </w:p>
        </w:tc>
      </w:tr>
      <w:tr w:rsidR="00AA723B" w:rsidRPr="00704E48" w14:paraId="41BA17A7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1A78C9A1" w14:textId="073A85CC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lastRenderedPageBreak/>
              <w:t>19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1AF6177F" w14:textId="137014D1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334A551E" w14:textId="77777777" w:rsidR="00AA723B" w:rsidRPr="00704E48" w:rsidRDefault="00AA723B" w:rsidP="00AA723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  <w:t>معركة المكون البري</w:t>
            </w:r>
          </w:p>
          <w:p w14:paraId="45B039E3" w14:textId="1B433F9E" w:rsidR="00AA723B" w:rsidRPr="00704E48" w:rsidRDefault="00AA723B" w:rsidP="00AA723B">
            <w:pPr>
              <w:pStyle w:val="ListParagraph"/>
              <w:numPr>
                <w:ilvl w:val="0"/>
                <w:numId w:val="41"/>
              </w:numPr>
              <w:bidi/>
              <w:ind w:left="0" w:firstLine="0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0930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- اشتبا</w:t>
            </w:r>
            <w:r>
              <w:rPr>
                <w:rFonts w:ascii="Arial" w:hAnsi="Arial" w:cs="Arial"/>
                <w:sz w:val="24"/>
                <w:szCs w:val="24"/>
                <w:rtl/>
              </w:rPr>
              <w:t xml:space="preserve">ك عناصر السرية الأمامية 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>مع قوات الموجة/1 نتج عنه تدمير عدد (1) آلية واستشهاد عدد (1) فرد.</w:t>
            </w:r>
          </w:p>
          <w:p w14:paraId="14A99914" w14:textId="77777777" w:rsidR="00AA723B" w:rsidRPr="00704E48" w:rsidRDefault="00AA723B" w:rsidP="00AA723B">
            <w:pPr>
              <w:pStyle w:val="ListParagraph"/>
              <w:bidi/>
              <w:ind w:left="0"/>
              <w:jc w:val="lowKashida"/>
              <w:rPr>
                <w:rFonts w:ascii="Arial" w:hAnsi="Arial" w:cs="Arial"/>
                <w:sz w:val="10"/>
                <w:szCs w:val="10"/>
              </w:rPr>
            </w:pPr>
          </w:p>
          <w:p w14:paraId="49623F0D" w14:textId="7DEC4944" w:rsidR="00AA723B" w:rsidRPr="00704E48" w:rsidRDefault="00AA723B" w:rsidP="00AA723B">
            <w:pPr>
              <w:pStyle w:val="ListParagraph"/>
              <w:numPr>
                <w:ilvl w:val="0"/>
                <w:numId w:val="41"/>
              </w:numPr>
              <w:bidi/>
              <w:ind w:left="0" w:firstLine="0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0940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- تعرض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ت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سرية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 xml:space="preserve"> العمق 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>لهجوم جوي نتج عنه استشهاد عدد (2) فرد.</w:t>
            </w:r>
          </w:p>
          <w:p w14:paraId="5919A4B2" w14:textId="77777777" w:rsidR="00AA723B" w:rsidRPr="00704E48" w:rsidRDefault="00AA723B" w:rsidP="00AA723B">
            <w:pPr>
              <w:pStyle w:val="ListParagraph"/>
              <w:bidi/>
              <w:ind w:left="0"/>
              <w:jc w:val="lowKashida"/>
              <w:rPr>
                <w:rFonts w:ascii="Arial" w:hAnsi="Arial" w:cs="Arial"/>
                <w:sz w:val="10"/>
                <w:szCs w:val="10"/>
              </w:rPr>
            </w:pPr>
          </w:p>
          <w:p w14:paraId="2CD596C2" w14:textId="77777777" w:rsidR="00AA723B" w:rsidRPr="00704E48" w:rsidRDefault="00AA723B" w:rsidP="00AA723B">
            <w:pPr>
              <w:pStyle w:val="ListParagraph"/>
              <w:bidi/>
              <w:ind w:left="0"/>
              <w:jc w:val="lowKashida"/>
              <w:rPr>
                <w:rFonts w:ascii="Arial" w:hAnsi="Arial" w:cs="Arial"/>
                <w:sz w:val="10"/>
                <w:szCs w:val="10"/>
              </w:rPr>
            </w:pPr>
          </w:p>
          <w:p w14:paraId="190557E3" w14:textId="2A600007" w:rsidR="00AA723B" w:rsidRPr="00704E48" w:rsidRDefault="00AA723B" w:rsidP="00AA723B">
            <w:pPr>
              <w:pStyle w:val="ListParagraph"/>
              <w:numPr>
                <w:ilvl w:val="0"/>
                <w:numId w:val="41"/>
              </w:numPr>
              <w:bidi/>
              <w:ind w:left="0" w:firstLine="0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>1050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- هجوم جوي على مواقع السرية الأمامية نتج عنه إصابة عدد (2) فرد إصابات خطيرة.</w:t>
            </w:r>
          </w:p>
          <w:p w14:paraId="6A58125E" w14:textId="77777777" w:rsidR="00AA723B" w:rsidRPr="00704E48" w:rsidRDefault="00AA723B" w:rsidP="00AA723B">
            <w:pPr>
              <w:pStyle w:val="ListParagraph"/>
              <w:bidi/>
              <w:ind w:left="0"/>
              <w:jc w:val="lowKashida"/>
              <w:rPr>
                <w:rFonts w:ascii="Arial" w:hAnsi="Arial" w:cs="Arial"/>
                <w:sz w:val="10"/>
                <w:szCs w:val="10"/>
              </w:rPr>
            </w:pPr>
          </w:p>
          <w:p w14:paraId="6DF017CF" w14:textId="3FEDDD64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</w:p>
        </w:tc>
        <w:tc>
          <w:tcPr>
            <w:tcW w:w="5811" w:type="dxa"/>
            <w:shd w:val="clear" w:color="auto" w:fill="auto"/>
          </w:tcPr>
          <w:p w14:paraId="092CE45E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تمرير تقرير عن الموقف كل (10) دقائق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1A419157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إجراءات القوات في صد الأبرار المعادي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60716A01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 خطط النيران والمناورة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79FC996D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 إجراءات حماية القوات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6A96EE78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إرسال طلب إخلاء مصابين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3B4765CF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إرسال طلب إنقاذ للآليات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3D198579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إرسال التقارير للقيادة الأعلى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 xml:space="preserve"> </w:t>
            </w:r>
          </w:p>
          <w:p w14:paraId="2ECE54A4" w14:textId="1722538B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طلب التعزيز والتعويض.</w:t>
            </w:r>
          </w:p>
        </w:tc>
        <w:tc>
          <w:tcPr>
            <w:tcW w:w="1985" w:type="dxa"/>
            <w:gridSpan w:val="2"/>
          </w:tcPr>
          <w:p w14:paraId="661CFD29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قيادة المهمة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01290183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 عمليات الأمن والحماية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1D2BBC7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إدارة المعلومات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31EA95E0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السيطرة على النيران وتوجيهها على مناطق الأبرار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0F847387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تنسيق عمل المنظومات في وقت واحد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6750C643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التدريب على إجراءات الإخلاء الطبي وإنقاذ الآليات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  <w:p w14:paraId="407C985F" w14:textId="20D2F416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التدريب على إجراءات الدفاع الجوي السلبي والإيجابي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</w:tcPr>
          <w:p w14:paraId="3C91D58B" w14:textId="6ED97C42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الجميع</w:t>
            </w:r>
          </w:p>
        </w:tc>
      </w:tr>
      <w:tr w:rsidR="00AA723B" w:rsidRPr="00704E48" w14:paraId="1C4BC697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5F0D6023" w14:textId="6B2BA39F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20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00AA523E" w14:textId="70DB3CB9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6300DA65" w14:textId="77777777" w:rsidR="00AA723B" w:rsidRPr="00704E48" w:rsidRDefault="00AA723B" w:rsidP="00AA723B">
            <w:pPr>
              <w:bidi/>
              <w:jc w:val="lowKashida"/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</w:rPr>
              <w:t>تقرير موقف/6</w:t>
            </w:r>
          </w:p>
          <w:p w14:paraId="2121B8CA" w14:textId="32C740F7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>نجاح قواتنا في صد الموجة/1 من الأبرار المعادي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21140944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التنسيق مع الوحدات الصديقة.</w:t>
            </w:r>
          </w:p>
          <w:p w14:paraId="25BAF3EE" w14:textId="18B43EC3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إبلاغ المستوى الأعلى.</w:t>
            </w:r>
          </w:p>
        </w:tc>
        <w:tc>
          <w:tcPr>
            <w:tcW w:w="1985" w:type="dxa"/>
            <w:gridSpan w:val="2"/>
            <w:vAlign w:val="center"/>
          </w:tcPr>
          <w:p w14:paraId="57EAB5D3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قيادة المهمة.</w:t>
            </w:r>
          </w:p>
          <w:p w14:paraId="624E4494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المناورة والنيران.</w:t>
            </w:r>
          </w:p>
          <w:p w14:paraId="7C60C579" w14:textId="6FA9D54D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تنفيذ عمليات حماية القوات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3B46659A" w14:textId="77777777" w:rsidR="00AA723B" w:rsidRP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 w:hint="cs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كتيبة المشاة الآلية/32</w:t>
            </w:r>
          </w:p>
          <w:p w14:paraId="102CA893" w14:textId="16B4907A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كتيبة المشاة الآلية/33</w:t>
            </w:r>
          </w:p>
        </w:tc>
      </w:tr>
      <w:tr w:rsidR="00AA723B" w:rsidRPr="00704E48" w14:paraId="2FB09D96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43E41765" w14:textId="650494F7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21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68584A1A" w14:textId="540F63FF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1E1FC447" w14:textId="77777777" w:rsidR="00AA723B" w:rsidRPr="00704E48" w:rsidRDefault="00AA723B" w:rsidP="00AA723B">
            <w:pPr>
              <w:bidi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  <w:lang w:bidi="ar-AE"/>
              </w:rPr>
              <w:t>تقرير عمليات/8</w:t>
            </w:r>
          </w:p>
          <w:p w14:paraId="43B9A2CC" w14:textId="77777777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>نفذت قواتنا خطة الإسناد الجوي وشنت هجمات جوية متتالية على قوات العدو المتراجعة وكبدتها خسائر فادحة في المعدات والأرواح.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43A73F21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 xml:space="preserve">التأكد من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تأمين</w:t>
            </w: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 xml:space="preserve"> الحماية للقوات في المواقع الدفاعية الرئيسية</w:t>
            </w:r>
          </w:p>
          <w:p w14:paraId="022DB8B9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مراقبة مناطق الأبرار والتأكد من تغطينها بالنيران</w:t>
            </w:r>
          </w:p>
          <w:p w14:paraId="2F143B9E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تمرير المعلومات للوحدات المرؤوسة</w:t>
            </w:r>
          </w:p>
          <w:p w14:paraId="363FEEE6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تحديث الموقف على الخرائط</w:t>
            </w:r>
          </w:p>
        </w:tc>
        <w:tc>
          <w:tcPr>
            <w:tcW w:w="1985" w:type="dxa"/>
            <w:gridSpan w:val="2"/>
            <w:vAlign w:val="center"/>
          </w:tcPr>
          <w:p w14:paraId="6168EE9F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تنفيذ عمليات الحماية</w:t>
            </w:r>
          </w:p>
          <w:p w14:paraId="11972926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إدارة المعلومات عن العدو</w:t>
            </w:r>
          </w:p>
          <w:p w14:paraId="25E8DF87" w14:textId="6F12530B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إدامة التنسيق مع المستوى الأعلى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294DFB5B" w14:textId="49EE0F46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خلية تنيسق النيران</w:t>
            </w:r>
          </w:p>
        </w:tc>
      </w:tr>
      <w:tr w:rsidR="00AA723B" w:rsidRPr="00704E48" w14:paraId="6B324FF2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74EAAEED" w14:textId="65007F9F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22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18F07E93" w14:textId="7EBF9D50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5D347C9B" w14:textId="77777777" w:rsidR="00AA723B" w:rsidRPr="00704E48" w:rsidRDefault="00AA723B" w:rsidP="00AA723B">
            <w:pPr>
              <w:bidi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b/>
                <w:bCs/>
                <w:sz w:val="24"/>
                <w:szCs w:val="24"/>
                <w:u w:val="single"/>
                <w:rtl/>
              </w:rPr>
              <w:t>تقرير استخباري</w:t>
            </w:r>
            <w:r w:rsidRPr="00704E48">
              <w:rPr>
                <w:rFonts w:ascii="Arial" w:eastAsia="Calibri" w:hAnsi="Arial" w:cs="Arial" w:hint="cs"/>
                <w:b/>
                <w:bCs/>
                <w:sz w:val="24"/>
                <w:szCs w:val="24"/>
                <w:u w:val="single"/>
                <w:rtl/>
              </w:rPr>
              <w:t>/4</w:t>
            </w:r>
          </w:p>
          <w:p w14:paraId="419D30C8" w14:textId="7BDD3D65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يشير إلى بدء تحرك الموجة/</w:t>
            </w:r>
            <w:r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بغطاء قوة يصل إلى 95% من مواني التحمل ويتوقع وصولها إلى شواطئنا خلال فترة من 6 - 12 ساعة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466546C4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تمرير المعلومات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  <w:p w14:paraId="3658AC70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تفعيل خطة النيران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  <w:p w14:paraId="02DC195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تفعيل خطة المانع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75EDAEEA" w14:textId="77777777" w:rsidR="00AA723B" w:rsidRPr="00F77D2A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التأكد من سيطرة النيران على مناطق التقتيل.</w:t>
            </w:r>
          </w:p>
          <w:p w14:paraId="4A852751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71421ED2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10A55AAC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50C59BA3" w14:textId="77777777" w:rsidR="00AA723B" w:rsidRPr="00F77D2A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2D08CEB3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قيادة المهمة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</w:p>
          <w:p w14:paraId="45EE6CB0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عمليات الحماية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  <w:p w14:paraId="6CB4182A" w14:textId="66CC7699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عمليات المناورة والحركة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>.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7CC9F7BF" w14:textId="5743A2F9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eastAsia="Calibri" w:hAnsi="Arial" w:cs="Arial" w:hint="cs"/>
                <w:sz w:val="24"/>
                <w:szCs w:val="24"/>
                <w:rtl/>
              </w:rPr>
              <w:t>ركن الاستخبارات</w:t>
            </w:r>
          </w:p>
        </w:tc>
      </w:tr>
      <w:tr w:rsidR="00AA723B" w:rsidRPr="00704E48" w14:paraId="6257D084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0BDB9DD5" w14:textId="5F2CDFCF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lastRenderedPageBreak/>
              <w:t>23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0453AEB7" w14:textId="3DBD1074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20A70312" w14:textId="77777777" w:rsidR="00AA723B" w:rsidRPr="00704E48" w:rsidRDefault="00AA723B" w:rsidP="00AA723B">
            <w:pPr>
              <w:bidi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04E48">
              <w:rPr>
                <w:rFonts w:ascii="Arial" w:hAnsi="Arial" w:cs="Arial"/>
                <w:b/>
                <w:bCs/>
                <w:sz w:val="24"/>
                <w:szCs w:val="24"/>
                <w:u w:val="single"/>
                <w:rtl/>
              </w:rPr>
              <w:t>تقرير موقف/</w:t>
            </w:r>
            <w:r w:rsidRPr="00704E48">
              <w:rPr>
                <w:rFonts w:ascii="Arial" w:hAnsi="Arial" w:cs="Arial" w:hint="cs"/>
                <w:b/>
                <w:bCs/>
                <w:sz w:val="24"/>
                <w:szCs w:val="24"/>
                <w:u w:val="single"/>
                <w:rtl/>
              </w:rPr>
              <w:t>2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</w:p>
          <w:p w14:paraId="196243E7" w14:textId="422D9BF6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sz w:val="24"/>
                <w:szCs w:val="24"/>
                <w:rtl/>
              </w:rPr>
              <w:t xml:space="preserve">تعرضت نقطة التزويد بالوقود المتقدمة لهجوم من متمردين موالين للدولة الحمراء نتج عنه قتل 3 أشخاص من المهاجمين وتدمير عدد </w:t>
            </w:r>
            <w:r w:rsidRPr="00704E48">
              <w:rPr>
                <w:rFonts w:ascii="Arial" w:hAnsi="Arial" w:cs="Arial" w:hint="cs"/>
                <w:sz w:val="24"/>
                <w:szCs w:val="24"/>
                <w:rtl/>
              </w:rPr>
              <w:t xml:space="preserve">(1) بيك اب </w:t>
            </w:r>
            <w:r w:rsidRPr="00704E48">
              <w:rPr>
                <w:rFonts w:ascii="Arial" w:hAnsi="Arial" w:cs="Arial"/>
                <w:sz w:val="24"/>
                <w:szCs w:val="24"/>
                <w:rtl/>
              </w:rPr>
              <w:t>وجرح فرد وتدمير آلية تزويد وتم السيطرة على الموقف وصد الهجوم وقتل المتمردين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6AC4FEB6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تنفيذ قيادة المهمة</w:t>
            </w:r>
          </w:p>
          <w:p w14:paraId="226C7DD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تنفيذ إجراءات حماية القوات</w:t>
            </w:r>
          </w:p>
          <w:p w14:paraId="37253092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تنفيذ العمليات الاستخبارية لتقييم الموقف</w:t>
            </w:r>
          </w:p>
          <w:p w14:paraId="28C52E1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استخدام الاتصالات اللاسلكية لرفع التقارير وإصدار الأوامر</w:t>
            </w:r>
          </w:p>
          <w:p w14:paraId="69D3A8D7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3A12BCB" w14:textId="4CEEC38B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eastAsia="Calibri" w:hAnsi="Arial" w:cs="Arial"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تقييم الاتصال وكفاءته في سرعة نقل المعلومات بين الوحدات والقيادات لتنسيق وتنفيذ الإجراءات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78013B96" w14:textId="5E8717A5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كتيبة المشاة الآلية/33</w:t>
            </w:r>
          </w:p>
        </w:tc>
      </w:tr>
      <w:tr w:rsidR="00AA723B" w:rsidRPr="00704E48" w14:paraId="2926C332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2FEEE591" w14:textId="5792FB5D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24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2A023CC1" w14:textId="63AB1478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0C611D99" w14:textId="77777777" w:rsidR="00AA723B" w:rsidRPr="00704E48" w:rsidRDefault="00AA723B" w:rsidP="00AA723B">
            <w:pPr>
              <w:bidi/>
              <w:jc w:val="lowKashida"/>
              <w:rPr>
                <w:rFonts w:ascii="Arial" w:hAnsi="Arial" w:cs="Arial"/>
                <w:b/>
                <w:sz w:val="24"/>
                <w:szCs w:val="24"/>
              </w:rPr>
            </w:pPr>
            <w:r w:rsidRPr="00704E48">
              <w:rPr>
                <w:rFonts w:ascii="Arial" w:hAnsi="Arial" w:cs="Arial"/>
                <w:bCs/>
                <w:sz w:val="24"/>
                <w:szCs w:val="24"/>
                <w:u w:val="single"/>
                <w:rtl/>
              </w:rPr>
              <w:t>تقرير موقف /</w:t>
            </w:r>
            <w:r w:rsidRPr="00704E48">
              <w:rPr>
                <w:rFonts w:ascii="Arial" w:hAnsi="Arial" w:cs="Arial" w:hint="cs"/>
                <w:bCs/>
                <w:sz w:val="24"/>
                <w:szCs w:val="24"/>
                <w:u w:val="single"/>
                <w:rtl/>
              </w:rPr>
              <w:t>5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 </w:t>
            </w:r>
          </w:p>
          <w:p w14:paraId="32E18D16" w14:textId="3C1A3763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إنزال جوي معادي بحجم فصيل مشاة في المنطقة المجاورة للمطار اح (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 xml:space="preserve">)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وتحريك قوة 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للتعامل مع الموقف وعزل قوات العدو ومنعها من الوصول إلى المطار.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4DD47B87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تنفيذ قيادة المهمة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6B93C2C1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تنفيذ خطة مقاومة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الإنزال الجوي.</w:t>
            </w:r>
          </w:p>
          <w:p w14:paraId="1EA368B7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التخطيط لتوضيع الأسلحة الرئيسية والمساندة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11EE461C" w14:textId="7DF4FF08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استخدام كافة مصادر النيران المتوفرة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1985" w:type="dxa"/>
            <w:gridSpan w:val="2"/>
            <w:vAlign w:val="center"/>
          </w:tcPr>
          <w:p w14:paraId="7ED07DE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تدريب القادة على كيفية تطوير منطقة الاشتباك من اجل حشد النيران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1F7B72B8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تدريب الوحدات الخلفية على إجراءات مقاومة الهابطين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5DECC84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التدريب 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على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 xml:space="preserve"> تحديد أماكن تقرب قوات العدو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4B39072A" w14:textId="70096A5E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تدريب على كيفييه ال</w:t>
            </w:r>
            <w:r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سيطرة على النيران حسب الت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7D044DBA" w14:textId="6CBE1316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كتيبة المشاة الآلية/33</w:t>
            </w:r>
          </w:p>
        </w:tc>
      </w:tr>
      <w:tr w:rsidR="00AA723B" w:rsidRPr="00704E48" w14:paraId="1636AA2F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7417AF77" w14:textId="3CC1FF98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25</w:t>
            </w:r>
          </w:p>
        </w:tc>
        <w:tc>
          <w:tcPr>
            <w:tcW w:w="441" w:type="dxa"/>
            <w:vMerge/>
            <w:shd w:val="clear" w:color="auto" w:fill="E5B8B7" w:themeFill="accent2" w:themeFillTint="66"/>
            <w:vAlign w:val="center"/>
          </w:tcPr>
          <w:p w14:paraId="2DAD9EA0" w14:textId="28C019AD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5295BE69" w14:textId="77777777" w:rsidR="00AA723B" w:rsidRPr="00704E48" w:rsidRDefault="00AA723B" w:rsidP="00AA723B">
            <w:pPr>
              <w:bidi/>
              <w:jc w:val="lowKashida"/>
              <w:rPr>
                <w:rFonts w:ascii="Arial" w:hAnsi="Arial" w:cs="Arial"/>
                <w:b/>
                <w:sz w:val="24"/>
                <w:szCs w:val="24"/>
              </w:rPr>
            </w:pPr>
            <w:r w:rsidRPr="00704E48">
              <w:rPr>
                <w:rFonts w:ascii="Arial" w:eastAsia="Calibri" w:hAnsi="Arial" w:cs="Arial"/>
                <w:b/>
                <w:bCs/>
                <w:sz w:val="24"/>
                <w:szCs w:val="24"/>
                <w:u w:val="single"/>
                <w:rtl/>
              </w:rPr>
              <w:t>تقرير موقف/</w:t>
            </w:r>
            <w:r w:rsidRPr="00704E48">
              <w:rPr>
                <w:rFonts w:ascii="Arial" w:eastAsia="Calibri" w:hAnsi="Arial" w:cs="Arial" w:hint="cs"/>
                <w:b/>
                <w:bCs/>
                <w:sz w:val="24"/>
                <w:szCs w:val="24"/>
                <w:u w:val="single"/>
                <w:rtl/>
              </w:rPr>
              <w:t>6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</w:t>
            </w:r>
          </w:p>
          <w:p w14:paraId="78AB2A13" w14:textId="55B69D7B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>نجاح قواتنا بالتعامل</w:t>
            </w:r>
            <w:r w:rsidRPr="00704E48">
              <w:rPr>
                <w:rFonts w:ascii="Arial" w:eastAsia="Calibri" w:hAnsi="Arial" w:cs="Arial" w:hint="cs"/>
                <w:sz w:val="24"/>
                <w:szCs w:val="24"/>
                <w:rtl/>
              </w:rPr>
              <w:t xml:space="preserve"> مع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ال</w:t>
            </w:r>
            <w:r w:rsidRPr="00704E48">
              <w:rPr>
                <w:rFonts w:ascii="Arial" w:hAnsi="Arial" w:cs="Arial"/>
                <w:b/>
                <w:sz w:val="24"/>
                <w:szCs w:val="24"/>
                <w:rtl/>
              </w:rPr>
              <w:t>إنزال الجوي المعادي بالقرب من المنطقة المجاورة للمطار</w:t>
            </w:r>
            <w:r w:rsidRPr="00704E48">
              <w:rPr>
                <w:rFonts w:ascii="Arial" w:eastAsia="Calibri" w:hAnsi="Arial" w:cs="Arial"/>
                <w:sz w:val="24"/>
                <w:szCs w:val="24"/>
                <w:rtl/>
              </w:rPr>
              <w:t xml:space="preserve"> وتدمير قوات العدو وأسر عدد (7) أفراد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59C461A2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إجراءات القبض على الأسرى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597A25D1" w14:textId="5DE2578C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إجراءات القادة عند التماس مع العدو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1985" w:type="dxa"/>
            <w:gridSpan w:val="2"/>
            <w:vAlign w:val="center"/>
          </w:tcPr>
          <w:p w14:paraId="5209E445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قيادة المهمة.</w:t>
            </w:r>
          </w:p>
          <w:p w14:paraId="6086FE16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الحركة والمناورة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  <w:p w14:paraId="2B3DE336" w14:textId="35CE75B9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250" w:hanging="250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  <w:t>النيران</w:t>
            </w:r>
            <w:r w:rsidRPr="00704E48"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3E09BA23" w14:textId="01B491E6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كتيبة المشاة الآلية/33</w:t>
            </w:r>
          </w:p>
        </w:tc>
      </w:tr>
      <w:tr w:rsidR="00AA723B" w:rsidRPr="00704E48" w14:paraId="43BE3DEF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386A6DBC" w14:textId="797737C4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26</w:t>
            </w:r>
          </w:p>
        </w:tc>
        <w:tc>
          <w:tcPr>
            <w:tcW w:w="441" w:type="dxa"/>
            <w:vMerge w:val="restart"/>
            <w:shd w:val="clear" w:color="auto" w:fill="D6E3BC" w:themeFill="accent3" w:themeFillTint="66"/>
            <w:textDirection w:val="btLr"/>
            <w:vAlign w:val="center"/>
          </w:tcPr>
          <w:p w14:paraId="144FB8EE" w14:textId="0DBC1136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المرحلة الثالثة</w:t>
            </w:r>
          </w:p>
        </w:tc>
        <w:tc>
          <w:tcPr>
            <w:tcW w:w="4678" w:type="dxa"/>
            <w:shd w:val="clear" w:color="auto" w:fill="auto"/>
          </w:tcPr>
          <w:p w14:paraId="66BE1844" w14:textId="77777777" w:rsidR="00AA723B" w:rsidRPr="00704E48" w:rsidRDefault="00AA723B" w:rsidP="00AA723B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تقرير عمليات/2</w:t>
            </w:r>
          </w:p>
          <w:p w14:paraId="517631BD" w14:textId="0E209381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 xml:space="preserve">تمكنت قوة الموجة/3 من مواصلة التقدم باتجاه سواحل الدولة ووصلت إلى مسافة (20) كلم من خط الساحل لمنطقة المسؤولية قوة الواجب المشتركة وبدأت كتيبة مدفعية مجموعة لواء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>زايد</w:t>
            </w: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>/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>3</w:t>
            </w: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 xml:space="preserve"> بالتعامل معها بالإضافة إلى طلعات الإسناد الجوي القريب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4AC10B7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>التأكد من تامين الحماية للقوات في المواقع الدفاعية الرئيسية</w:t>
            </w:r>
          </w:p>
          <w:p w14:paraId="6AE21984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>مراقبة مناطق الأبرار والتأكد من تغطينها بالنيران</w:t>
            </w:r>
          </w:p>
          <w:p w14:paraId="7EF9C0C1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>تمرير المعلومات للوحدات المرؤوسة</w:t>
            </w:r>
          </w:p>
          <w:p w14:paraId="3E5F111A" w14:textId="4E64AA38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>تحديث الموقف على الخرائط</w:t>
            </w:r>
          </w:p>
        </w:tc>
        <w:tc>
          <w:tcPr>
            <w:tcW w:w="1985" w:type="dxa"/>
            <w:gridSpan w:val="2"/>
            <w:vAlign w:val="center"/>
          </w:tcPr>
          <w:p w14:paraId="4C870AFB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>تنفيذ عمليات الحماية</w:t>
            </w:r>
          </w:p>
          <w:p w14:paraId="73BD11AD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>إدارة المعلومات عن العدو</w:t>
            </w:r>
          </w:p>
          <w:p w14:paraId="0ED9403D" w14:textId="375C198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</w:pPr>
            <w:r w:rsidRPr="00704E48">
              <w:rPr>
                <w:rFonts w:asciiTheme="majorBidi" w:hAnsiTheme="majorBidi" w:cstheme="majorBidi"/>
                <w:sz w:val="24"/>
                <w:szCs w:val="24"/>
                <w:rtl/>
                <w:lang w:bidi="ar-AE"/>
              </w:rPr>
              <w:t>إدامة التنسيق مع المستوى الأعلى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601FEC6F" w14:textId="5B77ECD3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AE"/>
              </w:rPr>
              <w:t>ركن الاستخبارات</w:t>
            </w:r>
          </w:p>
        </w:tc>
      </w:tr>
      <w:tr w:rsidR="00AA723B" w:rsidRPr="00704E48" w14:paraId="649217AF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3D9019CC" w14:textId="77777777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41" w:type="dxa"/>
            <w:vMerge/>
            <w:shd w:val="clear" w:color="auto" w:fill="D6E3BC" w:themeFill="accent3" w:themeFillTint="66"/>
            <w:vAlign w:val="center"/>
          </w:tcPr>
          <w:p w14:paraId="3E3C0760" w14:textId="0487D883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26CBFC1D" w14:textId="77777777" w:rsidR="00AA723B" w:rsidRPr="00704E48" w:rsidRDefault="00AA723B" w:rsidP="00AA723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شن الهجوم المعاكس المحلي</w:t>
            </w:r>
          </w:p>
          <w:p w14:paraId="1FF3B50F" w14:textId="6B068199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  <w:t>تقرير موقف/4</w:t>
            </w:r>
            <w:r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أصدر قائد مجموعة القتال</w:t>
            </w: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 xml:space="preserve"> 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أوامره للقوة 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lastRenderedPageBreak/>
              <w:t>المخصصة لشن هجوم معاكس محلي لاستعادة المواقع الدفاعية وطرد وتدمير قوات العدو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E1E5288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704E48">
              <w:rPr>
                <w:rFonts w:asciiTheme="majorBidi" w:eastAsia="Calibri" w:hAnsiTheme="majorBidi" w:cstheme="majorBidi"/>
                <w:sz w:val="24"/>
                <w:szCs w:val="24"/>
                <w:rtl/>
              </w:rPr>
              <w:lastRenderedPageBreak/>
              <w:t>تعديل المواقع الدفاعية وتعزيز القوة</w:t>
            </w:r>
          </w:p>
          <w:p w14:paraId="3C50E494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704E48">
              <w:rPr>
                <w:rFonts w:asciiTheme="majorBidi" w:eastAsia="Calibri" w:hAnsiTheme="majorBidi" w:cstheme="majorBidi"/>
                <w:sz w:val="24"/>
                <w:szCs w:val="24"/>
                <w:rtl/>
              </w:rPr>
              <w:t>تثبيت قوات العدو في موقع الاختراق</w:t>
            </w:r>
          </w:p>
          <w:p w14:paraId="065DCBF3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704E48">
              <w:rPr>
                <w:rFonts w:asciiTheme="majorBidi" w:eastAsia="Calibri" w:hAnsiTheme="majorBidi" w:cstheme="majorBidi"/>
                <w:sz w:val="24"/>
                <w:szCs w:val="24"/>
                <w:rtl/>
              </w:rPr>
              <w:lastRenderedPageBreak/>
              <w:t xml:space="preserve">تخصيص وإنذار قوة الهجوم المعاكس المحلي </w:t>
            </w:r>
          </w:p>
          <w:p w14:paraId="5765D602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704E48">
              <w:rPr>
                <w:rFonts w:asciiTheme="majorBidi" w:eastAsia="Calibri" w:hAnsiTheme="majorBidi" w:cstheme="majorBidi"/>
                <w:sz w:val="24"/>
                <w:szCs w:val="24"/>
                <w:rtl/>
              </w:rPr>
              <w:t>التنسيق مع السرايا الجانبية</w:t>
            </w:r>
          </w:p>
          <w:p w14:paraId="78CFF56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704E48">
              <w:rPr>
                <w:rFonts w:asciiTheme="majorBidi" w:eastAsia="Calibri" w:hAnsiTheme="majorBidi" w:cstheme="majorBidi"/>
                <w:sz w:val="24"/>
                <w:szCs w:val="24"/>
                <w:rtl/>
              </w:rPr>
              <w:t>تكثيف النيران المباشرة وغير المباشرة والإسناد الجوي القريب من قبل الوحدات المدافعة</w:t>
            </w:r>
          </w:p>
          <w:p w14:paraId="5D07233F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704E48">
              <w:rPr>
                <w:rFonts w:asciiTheme="majorBidi" w:eastAsia="Calibri" w:hAnsiTheme="majorBidi" w:cstheme="majorBidi"/>
                <w:sz w:val="24"/>
                <w:szCs w:val="24"/>
                <w:rtl/>
              </w:rPr>
              <w:t>تقرب قوة الهجوم المعاكس باتجاه منطقة الاختراق</w:t>
            </w:r>
          </w:p>
          <w:p w14:paraId="6375C95A" w14:textId="75E02131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Theme="majorBidi" w:eastAsia="Calibri" w:hAnsiTheme="majorBidi" w:cstheme="majorBidi"/>
                <w:sz w:val="24"/>
                <w:szCs w:val="24"/>
                <w:rtl/>
              </w:rPr>
              <w:t xml:space="preserve">شن الهجوم المعاكس المحلي بالنيران أو بالقوة </w:t>
            </w:r>
          </w:p>
        </w:tc>
        <w:tc>
          <w:tcPr>
            <w:tcW w:w="1985" w:type="dxa"/>
            <w:gridSpan w:val="2"/>
            <w:vAlign w:val="center"/>
          </w:tcPr>
          <w:p w14:paraId="634C174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rtl/>
              </w:rPr>
              <w:lastRenderedPageBreak/>
              <w:t>قيادة المهمة.</w:t>
            </w:r>
          </w:p>
          <w:p w14:paraId="7926B4D8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rtl/>
              </w:rPr>
              <w:t xml:space="preserve">إدارة المعركة </w:t>
            </w: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rtl/>
              </w:rPr>
              <w:lastRenderedPageBreak/>
              <w:t>الدفاعية.</w:t>
            </w:r>
          </w:p>
          <w:p w14:paraId="7EFC6F4A" w14:textId="5CF4B46F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Cs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rtl/>
              </w:rPr>
              <w:t>المناورة والنيران.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0BB4EFCC" w14:textId="77777777" w:rsidR="00AA723B" w:rsidRP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 w:hint="cs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lastRenderedPageBreak/>
              <w:t>كتيبة المشاة الآلية/32</w:t>
            </w:r>
          </w:p>
          <w:p w14:paraId="38BA77C8" w14:textId="37600FBF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كتيبة المشاة الآلية/33</w:t>
            </w:r>
          </w:p>
        </w:tc>
      </w:tr>
      <w:tr w:rsidR="00AA723B" w:rsidRPr="00704E48" w14:paraId="08EBF459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4AD3A310" w14:textId="48BCC248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27</w:t>
            </w:r>
          </w:p>
        </w:tc>
        <w:tc>
          <w:tcPr>
            <w:tcW w:w="441" w:type="dxa"/>
            <w:vMerge/>
            <w:shd w:val="clear" w:color="auto" w:fill="D6E3BC" w:themeFill="accent3" w:themeFillTint="66"/>
            <w:vAlign w:val="center"/>
          </w:tcPr>
          <w:p w14:paraId="1C2142DB" w14:textId="331E9DCF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3D95B84F" w14:textId="77777777" w:rsidR="00AA723B" w:rsidRPr="00704E48" w:rsidRDefault="00AA723B" w:rsidP="00AA723B">
            <w:pPr>
              <w:bidi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  <w:t>تقرير موقف/5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</w:t>
            </w:r>
          </w:p>
          <w:p w14:paraId="430E9EA7" w14:textId="791559F5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تمكن</w:t>
            </w: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ت مجاميع القتال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من تدمير قوات العدو في منطقة الاختراق واستعادة المواقع الدفاعية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49094305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إعادة التنظيم </w:t>
            </w:r>
          </w:p>
          <w:p w14:paraId="035CF12F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التنسيق مع الوحدات الصديقة.</w:t>
            </w:r>
          </w:p>
          <w:p w14:paraId="22E9575E" w14:textId="1F9D4DCD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إبلاغ المستوى الأعلى.</w:t>
            </w:r>
          </w:p>
        </w:tc>
        <w:tc>
          <w:tcPr>
            <w:tcW w:w="1985" w:type="dxa"/>
            <w:gridSpan w:val="2"/>
            <w:vAlign w:val="center"/>
          </w:tcPr>
          <w:p w14:paraId="32BAEACE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قيادة المهمة.</w:t>
            </w:r>
          </w:p>
          <w:p w14:paraId="47CEAA91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المناورة والنيران.</w:t>
            </w:r>
          </w:p>
          <w:p w14:paraId="6B4F097E" w14:textId="5E724C53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تنفيذ عمليات حماية القوات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796F680B" w14:textId="77777777" w:rsidR="00AA723B" w:rsidRP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 w:hint="cs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كتيبة المشاة الآلية/32</w:t>
            </w:r>
          </w:p>
          <w:p w14:paraId="6CC97DCC" w14:textId="41F75985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كتيبة المشاة الآلية/33</w:t>
            </w:r>
          </w:p>
        </w:tc>
      </w:tr>
      <w:tr w:rsidR="00AA723B" w:rsidRPr="00704E48" w14:paraId="5469C213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5755952C" w14:textId="77777777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ar-AE"/>
              </w:rPr>
              <w:t>28</w:t>
            </w:r>
          </w:p>
        </w:tc>
        <w:tc>
          <w:tcPr>
            <w:tcW w:w="441" w:type="dxa"/>
            <w:vMerge w:val="restart"/>
            <w:shd w:val="clear" w:color="auto" w:fill="D6E3BC" w:themeFill="accent3" w:themeFillTint="66"/>
            <w:vAlign w:val="center"/>
          </w:tcPr>
          <w:p w14:paraId="0948A782" w14:textId="77777777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434ED6A1" w14:textId="77777777" w:rsidR="00AA723B" w:rsidRPr="00704E48" w:rsidRDefault="00AA723B" w:rsidP="00AA723B">
            <w:pPr>
              <w:bidi/>
              <w:jc w:val="lowKashida"/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  <w:t>تقرير عمليات/3</w:t>
            </w:r>
          </w:p>
          <w:p w14:paraId="428CC55D" w14:textId="1A54571B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إعادة التنظيم وتمرير تقارير الخسائر وتعويض النقص</w:t>
            </w: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 xml:space="preserve"> من قبل مجاميع القتال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2D7C69B0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التوسع على الهدف واحتلال مناطق مسيطرة.</w:t>
            </w:r>
          </w:p>
          <w:p w14:paraId="18EF43CE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الدفاع عن منطقة المسؤولية المخصصة.</w:t>
            </w:r>
          </w:p>
          <w:p w14:paraId="2E08F886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إرسال تقارير الخسائر.</w:t>
            </w:r>
          </w:p>
          <w:p w14:paraId="2932F97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إرسال طلبات الاستعواض. </w:t>
            </w:r>
          </w:p>
        </w:tc>
        <w:tc>
          <w:tcPr>
            <w:tcW w:w="1985" w:type="dxa"/>
            <w:gridSpan w:val="2"/>
            <w:vAlign w:val="center"/>
          </w:tcPr>
          <w:p w14:paraId="2399C47E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قيادة المهمة.</w:t>
            </w:r>
          </w:p>
          <w:p w14:paraId="5D13E353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تنفيذ عمليات الإدامة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5F04C0EA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الجميع</w:t>
            </w:r>
          </w:p>
        </w:tc>
      </w:tr>
      <w:tr w:rsidR="00AA723B" w:rsidRPr="00704E48" w14:paraId="2B06F225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6D29242B" w14:textId="20756AC4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29</w:t>
            </w:r>
          </w:p>
        </w:tc>
        <w:tc>
          <w:tcPr>
            <w:tcW w:w="441" w:type="dxa"/>
            <w:vMerge/>
            <w:shd w:val="clear" w:color="auto" w:fill="D6E3BC" w:themeFill="accent3" w:themeFillTint="66"/>
            <w:vAlign w:val="center"/>
          </w:tcPr>
          <w:p w14:paraId="5E5D7C15" w14:textId="77777777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436E2924" w14:textId="77777777" w:rsidR="00AA723B" w:rsidRPr="00704E48" w:rsidRDefault="00AA723B" w:rsidP="00AA723B">
            <w:pPr>
              <w:bidi/>
              <w:jc w:val="lowKashida"/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  <w:t>تقرير عمليات/3</w:t>
            </w:r>
          </w:p>
          <w:p w14:paraId="742D190D" w14:textId="07FC9CBF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تمكن</w:t>
            </w: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ت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قوات العدو</w:t>
            </w: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 xml:space="preserve"> من اختراق مواقع كتيبة المشاة الآلية/32 بحجم كتيبة معادية 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126F2CD" w14:textId="141204CA" w:rsidR="00AA723B" w:rsidRPr="00A73B01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أبلاغ المستوى الاعلى بأن الهجوم ليس ضمن مستوى مجموعة القتال</w:t>
            </w:r>
          </w:p>
          <w:p w14:paraId="4E3D4550" w14:textId="77777777" w:rsidR="00AA723B" w:rsidRPr="00A73B01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تثبيت العدو بالنيران</w:t>
            </w:r>
          </w:p>
          <w:p w14:paraId="1F98F9AA" w14:textId="77777777" w:rsidR="00AA723B" w:rsidRPr="00A73B01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أحتلال موقع وقف الاختراق</w:t>
            </w:r>
          </w:p>
          <w:p w14:paraId="0AB9C6F3" w14:textId="77777777" w:rsidR="00AA723B" w:rsidRPr="00A73B01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التنسيق مع أحتياط اللواء لشن هجوم معاكس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</w:t>
            </w:r>
          </w:p>
          <w:p w14:paraId="4AAEA767" w14:textId="77777777" w:rsidR="00AA723B" w:rsidRPr="00704E48" w:rsidRDefault="00AA723B" w:rsidP="00AA723B">
            <w:pPr>
              <w:pStyle w:val="ListParagraph"/>
              <w:bidi/>
              <w:spacing w:line="276" w:lineRule="auto"/>
              <w:ind w:left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2959008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قيادة المهمة.</w:t>
            </w:r>
          </w:p>
          <w:p w14:paraId="5676C470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تنفيذ عمليات الإدامة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6D54B248" w14:textId="77777777" w:rsidR="00AA723B" w:rsidRP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 w:hint="cs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sz w:val="24"/>
                <w:szCs w:val="24"/>
                <w:rtl/>
              </w:rPr>
              <w:t>كتيبة المشاة الآلية/32</w:t>
            </w:r>
          </w:p>
          <w:p w14:paraId="255AE4C4" w14:textId="2C810976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</w:tr>
      <w:tr w:rsidR="00AA723B" w:rsidRPr="00704E48" w14:paraId="5AB59F7E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361A0010" w14:textId="3D613013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30</w:t>
            </w:r>
          </w:p>
        </w:tc>
        <w:tc>
          <w:tcPr>
            <w:tcW w:w="441" w:type="dxa"/>
            <w:vMerge/>
            <w:shd w:val="clear" w:color="auto" w:fill="D6E3BC" w:themeFill="accent3" w:themeFillTint="66"/>
            <w:vAlign w:val="center"/>
          </w:tcPr>
          <w:p w14:paraId="1E8138B0" w14:textId="77777777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5E687E5E" w14:textId="77777777" w:rsidR="00AA723B" w:rsidRPr="00704E48" w:rsidRDefault="00AA723B" w:rsidP="00AA723B">
            <w:pPr>
              <w:bidi/>
              <w:jc w:val="lowKashida"/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  <w:t>تقرير عمليات/3</w:t>
            </w:r>
          </w:p>
          <w:p w14:paraId="69C4D275" w14:textId="470E08F0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أصدر قائد اللواء الأمر  إلي كتيبة الدبابات/34 (الاحتياط) بشن الهجوم المعاكس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3ECACB70" w14:textId="77777777" w:rsidR="00AA723B" w:rsidRPr="00A73B01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 xml:space="preserve">أبلاغ المستوى الاعلى </w:t>
            </w:r>
          </w:p>
          <w:p w14:paraId="04EB67F9" w14:textId="77777777" w:rsidR="00AA723B" w:rsidRPr="00A73B01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تنفيذ خطة الهجوم المعاكس</w:t>
            </w:r>
            <w:bookmarkStart w:id="0" w:name="_GoBack"/>
            <w:bookmarkEnd w:id="0"/>
          </w:p>
          <w:p w14:paraId="56007E97" w14:textId="77777777" w:rsidR="00AA723B" w:rsidRPr="00A73B01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 xml:space="preserve">التنسيق مع الوحدات الامامية </w:t>
            </w:r>
          </w:p>
          <w:p w14:paraId="696DE942" w14:textId="77777777" w:rsidR="00AA723B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  <w:p w14:paraId="6C055D77" w14:textId="77777777" w:rsidR="00AA723B" w:rsidRPr="00F77D2A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24DF8CAD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قيادة المهمة.</w:t>
            </w:r>
          </w:p>
          <w:p w14:paraId="2F2498CC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تنفيذ عمليات الإدامة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2A069CAF" w14:textId="631DA942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كتيبة الدبابات/34</w:t>
            </w:r>
          </w:p>
        </w:tc>
      </w:tr>
      <w:tr w:rsidR="00AA723B" w:rsidRPr="00704E48" w14:paraId="68E2EDFD" w14:textId="77777777" w:rsidTr="00F77D2A">
        <w:trPr>
          <w:gridAfter w:val="3"/>
          <w:wAfter w:w="16124" w:type="dxa"/>
          <w:trHeight w:val="20"/>
        </w:trPr>
        <w:tc>
          <w:tcPr>
            <w:tcW w:w="551" w:type="dxa"/>
            <w:vAlign w:val="center"/>
          </w:tcPr>
          <w:p w14:paraId="4EF35D32" w14:textId="547E25BD" w:rsidR="00AA723B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31</w:t>
            </w:r>
          </w:p>
        </w:tc>
        <w:tc>
          <w:tcPr>
            <w:tcW w:w="441" w:type="dxa"/>
            <w:vMerge/>
            <w:shd w:val="clear" w:color="auto" w:fill="D6E3BC" w:themeFill="accent3" w:themeFillTint="66"/>
            <w:vAlign w:val="center"/>
          </w:tcPr>
          <w:p w14:paraId="4CDDBE81" w14:textId="28276EEE" w:rsidR="00AA723B" w:rsidRPr="00704E48" w:rsidRDefault="00AA723B" w:rsidP="00AA723B">
            <w:pPr>
              <w:bidi/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</w:p>
        </w:tc>
        <w:tc>
          <w:tcPr>
            <w:tcW w:w="4678" w:type="dxa"/>
            <w:shd w:val="clear" w:color="auto" w:fill="auto"/>
          </w:tcPr>
          <w:p w14:paraId="7020D4C0" w14:textId="77777777" w:rsidR="00AA723B" w:rsidRPr="00704E48" w:rsidRDefault="00AA723B" w:rsidP="00AA723B">
            <w:pPr>
              <w:bidi/>
              <w:jc w:val="lowKashida"/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</w:pPr>
            <w:r w:rsidRPr="00704E48">
              <w:rPr>
                <w:rFonts w:asciiTheme="majorBidi" w:hAnsiTheme="majorBidi" w:cstheme="majorBidi"/>
                <w:bCs/>
                <w:sz w:val="24"/>
                <w:szCs w:val="24"/>
                <w:u w:val="single"/>
                <w:rtl/>
              </w:rPr>
              <w:t>تقرير عمليات/3</w:t>
            </w:r>
          </w:p>
          <w:p w14:paraId="71E24A81" w14:textId="58A5524A" w:rsidR="00AA723B" w:rsidRPr="00704E48" w:rsidRDefault="00AA723B" w:rsidP="00AA723B">
            <w:pPr>
              <w:bidi/>
              <w:spacing w:line="276" w:lineRule="auto"/>
              <w:jc w:val="lowKashida"/>
              <w:rPr>
                <w:rFonts w:ascii="Arial" w:hAnsi="Arial" w:cs="Arial"/>
                <w:b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نجاح الهجوم المعاكس</w:t>
            </w: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44D3F148" w14:textId="77777777" w:rsidR="00AA723B" w:rsidRPr="00A73B01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 xml:space="preserve">أبلاغ المستوى الاعلى </w:t>
            </w:r>
          </w:p>
          <w:p w14:paraId="19CF78E9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إعادة التنظيم </w:t>
            </w:r>
          </w:p>
          <w:p w14:paraId="475E4EB2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التنسيق مع الوحدات الصديقة.</w:t>
            </w:r>
          </w:p>
          <w:p w14:paraId="48CB958E" w14:textId="77777777" w:rsid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>أستلام مجموعة القتال لمواقعها الدفاعية</w:t>
            </w:r>
          </w:p>
          <w:p w14:paraId="1151296F" w14:textId="1D79D80F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sz w:val="24"/>
                <w:szCs w:val="24"/>
                <w:rtl/>
                <w:lang w:bidi="ar-AE"/>
              </w:rPr>
              <w:t xml:space="preserve">عودة كتيبة الدبابات/34 إلي موقعها </w:t>
            </w:r>
          </w:p>
        </w:tc>
        <w:tc>
          <w:tcPr>
            <w:tcW w:w="1985" w:type="dxa"/>
            <w:gridSpan w:val="2"/>
            <w:vAlign w:val="center"/>
          </w:tcPr>
          <w:p w14:paraId="61E6E936" w14:textId="7777777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قيادة المهمة.</w:t>
            </w:r>
          </w:p>
          <w:p w14:paraId="011CCAF3" w14:textId="728DAD62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w:r w:rsidRPr="00704E48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>تنفيذ عمليات الإدامة</w:t>
            </w:r>
          </w:p>
        </w:tc>
        <w:tc>
          <w:tcPr>
            <w:tcW w:w="2090" w:type="dxa"/>
            <w:shd w:val="clear" w:color="auto" w:fill="auto"/>
            <w:vAlign w:val="center"/>
          </w:tcPr>
          <w:p w14:paraId="27BCFD29" w14:textId="77777777" w:rsidR="00AA723B" w:rsidRP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كتيبة الدبابات/34</w:t>
            </w:r>
          </w:p>
          <w:p w14:paraId="71AF3075" w14:textId="6D0AC8F7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ind w:left="162" w:hanging="162"/>
              <w:jc w:val="lowKashida"/>
              <w:rPr>
                <w:rFonts w:ascii="Arial" w:hAnsi="Arial" w:cs="Arial"/>
                <w:b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>كتيبة المشاة الآلية/32</w:t>
            </w:r>
          </w:p>
        </w:tc>
      </w:tr>
      <w:tr w:rsidR="00AA723B" w:rsidRPr="00704E48" w14:paraId="110A0674" w14:textId="48A28812" w:rsidTr="00AF16DF">
        <w:trPr>
          <w:trHeight w:val="20"/>
        </w:trPr>
        <w:tc>
          <w:tcPr>
            <w:tcW w:w="11907" w:type="dxa"/>
            <w:gridSpan w:val="5"/>
            <w:vAlign w:val="center"/>
          </w:tcPr>
          <w:p w14:paraId="285B84F5" w14:textId="4535408D" w:rsid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 xml:space="preserve">ملاحظة : </w:t>
            </w:r>
          </w:p>
          <w:p w14:paraId="5E94E45F" w14:textId="48BF778C" w:rsidR="00AA723B" w:rsidRPr="00704E48" w:rsidRDefault="00AA723B" w:rsidP="00AA723B">
            <w:pPr>
              <w:pStyle w:val="ListParagraph"/>
              <w:numPr>
                <w:ilvl w:val="0"/>
                <w:numId w:val="4"/>
              </w:numPr>
              <w:bidi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w:r w:rsidRPr="00512654">
              <w:rPr>
                <w:rFonts w:asciiTheme="majorBidi" w:hAnsiTheme="majorBidi" w:cs="Arial"/>
                <w:b/>
                <w:sz w:val="24"/>
                <w:szCs w:val="24"/>
                <w:rtl/>
              </w:rPr>
              <w:t>يطلب منكم أرسال تقرير موقف وحداتكم كل (10) دقائق</w:t>
            </w:r>
          </w:p>
        </w:tc>
        <w:tc>
          <w:tcPr>
            <w:tcW w:w="7795" w:type="dxa"/>
            <w:gridSpan w:val="3"/>
          </w:tcPr>
          <w:p w14:paraId="1E4AF26F" w14:textId="77777777" w:rsid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</w:tc>
        <w:tc>
          <w:tcPr>
            <w:tcW w:w="5989" w:type="dxa"/>
          </w:tcPr>
          <w:p w14:paraId="3C434DBD" w14:textId="77777777" w:rsid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</w:tc>
        <w:tc>
          <w:tcPr>
            <w:tcW w:w="5989" w:type="dxa"/>
            <w:vAlign w:val="center"/>
          </w:tcPr>
          <w:p w14:paraId="4041709A" w14:textId="77777777" w:rsid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sz w:val="24"/>
                <w:szCs w:val="24"/>
                <w:rtl/>
              </w:rPr>
              <w:t xml:space="preserve">ملاحظة : </w:t>
            </w:r>
          </w:p>
          <w:p w14:paraId="7D0A1516" w14:textId="2989A248" w:rsidR="00AA723B" w:rsidRDefault="00AA723B" w:rsidP="00AA723B">
            <w:pPr>
              <w:pStyle w:val="ListParagraph"/>
              <w:numPr>
                <w:ilvl w:val="0"/>
                <w:numId w:val="4"/>
              </w:numPr>
              <w:bidi/>
              <w:ind w:left="162" w:hanging="162"/>
              <w:jc w:val="lowKashida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w:r w:rsidRPr="00512654">
              <w:rPr>
                <w:rFonts w:asciiTheme="majorBidi" w:hAnsiTheme="majorBidi" w:cs="Arial"/>
                <w:b/>
                <w:sz w:val="24"/>
                <w:szCs w:val="24"/>
                <w:rtl/>
              </w:rPr>
              <w:t>يطلب منكم أرسال تقرير موقف وحداتكم كل (10) دقائق</w:t>
            </w:r>
          </w:p>
        </w:tc>
      </w:tr>
    </w:tbl>
    <w:p w14:paraId="7114F742" w14:textId="77777777" w:rsidR="00AE70BC" w:rsidRPr="00704E48" w:rsidRDefault="00AE70BC" w:rsidP="00704E48">
      <w:pPr>
        <w:bidi/>
        <w:rPr>
          <w:rtl/>
        </w:rPr>
      </w:pPr>
    </w:p>
    <w:sectPr w:rsidR="00AE70BC" w:rsidRPr="00704E48" w:rsidSect="00F77D2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lowerLetter"/>
      </w:endnotePr>
      <w:pgSz w:w="16840" w:h="11907" w:orient="landscape" w:code="9"/>
      <w:pgMar w:top="709" w:right="1418" w:bottom="993" w:left="1418" w:header="425" w:footer="436" w:gutter="0"/>
      <w:pgNumType w:fmt="numberInDash" w:start="1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0025AE" w14:textId="77777777" w:rsidR="002307BF" w:rsidRDefault="002307BF">
      <w:r>
        <w:separator/>
      </w:r>
    </w:p>
  </w:endnote>
  <w:endnote w:type="continuationSeparator" w:id="0">
    <w:p w14:paraId="377650EF" w14:textId="77777777" w:rsidR="002307BF" w:rsidRDefault="00230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4"/>
        <w:szCs w:val="24"/>
      </w:rPr>
      <w:id w:val="1824935597"/>
      <w:docPartObj>
        <w:docPartGallery w:val="Page Numbers (Bottom of Page)"/>
        <w:docPartUnique/>
      </w:docPartObj>
    </w:sdtPr>
    <w:sdtEndPr>
      <w:rPr>
        <w:rtl/>
      </w:rPr>
    </w:sdtEndPr>
    <w:sdtContent>
      <w:p w14:paraId="39A798FF" w14:textId="77777777" w:rsidR="006E1754" w:rsidRDefault="006E175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6DA53657" w14:textId="77777777" w:rsidR="006E1754" w:rsidRPr="00385252" w:rsidRDefault="006E175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4"/>
        <w:szCs w:val="24"/>
        <w:rtl/>
      </w:rPr>
      <w:id w:val="-1753192661"/>
      <w:docPartObj>
        <w:docPartGallery w:val="Page Numbers (Bottom of Page)"/>
        <w:docPartUnique/>
      </w:docPartObj>
    </w:sdtPr>
    <w:sdtEndPr/>
    <w:sdtContent>
      <w:p w14:paraId="29926D20" w14:textId="1889CE70" w:rsidR="006E1754" w:rsidRPr="001530BD" w:rsidRDefault="006E1754" w:rsidP="001530BD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1530BD">
          <w:rPr>
            <w:rFonts w:ascii="Arial" w:hAnsi="Arial" w:cs="Arial"/>
            <w:sz w:val="24"/>
            <w:szCs w:val="24"/>
          </w:rPr>
          <w:fldChar w:fldCharType="begin"/>
        </w:r>
        <w:r w:rsidRPr="001530B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1530BD">
          <w:rPr>
            <w:rFonts w:ascii="Arial" w:hAnsi="Arial" w:cs="Arial"/>
            <w:sz w:val="24"/>
            <w:szCs w:val="24"/>
          </w:rPr>
          <w:fldChar w:fldCharType="separate"/>
        </w:r>
        <w:r w:rsidR="00AA723B">
          <w:rPr>
            <w:rFonts w:ascii="Arial" w:hAnsi="Arial" w:cs="Arial"/>
            <w:noProof/>
            <w:sz w:val="24"/>
            <w:szCs w:val="24"/>
            <w:rtl/>
          </w:rPr>
          <w:t>- 5 -</w:t>
        </w:r>
        <w:r w:rsidRPr="001530BD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717124FC" w14:textId="77777777" w:rsidR="006E1754" w:rsidRPr="001530BD" w:rsidRDefault="006E1754" w:rsidP="001530BD">
    <w:pPr>
      <w:pStyle w:val="Header"/>
      <w:bidi/>
      <w:jc w:val="center"/>
      <w:rPr>
        <w:rFonts w:ascii="Arial" w:hAnsi="Arial" w:cs="Arial"/>
        <w:b/>
        <w:bCs/>
        <w:sz w:val="24"/>
        <w:szCs w:val="24"/>
        <w:u w:val="single"/>
        <w:lang w:bidi="ar-AE"/>
      </w:rPr>
    </w:pPr>
    <w:r>
      <w:rPr>
        <w:rFonts w:ascii="Arial" w:hAnsi="Arial" w:cs="Arial" w:hint="cs"/>
        <w:b/>
        <w:bCs/>
        <w:sz w:val="24"/>
        <w:szCs w:val="24"/>
        <w:u w:val="single"/>
        <w:rtl/>
        <w:lang w:bidi="ar-AE"/>
      </w:rPr>
      <w:t>سري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C1B122" w14:textId="77777777" w:rsidR="006E1754" w:rsidRPr="001530BD" w:rsidRDefault="006E1754" w:rsidP="001530BD">
    <w:pPr>
      <w:pStyle w:val="Header"/>
      <w:bidi/>
      <w:jc w:val="center"/>
      <w:rPr>
        <w:rFonts w:ascii="Arial" w:hAnsi="Arial" w:cs="Arial"/>
        <w:b/>
        <w:bCs/>
        <w:sz w:val="24"/>
        <w:szCs w:val="24"/>
        <w:u w:val="single"/>
        <w:lang w:bidi="ar-AE"/>
      </w:rPr>
    </w:pPr>
    <w:r w:rsidRPr="001530BD">
      <w:rPr>
        <w:rFonts w:ascii="Arial" w:hAnsi="Arial" w:cs="Arial"/>
        <w:b/>
        <w:bCs/>
        <w:sz w:val="24"/>
        <w:szCs w:val="24"/>
        <w:u w:val="single"/>
        <w:rtl/>
        <w:lang w:bidi="ar-AE"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21559F" w14:textId="77777777" w:rsidR="002307BF" w:rsidRDefault="002307BF">
      <w:r>
        <w:separator/>
      </w:r>
    </w:p>
  </w:footnote>
  <w:footnote w:type="continuationSeparator" w:id="0">
    <w:p w14:paraId="5BC91C52" w14:textId="77777777" w:rsidR="002307BF" w:rsidRDefault="00230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E1573" w14:textId="77777777" w:rsidR="006E1754" w:rsidRDefault="006E1754" w:rsidP="0076362F">
    <w:pPr>
      <w:pStyle w:val="Header"/>
      <w:bidi/>
      <w:jc w:val="center"/>
      <w:rPr>
        <w:rFonts w:ascii="Arial" w:hAnsi="Arial" w:cs="Arial"/>
        <w:b/>
        <w:bCs/>
        <w:sz w:val="24"/>
        <w:szCs w:val="24"/>
        <w:u w:val="single"/>
        <w:rtl/>
        <w:lang w:bidi="ar-AE"/>
      </w:rPr>
    </w:pPr>
    <w:r>
      <w:rPr>
        <w:rFonts w:ascii="Arial" w:hAnsi="Arial" w:cs="Arial" w:hint="cs"/>
        <w:b/>
        <w:bCs/>
        <w:sz w:val="24"/>
        <w:szCs w:val="24"/>
        <w:u w:val="single"/>
        <w:rtl/>
        <w:lang w:bidi="ar-AE"/>
      </w:rPr>
      <w:t xml:space="preserve">سري </w:t>
    </w:r>
  </w:p>
  <w:p w14:paraId="68C9883C" w14:textId="77777777" w:rsidR="006E1754" w:rsidRPr="0076362F" w:rsidRDefault="006E1754" w:rsidP="007636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20D0A1" w14:textId="77777777" w:rsidR="006E1754" w:rsidRDefault="006E1754" w:rsidP="001530BD">
    <w:pPr>
      <w:pStyle w:val="Header"/>
      <w:bidi/>
      <w:jc w:val="center"/>
      <w:rPr>
        <w:rFonts w:ascii="Arial" w:hAnsi="Arial" w:cs="Arial"/>
        <w:b/>
        <w:bCs/>
        <w:sz w:val="24"/>
        <w:szCs w:val="24"/>
        <w:u w:val="single"/>
        <w:rtl/>
        <w:lang w:bidi="ar-AE"/>
      </w:rPr>
    </w:pPr>
    <w:r>
      <w:rPr>
        <w:rFonts w:ascii="Arial" w:hAnsi="Arial" w:cs="Arial" w:hint="cs"/>
        <w:b/>
        <w:bCs/>
        <w:sz w:val="24"/>
        <w:szCs w:val="24"/>
        <w:u w:val="single"/>
        <w:rtl/>
        <w:lang w:bidi="ar-AE"/>
      </w:rPr>
      <w:t>محظور</w:t>
    </w:r>
  </w:p>
  <w:p w14:paraId="34F0A6BA" w14:textId="77777777" w:rsidR="006E1754" w:rsidRPr="0076362F" w:rsidRDefault="006E1754" w:rsidP="0076362F">
    <w:pPr>
      <w:pStyle w:val="Header"/>
      <w:bidi/>
      <w:spacing w:before="240"/>
      <w:rPr>
        <w:rFonts w:ascii="Arial" w:hAnsi="Arial" w:cs="Arial"/>
        <w:b/>
        <w:bCs/>
        <w:color w:val="FF0000"/>
        <w:sz w:val="24"/>
        <w:szCs w:val="24"/>
        <w:u w:val="single"/>
        <w:lang w:bidi="ar-AE"/>
      </w:rPr>
    </w:pPr>
    <w:r w:rsidRPr="0076362F">
      <w:rPr>
        <w:rFonts w:ascii="Arial" w:hAnsi="Arial" w:cs="Arial" w:hint="cs"/>
        <w:b/>
        <w:bCs/>
        <w:color w:val="FF0000"/>
        <w:sz w:val="24"/>
        <w:szCs w:val="24"/>
        <w:u w:val="single"/>
        <w:rtl/>
        <w:lang w:bidi="ar-AE"/>
      </w:rPr>
      <w:t>ملحوظة</w:t>
    </w:r>
    <w:r w:rsidRPr="0076362F">
      <w:rPr>
        <w:rFonts w:ascii="Arial" w:hAnsi="Arial" w:cs="Arial" w:hint="cs"/>
        <w:color w:val="FF0000"/>
        <w:sz w:val="24"/>
        <w:szCs w:val="24"/>
        <w:rtl/>
        <w:lang w:bidi="ar-AE"/>
      </w:rPr>
      <w:t>: جميع توقيتات مجرى الحوادث تقديرية قابلة للزيادة والنقص حسب وتيرة المعركة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155A88"/>
    <w:multiLevelType w:val="hybridMultilevel"/>
    <w:tmpl w:val="C8B45AC8"/>
    <w:lvl w:ilvl="0" w:tplc="755847BE">
      <w:start w:val="1"/>
      <w:numFmt w:val="decimal"/>
      <w:lvlText w:val="(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" w15:restartNumberingAfterBreak="0">
    <w:nsid w:val="060D4E17"/>
    <w:multiLevelType w:val="hybridMultilevel"/>
    <w:tmpl w:val="A3023564"/>
    <w:lvl w:ilvl="0" w:tplc="C526D5F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42A2"/>
    <w:multiLevelType w:val="hybridMultilevel"/>
    <w:tmpl w:val="397818CE"/>
    <w:lvl w:ilvl="0" w:tplc="1F66D354">
      <w:start w:val="1"/>
      <w:numFmt w:val="decimal"/>
      <w:lvlText w:val="%1."/>
      <w:lvlJc w:val="left"/>
      <w:pPr>
        <w:ind w:left="115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3283E"/>
    <w:multiLevelType w:val="hybridMultilevel"/>
    <w:tmpl w:val="C02E3CA4"/>
    <w:lvl w:ilvl="0" w:tplc="D9C2A720">
      <w:start w:val="1"/>
      <w:numFmt w:val="decimal"/>
      <w:lvlText w:val="( %1 )"/>
      <w:lvlJc w:val="left"/>
      <w:pPr>
        <w:ind w:left="2041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5" w15:restartNumberingAfterBreak="0">
    <w:nsid w:val="0CEB40F4"/>
    <w:multiLevelType w:val="hybridMultilevel"/>
    <w:tmpl w:val="40F68C50"/>
    <w:lvl w:ilvl="0" w:tplc="58B6AB5A">
      <w:start w:val="1"/>
      <w:numFmt w:val="decimal"/>
      <w:lvlText w:val="(%1)"/>
      <w:lvlJc w:val="left"/>
      <w:pPr>
        <w:ind w:left="17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52997"/>
    <w:multiLevelType w:val="hybridMultilevel"/>
    <w:tmpl w:val="C02E3CA4"/>
    <w:lvl w:ilvl="0" w:tplc="D9C2A720">
      <w:start w:val="1"/>
      <w:numFmt w:val="decimal"/>
      <w:lvlText w:val="( %1 )"/>
      <w:lvlJc w:val="left"/>
      <w:pPr>
        <w:ind w:left="2041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8" w15:restartNumberingAfterBreak="0">
    <w:nsid w:val="129D3CB8"/>
    <w:multiLevelType w:val="hybridMultilevel"/>
    <w:tmpl w:val="9F945DDA"/>
    <w:lvl w:ilvl="0" w:tplc="63A6644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FF3EFB"/>
    <w:multiLevelType w:val="hybridMultilevel"/>
    <w:tmpl w:val="02B4F4CE"/>
    <w:lvl w:ilvl="0" w:tplc="A9B28686">
      <w:start w:val="1"/>
      <w:numFmt w:val="decimal"/>
      <w:lvlText w:val="%1."/>
      <w:lvlJc w:val="left"/>
      <w:pPr>
        <w:ind w:left="862" w:hanging="72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53089"/>
    <w:multiLevelType w:val="hybridMultilevel"/>
    <w:tmpl w:val="82E29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504080"/>
    <w:multiLevelType w:val="hybridMultilevel"/>
    <w:tmpl w:val="6C988574"/>
    <w:lvl w:ilvl="0" w:tplc="9FC26578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727BA0"/>
    <w:multiLevelType w:val="hybridMultilevel"/>
    <w:tmpl w:val="1CECE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540A68"/>
    <w:multiLevelType w:val="hybridMultilevel"/>
    <w:tmpl w:val="AFE0B7EE"/>
    <w:lvl w:ilvl="0" w:tplc="4110904C">
      <w:start w:val="1"/>
      <w:numFmt w:val="decimal"/>
      <w:lvlText w:val="(%1)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1519B5"/>
    <w:multiLevelType w:val="hybridMultilevel"/>
    <w:tmpl w:val="D80847BA"/>
    <w:lvl w:ilvl="0" w:tplc="3EC2F8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40F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8E0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856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F20A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028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6035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63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645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9DC27DB"/>
    <w:multiLevelType w:val="hybridMultilevel"/>
    <w:tmpl w:val="7E2E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D7AEF"/>
    <w:multiLevelType w:val="hybridMultilevel"/>
    <w:tmpl w:val="7E2E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0D3E5E"/>
    <w:multiLevelType w:val="hybridMultilevel"/>
    <w:tmpl w:val="A0A2D6D6"/>
    <w:lvl w:ilvl="0" w:tplc="DF6E032E">
      <w:start w:val="1"/>
      <w:numFmt w:val="decimal"/>
      <w:lvlText w:val="%1."/>
      <w:lvlJc w:val="left"/>
      <w:pPr>
        <w:ind w:left="115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765DE"/>
    <w:multiLevelType w:val="hybridMultilevel"/>
    <w:tmpl w:val="A9103AD6"/>
    <w:lvl w:ilvl="0" w:tplc="DBD879E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07F85"/>
    <w:multiLevelType w:val="hybridMultilevel"/>
    <w:tmpl w:val="C02E3CA4"/>
    <w:lvl w:ilvl="0" w:tplc="D9C2A720">
      <w:start w:val="1"/>
      <w:numFmt w:val="decimal"/>
      <w:lvlText w:val="( %1 )"/>
      <w:lvlJc w:val="left"/>
      <w:pPr>
        <w:ind w:left="2041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20" w15:restartNumberingAfterBreak="0">
    <w:nsid w:val="3E8A6A0C"/>
    <w:multiLevelType w:val="hybridMultilevel"/>
    <w:tmpl w:val="2CB0D8B8"/>
    <w:lvl w:ilvl="0" w:tplc="92682C3C">
      <w:start w:val="1"/>
      <w:numFmt w:val="decimal"/>
      <w:lvlText w:val="%1."/>
      <w:lvlJc w:val="left"/>
      <w:pPr>
        <w:ind w:left="115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76135"/>
    <w:multiLevelType w:val="hybridMultilevel"/>
    <w:tmpl w:val="02B4F4CE"/>
    <w:lvl w:ilvl="0" w:tplc="A9B28686">
      <w:start w:val="1"/>
      <w:numFmt w:val="decimal"/>
      <w:lvlText w:val="%1."/>
      <w:lvlJc w:val="left"/>
      <w:pPr>
        <w:ind w:left="862" w:hanging="72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615EE"/>
    <w:multiLevelType w:val="hybridMultilevel"/>
    <w:tmpl w:val="200E0C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A6606"/>
    <w:multiLevelType w:val="hybridMultilevel"/>
    <w:tmpl w:val="A2E00198"/>
    <w:lvl w:ilvl="0" w:tplc="358C8772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4" w15:restartNumberingAfterBreak="0">
    <w:nsid w:val="48BB6228"/>
    <w:multiLevelType w:val="hybridMultilevel"/>
    <w:tmpl w:val="B4243DE2"/>
    <w:lvl w:ilvl="0" w:tplc="6584E7F8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0C2796"/>
    <w:multiLevelType w:val="hybridMultilevel"/>
    <w:tmpl w:val="B6FA081A"/>
    <w:lvl w:ilvl="0" w:tplc="52DE68E4">
      <w:start w:val="1"/>
      <w:numFmt w:val="decimal"/>
      <w:lvlText w:val="(%1)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24FF5"/>
    <w:multiLevelType w:val="hybridMultilevel"/>
    <w:tmpl w:val="C02E3CA4"/>
    <w:lvl w:ilvl="0" w:tplc="D9C2A720">
      <w:start w:val="1"/>
      <w:numFmt w:val="decimal"/>
      <w:lvlText w:val="( %1 )"/>
      <w:lvlJc w:val="left"/>
      <w:pPr>
        <w:ind w:left="2041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27" w15:restartNumberingAfterBreak="0">
    <w:nsid w:val="567164BB"/>
    <w:multiLevelType w:val="hybridMultilevel"/>
    <w:tmpl w:val="C02E3CA4"/>
    <w:lvl w:ilvl="0" w:tplc="D9C2A720">
      <w:start w:val="1"/>
      <w:numFmt w:val="decimal"/>
      <w:lvlText w:val="( %1 )"/>
      <w:lvlJc w:val="left"/>
      <w:pPr>
        <w:ind w:left="2041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28" w15:restartNumberingAfterBreak="0">
    <w:nsid w:val="56734715"/>
    <w:multiLevelType w:val="hybridMultilevel"/>
    <w:tmpl w:val="C02E3CA4"/>
    <w:lvl w:ilvl="0" w:tplc="D9C2A720">
      <w:start w:val="1"/>
      <w:numFmt w:val="decimal"/>
      <w:lvlText w:val="( %1 )"/>
      <w:lvlJc w:val="left"/>
      <w:pPr>
        <w:ind w:left="2041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29" w15:restartNumberingAfterBreak="0">
    <w:nsid w:val="59F848E1"/>
    <w:multiLevelType w:val="hybridMultilevel"/>
    <w:tmpl w:val="6568D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62F08"/>
    <w:multiLevelType w:val="hybridMultilevel"/>
    <w:tmpl w:val="269A6786"/>
    <w:lvl w:ilvl="0" w:tplc="755847BE">
      <w:start w:val="1"/>
      <w:numFmt w:val="decimal"/>
      <w:lvlText w:val="(%1)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31" w15:restartNumberingAfterBreak="0">
    <w:nsid w:val="651D5801"/>
    <w:multiLevelType w:val="hybridMultilevel"/>
    <w:tmpl w:val="B69AB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123B1E"/>
    <w:multiLevelType w:val="hybridMultilevel"/>
    <w:tmpl w:val="D9A8BB5C"/>
    <w:lvl w:ilvl="0" w:tplc="C526D5F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A6457"/>
    <w:multiLevelType w:val="hybridMultilevel"/>
    <w:tmpl w:val="40F8F8BE"/>
    <w:lvl w:ilvl="0" w:tplc="FC366584">
      <w:start w:val="1"/>
      <w:numFmt w:val="decimal"/>
      <w:lvlText w:val="(%1)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0C513D"/>
    <w:multiLevelType w:val="hybridMultilevel"/>
    <w:tmpl w:val="C6429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0D3341"/>
    <w:multiLevelType w:val="hybridMultilevel"/>
    <w:tmpl w:val="B06CA50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40F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8E0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856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F20A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028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6035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63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645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A5802BA"/>
    <w:multiLevelType w:val="hybridMultilevel"/>
    <w:tmpl w:val="1DCEE4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8094E86"/>
    <w:multiLevelType w:val="hybridMultilevel"/>
    <w:tmpl w:val="509A8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693336"/>
    <w:multiLevelType w:val="hybridMultilevel"/>
    <w:tmpl w:val="C7F47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555743"/>
    <w:multiLevelType w:val="hybridMultilevel"/>
    <w:tmpl w:val="00260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674F50"/>
    <w:multiLevelType w:val="hybridMultilevel"/>
    <w:tmpl w:val="FE90636E"/>
    <w:lvl w:ilvl="0" w:tplc="08090011">
      <w:start w:val="1"/>
      <w:numFmt w:val="decimal"/>
      <w:lvlText w:val="%1)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1" w15:restartNumberingAfterBreak="0">
    <w:nsid w:val="7EA857B1"/>
    <w:multiLevelType w:val="hybridMultilevel"/>
    <w:tmpl w:val="7E2E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6"/>
  </w:num>
  <w:num w:numId="3">
    <w:abstractNumId w:val="9"/>
  </w:num>
  <w:num w:numId="4">
    <w:abstractNumId w:val="6"/>
  </w:num>
  <w:num w:numId="5">
    <w:abstractNumId w:val="0"/>
  </w:num>
  <w:num w:numId="6">
    <w:abstractNumId w:val="15"/>
  </w:num>
  <w:num w:numId="7">
    <w:abstractNumId w:val="30"/>
  </w:num>
  <w:num w:numId="8">
    <w:abstractNumId w:val="13"/>
  </w:num>
  <w:num w:numId="9">
    <w:abstractNumId w:val="33"/>
  </w:num>
  <w:num w:numId="10">
    <w:abstractNumId w:val="25"/>
  </w:num>
  <w:num w:numId="11">
    <w:abstractNumId w:val="14"/>
  </w:num>
  <w:num w:numId="12">
    <w:abstractNumId w:val="23"/>
  </w:num>
  <w:num w:numId="13">
    <w:abstractNumId w:val="11"/>
  </w:num>
  <w:num w:numId="14">
    <w:abstractNumId w:val="24"/>
  </w:num>
  <w:num w:numId="15">
    <w:abstractNumId w:val="1"/>
  </w:num>
  <w:num w:numId="16">
    <w:abstractNumId w:val="18"/>
  </w:num>
  <w:num w:numId="17">
    <w:abstractNumId w:val="5"/>
  </w:num>
  <w:num w:numId="18">
    <w:abstractNumId w:val="3"/>
  </w:num>
  <w:num w:numId="19">
    <w:abstractNumId w:val="17"/>
  </w:num>
  <w:num w:numId="20">
    <w:abstractNumId w:val="20"/>
  </w:num>
  <w:num w:numId="21">
    <w:abstractNumId w:val="41"/>
  </w:num>
  <w:num w:numId="22">
    <w:abstractNumId w:val="39"/>
  </w:num>
  <w:num w:numId="23">
    <w:abstractNumId w:val="31"/>
  </w:num>
  <w:num w:numId="24">
    <w:abstractNumId w:val="40"/>
  </w:num>
  <w:num w:numId="25">
    <w:abstractNumId w:val="37"/>
  </w:num>
  <w:num w:numId="26">
    <w:abstractNumId w:val="38"/>
  </w:num>
  <w:num w:numId="27">
    <w:abstractNumId w:val="16"/>
  </w:num>
  <w:num w:numId="28">
    <w:abstractNumId w:val="7"/>
  </w:num>
  <w:num w:numId="29">
    <w:abstractNumId w:val="4"/>
  </w:num>
  <w:num w:numId="30">
    <w:abstractNumId w:val="19"/>
  </w:num>
  <w:num w:numId="31">
    <w:abstractNumId w:val="28"/>
  </w:num>
  <w:num w:numId="32">
    <w:abstractNumId w:val="27"/>
  </w:num>
  <w:num w:numId="33">
    <w:abstractNumId w:val="35"/>
  </w:num>
  <w:num w:numId="34">
    <w:abstractNumId w:val="21"/>
  </w:num>
  <w:num w:numId="35">
    <w:abstractNumId w:val="32"/>
  </w:num>
  <w:num w:numId="36">
    <w:abstractNumId w:val="2"/>
  </w:num>
  <w:num w:numId="37">
    <w:abstractNumId w:val="8"/>
  </w:num>
  <w:num w:numId="38">
    <w:abstractNumId w:val="34"/>
  </w:num>
  <w:num w:numId="39">
    <w:abstractNumId w:val="22"/>
  </w:num>
  <w:num w:numId="40">
    <w:abstractNumId w:val="10"/>
  </w:num>
  <w:num w:numId="41">
    <w:abstractNumId w:val="29"/>
  </w:num>
  <w:num w:numId="42">
    <w:abstractNumId w:val="1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10061"/>
    <w:rsid w:val="000100A6"/>
    <w:rsid w:val="00010528"/>
    <w:rsid w:val="000108CA"/>
    <w:rsid w:val="0001099F"/>
    <w:rsid w:val="00010D10"/>
    <w:rsid w:val="00010D30"/>
    <w:rsid w:val="00011DF1"/>
    <w:rsid w:val="000129AA"/>
    <w:rsid w:val="00012AEF"/>
    <w:rsid w:val="0001345B"/>
    <w:rsid w:val="00013542"/>
    <w:rsid w:val="00013A2E"/>
    <w:rsid w:val="00013FC7"/>
    <w:rsid w:val="00014083"/>
    <w:rsid w:val="000141BC"/>
    <w:rsid w:val="000141CA"/>
    <w:rsid w:val="0001447B"/>
    <w:rsid w:val="0001481E"/>
    <w:rsid w:val="000149E6"/>
    <w:rsid w:val="00014A7D"/>
    <w:rsid w:val="0001515E"/>
    <w:rsid w:val="000155BB"/>
    <w:rsid w:val="000155D2"/>
    <w:rsid w:val="00015E04"/>
    <w:rsid w:val="00015E73"/>
    <w:rsid w:val="00016045"/>
    <w:rsid w:val="00016340"/>
    <w:rsid w:val="000168E3"/>
    <w:rsid w:val="00017270"/>
    <w:rsid w:val="0001738D"/>
    <w:rsid w:val="0001753E"/>
    <w:rsid w:val="000179BD"/>
    <w:rsid w:val="00017E1E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5E5"/>
    <w:rsid w:val="00023A3D"/>
    <w:rsid w:val="00023DAA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85E"/>
    <w:rsid w:val="0003449E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B70"/>
    <w:rsid w:val="00047EC3"/>
    <w:rsid w:val="00047F46"/>
    <w:rsid w:val="00047F59"/>
    <w:rsid w:val="00047F89"/>
    <w:rsid w:val="0005042D"/>
    <w:rsid w:val="00050551"/>
    <w:rsid w:val="00050634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174"/>
    <w:rsid w:val="0006663D"/>
    <w:rsid w:val="0006686D"/>
    <w:rsid w:val="00066D61"/>
    <w:rsid w:val="00066F41"/>
    <w:rsid w:val="000670E3"/>
    <w:rsid w:val="0006760C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BB2"/>
    <w:rsid w:val="00072D15"/>
    <w:rsid w:val="00072DCF"/>
    <w:rsid w:val="00072F75"/>
    <w:rsid w:val="000733CA"/>
    <w:rsid w:val="000738FE"/>
    <w:rsid w:val="00073A77"/>
    <w:rsid w:val="00073B7C"/>
    <w:rsid w:val="00073DD1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62"/>
    <w:rsid w:val="0008326B"/>
    <w:rsid w:val="00083AB5"/>
    <w:rsid w:val="00084087"/>
    <w:rsid w:val="00084547"/>
    <w:rsid w:val="00084683"/>
    <w:rsid w:val="00084B7F"/>
    <w:rsid w:val="0008521F"/>
    <w:rsid w:val="000852CA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37D9"/>
    <w:rsid w:val="00093B6A"/>
    <w:rsid w:val="00094E73"/>
    <w:rsid w:val="00094F16"/>
    <w:rsid w:val="000953AB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D67"/>
    <w:rsid w:val="000A1E11"/>
    <w:rsid w:val="000A1F66"/>
    <w:rsid w:val="000A1FBA"/>
    <w:rsid w:val="000A240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AEB"/>
    <w:rsid w:val="000A5F7F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D6"/>
    <w:rsid w:val="000B1DE8"/>
    <w:rsid w:val="000B22EB"/>
    <w:rsid w:val="000B25CB"/>
    <w:rsid w:val="000B268C"/>
    <w:rsid w:val="000B26EF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F47"/>
    <w:rsid w:val="000B60F3"/>
    <w:rsid w:val="000B6316"/>
    <w:rsid w:val="000B643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803"/>
    <w:rsid w:val="000C2484"/>
    <w:rsid w:val="000C35F3"/>
    <w:rsid w:val="000C36AF"/>
    <w:rsid w:val="000C3994"/>
    <w:rsid w:val="000C41DF"/>
    <w:rsid w:val="000C4E78"/>
    <w:rsid w:val="000C544F"/>
    <w:rsid w:val="000C56D2"/>
    <w:rsid w:val="000C5AC5"/>
    <w:rsid w:val="000C5E37"/>
    <w:rsid w:val="000C65C6"/>
    <w:rsid w:val="000C6910"/>
    <w:rsid w:val="000C6AE2"/>
    <w:rsid w:val="000C7391"/>
    <w:rsid w:val="000C7586"/>
    <w:rsid w:val="000C75F2"/>
    <w:rsid w:val="000C7AB4"/>
    <w:rsid w:val="000C7C0C"/>
    <w:rsid w:val="000D0736"/>
    <w:rsid w:val="000D0D12"/>
    <w:rsid w:val="000D0E4C"/>
    <w:rsid w:val="000D1341"/>
    <w:rsid w:val="000D13E7"/>
    <w:rsid w:val="000D2656"/>
    <w:rsid w:val="000D26D9"/>
    <w:rsid w:val="000D281D"/>
    <w:rsid w:val="000D28CF"/>
    <w:rsid w:val="000D31FF"/>
    <w:rsid w:val="000D3279"/>
    <w:rsid w:val="000D32A7"/>
    <w:rsid w:val="000D4385"/>
    <w:rsid w:val="000D45FD"/>
    <w:rsid w:val="000D5281"/>
    <w:rsid w:val="000D60D5"/>
    <w:rsid w:val="000D623B"/>
    <w:rsid w:val="000D6394"/>
    <w:rsid w:val="000D68F1"/>
    <w:rsid w:val="000D694A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926"/>
    <w:rsid w:val="000F00FF"/>
    <w:rsid w:val="000F0A71"/>
    <w:rsid w:val="000F0F06"/>
    <w:rsid w:val="000F1626"/>
    <w:rsid w:val="000F1692"/>
    <w:rsid w:val="000F1D0C"/>
    <w:rsid w:val="000F2FD4"/>
    <w:rsid w:val="000F3716"/>
    <w:rsid w:val="000F38ED"/>
    <w:rsid w:val="000F3EFD"/>
    <w:rsid w:val="000F417E"/>
    <w:rsid w:val="000F4617"/>
    <w:rsid w:val="000F4C99"/>
    <w:rsid w:val="000F54ED"/>
    <w:rsid w:val="000F5BA9"/>
    <w:rsid w:val="000F5EFE"/>
    <w:rsid w:val="000F7463"/>
    <w:rsid w:val="000F7A10"/>
    <w:rsid w:val="000F7D74"/>
    <w:rsid w:val="000F7EE9"/>
    <w:rsid w:val="00100191"/>
    <w:rsid w:val="00100758"/>
    <w:rsid w:val="001008B5"/>
    <w:rsid w:val="00100E4F"/>
    <w:rsid w:val="0010181E"/>
    <w:rsid w:val="00101C93"/>
    <w:rsid w:val="001020DB"/>
    <w:rsid w:val="00102B85"/>
    <w:rsid w:val="00102E63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100FE"/>
    <w:rsid w:val="0011040C"/>
    <w:rsid w:val="00110805"/>
    <w:rsid w:val="001110A3"/>
    <w:rsid w:val="00111A44"/>
    <w:rsid w:val="001121C5"/>
    <w:rsid w:val="00112B75"/>
    <w:rsid w:val="00112C67"/>
    <w:rsid w:val="00112D02"/>
    <w:rsid w:val="00112ED2"/>
    <w:rsid w:val="0011345A"/>
    <w:rsid w:val="00113969"/>
    <w:rsid w:val="00113B54"/>
    <w:rsid w:val="001144E0"/>
    <w:rsid w:val="0011451E"/>
    <w:rsid w:val="00114CFE"/>
    <w:rsid w:val="00115C4D"/>
    <w:rsid w:val="0011603E"/>
    <w:rsid w:val="00116083"/>
    <w:rsid w:val="00116B51"/>
    <w:rsid w:val="00116D87"/>
    <w:rsid w:val="00116F00"/>
    <w:rsid w:val="00117168"/>
    <w:rsid w:val="001172E9"/>
    <w:rsid w:val="00117DD6"/>
    <w:rsid w:val="00120E73"/>
    <w:rsid w:val="0012156E"/>
    <w:rsid w:val="00121CC3"/>
    <w:rsid w:val="001220DA"/>
    <w:rsid w:val="001224A2"/>
    <w:rsid w:val="001234E7"/>
    <w:rsid w:val="00123B36"/>
    <w:rsid w:val="001242D5"/>
    <w:rsid w:val="00124690"/>
    <w:rsid w:val="001248B2"/>
    <w:rsid w:val="0012539F"/>
    <w:rsid w:val="0012568D"/>
    <w:rsid w:val="00125A74"/>
    <w:rsid w:val="00125D09"/>
    <w:rsid w:val="00126189"/>
    <w:rsid w:val="00126595"/>
    <w:rsid w:val="0012708E"/>
    <w:rsid w:val="00127850"/>
    <w:rsid w:val="00127F25"/>
    <w:rsid w:val="001302C2"/>
    <w:rsid w:val="001302E2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3396"/>
    <w:rsid w:val="001333C8"/>
    <w:rsid w:val="001333E4"/>
    <w:rsid w:val="0013368F"/>
    <w:rsid w:val="00134152"/>
    <w:rsid w:val="00134D6A"/>
    <w:rsid w:val="00135F6D"/>
    <w:rsid w:val="00135FFE"/>
    <w:rsid w:val="001367BA"/>
    <w:rsid w:val="00137789"/>
    <w:rsid w:val="00137938"/>
    <w:rsid w:val="00137A15"/>
    <w:rsid w:val="00140B16"/>
    <w:rsid w:val="00141157"/>
    <w:rsid w:val="00141C29"/>
    <w:rsid w:val="0014222F"/>
    <w:rsid w:val="0014229E"/>
    <w:rsid w:val="001423A9"/>
    <w:rsid w:val="00142653"/>
    <w:rsid w:val="00142CFF"/>
    <w:rsid w:val="00142D6B"/>
    <w:rsid w:val="001439B3"/>
    <w:rsid w:val="001439F7"/>
    <w:rsid w:val="00144146"/>
    <w:rsid w:val="001446A5"/>
    <w:rsid w:val="00144703"/>
    <w:rsid w:val="00144952"/>
    <w:rsid w:val="001452F9"/>
    <w:rsid w:val="001457A7"/>
    <w:rsid w:val="00145B67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2212"/>
    <w:rsid w:val="001522BE"/>
    <w:rsid w:val="001522D8"/>
    <w:rsid w:val="0015243B"/>
    <w:rsid w:val="001528A7"/>
    <w:rsid w:val="00152B0C"/>
    <w:rsid w:val="00152CF5"/>
    <w:rsid w:val="00152D15"/>
    <w:rsid w:val="001530BD"/>
    <w:rsid w:val="001545D6"/>
    <w:rsid w:val="00154782"/>
    <w:rsid w:val="00154E04"/>
    <w:rsid w:val="00155228"/>
    <w:rsid w:val="00155587"/>
    <w:rsid w:val="00155C1D"/>
    <w:rsid w:val="00155CD5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810"/>
    <w:rsid w:val="00161D26"/>
    <w:rsid w:val="00162284"/>
    <w:rsid w:val="00162523"/>
    <w:rsid w:val="00163AC4"/>
    <w:rsid w:val="00163ACF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58BA"/>
    <w:rsid w:val="0017630D"/>
    <w:rsid w:val="001766F4"/>
    <w:rsid w:val="0017747F"/>
    <w:rsid w:val="001777E4"/>
    <w:rsid w:val="001779A9"/>
    <w:rsid w:val="00177B9B"/>
    <w:rsid w:val="00177BF5"/>
    <w:rsid w:val="00177C7C"/>
    <w:rsid w:val="0018002D"/>
    <w:rsid w:val="00180450"/>
    <w:rsid w:val="00180A91"/>
    <w:rsid w:val="001810A9"/>
    <w:rsid w:val="00181AD2"/>
    <w:rsid w:val="00181B96"/>
    <w:rsid w:val="00181F58"/>
    <w:rsid w:val="001822B5"/>
    <w:rsid w:val="001822EE"/>
    <w:rsid w:val="00182737"/>
    <w:rsid w:val="001828E2"/>
    <w:rsid w:val="00182999"/>
    <w:rsid w:val="00182F55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477A"/>
    <w:rsid w:val="001949A4"/>
    <w:rsid w:val="001949A9"/>
    <w:rsid w:val="00194C58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665"/>
    <w:rsid w:val="001A46EB"/>
    <w:rsid w:val="001A4BF3"/>
    <w:rsid w:val="001A567C"/>
    <w:rsid w:val="001A5CEF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C34"/>
    <w:rsid w:val="001A7EF5"/>
    <w:rsid w:val="001B0417"/>
    <w:rsid w:val="001B1535"/>
    <w:rsid w:val="001B1ABD"/>
    <w:rsid w:val="001B1B23"/>
    <w:rsid w:val="001B1E8C"/>
    <w:rsid w:val="001B21ED"/>
    <w:rsid w:val="001B28AF"/>
    <w:rsid w:val="001B2D4C"/>
    <w:rsid w:val="001B2E84"/>
    <w:rsid w:val="001B2E96"/>
    <w:rsid w:val="001B36AD"/>
    <w:rsid w:val="001B3F95"/>
    <w:rsid w:val="001B3FEA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334"/>
    <w:rsid w:val="001B6B94"/>
    <w:rsid w:val="001B7011"/>
    <w:rsid w:val="001B716E"/>
    <w:rsid w:val="001B7189"/>
    <w:rsid w:val="001B7406"/>
    <w:rsid w:val="001B744C"/>
    <w:rsid w:val="001B7958"/>
    <w:rsid w:val="001C0328"/>
    <w:rsid w:val="001C08D2"/>
    <w:rsid w:val="001C1027"/>
    <w:rsid w:val="001C1DDF"/>
    <w:rsid w:val="001C1E9A"/>
    <w:rsid w:val="001C1F53"/>
    <w:rsid w:val="001C2182"/>
    <w:rsid w:val="001C2283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EF2"/>
    <w:rsid w:val="001D35A9"/>
    <w:rsid w:val="001D3FC0"/>
    <w:rsid w:val="001D4AF4"/>
    <w:rsid w:val="001D51A2"/>
    <w:rsid w:val="001D541D"/>
    <w:rsid w:val="001D564A"/>
    <w:rsid w:val="001D56F6"/>
    <w:rsid w:val="001D5F22"/>
    <w:rsid w:val="001D658B"/>
    <w:rsid w:val="001D65A5"/>
    <w:rsid w:val="001D6C2C"/>
    <w:rsid w:val="001D6D2A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E94"/>
    <w:rsid w:val="001E4CED"/>
    <w:rsid w:val="001E5067"/>
    <w:rsid w:val="001E53BA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E30"/>
    <w:rsid w:val="001F1FCA"/>
    <w:rsid w:val="001F2A73"/>
    <w:rsid w:val="001F2F06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804"/>
    <w:rsid w:val="001F6D66"/>
    <w:rsid w:val="001F7038"/>
    <w:rsid w:val="001F7DB8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674"/>
    <w:rsid w:val="00204731"/>
    <w:rsid w:val="002047B8"/>
    <w:rsid w:val="002048D8"/>
    <w:rsid w:val="00204F0D"/>
    <w:rsid w:val="002050E6"/>
    <w:rsid w:val="00205219"/>
    <w:rsid w:val="00205331"/>
    <w:rsid w:val="002055E4"/>
    <w:rsid w:val="00205CD2"/>
    <w:rsid w:val="00205CDD"/>
    <w:rsid w:val="00205E6C"/>
    <w:rsid w:val="0020696A"/>
    <w:rsid w:val="002069C2"/>
    <w:rsid w:val="00206C90"/>
    <w:rsid w:val="00206D13"/>
    <w:rsid w:val="0020719C"/>
    <w:rsid w:val="002079C8"/>
    <w:rsid w:val="00210776"/>
    <w:rsid w:val="00210A66"/>
    <w:rsid w:val="00210B7A"/>
    <w:rsid w:val="00210F6C"/>
    <w:rsid w:val="002110F4"/>
    <w:rsid w:val="0021155A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250"/>
    <w:rsid w:val="002229E0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AC3"/>
    <w:rsid w:val="00226D31"/>
    <w:rsid w:val="00226D9D"/>
    <w:rsid w:val="00226E86"/>
    <w:rsid w:val="00227408"/>
    <w:rsid w:val="00227B18"/>
    <w:rsid w:val="00227FCF"/>
    <w:rsid w:val="002307BF"/>
    <w:rsid w:val="002309C2"/>
    <w:rsid w:val="00230BB1"/>
    <w:rsid w:val="00231E52"/>
    <w:rsid w:val="002320BB"/>
    <w:rsid w:val="00232744"/>
    <w:rsid w:val="00232EAE"/>
    <w:rsid w:val="0023304C"/>
    <w:rsid w:val="00233274"/>
    <w:rsid w:val="002336F6"/>
    <w:rsid w:val="0023372A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FEC"/>
    <w:rsid w:val="00243069"/>
    <w:rsid w:val="00243A25"/>
    <w:rsid w:val="0024415E"/>
    <w:rsid w:val="00244AD9"/>
    <w:rsid w:val="00246668"/>
    <w:rsid w:val="00246A31"/>
    <w:rsid w:val="00246DB6"/>
    <w:rsid w:val="00247345"/>
    <w:rsid w:val="00247504"/>
    <w:rsid w:val="002478D4"/>
    <w:rsid w:val="00250001"/>
    <w:rsid w:val="002503A0"/>
    <w:rsid w:val="002509F0"/>
    <w:rsid w:val="00250B73"/>
    <w:rsid w:val="00250D7F"/>
    <w:rsid w:val="002516EA"/>
    <w:rsid w:val="00251814"/>
    <w:rsid w:val="00251E4C"/>
    <w:rsid w:val="00252139"/>
    <w:rsid w:val="00252205"/>
    <w:rsid w:val="0025297D"/>
    <w:rsid w:val="00253990"/>
    <w:rsid w:val="00254102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5B1"/>
    <w:rsid w:val="00261574"/>
    <w:rsid w:val="00261687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78BE"/>
    <w:rsid w:val="00267B80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1910"/>
    <w:rsid w:val="0028251C"/>
    <w:rsid w:val="00282734"/>
    <w:rsid w:val="00282E5A"/>
    <w:rsid w:val="00282F8C"/>
    <w:rsid w:val="0028331E"/>
    <w:rsid w:val="002833AB"/>
    <w:rsid w:val="00284739"/>
    <w:rsid w:val="00285337"/>
    <w:rsid w:val="00285761"/>
    <w:rsid w:val="002858D0"/>
    <w:rsid w:val="00285B03"/>
    <w:rsid w:val="00286A6E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C88"/>
    <w:rsid w:val="0029638F"/>
    <w:rsid w:val="002973D3"/>
    <w:rsid w:val="0029769D"/>
    <w:rsid w:val="002A06BB"/>
    <w:rsid w:val="002A0C10"/>
    <w:rsid w:val="002A0FBE"/>
    <w:rsid w:val="002A1208"/>
    <w:rsid w:val="002A16F9"/>
    <w:rsid w:val="002A2FD7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B06A0"/>
    <w:rsid w:val="002B06AD"/>
    <w:rsid w:val="002B1110"/>
    <w:rsid w:val="002B120F"/>
    <w:rsid w:val="002B1501"/>
    <w:rsid w:val="002B154E"/>
    <w:rsid w:val="002B17A7"/>
    <w:rsid w:val="002B1890"/>
    <w:rsid w:val="002B19BA"/>
    <w:rsid w:val="002B2022"/>
    <w:rsid w:val="002B25A0"/>
    <w:rsid w:val="002B26CE"/>
    <w:rsid w:val="002B2EEF"/>
    <w:rsid w:val="002B322A"/>
    <w:rsid w:val="002B3B0D"/>
    <w:rsid w:val="002B41C1"/>
    <w:rsid w:val="002B4474"/>
    <w:rsid w:val="002B46F8"/>
    <w:rsid w:val="002B52FE"/>
    <w:rsid w:val="002B5388"/>
    <w:rsid w:val="002B5692"/>
    <w:rsid w:val="002B5E3D"/>
    <w:rsid w:val="002B5EF7"/>
    <w:rsid w:val="002B6D27"/>
    <w:rsid w:val="002C074E"/>
    <w:rsid w:val="002C0FFB"/>
    <w:rsid w:val="002C10BF"/>
    <w:rsid w:val="002C128D"/>
    <w:rsid w:val="002C1418"/>
    <w:rsid w:val="002C1897"/>
    <w:rsid w:val="002C1F8C"/>
    <w:rsid w:val="002C2898"/>
    <w:rsid w:val="002C296B"/>
    <w:rsid w:val="002C3087"/>
    <w:rsid w:val="002C408D"/>
    <w:rsid w:val="002C4B1C"/>
    <w:rsid w:val="002C5170"/>
    <w:rsid w:val="002C51C1"/>
    <w:rsid w:val="002C6009"/>
    <w:rsid w:val="002C60AF"/>
    <w:rsid w:val="002C639D"/>
    <w:rsid w:val="002C658F"/>
    <w:rsid w:val="002C68BF"/>
    <w:rsid w:val="002C6A78"/>
    <w:rsid w:val="002C6E14"/>
    <w:rsid w:val="002C734E"/>
    <w:rsid w:val="002C75DB"/>
    <w:rsid w:val="002C78CD"/>
    <w:rsid w:val="002D0155"/>
    <w:rsid w:val="002D0625"/>
    <w:rsid w:val="002D0765"/>
    <w:rsid w:val="002D0C21"/>
    <w:rsid w:val="002D0E88"/>
    <w:rsid w:val="002D1FF8"/>
    <w:rsid w:val="002D289B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F56"/>
    <w:rsid w:val="002D502E"/>
    <w:rsid w:val="002D541F"/>
    <w:rsid w:val="002D55BB"/>
    <w:rsid w:val="002D5FA1"/>
    <w:rsid w:val="002D66A7"/>
    <w:rsid w:val="002D6A66"/>
    <w:rsid w:val="002D787D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A31"/>
    <w:rsid w:val="002E4DB0"/>
    <w:rsid w:val="002E4F74"/>
    <w:rsid w:val="002E501F"/>
    <w:rsid w:val="002E5079"/>
    <w:rsid w:val="002E53C6"/>
    <w:rsid w:val="002E6115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9D6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58F"/>
    <w:rsid w:val="003069AE"/>
    <w:rsid w:val="00306A7B"/>
    <w:rsid w:val="00306BF1"/>
    <w:rsid w:val="003071CE"/>
    <w:rsid w:val="003076E0"/>
    <w:rsid w:val="00307883"/>
    <w:rsid w:val="00307A2F"/>
    <w:rsid w:val="0031026E"/>
    <w:rsid w:val="0031068E"/>
    <w:rsid w:val="003106DD"/>
    <w:rsid w:val="00310756"/>
    <w:rsid w:val="00310DAB"/>
    <w:rsid w:val="00310F27"/>
    <w:rsid w:val="003110B4"/>
    <w:rsid w:val="00311199"/>
    <w:rsid w:val="00311A89"/>
    <w:rsid w:val="00311ADF"/>
    <w:rsid w:val="00312461"/>
    <w:rsid w:val="0031304E"/>
    <w:rsid w:val="003135B4"/>
    <w:rsid w:val="00313918"/>
    <w:rsid w:val="00313AD5"/>
    <w:rsid w:val="003146FE"/>
    <w:rsid w:val="00314C4E"/>
    <w:rsid w:val="00315335"/>
    <w:rsid w:val="00315BE8"/>
    <w:rsid w:val="00315C69"/>
    <w:rsid w:val="003165E6"/>
    <w:rsid w:val="00316D1F"/>
    <w:rsid w:val="00316E58"/>
    <w:rsid w:val="00316E85"/>
    <w:rsid w:val="0031742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2117"/>
    <w:rsid w:val="00322169"/>
    <w:rsid w:val="003223AA"/>
    <w:rsid w:val="00324415"/>
    <w:rsid w:val="00324880"/>
    <w:rsid w:val="003249CE"/>
    <w:rsid w:val="00325149"/>
    <w:rsid w:val="0032601A"/>
    <w:rsid w:val="003261DC"/>
    <w:rsid w:val="00326CB9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592E"/>
    <w:rsid w:val="00336083"/>
    <w:rsid w:val="00336164"/>
    <w:rsid w:val="00336CCF"/>
    <w:rsid w:val="003373AA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F6"/>
    <w:rsid w:val="0034695E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24C6"/>
    <w:rsid w:val="003525D1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1A65"/>
    <w:rsid w:val="00362049"/>
    <w:rsid w:val="00362568"/>
    <w:rsid w:val="00362E95"/>
    <w:rsid w:val="003641ED"/>
    <w:rsid w:val="003644EB"/>
    <w:rsid w:val="0036456B"/>
    <w:rsid w:val="00364AD3"/>
    <w:rsid w:val="00366179"/>
    <w:rsid w:val="003671E7"/>
    <w:rsid w:val="0036778F"/>
    <w:rsid w:val="00367F81"/>
    <w:rsid w:val="00370A44"/>
    <w:rsid w:val="00371637"/>
    <w:rsid w:val="00371C38"/>
    <w:rsid w:val="00371E16"/>
    <w:rsid w:val="003724FB"/>
    <w:rsid w:val="003725E3"/>
    <w:rsid w:val="00372600"/>
    <w:rsid w:val="0037284D"/>
    <w:rsid w:val="00372B2C"/>
    <w:rsid w:val="00373017"/>
    <w:rsid w:val="00373037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35A8"/>
    <w:rsid w:val="00383661"/>
    <w:rsid w:val="00383E11"/>
    <w:rsid w:val="0038401E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167"/>
    <w:rsid w:val="003867D7"/>
    <w:rsid w:val="003875F7"/>
    <w:rsid w:val="00387626"/>
    <w:rsid w:val="00387C02"/>
    <w:rsid w:val="00387E1B"/>
    <w:rsid w:val="00390215"/>
    <w:rsid w:val="003903AB"/>
    <w:rsid w:val="00390A70"/>
    <w:rsid w:val="00390B01"/>
    <w:rsid w:val="00390BEE"/>
    <w:rsid w:val="00390EB2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CAC"/>
    <w:rsid w:val="00395896"/>
    <w:rsid w:val="00395C5D"/>
    <w:rsid w:val="0039624A"/>
    <w:rsid w:val="003962EB"/>
    <w:rsid w:val="00396447"/>
    <w:rsid w:val="00396B93"/>
    <w:rsid w:val="00396D5A"/>
    <w:rsid w:val="00396F8C"/>
    <w:rsid w:val="00397205"/>
    <w:rsid w:val="00397F82"/>
    <w:rsid w:val="003A07AC"/>
    <w:rsid w:val="003A0C33"/>
    <w:rsid w:val="003A19C7"/>
    <w:rsid w:val="003A1BBC"/>
    <w:rsid w:val="003A1D4E"/>
    <w:rsid w:val="003A265D"/>
    <w:rsid w:val="003A26AF"/>
    <w:rsid w:val="003A27A7"/>
    <w:rsid w:val="003A2DF0"/>
    <w:rsid w:val="003A3252"/>
    <w:rsid w:val="003A3752"/>
    <w:rsid w:val="003A44CB"/>
    <w:rsid w:val="003A4AF6"/>
    <w:rsid w:val="003A4B15"/>
    <w:rsid w:val="003A56DF"/>
    <w:rsid w:val="003A6597"/>
    <w:rsid w:val="003A7421"/>
    <w:rsid w:val="003A7605"/>
    <w:rsid w:val="003B03AB"/>
    <w:rsid w:val="003B093B"/>
    <w:rsid w:val="003B1F0E"/>
    <w:rsid w:val="003B2371"/>
    <w:rsid w:val="003B24D0"/>
    <w:rsid w:val="003B29A0"/>
    <w:rsid w:val="003B2EBE"/>
    <w:rsid w:val="003B2EC6"/>
    <w:rsid w:val="003B34F7"/>
    <w:rsid w:val="003B3C15"/>
    <w:rsid w:val="003B3F6C"/>
    <w:rsid w:val="003B41D0"/>
    <w:rsid w:val="003B4490"/>
    <w:rsid w:val="003B4492"/>
    <w:rsid w:val="003B4FB6"/>
    <w:rsid w:val="003B56A6"/>
    <w:rsid w:val="003B5FAF"/>
    <w:rsid w:val="003B5FCE"/>
    <w:rsid w:val="003B61C3"/>
    <w:rsid w:val="003B61F7"/>
    <w:rsid w:val="003B6A3A"/>
    <w:rsid w:val="003B6F3B"/>
    <w:rsid w:val="003B7290"/>
    <w:rsid w:val="003B7545"/>
    <w:rsid w:val="003B7AD3"/>
    <w:rsid w:val="003C03FF"/>
    <w:rsid w:val="003C0501"/>
    <w:rsid w:val="003C0AD7"/>
    <w:rsid w:val="003C1483"/>
    <w:rsid w:val="003C1B5C"/>
    <w:rsid w:val="003C23FB"/>
    <w:rsid w:val="003C24CC"/>
    <w:rsid w:val="003C26C4"/>
    <w:rsid w:val="003C2AAE"/>
    <w:rsid w:val="003C2B87"/>
    <w:rsid w:val="003C3496"/>
    <w:rsid w:val="003C3C97"/>
    <w:rsid w:val="003C48A6"/>
    <w:rsid w:val="003C49EE"/>
    <w:rsid w:val="003C4ABB"/>
    <w:rsid w:val="003C5763"/>
    <w:rsid w:val="003C5951"/>
    <w:rsid w:val="003C6603"/>
    <w:rsid w:val="003C67AE"/>
    <w:rsid w:val="003C6A2C"/>
    <w:rsid w:val="003C6C3D"/>
    <w:rsid w:val="003C7070"/>
    <w:rsid w:val="003C7422"/>
    <w:rsid w:val="003C7435"/>
    <w:rsid w:val="003C7CA2"/>
    <w:rsid w:val="003C7F23"/>
    <w:rsid w:val="003D0C72"/>
    <w:rsid w:val="003D1BB4"/>
    <w:rsid w:val="003D1C02"/>
    <w:rsid w:val="003D212F"/>
    <w:rsid w:val="003D283A"/>
    <w:rsid w:val="003D2F38"/>
    <w:rsid w:val="003D3385"/>
    <w:rsid w:val="003D3649"/>
    <w:rsid w:val="003D4183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30A5"/>
    <w:rsid w:val="003E360A"/>
    <w:rsid w:val="003E3817"/>
    <w:rsid w:val="003E3883"/>
    <w:rsid w:val="003E42A8"/>
    <w:rsid w:val="003E44CA"/>
    <w:rsid w:val="003E4A21"/>
    <w:rsid w:val="003E4D19"/>
    <w:rsid w:val="003E4F6F"/>
    <w:rsid w:val="003E59F1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8B9"/>
    <w:rsid w:val="003F0A2E"/>
    <w:rsid w:val="003F0B75"/>
    <w:rsid w:val="003F0FE3"/>
    <w:rsid w:val="003F176C"/>
    <w:rsid w:val="003F177A"/>
    <w:rsid w:val="003F19F7"/>
    <w:rsid w:val="003F24F9"/>
    <w:rsid w:val="003F2D2E"/>
    <w:rsid w:val="003F3CAE"/>
    <w:rsid w:val="003F4AF6"/>
    <w:rsid w:val="003F4CCE"/>
    <w:rsid w:val="003F5819"/>
    <w:rsid w:val="003F610C"/>
    <w:rsid w:val="003F64CB"/>
    <w:rsid w:val="003F6968"/>
    <w:rsid w:val="003F7103"/>
    <w:rsid w:val="003F75C1"/>
    <w:rsid w:val="003F7BCA"/>
    <w:rsid w:val="003F7FB9"/>
    <w:rsid w:val="00400006"/>
    <w:rsid w:val="004000AB"/>
    <w:rsid w:val="00400711"/>
    <w:rsid w:val="00400812"/>
    <w:rsid w:val="00401230"/>
    <w:rsid w:val="004018AB"/>
    <w:rsid w:val="00401A32"/>
    <w:rsid w:val="00401AA3"/>
    <w:rsid w:val="00402047"/>
    <w:rsid w:val="004022BC"/>
    <w:rsid w:val="00402894"/>
    <w:rsid w:val="00402CB2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1355"/>
    <w:rsid w:val="00411CC3"/>
    <w:rsid w:val="004128B5"/>
    <w:rsid w:val="00412A12"/>
    <w:rsid w:val="00412D47"/>
    <w:rsid w:val="00412F24"/>
    <w:rsid w:val="0041476E"/>
    <w:rsid w:val="004150B0"/>
    <w:rsid w:val="00416466"/>
    <w:rsid w:val="004165F4"/>
    <w:rsid w:val="00416EB7"/>
    <w:rsid w:val="00416ECB"/>
    <w:rsid w:val="0041707F"/>
    <w:rsid w:val="0041741F"/>
    <w:rsid w:val="00417835"/>
    <w:rsid w:val="004178A4"/>
    <w:rsid w:val="00417AC7"/>
    <w:rsid w:val="00417EBB"/>
    <w:rsid w:val="00417ED4"/>
    <w:rsid w:val="004200F3"/>
    <w:rsid w:val="00420149"/>
    <w:rsid w:val="00420ADE"/>
    <w:rsid w:val="00420BFF"/>
    <w:rsid w:val="00420F57"/>
    <w:rsid w:val="004213AB"/>
    <w:rsid w:val="0042140D"/>
    <w:rsid w:val="00421A04"/>
    <w:rsid w:val="00422B4B"/>
    <w:rsid w:val="004234C2"/>
    <w:rsid w:val="004234ED"/>
    <w:rsid w:val="00423873"/>
    <w:rsid w:val="00423A4E"/>
    <w:rsid w:val="004246EF"/>
    <w:rsid w:val="00424CB7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45D"/>
    <w:rsid w:val="00430AC6"/>
    <w:rsid w:val="00430CFE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107E"/>
    <w:rsid w:val="00441588"/>
    <w:rsid w:val="00441E0B"/>
    <w:rsid w:val="00443206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50016"/>
    <w:rsid w:val="00450F25"/>
    <w:rsid w:val="00451480"/>
    <w:rsid w:val="004523EA"/>
    <w:rsid w:val="0045245D"/>
    <w:rsid w:val="00452573"/>
    <w:rsid w:val="004526EA"/>
    <w:rsid w:val="00452EC5"/>
    <w:rsid w:val="0045336E"/>
    <w:rsid w:val="0045384B"/>
    <w:rsid w:val="004539DA"/>
    <w:rsid w:val="00453E43"/>
    <w:rsid w:val="00454013"/>
    <w:rsid w:val="00454054"/>
    <w:rsid w:val="00454B7D"/>
    <w:rsid w:val="00454C1A"/>
    <w:rsid w:val="00454F95"/>
    <w:rsid w:val="004557BC"/>
    <w:rsid w:val="004564C1"/>
    <w:rsid w:val="00456C9C"/>
    <w:rsid w:val="00456F90"/>
    <w:rsid w:val="00457197"/>
    <w:rsid w:val="00457319"/>
    <w:rsid w:val="00457CD5"/>
    <w:rsid w:val="00457D7C"/>
    <w:rsid w:val="00460AB5"/>
    <w:rsid w:val="004613CC"/>
    <w:rsid w:val="004619B0"/>
    <w:rsid w:val="00461BDA"/>
    <w:rsid w:val="004623C9"/>
    <w:rsid w:val="004624A0"/>
    <w:rsid w:val="0046280A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7E9"/>
    <w:rsid w:val="00470BDF"/>
    <w:rsid w:val="00470E52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4027"/>
    <w:rsid w:val="004740A5"/>
    <w:rsid w:val="00474626"/>
    <w:rsid w:val="00474DC9"/>
    <w:rsid w:val="004752C8"/>
    <w:rsid w:val="0047640D"/>
    <w:rsid w:val="004767B5"/>
    <w:rsid w:val="004768DF"/>
    <w:rsid w:val="0047747A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3CB"/>
    <w:rsid w:val="00484520"/>
    <w:rsid w:val="0048458C"/>
    <w:rsid w:val="00484B7E"/>
    <w:rsid w:val="00484C74"/>
    <w:rsid w:val="00484F26"/>
    <w:rsid w:val="00485097"/>
    <w:rsid w:val="00485123"/>
    <w:rsid w:val="00486833"/>
    <w:rsid w:val="0048692F"/>
    <w:rsid w:val="00486CE8"/>
    <w:rsid w:val="004871EE"/>
    <w:rsid w:val="00487499"/>
    <w:rsid w:val="004877F8"/>
    <w:rsid w:val="00487B1A"/>
    <w:rsid w:val="00490481"/>
    <w:rsid w:val="004907A9"/>
    <w:rsid w:val="00490AAB"/>
    <w:rsid w:val="0049111A"/>
    <w:rsid w:val="00491B5C"/>
    <w:rsid w:val="00491BF4"/>
    <w:rsid w:val="00491D58"/>
    <w:rsid w:val="00491F09"/>
    <w:rsid w:val="00492374"/>
    <w:rsid w:val="00492563"/>
    <w:rsid w:val="00492E50"/>
    <w:rsid w:val="00493A2A"/>
    <w:rsid w:val="00494791"/>
    <w:rsid w:val="00494C3B"/>
    <w:rsid w:val="0049534C"/>
    <w:rsid w:val="004955C4"/>
    <w:rsid w:val="00495E4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B53"/>
    <w:rsid w:val="004A2E8F"/>
    <w:rsid w:val="004A34D9"/>
    <w:rsid w:val="004A353E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F22"/>
    <w:rsid w:val="004B15DD"/>
    <w:rsid w:val="004B188F"/>
    <w:rsid w:val="004B22EC"/>
    <w:rsid w:val="004B2E1E"/>
    <w:rsid w:val="004B2F7B"/>
    <w:rsid w:val="004B34F6"/>
    <w:rsid w:val="004B371E"/>
    <w:rsid w:val="004B3987"/>
    <w:rsid w:val="004B3B11"/>
    <w:rsid w:val="004B3FD5"/>
    <w:rsid w:val="004B470C"/>
    <w:rsid w:val="004B500B"/>
    <w:rsid w:val="004B55C2"/>
    <w:rsid w:val="004B5EF6"/>
    <w:rsid w:val="004B692E"/>
    <w:rsid w:val="004B6D58"/>
    <w:rsid w:val="004B7236"/>
    <w:rsid w:val="004B723C"/>
    <w:rsid w:val="004B747C"/>
    <w:rsid w:val="004B7C2F"/>
    <w:rsid w:val="004B7D90"/>
    <w:rsid w:val="004C003C"/>
    <w:rsid w:val="004C0305"/>
    <w:rsid w:val="004C1002"/>
    <w:rsid w:val="004C1AE1"/>
    <w:rsid w:val="004C3096"/>
    <w:rsid w:val="004C4124"/>
    <w:rsid w:val="004C4564"/>
    <w:rsid w:val="004C487C"/>
    <w:rsid w:val="004C4E19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6A8"/>
    <w:rsid w:val="004D28E9"/>
    <w:rsid w:val="004D2A5B"/>
    <w:rsid w:val="004D3196"/>
    <w:rsid w:val="004D3670"/>
    <w:rsid w:val="004D4ACB"/>
    <w:rsid w:val="004D4FD1"/>
    <w:rsid w:val="004D5191"/>
    <w:rsid w:val="004D53DC"/>
    <w:rsid w:val="004D56BA"/>
    <w:rsid w:val="004D65F9"/>
    <w:rsid w:val="004D687D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50D"/>
    <w:rsid w:val="004E256D"/>
    <w:rsid w:val="004E2BA8"/>
    <w:rsid w:val="004E2F9C"/>
    <w:rsid w:val="004E3A3F"/>
    <w:rsid w:val="004E3B51"/>
    <w:rsid w:val="004E3F2D"/>
    <w:rsid w:val="004E40D2"/>
    <w:rsid w:val="004E427C"/>
    <w:rsid w:val="004E429E"/>
    <w:rsid w:val="004E4B20"/>
    <w:rsid w:val="004E5081"/>
    <w:rsid w:val="004E51DE"/>
    <w:rsid w:val="004E52A4"/>
    <w:rsid w:val="004E6405"/>
    <w:rsid w:val="004E645D"/>
    <w:rsid w:val="004E64F7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419"/>
    <w:rsid w:val="004F2069"/>
    <w:rsid w:val="004F223E"/>
    <w:rsid w:val="004F263D"/>
    <w:rsid w:val="004F3522"/>
    <w:rsid w:val="004F4308"/>
    <w:rsid w:val="004F49EB"/>
    <w:rsid w:val="004F4BB2"/>
    <w:rsid w:val="004F5026"/>
    <w:rsid w:val="004F555F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500514"/>
    <w:rsid w:val="0050071A"/>
    <w:rsid w:val="00501038"/>
    <w:rsid w:val="00501069"/>
    <w:rsid w:val="005011F1"/>
    <w:rsid w:val="0050155E"/>
    <w:rsid w:val="0050173B"/>
    <w:rsid w:val="00501E96"/>
    <w:rsid w:val="00502473"/>
    <w:rsid w:val="00502D44"/>
    <w:rsid w:val="005030D4"/>
    <w:rsid w:val="00503109"/>
    <w:rsid w:val="0050337D"/>
    <w:rsid w:val="00504533"/>
    <w:rsid w:val="005053E1"/>
    <w:rsid w:val="005056E3"/>
    <w:rsid w:val="00505886"/>
    <w:rsid w:val="00505AE7"/>
    <w:rsid w:val="00506062"/>
    <w:rsid w:val="0050607E"/>
    <w:rsid w:val="00506284"/>
    <w:rsid w:val="00506566"/>
    <w:rsid w:val="005069FE"/>
    <w:rsid w:val="00506C71"/>
    <w:rsid w:val="00507085"/>
    <w:rsid w:val="00507427"/>
    <w:rsid w:val="0050788A"/>
    <w:rsid w:val="0050788D"/>
    <w:rsid w:val="00507AEF"/>
    <w:rsid w:val="0051137C"/>
    <w:rsid w:val="00511756"/>
    <w:rsid w:val="00511922"/>
    <w:rsid w:val="00511A0B"/>
    <w:rsid w:val="0051202E"/>
    <w:rsid w:val="00512654"/>
    <w:rsid w:val="00512E2B"/>
    <w:rsid w:val="005131C9"/>
    <w:rsid w:val="005134DD"/>
    <w:rsid w:val="00514357"/>
    <w:rsid w:val="00515C36"/>
    <w:rsid w:val="005166FF"/>
    <w:rsid w:val="0051681C"/>
    <w:rsid w:val="005169EE"/>
    <w:rsid w:val="005205C9"/>
    <w:rsid w:val="005207B9"/>
    <w:rsid w:val="0052084D"/>
    <w:rsid w:val="00520F5A"/>
    <w:rsid w:val="005210FC"/>
    <w:rsid w:val="00521983"/>
    <w:rsid w:val="00521A4C"/>
    <w:rsid w:val="00521BD0"/>
    <w:rsid w:val="00521E86"/>
    <w:rsid w:val="00522407"/>
    <w:rsid w:val="00522637"/>
    <w:rsid w:val="00522ECA"/>
    <w:rsid w:val="00523E7F"/>
    <w:rsid w:val="005241A0"/>
    <w:rsid w:val="005241C5"/>
    <w:rsid w:val="00524F75"/>
    <w:rsid w:val="005254E8"/>
    <w:rsid w:val="00525E37"/>
    <w:rsid w:val="005266C1"/>
    <w:rsid w:val="00526981"/>
    <w:rsid w:val="005273C8"/>
    <w:rsid w:val="005276B6"/>
    <w:rsid w:val="00527A42"/>
    <w:rsid w:val="005305E0"/>
    <w:rsid w:val="00530A66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45D3"/>
    <w:rsid w:val="005347D3"/>
    <w:rsid w:val="00534B80"/>
    <w:rsid w:val="00534D61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402F1"/>
    <w:rsid w:val="0054039B"/>
    <w:rsid w:val="0054089E"/>
    <w:rsid w:val="00541697"/>
    <w:rsid w:val="005418BF"/>
    <w:rsid w:val="005418C3"/>
    <w:rsid w:val="00542219"/>
    <w:rsid w:val="00542AA7"/>
    <w:rsid w:val="00542C94"/>
    <w:rsid w:val="00542FB5"/>
    <w:rsid w:val="00544423"/>
    <w:rsid w:val="00544578"/>
    <w:rsid w:val="005446F1"/>
    <w:rsid w:val="00545349"/>
    <w:rsid w:val="00545AAD"/>
    <w:rsid w:val="0054626D"/>
    <w:rsid w:val="005468CC"/>
    <w:rsid w:val="00546A03"/>
    <w:rsid w:val="00546CF7"/>
    <w:rsid w:val="0054724A"/>
    <w:rsid w:val="005474F8"/>
    <w:rsid w:val="00547E4C"/>
    <w:rsid w:val="005504B4"/>
    <w:rsid w:val="00550608"/>
    <w:rsid w:val="005507E8"/>
    <w:rsid w:val="00550C4C"/>
    <w:rsid w:val="00550EE4"/>
    <w:rsid w:val="00551169"/>
    <w:rsid w:val="00551655"/>
    <w:rsid w:val="00552173"/>
    <w:rsid w:val="00552B82"/>
    <w:rsid w:val="00553288"/>
    <w:rsid w:val="0055344E"/>
    <w:rsid w:val="00553D7B"/>
    <w:rsid w:val="00553E12"/>
    <w:rsid w:val="0055463E"/>
    <w:rsid w:val="00554A58"/>
    <w:rsid w:val="00554F18"/>
    <w:rsid w:val="005554BF"/>
    <w:rsid w:val="00555956"/>
    <w:rsid w:val="00555971"/>
    <w:rsid w:val="0055612E"/>
    <w:rsid w:val="00556219"/>
    <w:rsid w:val="005568BF"/>
    <w:rsid w:val="00556D8E"/>
    <w:rsid w:val="00556F42"/>
    <w:rsid w:val="00556FE1"/>
    <w:rsid w:val="00557287"/>
    <w:rsid w:val="0055790D"/>
    <w:rsid w:val="00557C23"/>
    <w:rsid w:val="005600D0"/>
    <w:rsid w:val="0056015B"/>
    <w:rsid w:val="0056037F"/>
    <w:rsid w:val="005607BB"/>
    <w:rsid w:val="00560D27"/>
    <w:rsid w:val="00560DD8"/>
    <w:rsid w:val="00561811"/>
    <w:rsid w:val="005619F9"/>
    <w:rsid w:val="00561EA6"/>
    <w:rsid w:val="005621C0"/>
    <w:rsid w:val="00562540"/>
    <w:rsid w:val="0056271F"/>
    <w:rsid w:val="00562C5E"/>
    <w:rsid w:val="005637EB"/>
    <w:rsid w:val="0056385E"/>
    <w:rsid w:val="00563A0D"/>
    <w:rsid w:val="00563E73"/>
    <w:rsid w:val="00563E91"/>
    <w:rsid w:val="00563FD5"/>
    <w:rsid w:val="0056444D"/>
    <w:rsid w:val="00564452"/>
    <w:rsid w:val="005646E8"/>
    <w:rsid w:val="00564D96"/>
    <w:rsid w:val="00564E8E"/>
    <w:rsid w:val="00565100"/>
    <w:rsid w:val="0056515B"/>
    <w:rsid w:val="005662C8"/>
    <w:rsid w:val="005668C9"/>
    <w:rsid w:val="00567F8D"/>
    <w:rsid w:val="00570662"/>
    <w:rsid w:val="00570666"/>
    <w:rsid w:val="005708A6"/>
    <w:rsid w:val="005711D8"/>
    <w:rsid w:val="0057180C"/>
    <w:rsid w:val="00572471"/>
    <w:rsid w:val="0057279F"/>
    <w:rsid w:val="00572E60"/>
    <w:rsid w:val="005732B4"/>
    <w:rsid w:val="0057386D"/>
    <w:rsid w:val="005741AC"/>
    <w:rsid w:val="0057423B"/>
    <w:rsid w:val="005747CF"/>
    <w:rsid w:val="00574897"/>
    <w:rsid w:val="00575034"/>
    <w:rsid w:val="005751D7"/>
    <w:rsid w:val="00575646"/>
    <w:rsid w:val="005756EB"/>
    <w:rsid w:val="00575921"/>
    <w:rsid w:val="00575BCA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4BE"/>
    <w:rsid w:val="00583398"/>
    <w:rsid w:val="0058343E"/>
    <w:rsid w:val="0058375D"/>
    <w:rsid w:val="00583BB0"/>
    <w:rsid w:val="00583F4A"/>
    <w:rsid w:val="00583FAD"/>
    <w:rsid w:val="00584A3B"/>
    <w:rsid w:val="00584C3A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9CF"/>
    <w:rsid w:val="00591C63"/>
    <w:rsid w:val="0059224A"/>
    <w:rsid w:val="0059224D"/>
    <w:rsid w:val="005927B0"/>
    <w:rsid w:val="00592A19"/>
    <w:rsid w:val="005931F1"/>
    <w:rsid w:val="005932DE"/>
    <w:rsid w:val="005936A9"/>
    <w:rsid w:val="005942B0"/>
    <w:rsid w:val="005949CB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68E"/>
    <w:rsid w:val="005A170A"/>
    <w:rsid w:val="005A1DA3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C6"/>
    <w:rsid w:val="005B0D48"/>
    <w:rsid w:val="005B0D86"/>
    <w:rsid w:val="005B10EE"/>
    <w:rsid w:val="005B16B5"/>
    <w:rsid w:val="005B186D"/>
    <w:rsid w:val="005B1C14"/>
    <w:rsid w:val="005B1EDA"/>
    <w:rsid w:val="005B24D5"/>
    <w:rsid w:val="005B36AA"/>
    <w:rsid w:val="005B3734"/>
    <w:rsid w:val="005B4095"/>
    <w:rsid w:val="005B4898"/>
    <w:rsid w:val="005B490C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E1F"/>
    <w:rsid w:val="005C109B"/>
    <w:rsid w:val="005C10AA"/>
    <w:rsid w:val="005C1728"/>
    <w:rsid w:val="005C1A8D"/>
    <w:rsid w:val="005C1ED7"/>
    <w:rsid w:val="005C21C4"/>
    <w:rsid w:val="005C22E6"/>
    <w:rsid w:val="005C29A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3FB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154"/>
    <w:rsid w:val="005D5599"/>
    <w:rsid w:val="005D56E3"/>
    <w:rsid w:val="005D5C54"/>
    <w:rsid w:val="005D60AB"/>
    <w:rsid w:val="005D61B6"/>
    <w:rsid w:val="005D65A1"/>
    <w:rsid w:val="005D66F4"/>
    <w:rsid w:val="005D69A4"/>
    <w:rsid w:val="005D6F10"/>
    <w:rsid w:val="005D7115"/>
    <w:rsid w:val="005D72B6"/>
    <w:rsid w:val="005D7835"/>
    <w:rsid w:val="005E0063"/>
    <w:rsid w:val="005E018E"/>
    <w:rsid w:val="005E047D"/>
    <w:rsid w:val="005E0A87"/>
    <w:rsid w:val="005E0C18"/>
    <w:rsid w:val="005E1D90"/>
    <w:rsid w:val="005E2624"/>
    <w:rsid w:val="005E2840"/>
    <w:rsid w:val="005E2BF2"/>
    <w:rsid w:val="005E2CB9"/>
    <w:rsid w:val="005E3805"/>
    <w:rsid w:val="005E3B9C"/>
    <w:rsid w:val="005E3BCB"/>
    <w:rsid w:val="005E3DFF"/>
    <w:rsid w:val="005E3FDD"/>
    <w:rsid w:val="005E443B"/>
    <w:rsid w:val="005E4C1E"/>
    <w:rsid w:val="005E5294"/>
    <w:rsid w:val="005E5484"/>
    <w:rsid w:val="005E54D0"/>
    <w:rsid w:val="005E5D09"/>
    <w:rsid w:val="005E5E8F"/>
    <w:rsid w:val="005E5FBD"/>
    <w:rsid w:val="005E6A72"/>
    <w:rsid w:val="005E7801"/>
    <w:rsid w:val="005E7812"/>
    <w:rsid w:val="005E7E3D"/>
    <w:rsid w:val="005E7EAC"/>
    <w:rsid w:val="005F000C"/>
    <w:rsid w:val="005F0C4B"/>
    <w:rsid w:val="005F0CF2"/>
    <w:rsid w:val="005F0FB6"/>
    <w:rsid w:val="005F103E"/>
    <w:rsid w:val="005F19C5"/>
    <w:rsid w:val="005F1A9A"/>
    <w:rsid w:val="005F1BCA"/>
    <w:rsid w:val="005F1D07"/>
    <w:rsid w:val="005F22CE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E51"/>
    <w:rsid w:val="005F7373"/>
    <w:rsid w:val="005F7B80"/>
    <w:rsid w:val="0060008A"/>
    <w:rsid w:val="00600EF2"/>
    <w:rsid w:val="0060123C"/>
    <w:rsid w:val="00601488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794"/>
    <w:rsid w:val="006069CE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967"/>
    <w:rsid w:val="00612C67"/>
    <w:rsid w:val="00612EA5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C3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562"/>
    <w:rsid w:val="0062265F"/>
    <w:rsid w:val="00622B3A"/>
    <w:rsid w:val="00622B3F"/>
    <w:rsid w:val="0062366E"/>
    <w:rsid w:val="0062667F"/>
    <w:rsid w:val="00626811"/>
    <w:rsid w:val="00626AAB"/>
    <w:rsid w:val="00627303"/>
    <w:rsid w:val="00627447"/>
    <w:rsid w:val="006274C5"/>
    <w:rsid w:val="006276E0"/>
    <w:rsid w:val="006278BC"/>
    <w:rsid w:val="00627F17"/>
    <w:rsid w:val="0063054C"/>
    <w:rsid w:val="0063055E"/>
    <w:rsid w:val="00630E42"/>
    <w:rsid w:val="0063173E"/>
    <w:rsid w:val="006318BB"/>
    <w:rsid w:val="00631F4E"/>
    <w:rsid w:val="00631F5B"/>
    <w:rsid w:val="006321FB"/>
    <w:rsid w:val="006324E0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606"/>
    <w:rsid w:val="006458EA"/>
    <w:rsid w:val="00645908"/>
    <w:rsid w:val="006463E1"/>
    <w:rsid w:val="00646520"/>
    <w:rsid w:val="00646B2B"/>
    <w:rsid w:val="006470AD"/>
    <w:rsid w:val="006473B4"/>
    <w:rsid w:val="00647635"/>
    <w:rsid w:val="00647AFD"/>
    <w:rsid w:val="0065029E"/>
    <w:rsid w:val="00650CB4"/>
    <w:rsid w:val="0065109B"/>
    <w:rsid w:val="00651821"/>
    <w:rsid w:val="00651843"/>
    <w:rsid w:val="00651DEF"/>
    <w:rsid w:val="00652916"/>
    <w:rsid w:val="00652D1D"/>
    <w:rsid w:val="0065306D"/>
    <w:rsid w:val="006532EE"/>
    <w:rsid w:val="0065371B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602B0"/>
    <w:rsid w:val="006606E1"/>
    <w:rsid w:val="006609EA"/>
    <w:rsid w:val="00660E11"/>
    <w:rsid w:val="00660E62"/>
    <w:rsid w:val="00661351"/>
    <w:rsid w:val="00661749"/>
    <w:rsid w:val="00661A35"/>
    <w:rsid w:val="00661AE1"/>
    <w:rsid w:val="00661C0A"/>
    <w:rsid w:val="00662336"/>
    <w:rsid w:val="00663634"/>
    <w:rsid w:val="00663687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13C3"/>
    <w:rsid w:val="00672395"/>
    <w:rsid w:val="00672486"/>
    <w:rsid w:val="00672850"/>
    <w:rsid w:val="00672DBA"/>
    <w:rsid w:val="00672DEF"/>
    <w:rsid w:val="00672F32"/>
    <w:rsid w:val="00672F92"/>
    <w:rsid w:val="00673BF7"/>
    <w:rsid w:val="00673FF0"/>
    <w:rsid w:val="006748B2"/>
    <w:rsid w:val="006750A6"/>
    <w:rsid w:val="00675AD9"/>
    <w:rsid w:val="00676618"/>
    <w:rsid w:val="006768CC"/>
    <w:rsid w:val="006768E1"/>
    <w:rsid w:val="00676ADC"/>
    <w:rsid w:val="00676F4D"/>
    <w:rsid w:val="00676F65"/>
    <w:rsid w:val="006770DB"/>
    <w:rsid w:val="00677F4B"/>
    <w:rsid w:val="0068052A"/>
    <w:rsid w:val="006805CF"/>
    <w:rsid w:val="006809B8"/>
    <w:rsid w:val="0068178D"/>
    <w:rsid w:val="00681F73"/>
    <w:rsid w:val="00681F91"/>
    <w:rsid w:val="00682619"/>
    <w:rsid w:val="006828C4"/>
    <w:rsid w:val="00682F7F"/>
    <w:rsid w:val="006833D1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7C1"/>
    <w:rsid w:val="00692818"/>
    <w:rsid w:val="0069287C"/>
    <w:rsid w:val="00692993"/>
    <w:rsid w:val="00693C51"/>
    <w:rsid w:val="00693EB1"/>
    <w:rsid w:val="006942E3"/>
    <w:rsid w:val="0069433C"/>
    <w:rsid w:val="00694A75"/>
    <w:rsid w:val="006959A5"/>
    <w:rsid w:val="00695B40"/>
    <w:rsid w:val="00695D76"/>
    <w:rsid w:val="006961A2"/>
    <w:rsid w:val="0069684F"/>
    <w:rsid w:val="00696931"/>
    <w:rsid w:val="00696EB1"/>
    <w:rsid w:val="00697B07"/>
    <w:rsid w:val="006A003B"/>
    <w:rsid w:val="006A06F6"/>
    <w:rsid w:val="006A09BB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680"/>
    <w:rsid w:val="006A6D3E"/>
    <w:rsid w:val="006A755A"/>
    <w:rsid w:val="006A79DE"/>
    <w:rsid w:val="006A7B0E"/>
    <w:rsid w:val="006B046E"/>
    <w:rsid w:val="006B09A1"/>
    <w:rsid w:val="006B12B1"/>
    <w:rsid w:val="006B15C5"/>
    <w:rsid w:val="006B22E4"/>
    <w:rsid w:val="006B2677"/>
    <w:rsid w:val="006B3097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A64"/>
    <w:rsid w:val="006C5BC9"/>
    <w:rsid w:val="006C6172"/>
    <w:rsid w:val="006C6476"/>
    <w:rsid w:val="006C6A3D"/>
    <w:rsid w:val="006C6F0C"/>
    <w:rsid w:val="006C7047"/>
    <w:rsid w:val="006C71B9"/>
    <w:rsid w:val="006C7A66"/>
    <w:rsid w:val="006C7D58"/>
    <w:rsid w:val="006D0267"/>
    <w:rsid w:val="006D05CB"/>
    <w:rsid w:val="006D0813"/>
    <w:rsid w:val="006D08B8"/>
    <w:rsid w:val="006D0DEF"/>
    <w:rsid w:val="006D0E18"/>
    <w:rsid w:val="006D16FF"/>
    <w:rsid w:val="006D1C6F"/>
    <w:rsid w:val="006D20A5"/>
    <w:rsid w:val="006D2399"/>
    <w:rsid w:val="006D2487"/>
    <w:rsid w:val="006D2580"/>
    <w:rsid w:val="006D2677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C54"/>
    <w:rsid w:val="006D5D9C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754"/>
    <w:rsid w:val="006E1D36"/>
    <w:rsid w:val="006E23A4"/>
    <w:rsid w:val="006E2B93"/>
    <w:rsid w:val="006E2BF7"/>
    <w:rsid w:val="006E2FDD"/>
    <w:rsid w:val="006E31CC"/>
    <w:rsid w:val="006E31CF"/>
    <w:rsid w:val="006E357B"/>
    <w:rsid w:val="006E3FDD"/>
    <w:rsid w:val="006E401C"/>
    <w:rsid w:val="006E4FE7"/>
    <w:rsid w:val="006E5788"/>
    <w:rsid w:val="006E5CE4"/>
    <w:rsid w:val="006E67B4"/>
    <w:rsid w:val="006E6977"/>
    <w:rsid w:val="006E69CA"/>
    <w:rsid w:val="006E6F63"/>
    <w:rsid w:val="006E7472"/>
    <w:rsid w:val="006E7728"/>
    <w:rsid w:val="006E7829"/>
    <w:rsid w:val="006E7A75"/>
    <w:rsid w:val="006F020D"/>
    <w:rsid w:val="006F0535"/>
    <w:rsid w:val="006F09F8"/>
    <w:rsid w:val="006F1123"/>
    <w:rsid w:val="006F13D6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BA7"/>
    <w:rsid w:val="006F3CA3"/>
    <w:rsid w:val="006F3F3E"/>
    <w:rsid w:val="006F40D5"/>
    <w:rsid w:val="006F41AC"/>
    <w:rsid w:val="006F5115"/>
    <w:rsid w:val="006F52C9"/>
    <w:rsid w:val="006F596F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C7B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4E48"/>
    <w:rsid w:val="007054BE"/>
    <w:rsid w:val="007058C2"/>
    <w:rsid w:val="007058C4"/>
    <w:rsid w:val="00705C17"/>
    <w:rsid w:val="007065A6"/>
    <w:rsid w:val="00706A91"/>
    <w:rsid w:val="00707372"/>
    <w:rsid w:val="0070769B"/>
    <w:rsid w:val="00707EB8"/>
    <w:rsid w:val="00710007"/>
    <w:rsid w:val="0071129F"/>
    <w:rsid w:val="007121EA"/>
    <w:rsid w:val="00712328"/>
    <w:rsid w:val="00712DA0"/>
    <w:rsid w:val="007130F3"/>
    <w:rsid w:val="007141EC"/>
    <w:rsid w:val="00714433"/>
    <w:rsid w:val="007144E5"/>
    <w:rsid w:val="007145ED"/>
    <w:rsid w:val="007148FF"/>
    <w:rsid w:val="00714F8D"/>
    <w:rsid w:val="00715238"/>
    <w:rsid w:val="00715FD7"/>
    <w:rsid w:val="00716333"/>
    <w:rsid w:val="007168DB"/>
    <w:rsid w:val="00716917"/>
    <w:rsid w:val="00716A3B"/>
    <w:rsid w:val="007173FE"/>
    <w:rsid w:val="007203C1"/>
    <w:rsid w:val="007205C3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3782"/>
    <w:rsid w:val="0072399B"/>
    <w:rsid w:val="0072439C"/>
    <w:rsid w:val="0072466F"/>
    <w:rsid w:val="00724793"/>
    <w:rsid w:val="00725062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FA1"/>
    <w:rsid w:val="00732FBC"/>
    <w:rsid w:val="00733463"/>
    <w:rsid w:val="007335E0"/>
    <w:rsid w:val="007336AA"/>
    <w:rsid w:val="00733BE2"/>
    <w:rsid w:val="00733F7A"/>
    <w:rsid w:val="00734611"/>
    <w:rsid w:val="00734A55"/>
    <w:rsid w:val="00734B9E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1598"/>
    <w:rsid w:val="007426D3"/>
    <w:rsid w:val="0074282D"/>
    <w:rsid w:val="00742BBB"/>
    <w:rsid w:val="00742E12"/>
    <w:rsid w:val="00742ECA"/>
    <w:rsid w:val="00743302"/>
    <w:rsid w:val="00743350"/>
    <w:rsid w:val="007438CB"/>
    <w:rsid w:val="007441A9"/>
    <w:rsid w:val="0074462D"/>
    <w:rsid w:val="007447DD"/>
    <w:rsid w:val="00744BDF"/>
    <w:rsid w:val="0074537C"/>
    <w:rsid w:val="007455DE"/>
    <w:rsid w:val="00745C0E"/>
    <w:rsid w:val="007461EA"/>
    <w:rsid w:val="0074633F"/>
    <w:rsid w:val="00746441"/>
    <w:rsid w:val="007465D1"/>
    <w:rsid w:val="0074690A"/>
    <w:rsid w:val="00747599"/>
    <w:rsid w:val="00747FF2"/>
    <w:rsid w:val="00750190"/>
    <w:rsid w:val="00751570"/>
    <w:rsid w:val="00751CB3"/>
    <w:rsid w:val="00751DBC"/>
    <w:rsid w:val="00751F69"/>
    <w:rsid w:val="0075257A"/>
    <w:rsid w:val="0075268A"/>
    <w:rsid w:val="00752AFD"/>
    <w:rsid w:val="007537C5"/>
    <w:rsid w:val="00753853"/>
    <w:rsid w:val="00753B51"/>
    <w:rsid w:val="00753C41"/>
    <w:rsid w:val="00754187"/>
    <w:rsid w:val="00754E33"/>
    <w:rsid w:val="00754F17"/>
    <w:rsid w:val="0075577D"/>
    <w:rsid w:val="0075778F"/>
    <w:rsid w:val="00757907"/>
    <w:rsid w:val="00760041"/>
    <w:rsid w:val="00760CC7"/>
    <w:rsid w:val="00761401"/>
    <w:rsid w:val="00761752"/>
    <w:rsid w:val="00761CC6"/>
    <w:rsid w:val="00761F64"/>
    <w:rsid w:val="007621B8"/>
    <w:rsid w:val="007625C7"/>
    <w:rsid w:val="00762F6F"/>
    <w:rsid w:val="0076362F"/>
    <w:rsid w:val="00763C01"/>
    <w:rsid w:val="00763C6D"/>
    <w:rsid w:val="00763E3F"/>
    <w:rsid w:val="0076438D"/>
    <w:rsid w:val="007643F6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CE7"/>
    <w:rsid w:val="00770E48"/>
    <w:rsid w:val="00770E60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7088"/>
    <w:rsid w:val="00777243"/>
    <w:rsid w:val="00777339"/>
    <w:rsid w:val="00777389"/>
    <w:rsid w:val="007774A4"/>
    <w:rsid w:val="00777970"/>
    <w:rsid w:val="00780F9F"/>
    <w:rsid w:val="00780FAE"/>
    <w:rsid w:val="00781440"/>
    <w:rsid w:val="00781A49"/>
    <w:rsid w:val="00782063"/>
    <w:rsid w:val="00782DA9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5AC"/>
    <w:rsid w:val="007868B3"/>
    <w:rsid w:val="00786A7D"/>
    <w:rsid w:val="007872E0"/>
    <w:rsid w:val="00787338"/>
    <w:rsid w:val="007875D2"/>
    <w:rsid w:val="00787964"/>
    <w:rsid w:val="00787A7C"/>
    <w:rsid w:val="00787AE8"/>
    <w:rsid w:val="00787DD2"/>
    <w:rsid w:val="007904ED"/>
    <w:rsid w:val="007918E6"/>
    <w:rsid w:val="00792C18"/>
    <w:rsid w:val="007931E9"/>
    <w:rsid w:val="00793449"/>
    <w:rsid w:val="00793C2E"/>
    <w:rsid w:val="00794B0C"/>
    <w:rsid w:val="007958C6"/>
    <w:rsid w:val="00795981"/>
    <w:rsid w:val="00795A10"/>
    <w:rsid w:val="00795E10"/>
    <w:rsid w:val="00796101"/>
    <w:rsid w:val="007961F3"/>
    <w:rsid w:val="00796762"/>
    <w:rsid w:val="00796925"/>
    <w:rsid w:val="00796CEA"/>
    <w:rsid w:val="0079796F"/>
    <w:rsid w:val="00797BEF"/>
    <w:rsid w:val="007A0020"/>
    <w:rsid w:val="007A02A6"/>
    <w:rsid w:val="007A0A69"/>
    <w:rsid w:val="007A0F28"/>
    <w:rsid w:val="007A0F81"/>
    <w:rsid w:val="007A1974"/>
    <w:rsid w:val="007A1BF3"/>
    <w:rsid w:val="007A1EC0"/>
    <w:rsid w:val="007A28D2"/>
    <w:rsid w:val="007A3351"/>
    <w:rsid w:val="007A3722"/>
    <w:rsid w:val="007A45B4"/>
    <w:rsid w:val="007A4608"/>
    <w:rsid w:val="007A4957"/>
    <w:rsid w:val="007A4BFB"/>
    <w:rsid w:val="007A625B"/>
    <w:rsid w:val="007A684E"/>
    <w:rsid w:val="007A6D7E"/>
    <w:rsid w:val="007A7B96"/>
    <w:rsid w:val="007B01A7"/>
    <w:rsid w:val="007B0C02"/>
    <w:rsid w:val="007B0D6E"/>
    <w:rsid w:val="007B0DA2"/>
    <w:rsid w:val="007B1164"/>
    <w:rsid w:val="007B1A5E"/>
    <w:rsid w:val="007B1D54"/>
    <w:rsid w:val="007B229C"/>
    <w:rsid w:val="007B3010"/>
    <w:rsid w:val="007B3875"/>
    <w:rsid w:val="007B3B70"/>
    <w:rsid w:val="007B42FC"/>
    <w:rsid w:val="007B47A1"/>
    <w:rsid w:val="007B5193"/>
    <w:rsid w:val="007B5198"/>
    <w:rsid w:val="007B57E7"/>
    <w:rsid w:val="007B5CDA"/>
    <w:rsid w:val="007B5D6A"/>
    <w:rsid w:val="007B60F2"/>
    <w:rsid w:val="007B662C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EF7"/>
    <w:rsid w:val="007C41EF"/>
    <w:rsid w:val="007C4212"/>
    <w:rsid w:val="007C549E"/>
    <w:rsid w:val="007C59F2"/>
    <w:rsid w:val="007C5C1C"/>
    <w:rsid w:val="007C5E66"/>
    <w:rsid w:val="007C68A0"/>
    <w:rsid w:val="007C6D2F"/>
    <w:rsid w:val="007C6D81"/>
    <w:rsid w:val="007C70AD"/>
    <w:rsid w:val="007C733D"/>
    <w:rsid w:val="007C7778"/>
    <w:rsid w:val="007C7EE3"/>
    <w:rsid w:val="007D02CC"/>
    <w:rsid w:val="007D05FC"/>
    <w:rsid w:val="007D07E7"/>
    <w:rsid w:val="007D0A06"/>
    <w:rsid w:val="007D0AFC"/>
    <w:rsid w:val="007D0E8E"/>
    <w:rsid w:val="007D2277"/>
    <w:rsid w:val="007D2E32"/>
    <w:rsid w:val="007D31F0"/>
    <w:rsid w:val="007D3901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B51"/>
    <w:rsid w:val="007D6B90"/>
    <w:rsid w:val="007D6CF1"/>
    <w:rsid w:val="007D761D"/>
    <w:rsid w:val="007D7A54"/>
    <w:rsid w:val="007D7D70"/>
    <w:rsid w:val="007E032A"/>
    <w:rsid w:val="007E08B2"/>
    <w:rsid w:val="007E0CB4"/>
    <w:rsid w:val="007E0D43"/>
    <w:rsid w:val="007E13B6"/>
    <w:rsid w:val="007E1491"/>
    <w:rsid w:val="007E164A"/>
    <w:rsid w:val="007E20CF"/>
    <w:rsid w:val="007E2502"/>
    <w:rsid w:val="007E27B6"/>
    <w:rsid w:val="007E2B1F"/>
    <w:rsid w:val="007E2CE6"/>
    <w:rsid w:val="007E2F90"/>
    <w:rsid w:val="007E30B4"/>
    <w:rsid w:val="007E33F1"/>
    <w:rsid w:val="007E368B"/>
    <w:rsid w:val="007E3721"/>
    <w:rsid w:val="007E3BB6"/>
    <w:rsid w:val="007E3D88"/>
    <w:rsid w:val="007E4322"/>
    <w:rsid w:val="007E484E"/>
    <w:rsid w:val="007E565E"/>
    <w:rsid w:val="007E5E5D"/>
    <w:rsid w:val="007E600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8001CA"/>
    <w:rsid w:val="008006D6"/>
    <w:rsid w:val="00800CC7"/>
    <w:rsid w:val="00800E5B"/>
    <w:rsid w:val="00800E87"/>
    <w:rsid w:val="00801B00"/>
    <w:rsid w:val="00801B6C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AC3"/>
    <w:rsid w:val="00804BD9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1820"/>
    <w:rsid w:val="00811B46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AE"/>
    <w:rsid w:val="00820DED"/>
    <w:rsid w:val="0082206E"/>
    <w:rsid w:val="008223DD"/>
    <w:rsid w:val="00822725"/>
    <w:rsid w:val="0082287E"/>
    <w:rsid w:val="00824852"/>
    <w:rsid w:val="00824BBB"/>
    <w:rsid w:val="00824D4C"/>
    <w:rsid w:val="00825647"/>
    <w:rsid w:val="008259AE"/>
    <w:rsid w:val="00825AC4"/>
    <w:rsid w:val="00825C3C"/>
    <w:rsid w:val="0082661B"/>
    <w:rsid w:val="00826992"/>
    <w:rsid w:val="00826C66"/>
    <w:rsid w:val="00826E8F"/>
    <w:rsid w:val="00827024"/>
    <w:rsid w:val="0082718F"/>
    <w:rsid w:val="008272D7"/>
    <w:rsid w:val="008274E8"/>
    <w:rsid w:val="00827848"/>
    <w:rsid w:val="00830B9B"/>
    <w:rsid w:val="008310EF"/>
    <w:rsid w:val="00831452"/>
    <w:rsid w:val="008318EC"/>
    <w:rsid w:val="00832157"/>
    <w:rsid w:val="00832209"/>
    <w:rsid w:val="008327A7"/>
    <w:rsid w:val="0083307C"/>
    <w:rsid w:val="00833341"/>
    <w:rsid w:val="008338DF"/>
    <w:rsid w:val="008340FC"/>
    <w:rsid w:val="008342CC"/>
    <w:rsid w:val="0083499C"/>
    <w:rsid w:val="0083537A"/>
    <w:rsid w:val="00836F66"/>
    <w:rsid w:val="00837493"/>
    <w:rsid w:val="00840039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A12"/>
    <w:rsid w:val="00844AA6"/>
    <w:rsid w:val="00844D77"/>
    <w:rsid w:val="00844DF7"/>
    <w:rsid w:val="008453D2"/>
    <w:rsid w:val="0084568F"/>
    <w:rsid w:val="008459E7"/>
    <w:rsid w:val="00845C34"/>
    <w:rsid w:val="00845DA6"/>
    <w:rsid w:val="008466B8"/>
    <w:rsid w:val="00846A8F"/>
    <w:rsid w:val="00846FCD"/>
    <w:rsid w:val="00847616"/>
    <w:rsid w:val="008476BA"/>
    <w:rsid w:val="00847765"/>
    <w:rsid w:val="00847D4D"/>
    <w:rsid w:val="0085047E"/>
    <w:rsid w:val="00850BA3"/>
    <w:rsid w:val="00850BCE"/>
    <w:rsid w:val="00850D63"/>
    <w:rsid w:val="00851CAF"/>
    <w:rsid w:val="00852A10"/>
    <w:rsid w:val="00853372"/>
    <w:rsid w:val="0085405B"/>
    <w:rsid w:val="00854492"/>
    <w:rsid w:val="008548D6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673"/>
    <w:rsid w:val="00861833"/>
    <w:rsid w:val="008618BD"/>
    <w:rsid w:val="00861CFA"/>
    <w:rsid w:val="00861D90"/>
    <w:rsid w:val="00862426"/>
    <w:rsid w:val="00862771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1247"/>
    <w:rsid w:val="00871760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D19"/>
    <w:rsid w:val="0087533F"/>
    <w:rsid w:val="0087567F"/>
    <w:rsid w:val="00875AAF"/>
    <w:rsid w:val="00875D51"/>
    <w:rsid w:val="00875FE2"/>
    <w:rsid w:val="0087699F"/>
    <w:rsid w:val="008805C5"/>
    <w:rsid w:val="00880BA8"/>
    <w:rsid w:val="00881299"/>
    <w:rsid w:val="0088154D"/>
    <w:rsid w:val="00881C28"/>
    <w:rsid w:val="00882F3E"/>
    <w:rsid w:val="00882FCE"/>
    <w:rsid w:val="008833B3"/>
    <w:rsid w:val="00883627"/>
    <w:rsid w:val="00883900"/>
    <w:rsid w:val="00883EA6"/>
    <w:rsid w:val="00884AED"/>
    <w:rsid w:val="00884E73"/>
    <w:rsid w:val="0088537B"/>
    <w:rsid w:val="00885C7F"/>
    <w:rsid w:val="008873E3"/>
    <w:rsid w:val="00887F4E"/>
    <w:rsid w:val="00890AA6"/>
    <w:rsid w:val="00890FA6"/>
    <w:rsid w:val="008919A1"/>
    <w:rsid w:val="00891C64"/>
    <w:rsid w:val="0089323B"/>
    <w:rsid w:val="00893287"/>
    <w:rsid w:val="008937C8"/>
    <w:rsid w:val="00894005"/>
    <w:rsid w:val="00894816"/>
    <w:rsid w:val="00894FC0"/>
    <w:rsid w:val="0089501E"/>
    <w:rsid w:val="008952BC"/>
    <w:rsid w:val="00895D82"/>
    <w:rsid w:val="00895EE9"/>
    <w:rsid w:val="00896049"/>
    <w:rsid w:val="00896AA0"/>
    <w:rsid w:val="00896C85"/>
    <w:rsid w:val="00897076"/>
    <w:rsid w:val="00897551"/>
    <w:rsid w:val="008975CC"/>
    <w:rsid w:val="00897759"/>
    <w:rsid w:val="00897791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520C"/>
    <w:rsid w:val="008A5216"/>
    <w:rsid w:val="008A52A8"/>
    <w:rsid w:val="008A65D9"/>
    <w:rsid w:val="008A6A2E"/>
    <w:rsid w:val="008A6A4A"/>
    <w:rsid w:val="008A6B6D"/>
    <w:rsid w:val="008A7056"/>
    <w:rsid w:val="008A750C"/>
    <w:rsid w:val="008B0228"/>
    <w:rsid w:val="008B04A2"/>
    <w:rsid w:val="008B0575"/>
    <w:rsid w:val="008B099C"/>
    <w:rsid w:val="008B0CE8"/>
    <w:rsid w:val="008B0E08"/>
    <w:rsid w:val="008B0FA1"/>
    <w:rsid w:val="008B1086"/>
    <w:rsid w:val="008B12A8"/>
    <w:rsid w:val="008B1488"/>
    <w:rsid w:val="008B160A"/>
    <w:rsid w:val="008B1A07"/>
    <w:rsid w:val="008B1CB1"/>
    <w:rsid w:val="008B2973"/>
    <w:rsid w:val="008B3213"/>
    <w:rsid w:val="008B32B3"/>
    <w:rsid w:val="008B3330"/>
    <w:rsid w:val="008B37D4"/>
    <w:rsid w:val="008B3AA9"/>
    <w:rsid w:val="008B3B04"/>
    <w:rsid w:val="008B3BC7"/>
    <w:rsid w:val="008B3C06"/>
    <w:rsid w:val="008B429C"/>
    <w:rsid w:val="008B5026"/>
    <w:rsid w:val="008B5073"/>
    <w:rsid w:val="008B53DF"/>
    <w:rsid w:val="008B5728"/>
    <w:rsid w:val="008B5BED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E44"/>
    <w:rsid w:val="008C546B"/>
    <w:rsid w:val="008C5A0A"/>
    <w:rsid w:val="008C5BBA"/>
    <w:rsid w:val="008C5E10"/>
    <w:rsid w:val="008C5E56"/>
    <w:rsid w:val="008C6708"/>
    <w:rsid w:val="008C6B86"/>
    <w:rsid w:val="008C6E8B"/>
    <w:rsid w:val="008C7359"/>
    <w:rsid w:val="008C7834"/>
    <w:rsid w:val="008C7947"/>
    <w:rsid w:val="008C7A79"/>
    <w:rsid w:val="008D0C8B"/>
    <w:rsid w:val="008D0D98"/>
    <w:rsid w:val="008D0DE6"/>
    <w:rsid w:val="008D0E19"/>
    <w:rsid w:val="008D0F84"/>
    <w:rsid w:val="008D1151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2483"/>
    <w:rsid w:val="008E268F"/>
    <w:rsid w:val="008E2934"/>
    <w:rsid w:val="008E32B9"/>
    <w:rsid w:val="008E33F2"/>
    <w:rsid w:val="008E3969"/>
    <w:rsid w:val="008E3DA2"/>
    <w:rsid w:val="008E3EBD"/>
    <w:rsid w:val="008E4107"/>
    <w:rsid w:val="008E471B"/>
    <w:rsid w:val="008E512A"/>
    <w:rsid w:val="008E536E"/>
    <w:rsid w:val="008E53C8"/>
    <w:rsid w:val="008E5602"/>
    <w:rsid w:val="008E59DE"/>
    <w:rsid w:val="008E6444"/>
    <w:rsid w:val="008E64DF"/>
    <w:rsid w:val="008E6F18"/>
    <w:rsid w:val="008E7516"/>
    <w:rsid w:val="008F028A"/>
    <w:rsid w:val="008F1575"/>
    <w:rsid w:val="008F16DF"/>
    <w:rsid w:val="008F1716"/>
    <w:rsid w:val="008F1A4B"/>
    <w:rsid w:val="008F2238"/>
    <w:rsid w:val="008F22A2"/>
    <w:rsid w:val="008F2854"/>
    <w:rsid w:val="008F2CF4"/>
    <w:rsid w:val="008F2F36"/>
    <w:rsid w:val="008F339E"/>
    <w:rsid w:val="008F34B8"/>
    <w:rsid w:val="008F3A6B"/>
    <w:rsid w:val="008F3C58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82F"/>
    <w:rsid w:val="00906C31"/>
    <w:rsid w:val="0090717E"/>
    <w:rsid w:val="00910727"/>
    <w:rsid w:val="00910F02"/>
    <w:rsid w:val="0091153C"/>
    <w:rsid w:val="009117F1"/>
    <w:rsid w:val="00911B84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70E7"/>
    <w:rsid w:val="0091742D"/>
    <w:rsid w:val="0091763A"/>
    <w:rsid w:val="00917735"/>
    <w:rsid w:val="009179BF"/>
    <w:rsid w:val="00917A81"/>
    <w:rsid w:val="0092062B"/>
    <w:rsid w:val="00920A29"/>
    <w:rsid w:val="00920A92"/>
    <w:rsid w:val="009212C7"/>
    <w:rsid w:val="00921C04"/>
    <w:rsid w:val="00921FD8"/>
    <w:rsid w:val="00922497"/>
    <w:rsid w:val="009226F2"/>
    <w:rsid w:val="00922837"/>
    <w:rsid w:val="0092285F"/>
    <w:rsid w:val="00923BEC"/>
    <w:rsid w:val="00923FDC"/>
    <w:rsid w:val="00924C39"/>
    <w:rsid w:val="00925053"/>
    <w:rsid w:val="0092583B"/>
    <w:rsid w:val="00925899"/>
    <w:rsid w:val="0092591A"/>
    <w:rsid w:val="00925BF8"/>
    <w:rsid w:val="009266F1"/>
    <w:rsid w:val="00926A0F"/>
    <w:rsid w:val="00926C03"/>
    <w:rsid w:val="00926D1E"/>
    <w:rsid w:val="009272E1"/>
    <w:rsid w:val="009274B4"/>
    <w:rsid w:val="00927E5B"/>
    <w:rsid w:val="009300A0"/>
    <w:rsid w:val="0093021B"/>
    <w:rsid w:val="00930437"/>
    <w:rsid w:val="00930591"/>
    <w:rsid w:val="00930D90"/>
    <w:rsid w:val="00930F99"/>
    <w:rsid w:val="009311D5"/>
    <w:rsid w:val="00931E01"/>
    <w:rsid w:val="00932084"/>
    <w:rsid w:val="009325D5"/>
    <w:rsid w:val="0093288D"/>
    <w:rsid w:val="00932BF3"/>
    <w:rsid w:val="00932F0E"/>
    <w:rsid w:val="0093307E"/>
    <w:rsid w:val="009331A0"/>
    <w:rsid w:val="00933553"/>
    <w:rsid w:val="00933E55"/>
    <w:rsid w:val="009342BA"/>
    <w:rsid w:val="0093441C"/>
    <w:rsid w:val="00934D56"/>
    <w:rsid w:val="00936512"/>
    <w:rsid w:val="009367E3"/>
    <w:rsid w:val="00937175"/>
    <w:rsid w:val="0093776B"/>
    <w:rsid w:val="009377AF"/>
    <w:rsid w:val="009379AC"/>
    <w:rsid w:val="00937AB5"/>
    <w:rsid w:val="00940414"/>
    <w:rsid w:val="0094053E"/>
    <w:rsid w:val="00940754"/>
    <w:rsid w:val="009407B1"/>
    <w:rsid w:val="009407D3"/>
    <w:rsid w:val="009414D6"/>
    <w:rsid w:val="009419C1"/>
    <w:rsid w:val="009420EA"/>
    <w:rsid w:val="00942F99"/>
    <w:rsid w:val="00944775"/>
    <w:rsid w:val="00944A23"/>
    <w:rsid w:val="00944F70"/>
    <w:rsid w:val="00945038"/>
    <w:rsid w:val="009455D2"/>
    <w:rsid w:val="00945913"/>
    <w:rsid w:val="00946170"/>
    <w:rsid w:val="009462D8"/>
    <w:rsid w:val="00946775"/>
    <w:rsid w:val="00947256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1E53"/>
    <w:rsid w:val="00952327"/>
    <w:rsid w:val="00952AEE"/>
    <w:rsid w:val="00952D92"/>
    <w:rsid w:val="009532C4"/>
    <w:rsid w:val="00953AFB"/>
    <w:rsid w:val="00953F0C"/>
    <w:rsid w:val="00953F3D"/>
    <w:rsid w:val="00954F4F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40B5"/>
    <w:rsid w:val="009643CD"/>
    <w:rsid w:val="00965190"/>
    <w:rsid w:val="00965238"/>
    <w:rsid w:val="00965391"/>
    <w:rsid w:val="009653D8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423"/>
    <w:rsid w:val="009708C5"/>
    <w:rsid w:val="00971C4C"/>
    <w:rsid w:val="00971FF6"/>
    <w:rsid w:val="00973106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AF"/>
    <w:rsid w:val="0098321B"/>
    <w:rsid w:val="0098331E"/>
    <w:rsid w:val="00983A5F"/>
    <w:rsid w:val="00983CDA"/>
    <w:rsid w:val="00983F6D"/>
    <w:rsid w:val="0098461D"/>
    <w:rsid w:val="009851BC"/>
    <w:rsid w:val="00985549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D02"/>
    <w:rsid w:val="00990D14"/>
    <w:rsid w:val="009917D4"/>
    <w:rsid w:val="009919B6"/>
    <w:rsid w:val="00991B5E"/>
    <w:rsid w:val="00991E76"/>
    <w:rsid w:val="009922DF"/>
    <w:rsid w:val="00992585"/>
    <w:rsid w:val="00992FB2"/>
    <w:rsid w:val="009939EF"/>
    <w:rsid w:val="00993D25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EF3"/>
    <w:rsid w:val="00997E25"/>
    <w:rsid w:val="009A114B"/>
    <w:rsid w:val="009A1A9F"/>
    <w:rsid w:val="009A2171"/>
    <w:rsid w:val="009A2475"/>
    <w:rsid w:val="009A24DD"/>
    <w:rsid w:val="009A27BB"/>
    <w:rsid w:val="009A2D7B"/>
    <w:rsid w:val="009A3115"/>
    <w:rsid w:val="009A3466"/>
    <w:rsid w:val="009A3492"/>
    <w:rsid w:val="009A3E8A"/>
    <w:rsid w:val="009A4009"/>
    <w:rsid w:val="009A47F9"/>
    <w:rsid w:val="009A4C68"/>
    <w:rsid w:val="009A53E6"/>
    <w:rsid w:val="009A5490"/>
    <w:rsid w:val="009A56CE"/>
    <w:rsid w:val="009A590F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C5D"/>
    <w:rsid w:val="009B117C"/>
    <w:rsid w:val="009B148C"/>
    <w:rsid w:val="009B1496"/>
    <w:rsid w:val="009B14A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99A"/>
    <w:rsid w:val="009B79FE"/>
    <w:rsid w:val="009B7C34"/>
    <w:rsid w:val="009C07E8"/>
    <w:rsid w:val="009C1244"/>
    <w:rsid w:val="009C150A"/>
    <w:rsid w:val="009C1F00"/>
    <w:rsid w:val="009C2B4D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E2F"/>
    <w:rsid w:val="009C717E"/>
    <w:rsid w:val="009C7684"/>
    <w:rsid w:val="009C7751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398B"/>
    <w:rsid w:val="009D4663"/>
    <w:rsid w:val="009D51B4"/>
    <w:rsid w:val="009D5367"/>
    <w:rsid w:val="009D5E9C"/>
    <w:rsid w:val="009D6219"/>
    <w:rsid w:val="009D62F7"/>
    <w:rsid w:val="009D684E"/>
    <w:rsid w:val="009D6B9A"/>
    <w:rsid w:val="009D74D9"/>
    <w:rsid w:val="009D7714"/>
    <w:rsid w:val="009D7AA1"/>
    <w:rsid w:val="009D7B72"/>
    <w:rsid w:val="009D7C8D"/>
    <w:rsid w:val="009E0021"/>
    <w:rsid w:val="009E01CC"/>
    <w:rsid w:val="009E07A4"/>
    <w:rsid w:val="009E0C7F"/>
    <w:rsid w:val="009E1297"/>
    <w:rsid w:val="009E1368"/>
    <w:rsid w:val="009E196F"/>
    <w:rsid w:val="009E1D55"/>
    <w:rsid w:val="009E2197"/>
    <w:rsid w:val="009E2754"/>
    <w:rsid w:val="009E36EC"/>
    <w:rsid w:val="009E3888"/>
    <w:rsid w:val="009E3FA4"/>
    <w:rsid w:val="009E416E"/>
    <w:rsid w:val="009E438E"/>
    <w:rsid w:val="009E5CFD"/>
    <w:rsid w:val="009E5D07"/>
    <w:rsid w:val="009E5F93"/>
    <w:rsid w:val="009E60A4"/>
    <w:rsid w:val="009E6EAE"/>
    <w:rsid w:val="009E6EF9"/>
    <w:rsid w:val="009E70F2"/>
    <w:rsid w:val="009E7E45"/>
    <w:rsid w:val="009E7EF7"/>
    <w:rsid w:val="009F05F0"/>
    <w:rsid w:val="009F0AEB"/>
    <w:rsid w:val="009F0B73"/>
    <w:rsid w:val="009F0BB4"/>
    <w:rsid w:val="009F0C17"/>
    <w:rsid w:val="009F0C43"/>
    <w:rsid w:val="009F0CD1"/>
    <w:rsid w:val="009F0EA6"/>
    <w:rsid w:val="009F0F50"/>
    <w:rsid w:val="009F11B4"/>
    <w:rsid w:val="009F1790"/>
    <w:rsid w:val="009F1C74"/>
    <w:rsid w:val="009F2298"/>
    <w:rsid w:val="009F2412"/>
    <w:rsid w:val="009F2463"/>
    <w:rsid w:val="009F24ED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5269"/>
    <w:rsid w:val="009F5AD8"/>
    <w:rsid w:val="009F61B0"/>
    <w:rsid w:val="009F640E"/>
    <w:rsid w:val="009F647E"/>
    <w:rsid w:val="009F6816"/>
    <w:rsid w:val="009F71B6"/>
    <w:rsid w:val="009F7762"/>
    <w:rsid w:val="009F77F6"/>
    <w:rsid w:val="009F7B6C"/>
    <w:rsid w:val="009F7E6C"/>
    <w:rsid w:val="00A00C5F"/>
    <w:rsid w:val="00A00ED7"/>
    <w:rsid w:val="00A0100E"/>
    <w:rsid w:val="00A012B5"/>
    <w:rsid w:val="00A0132D"/>
    <w:rsid w:val="00A0177E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E50"/>
    <w:rsid w:val="00A05E62"/>
    <w:rsid w:val="00A0654F"/>
    <w:rsid w:val="00A065D2"/>
    <w:rsid w:val="00A06DB7"/>
    <w:rsid w:val="00A06DB8"/>
    <w:rsid w:val="00A0776F"/>
    <w:rsid w:val="00A1001E"/>
    <w:rsid w:val="00A10A6A"/>
    <w:rsid w:val="00A10F40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396"/>
    <w:rsid w:val="00A266F1"/>
    <w:rsid w:val="00A267E7"/>
    <w:rsid w:val="00A26C17"/>
    <w:rsid w:val="00A26E5D"/>
    <w:rsid w:val="00A27462"/>
    <w:rsid w:val="00A27592"/>
    <w:rsid w:val="00A27FE8"/>
    <w:rsid w:val="00A30233"/>
    <w:rsid w:val="00A305A1"/>
    <w:rsid w:val="00A316AD"/>
    <w:rsid w:val="00A319B3"/>
    <w:rsid w:val="00A31C89"/>
    <w:rsid w:val="00A336B2"/>
    <w:rsid w:val="00A33B79"/>
    <w:rsid w:val="00A33C7D"/>
    <w:rsid w:val="00A3431C"/>
    <w:rsid w:val="00A34757"/>
    <w:rsid w:val="00A348CE"/>
    <w:rsid w:val="00A34B43"/>
    <w:rsid w:val="00A34E13"/>
    <w:rsid w:val="00A34EDE"/>
    <w:rsid w:val="00A34F2A"/>
    <w:rsid w:val="00A3505B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3C4"/>
    <w:rsid w:val="00A4476B"/>
    <w:rsid w:val="00A44C79"/>
    <w:rsid w:val="00A459DE"/>
    <w:rsid w:val="00A460B7"/>
    <w:rsid w:val="00A46156"/>
    <w:rsid w:val="00A4643C"/>
    <w:rsid w:val="00A46F88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DCF"/>
    <w:rsid w:val="00A51EF6"/>
    <w:rsid w:val="00A52658"/>
    <w:rsid w:val="00A52DFA"/>
    <w:rsid w:val="00A53120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714"/>
    <w:rsid w:val="00A56B10"/>
    <w:rsid w:val="00A56E4C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C2"/>
    <w:rsid w:val="00A67296"/>
    <w:rsid w:val="00A673D9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CB9"/>
    <w:rsid w:val="00A71EFE"/>
    <w:rsid w:val="00A72076"/>
    <w:rsid w:val="00A721A8"/>
    <w:rsid w:val="00A7371F"/>
    <w:rsid w:val="00A73B01"/>
    <w:rsid w:val="00A73B33"/>
    <w:rsid w:val="00A73B51"/>
    <w:rsid w:val="00A73EA7"/>
    <w:rsid w:val="00A74184"/>
    <w:rsid w:val="00A741A1"/>
    <w:rsid w:val="00A74FE5"/>
    <w:rsid w:val="00A76158"/>
    <w:rsid w:val="00A775AF"/>
    <w:rsid w:val="00A77EDC"/>
    <w:rsid w:val="00A80859"/>
    <w:rsid w:val="00A80873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B9D"/>
    <w:rsid w:val="00A90AA5"/>
    <w:rsid w:val="00A90C18"/>
    <w:rsid w:val="00A911F5"/>
    <w:rsid w:val="00A91748"/>
    <w:rsid w:val="00A917D3"/>
    <w:rsid w:val="00A918AF"/>
    <w:rsid w:val="00A92297"/>
    <w:rsid w:val="00A926F5"/>
    <w:rsid w:val="00A93273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336"/>
    <w:rsid w:val="00A95B33"/>
    <w:rsid w:val="00A95C1D"/>
    <w:rsid w:val="00A95F1B"/>
    <w:rsid w:val="00A961C4"/>
    <w:rsid w:val="00A96860"/>
    <w:rsid w:val="00A96F5A"/>
    <w:rsid w:val="00A9747F"/>
    <w:rsid w:val="00A97530"/>
    <w:rsid w:val="00A97A86"/>
    <w:rsid w:val="00A97B84"/>
    <w:rsid w:val="00A97F99"/>
    <w:rsid w:val="00AA001A"/>
    <w:rsid w:val="00AA14BF"/>
    <w:rsid w:val="00AA17C8"/>
    <w:rsid w:val="00AA1EA4"/>
    <w:rsid w:val="00AA391B"/>
    <w:rsid w:val="00AA4375"/>
    <w:rsid w:val="00AA467E"/>
    <w:rsid w:val="00AA47C5"/>
    <w:rsid w:val="00AA48F4"/>
    <w:rsid w:val="00AA517C"/>
    <w:rsid w:val="00AA565F"/>
    <w:rsid w:val="00AA59B4"/>
    <w:rsid w:val="00AA5B09"/>
    <w:rsid w:val="00AA5DCA"/>
    <w:rsid w:val="00AA6D46"/>
    <w:rsid w:val="00AA723B"/>
    <w:rsid w:val="00AA73B9"/>
    <w:rsid w:val="00AB0AD3"/>
    <w:rsid w:val="00AB0B06"/>
    <w:rsid w:val="00AB0C59"/>
    <w:rsid w:val="00AB0D66"/>
    <w:rsid w:val="00AB0ED2"/>
    <w:rsid w:val="00AB1094"/>
    <w:rsid w:val="00AB239D"/>
    <w:rsid w:val="00AB25A2"/>
    <w:rsid w:val="00AB2F72"/>
    <w:rsid w:val="00AB3F8B"/>
    <w:rsid w:val="00AB46C1"/>
    <w:rsid w:val="00AB4B48"/>
    <w:rsid w:val="00AB5092"/>
    <w:rsid w:val="00AB51C1"/>
    <w:rsid w:val="00AB6120"/>
    <w:rsid w:val="00AB6482"/>
    <w:rsid w:val="00AB67AC"/>
    <w:rsid w:val="00AB732A"/>
    <w:rsid w:val="00AB7510"/>
    <w:rsid w:val="00AC089E"/>
    <w:rsid w:val="00AC194D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6BF"/>
    <w:rsid w:val="00AC4BC0"/>
    <w:rsid w:val="00AC4C7E"/>
    <w:rsid w:val="00AC5596"/>
    <w:rsid w:val="00AC6068"/>
    <w:rsid w:val="00AC77B3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320D"/>
    <w:rsid w:val="00AD3299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957"/>
    <w:rsid w:val="00AD76D3"/>
    <w:rsid w:val="00AD77A5"/>
    <w:rsid w:val="00AE0052"/>
    <w:rsid w:val="00AE13B5"/>
    <w:rsid w:val="00AE17A2"/>
    <w:rsid w:val="00AE188F"/>
    <w:rsid w:val="00AE1913"/>
    <w:rsid w:val="00AE28B2"/>
    <w:rsid w:val="00AE28E9"/>
    <w:rsid w:val="00AE2AEA"/>
    <w:rsid w:val="00AE2EEA"/>
    <w:rsid w:val="00AE2FB8"/>
    <w:rsid w:val="00AE30B9"/>
    <w:rsid w:val="00AE3144"/>
    <w:rsid w:val="00AE3321"/>
    <w:rsid w:val="00AE33C4"/>
    <w:rsid w:val="00AE45AA"/>
    <w:rsid w:val="00AE48F8"/>
    <w:rsid w:val="00AE4CF0"/>
    <w:rsid w:val="00AE5458"/>
    <w:rsid w:val="00AE5593"/>
    <w:rsid w:val="00AE67E4"/>
    <w:rsid w:val="00AE6A70"/>
    <w:rsid w:val="00AE6BC0"/>
    <w:rsid w:val="00AE6FE3"/>
    <w:rsid w:val="00AE70BC"/>
    <w:rsid w:val="00AE7129"/>
    <w:rsid w:val="00AE7EA8"/>
    <w:rsid w:val="00AE7F80"/>
    <w:rsid w:val="00AF052D"/>
    <w:rsid w:val="00AF0F2C"/>
    <w:rsid w:val="00AF111B"/>
    <w:rsid w:val="00AF16DF"/>
    <w:rsid w:val="00AF19C4"/>
    <w:rsid w:val="00AF1B13"/>
    <w:rsid w:val="00AF1D05"/>
    <w:rsid w:val="00AF1EA4"/>
    <w:rsid w:val="00AF2812"/>
    <w:rsid w:val="00AF2AB0"/>
    <w:rsid w:val="00AF2BD7"/>
    <w:rsid w:val="00AF2C90"/>
    <w:rsid w:val="00AF3475"/>
    <w:rsid w:val="00AF3762"/>
    <w:rsid w:val="00AF397F"/>
    <w:rsid w:val="00AF3A7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3DA"/>
    <w:rsid w:val="00B03730"/>
    <w:rsid w:val="00B03AAF"/>
    <w:rsid w:val="00B04EAB"/>
    <w:rsid w:val="00B05417"/>
    <w:rsid w:val="00B05503"/>
    <w:rsid w:val="00B056C6"/>
    <w:rsid w:val="00B056EB"/>
    <w:rsid w:val="00B05CBA"/>
    <w:rsid w:val="00B061CA"/>
    <w:rsid w:val="00B0632C"/>
    <w:rsid w:val="00B06688"/>
    <w:rsid w:val="00B06759"/>
    <w:rsid w:val="00B0683D"/>
    <w:rsid w:val="00B07489"/>
    <w:rsid w:val="00B07C35"/>
    <w:rsid w:val="00B07DD4"/>
    <w:rsid w:val="00B07FAE"/>
    <w:rsid w:val="00B10032"/>
    <w:rsid w:val="00B107DD"/>
    <w:rsid w:val="00B10BE2"/>
    <w:rsid w:val="00B10D11"/>
    <w:rsid w:val="00B10F79"/>
    <w:rsid w:val="00B1196D"/>
    <w:rsid w:val="00B1332C"/>
    <w:rsid w:val="00B138BA"/>
    <w:rsid w:val="00B13E4B"/>
    <w:rsid w:val="00B13FC5"/>
    <w:rsid w:val="00B14419"/>
    <w:rsid w:val="00B14AA6"/>
    <w:rsid w:val="00B14B0A"/>
    <w:rsid w:val="00B150D6"/>
    <w:rsid w:val="00B150F8"/>
    <w:rsid w:val="00B158A2"/>
    <w:rsid w:val="00B15B4A"/>
    <w:rsid w:val="00B15C55"/>
    <w:rsid w:val="00B16CB5"/>
    <w:rsid w:val="00B16CD0"/>
    <w:rsid w:val="00B172B6"/>
    <w:rsid w:val="00B17302"/>
    <w:rsid w:val="00B174BA"/>
    <w:rsid w:val="00B175D2"/>
    <w:rsid w:val="00B200CE"/>
    <w:rsid w:val="00B200E0"/>
    <w:rsid w:val="00B216F3"/>
    <w:rsid w:val="00B21758"/>
    <w:rsid w:val="00B21AF4"/>
    <w:rsid w:val="00B21B9C"/>
    <w:rsid w:val="00B21D1C"/>
    <w:rsid w:val="00B21DD7"/>
    <w:rsid w:val="00B221C4"/>
    <w:rsid w:val="00B2221E"/>
    <w:rsid w:val="00B223A3"/>
    <w:rsid w:val="00B22A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787"/>
    <w:rsid w:val="00B25B0C"/>
    <w:rsid w:val="00B25B3D"/>
    <w:rsid w:val="00B25EBD"/>
    <w:rsid w:val="00B25FD0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84D"/>
    <w:rsid w:val="00B32FB1"/>
    <w:rsid w:val="00B33009"/>
    <w:rsid w:val="00B33345"/>
    <w:rsid w:val="00B334FC"/>
    <w:rsid w:val="00B33ACC"/>
    <w:rsid w:val="00B33D9F"/>
    <w:rsid w:val="00B33E11"/>
    <w:rsid w:val="00B34489"/>
    <w:rsid w:val="00B34718"/>
    <w:rsid w:val="00B348D2"/>
    <w:rsid w:val="00B34B2D"/>
    <w:rsid w:val="00B34CC7"/>
    <w:rsid w:val="00B357A0"/>
    <w:rsid w:val="00B365AB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770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C66"/>
    <w:rsid w:val="00B54BCA"/>
    <w:rsid w:val="00B55E64"/>
    <w:rsid w:val="00B5601C"/>
    <w:rsid w:val="00B5609D"/>
    <w:rsid w:val="00B563A6"/>
    <w:rsid w:val="00B56F02"/>
    <w:rsid w:val="00B56F84"/>
    <w:rsid w:val="00B570A1"/>
    <w:rsid w:val="00B572C1"/>
    <w:rsid w:val="00B574C1"/>
    <w:rsid w:val="00B5754F"/>
    <w:rsid w:val="00B5762C"/>
    <w:rsid w:val="00B57E49"/>
    <w:rsid w:val="00B57F03"/>
    <w:rsid w:val="00B60223"/>
    <w:rsid w:val="00B602F0"/>
    <w:rsid w:val="00B608E2"/>
    <w:rsid w:val="00B609D2"/>
    <w:rsid w:val="00B60EFE"/>
    <w:rsid w:val="00B6184B"/>
    <w:rsid w:val="00B61F22"/>
    <w:rsid w:val="00B61F29"/>
    <w:rsid w:val="00B620CF"/>
    <w:rsid w:val="00B62470"/>
    <w:rsid w:val="00B62B25"/>
    <w:rsid w:val="00B63016"/>
    <w:rsid w:val="00B6357E"/>
    <w:rsid w:val="00B63642"/>
    <w:rsid w:val="00B63E3B"/>
    <w:rsid w:val="00B646C0"/>
    <w:rsid w:val="00B64A91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5DB"/>
    <w:rsid w:val="00BA1620"/>
    <w:rsid w:val="00BA1CB1"/>
    <w:rsid w:val="00BA1DE7"/>
    <w:rsid w:val="00BA2748"/>
    <w:rsid w:val="00BA3576"/>
    <w:rsid w:val="00BA386E"/>
    <w:rsid w:val="00BA3A09"/>
    <w:rsid w:val="00BA3A5D"/>
    <w:rsid w:val="00BA43CD"/>
    <w:rsid w:val="00BA46CD"/>
    <w:rsid w:val="00BA4E44"/>
    <w:rsid w:val="00BA5059"/>
    <w:rsid w:val="00BA53D5"/>
    <w:rsid w:val="00BA5787"/>
    <w:rsid w:val="00BA58F6"/>
    <w:rsid w:val="00BB023B"/>
    <w:rsid w:val="00BB1B00"/>
    <w:rsid w:val="00BB1EC6"/>
    <w:rsid w:val="00BB1F68"/>
    <w:rsid w:val="00BB2501"/>
    <w:rsid w:val="00BB2540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753"/>
    <w:rsid w:val="00BB4A2D"/>
    <w:rsid w:val="00BB4DB7"/>
    <w:rsid w:val="00BB5189"/>
    <w:rsid w:val="00BB5B41"/>
    <w:rsid w:val="00BB608F"/>
    <w:rsid w:val="00BB6322"/>
    <w:rsid w:val="00BB637C"/>
    <w:rsid w:val="00BB6B5C"/>
    <w:rsid w:val="00BB6D05"/>
    <w:rsid w:val="00BB71CD"/>
    <w:rsid w:val="00BC01C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6166"/>
    <w:rsid w:val="00BC66F2"/>
    <w:rsid w:val="00BC6C5E"/>
    <w:rsid w:val="00BC73F3"/>
    <w:rsid w:val="00BD0017"/>
    <w:rsid w:val="00BD00B5"/>
    <w:rsid w:val="00BD0F19"/>
    <w:rsid w:val="00BD1AEC"/>
    <w:rsid w:val="00BD20C7"/>
    <w:rsid w:val="00BD273A"/>
    <w:rsid w:val="00BD27DC"/>
    <w:rsid w:val="00BD2B46"/>
    <w:rsid w:val="00BD2BAB"/>
    <w:rsid w:val="00BD2D04"/>
    <w:rsid w:val="00BD3374"/>
    <w:rsid w:val="00BD3B5F"/>
    <w:rsid w:val="00BD405A"/>
    <w:rsid w:val="00BD4BC8"/>
    <w:rsid w:val="00BD4EF8"/>
    <w:rsid w:val="00BD508A"/>
    <w:rsid w:val="00BD53DF"/>
    <w:rsid w:val="00BD55FA"/>
    <w:rsid w:val="00BD583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E03F1"/>
    <w:rsid w:val="00BE0A1D"/>
    <w:rsid w:val="00BE0B9C"/>
    <w:rsid w:val="00BE0F72"/>
    <w:rsid w:val="00BE1CA9"/>
    <w:rsid w:val="00BE2468"/>
    <w:rsid w:val="00BE2490"/>
    <w:rsid w:val="00BE290F"/>
    <w:rsid w:val="00BE3EEC"/>
    <w:rsid w:val="00BE44A5"/>
    <w:rsid w:val="00BE5537"/>
    <w:rsid w:val="00BE5AC6"/>
    <w:rsid w:val="00BE68F9"/>
    <w:rsid w:val="00BF06FF"/>
    <w:rsid w:val="00BF087C"/>
    <w:rsid w:val="00BF09F9"/>
    <w:rsid w:val="00BF1468"/>
    <w:rsid w:val="00BF1DD1"/>
    <w:rsid w:val="00BF284E"/>
    <w:rsid w:val="00BF2D27"/>
    <w:rsid w:val="00BF3FA7"/>
    <w:rsid w:val="00BF4E0F"/>
    <w:rsid w:val="00BF5549"/>
    <w:rsid w:val="00BF5C45"/>
    <w:rsid w:val="00BF69BC"/>
    <w:rsid w:val="00BF6E1F"/>
    <w:rsid w:val="00BF75C5"/>
    <w:rsid w:val="00BF7760"/>
    <w:rsid w:val="00C00DD5"/>
    <w:rsid w:val="00C01135"/>
    <w:rsid w:val="00C01281"/>
    <w:rsid w:val="00C01FF1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920"/>
    <w:rsid w:val="00C0693F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371C"/>
    <w:rsid w:val="00C13BC1"/>
    <w:rsid w:val="00C13D51"/>
    <w:rsid w:val="00C14188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A31"/>
    <w:rsid w:val="00C16D71"/>
    <w:rsid w:val="00C16DA2"/>
    <w:rsid w:val="00C172EA"/>
    <w:rsid w:val="00C175EA"/>
    <w:rsid w:val="00C204C2"/>
    <w:rsid w:val="00C2083A"/>
    <w:rsid w:val="00C21154"/>
    <w:rsid w:val="00C212E3"/>
    <w:rsid w:val="00C229DB"/>
    <w:rsid w:val="00C239E7"/>
    <w:rsid w:val="00C241DA"/>
    <w:rsid w:val="00C246FB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EA5"/>
    <w:rsid w:val="00C30285"/>
    <w:rsid w:val="00C30338"/>
    <w:rsid w:val="00C30388"/>
    <w:rsid w:val="00C30657"/>
    <w:rsid w:val="00C30893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E8"/>
    <w:rsid w:val="00C3703B"/>
    <w:rsid w:val="00C370B8"/>
    <w:rsid w:val="00C37EEF"/>
    <w:rsid w:val="00C4011B"/>
    <w:rsid w:val="00C4074D"/>
    <w:rsid w:val="00C407D1"/>
    <w:rsid w:val="00C40FD6"/>
    <w:rsid w:val="00C42104"/>
    <w:rsid w:val="00C424CA"/>
    <w:rsid w:val="00C42715"/>
    <w:rsid w:val="00C42CAA"/>
    <w:rsid w:val="00C42CE0"/>
    <w:rsid w:val="00C42D05"/>
    <w:rsid w:val="00C42EA9"/>
    <w:rsid w:val="00C431EE"/>
    <w:rsid w:val="00C43408"/>
    <w:rsid w:val="00C441EF"/>
    <w:rsid w:val="00C44848"/>
    <w:rsid w:val="00C45116"/>
    <w:rsid w:val="00C4536C"/>
    <w:rsid w:val="00C46647"/>
    <w:rsid w:val="00C46A5D"/>
    <w:rsid w:val="00C46C70"/>
    <w:rsid w:val="00C472C4"/>
    <w:rsid w:val="00C476A7"/>
    <w:rsid w:val="00C50373"/>
    <w:rsid w:val="00C5051D"/>
    <w:rsid w:val="00C50AE6"/>
    <w:rsid w:val="00C51443"/>
    <w:rsid w:val="00C51458"/>
    <w:rsid w:val="00C51636"/>
    <w:rsid w:val="00C517B9"/>
    <w:rsid w:val="00C51DC7"/>
    <w:rsid w:val="00C51E81"/>
    <w:rsid w:val="00C520A5"/>
    <w:rsid w:val="00C5274A"/>
    <w:rsid w:val="00C527B8"/>
    <w:rsid w:val="00C52FC8"/>
    <w:rsid w:val="00C53028"/>
    <w:rsid w:val="00C54151"/>
    <w:rsid w:val="00C5419E"/>
    <w:rsid w:val="00C54557"/>
    <w:rsid w:val="00C547D1"/>
    <w:rsid w:val="00C54AEA"/>
    <w:rsid w:val="00C54EE7"/>
    <w:rsid w:val="00C55905"/>
    <w:rsid w:val="00C55D8F"/>
    <w:rsid w:val="00C56368"/>
    <w:rsid w:val="00C56AB9"/>
    <w:rsid w:val="00C5736B"/>
    <w:rsid w:val="00C576CD"/>
    <w:rsid w:val="00C57E59"/>
    <w:rsid w:val="00C57F40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591"/>
    <w:rsid w:val="00C65919"/>
    <w:rsid w:val="00C659F7"/>
    <w:rsid w:val="00C66C2B"/>
    <w:rsid w:val="00C66CD5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9B3"/>
    <w:rsid w:val="00C75BCB"/>
    <w:rsid w:val="00C75D6D"/>
    <w:rsid w:val="00C75D93"/>
    <w:rsid w:val="00C76853"/>
    <w:rsid w:val="00C76BB2"/>
    <w:rsid w:val="00C776CB"/>
    <w:rsid w:val="00C800D2"/>
    <w:rsid w:val="00C802E5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95"/>
    <w:rsid w:val="00C846DA"/>
    <w:rsid w:val="00C84916"/>
    <w:rsid w:val="00C84C82"/>
    <w:rsid w:val="00C84E02"/>
    <w:rsid w:val="00C85DC2"/>
    <w:rsid w:val="00C86FCB"/>
    <w:rsid w:val="00C8703D"/>
    <w:rsid w:val="00C8705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4A"/>
    <w:rsid w:val="00C94126"/>
    <w:rsid w:val="00C9473D"/>
    <w:rsid w:val="00C954A2"/>
    <w:rsid w:val="00C955DB"/>
    <w:rsid w:val="00C95B24"/>
    <w:rsid w:val="00C95FC6"/>
    <w:rsid w:val="00C960CD"/>
    <w:rsid w:val="00C96626"/>
    <w:rsid w:val="00C96996"/>
    <w:rsid w:val="00C9717D"/>
    <w:rsid w:val="00C978CE"/>
    <w:rsid w:val="00C979FE"/>
    <w:rsid w:val="00C97B75"/>
    <w:rsid w:val="00CA0368"/>
    <w:rsid w:val="00CA0696"/>
    <w:rsid w:val="00CA0A2D"/>
    <w:rsid w:val="00CA0C64"/>
    <w:rsid w:val="00CA10BA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5154"/>
    <w:rsid w:val="00CA5369"/>
    <w:rsid w:val="00CA53FF"/>
    <w:rsid w:val="00CA574E"/>
    <w:rsid w:val="00CA5C4A"/>
    <w:rsid w:val="00CA65F1"/>
    <w:rsid w:val="00CA75A9"/>
    <w:rsid w:val="00CB01E3"/>
    <w:rsid w:val="00CB05C9"/>
    <w:rsid w:val="00CB09CE"/>
    <w:rsid w:val="00CB0C18"/>
    <w:rsid w:val="00CB157F"/>
    <w:rsid w:val="00CB1893"/>
    <w:rsid w:val="00CB23A7"/>
    <w:rsid w:val="00CB2B63"/>
    <w:rsid w:val="00CB2EA9"/>
    <w:rsid w:val="00CB332C"/>
    <w:rsid w:val="00CB349C"/>
    <w:rsid w:val="00CB375B"/>
    <w:rsid w:val="00CB3A60"/>
    <w:rsid w:val="00CB3EC1"/>
    <w:rsid w:val="00CB4571"/>
    <w:rsid w:val="00CB555A"/>
    <w:rsid w:val="00CB6173"/>
    <w:rsid w:val="00CB6A90"/>
    <w:rsid w:val="00CB72E9"/>
    <w:rsid w:val="00CB77D1"/>
    <w:rsid w:val="00CB7ADE"/>
    <w:rsid w:val="00CC01D9"/>
    <w:rsid w:val="00CC0BDF"/>
    <w:rsid w:val="00CC1F85"/>
    <w:rsid w:val="00CC2E31"/>
    <w:rsid w:val="00CC35C0"/>
    <w:rsid w:val="00CC3D67"/>
    <w:rsid w:val="00CC3E30"/>
    <w:rsid w:val="00CC417B"/>
    <w:rsid w:val="00CC42F1"/>
    <w:rsid w:val="00CC48D9"/>
    <w:rsid w:val="00CC49A2"/>
    <w:rsid w:val="00CC49EF"/>
    <w:rsid w:val="00CC4D7F"/>
    <w:rsid w:val="00CC518C"/>
    <w:rsid w:val="00CC53B3"/>
    <w:rsid w:val="00CC5A0F"/>
    <w:rsid w:val="00CC6D20"/>
    <w:rsid w:val="00CC72F7"/>
    <w:rsid w:val="00CC7779"/>
    <w:rsid w:val="00CC7DDF"/>
    <w:rsid w:val="00CD047C"/>
    <w:rsid w:val="00CD072A"/>
    <w:rsid w:val="00CD08C5"/>
    <w:rsid w:val="00CD0CBE"/>
    <w:rsid w:val="00CD0D20"/>
    <w:rsid w:val="00CD0E50"/>
    <w:rsid w:val="00CD1876"/>
    <w:rsid w:val="00CD1E97"/>
    <w:rsid w:val="00CD230F"/>
    <w:rsid w:val="00CD25E1"/>
    <w:rsid w:val="00CD2611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D1F"/>
    <w:rsid w:val="00CE6400"/>
    <w:rsid w:val="00CE6569"/>
    <w:rsid w:val="00CE666E"/>
    <w:rsid w:val="00CE6A9A"/>
    <w:rsid w:val="00CE7F05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5B62"/>
    <w:rsid w:val="00D05F6B"/>
    <w:rsid w:val="00D061AB"/>
    <w:rsid w:val="00D062D1"/>
    <w:rsid w:val="00D066CB"/>
    <w:rsid w:val="00D06AF6"/>
    <w:rsid w:val="00D0755E"/>
    <w:rsid w:val="00D07E4B"/>
    <w:rsid w:val="00D07EA3"/>
    <w:rsid w:val="00D07F2B"/>
    <w:rsid w:val="00D10161"/>
    <w:rsid w:val="00D1037C"/>
    <w:rsid w:val="00D1049B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541"/>
    <w:rsid w:val="00D145DE"/>
    <w:rsid w:val="00D14677"/>
    <w:rsid w:val="00D14739"/>
    <w:rsid w:val="00D147DF"/>
    <w:rsid w:val="00D14B09"/>
    <w:rsid w:val="00D14F6E"/>
    <w:rsid w:val="00D15084"/>
    <w:rsid w:val="00D152A9"/>
    <w:rsid w:val="00D152DA"/>
    <w:rsid w:val="00D168D1"/>
    <w:rsid w:val="00D16EB3"/>
    <w:rsid w:val="00D16FD9"/>
    <w:rsid w:val="00D176C4"/>
    <w:rsid w:val="00D17BCA"/>
    <w:rsid w:val="00D17F30"/>
    <w:rsid w:val="00D20052"/>
    <w:rsid w:val="00D201A1"/>
    <w:rsid w:val="00D205D3"/>
    <w:rsid w:val="00D2088B"/>
    <w:rsid w:val="00D21437"/>
    <w:rsid w:val="00D216F2"/>
    <w:rsid w:val="00D216FE"/>
    <w:rsid w:val="00D21D53"/>
    <w:rsid w:val="00D22CA8"/>
    <w:rsid w:val="00D23104"/>
    <w:rsid w:val="00D237A9"/>
    <w:rsid w:val="00D238E0"/>
    <w:rsid w:val="00D24071"/>
    <w:rsid w:val="00D243F5"/>
    <w:rsid w:val="00D2450C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A46"/>
    <w:rsid w:val="00D3318B"/>
    <w:rsid w:val="00D33506"/>
    <w:rsid w:val="00D3367D"/>
    <w:rsid w:val="00D33778"/>
    <w:rsid w:val="00D33DDE"/>
    <w:rsid w:val="00D343E4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6133"/>
    <w:rsid w:val="00D46422"/>
    <w:rsid w:val="00D46B19"/>
    <w:rsid w:val="00D46E85"/>
    <w:rsid w:val="00D46E86"/>
    <w:rsid w:val="00D46EF5"/>
    <w:rsid w:val="00D4728E"/>
    <w:rsid w:val="00D47960"/>
    <w:rsid w:val="00D51C4A"/>
    <w:rsid w:val="00D51D32"/>
    <w:rsid w:val="00D52CEC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7147"/>
    <w:rsid w:val="00D576E8"/>
    <w:rsid w:val="00D57880"/>
    <w:rsid w:val="00D57B93"/>
    <w:rsid w:val="00D60061"/>
    <w:rsid w:val="00D601EC"/>
    <w:rsid w:val="00D60214"/>
    <w:rsid w:val="00D61706"/>
    <w:rsid w:val="00D61981"/>
    <w:rsid w:val="00D61EE3"/>
    <w:rsid w:val="00D625FF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E6E"/>
    <w:rsid w:val="00D709E3"/>
    <w:rsid w:val="00D70C2D"/>
    <w:rsid w:val="00D70F9E"/>
    <w:rsid w:val="00D711F0"/>
    <w:rsid w:val="00D71778"/>
    <w:rsid w:val="00D7345F"/>
    <w:rsid w:val="00D73ACA"/>
    <w:rsid w:val="00D73CEF"/>
    <w:rsid w:val="00D74060"/>
    <w:rsid w:val="00D74077"/>
    <w:rsid w:val="00D74147"/>
    <w:rsid w:val="00D743AB"/>
    <w:rsid w:val="00D74429"/>
    <w:rsid w:val="00D74617"/>
    <w:rsid w:val="00D7498B"/>
    <w:rsid w:val="00D75CD3"/>
    <w:rsid w:val="00D75F13"/>
    <w:rsid w:val="00D75FFF"/>
    <w:rsid w:val="00D77418"/>
    <w:rsid w:val="00D77620"/>
    <w:rsid w:val="00D77925"/>
    <w:rsid w:val="00D77A70"/>
    <w:rsid w:val="00D77F71"/>
    <w:rsid w:val="00D803E1"/>
    <w:rsid w:val="00D8083B"/>
    <w:rsid w:val="00D8092C"/>
    <w:rsid w:val="00D80FB0"/>
    <w:rsid w:val="00D81270"/>
    <w:rsid w:val="00D819DA"/>
    <w:rsid w:val="00D81B52"/>
    <w:rsid w:val="00D82295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ECD"/>
    <w:rsid w:val="00D86963"/>
    <w:rsid w:val="00D86FD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B8"/>
    <w:rsid w:val="00D9363F"/>
    <w:rsid w:val="00D94123"/>
    <w:rsid w:val="00D943CA"/>
    <w:rsid w:val="00D94E7C"/>
    <w:rsid w:val="00D96136"/>
    <w:rsid w:val="00D9621A"/>
    <w:rsid w:val="00D963D4"/>
    <w:rsid w:val="00D966B4"/>
    <w:rsid w:val="00D96BBC"/>
    <w:rsid w:val="00D973A5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4408"/>
    <w:rsid w:val="00DA44B8"/>
    <w:rsid w:val="00DA5081"/>
    <w:rsid w:val="00DA5282"/>
    <w:rsid w:val="00DA5438"/>
    <w:rsid w:val="00DA5B42"/>
    <w:rsid w:val="00DA5F28"/>
    <w:rsid w:val="00DA6124"/>
    <w:rsid w:val="00DA623E"/>
    <w:rsid w:val="00DA6365"/>
    <w:rsid w:val="00DA63E3"/>
    <w:rsid w:val="00DA6615"/>
    <w:rsid w:val="00DA6A16"/>
    <w:rsid w:val="00DA6AFC"/>
    <w:rsid w:val="00DA6B9B"/>
    <w:rsid w:val="00DA745D"/>
    <w:rsid w:val="00DA7C69"/>
    <w:rsid w:val="00DA7CD0"/>
    <w:rsid w:val="00DB0108"/>
    <w:rsid w:val="00DB0174"/>
    <w:rsid w:val="00DB0350"/>
    <w:rsid w:val="00DB1295"/>
    <w:rsid w:val="00DB1607"/>
    <w:rsid w:val="00DB1A3E"/>
    <w:rsid w:val="00DB1BB7"/>
    <w:rsid w:val="00DB1C27"/>
    <w:rsid w:val="00DB2494"/>
    <w:rsid w:val="00DB2652"/>
    <w:rsid w:val="00DB2731"/>
    <w:rsid w:val="00DB32B9"/>
    <w:rsid w:val="00DB38B8"/>
    <w:rsid w:val="00DB3DBF"/>
    <w:rsid w:val="00DB408D"/>
    <w:rsid w:val="00DB436A"/>
    <w:rsid w:val="00DB4521"/>
    <w:rsid w:val="00DB50C9"/>
    <w:rsid w:val="00DB57BB"/>
    <w:rsid w:val="00DB5A2D"/>
    <w:rsid w:val="00DB5A68"/>
    <w:rsid w:val="00DB5D83"/>
    <w:rsid w:val="00DB5DDF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B87"/>
    <w:rsid w:val="00DC1E63"/>
    <w:rsid w:val="00DC3233"/>
    <w:rsid w:val="00DC36E3"/>
    <w:rsid w:val="00DC372C"/>
    <w:rsid w:val="00DC3CFA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7402"/>
    <w:rsid w:val="00DC74A0"/>
    <w:rsid w:val="00DC7D28"/>
    <w:rsid w:val="00DD03E0"/>
    <w:rsid w:val="00DD07B4"/>
    <w:rsid w:val="00DD0C45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1075"/>
    <w:rsid w:val="00DE1300"/>
    <w:rsid w:val="00DE14F9"/>
    <w:rsid w:val="00DE19FB"/>
    <w:rsid w:val="00DE1C08"/>
    <w:rsid w:val="00DE1D70"/>
    <w:rsid w:val="00DE1FBD"/>
    <w:rsid w:val="00DE243D"/>
    <w:rsid w:val="00DE3147"/>
    <w:rsid w:val="00DE3261"/>
    <w:rsid w:val="00DE3640"/>
    <w:rsid w:val="00DE39EF"/>
    <w:rsid w:val="00DE3A51"/>
    <w:rsid w:val="00DE4582"/>
    <w:rsid w:val="00DE4667"/>
    <w:rsid w:val="00DE598D"/>
    <w:rsid w:val="00DE64BF"/>
    <w:rsid w:val="00DE6652"/>
    <w:rsid w:val="00DE7AA5"/>
    <w:rsid w:val="00DF0425"/>
    <w:rsid w:val="00DF05F4"/>
    <w:rsid w:val="00DF0979"/>
    <w:rsid w:val="00DF0A0B"/>
    <w:rsid w:val="00DF0ACA"/>
    <w:rsid w:val="00DF0D76"/>
    <w:rsid w:val="00DF0E07"/>
    <w:rsid w:val="00DF1201"/>
    <w:rsid w:val="00DF13CC"/>
    <w:rsid w:val="00DF14A0"/>
    <w:rsid w:val="00DF1E47"/>
    <w:rsid w:val="00DF22F2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F3D"/>
    <w:rsid w:val="00DF55BD"/>
    <w:rsid w:val="00DF5658"/>
    <w:rsid w:val="00DF6270"/>
    <w:rsid w:val="00DF649E"/>
    <w:rsid w:val="00DF6506"/>
    <w:rsid w:val="00DF66AB"/>
    <w:rsid w:val="00DF69A0"/>
    <w:rsid w:val="00DF6A5B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DB0"/>
    <w:rsid w:val="00E03259"/>
    <w:rsid w:val="00E03316"/>
    <w:rsid w:val="00E03646"/>
    <w:rsid w:val="00E03667"/>
    <w:rsid w:val="00E0373D"/>
    <w:rsid w:val="00E038FC"/>
    <w:rsid w:val="00E047F2"/>
    <w:rsid w:val="00E05025"/>
    <w:rsid w:val="00E05425"/>
    <w:rsid w:val="00E061C1"/>
    <w:rsid w:val="00E06582"/>
    <w:rsid w:val="00E06B88"/>
    <w:rsid w:val="00E07592"/>
    <w:rsid w:val="00E07A51"/>
    <w:rsid w:val="00E07C02"/>
    <w:rsid w:val="00E102C2"/>
    <w:rsid w:val="00E10BD9"/>
    <w:rsid w:val="00E110D7"/>
    <w:rsid w:val="00E115F5"/>
    <w:rsid w:val="00E11FEB"/>
    <w:rsid w:val="00E122BC"/>
    <w:rsid w:val="00E1271B"/>
    <w:rsid w:val="00E12885"/>
    <w:rsid w:val="00E12B3A"/>
    <w:rsid w:val="00E12CA9"/>
    <w:rsid w:val="00E12F0B"/>
    <w:rsid w:val="00E13223"/>
    <w:rsid w:val="00E136F6"/>
    <w:rsid w:val="00E147E9"/>
    <w:rsid w:val="00E14815"/>
    <w:rsid w:val="00E14951"/>
    <w:rsid w:val="00E1504E"/>
    <w:rsid w:val="00E16380"/>
    <w:rsid w:val="00E16502"/>
    <w:rsid w:val="00E16AC7"/>
    <w:rsid w:val="00E17281"/>
    <w:rsid w:val="00E1728E"/>
    <w:rsid w:val="00E17377"/>
    <w:rsid w:val="00E1744A"/>
    <w:rsid w:val="00E2023A"/>
    <w:rsid w:val="00E20891"/>
    <w:rsid w:val="00E20C77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C32"/>
    <w:rsid w:val="00E31DE6"/>
    <w:rsid w:val="00E31EDB"/>
    <w:rsid w:val="00E320CB"/>
    <w:rsid w:val="00E33425"/>
    <w:rsid w:val="00E3366B"/>
    <w:rsid w:val="00E33BFC"/>
    <w:rsid w:val="00E3449D"/>
    <w:rsid w:val="00E34757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6548"/>
    <w:rsid w:val="00E46699"/>
    <w:rsid w:val="00E4669E"/>
    <w:rsid w:val="00E470BD"/>
    <w:rsid w:val="00E47B34"/>
    <w:rsid w:val="00E47C11"/>
    <w:rsid w:val="00E50007"/>
    <w:rsid w:val="00E502CC"/>
    <w:rsid w:val="00E50F82"/>
    <w:rsid w:val="00E516BF"/>
    <w:rsid w:val="00E519DA"/>
    <w:rsid w:val="00E522AB"/>
    <w:rsid w:val="00E524CA"/>
    <w:rsid w:val="00E52733"/>
    <w:rsid w:val="00E543D3"/>
    <w:rsid w:val="00E54780"/>
    <w:rsid w:val="00E556B9"/>
    <w:rsid w:val="00E560E2"/>
    <w:rsid w:val="00E56D70"/>
    <w:rsid w:val="00E56E85"/>
    <w:rsid w:val="00E56F30"/>
    <w:rsid w:val="00E57113"/>
    <w:rsid w:val="00E57313"/>
    <w:rsid w:val="00E57316"/>
    <w:rsid w:val="00E57D78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C4"/>
    <w:rsid w:val="00E65A9E"/>
    <w:rsid w:val="00E663BF"/>
    <w:rsid w:val="00E665FA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7B9"/>
    <w:rsid w:val="00E74A00"/>
    <w:rsid w:val="00E74BC1"/>
    <w:rsid w:val="00E7584C"/>
    <w:rsid w:val="00E75EA6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BE5"/>
    <w:rsid w:val="00E8107E"/>
    <w:rsid w:val="00E8112E"/>
    <w:rsid w:val="00E81C60"/>
    <w:rsid w:val="00E824A9"/>
    <w:rsid w:val="00E82B74"/>
    <w:rsid w:val="00E82EE8"/>
    <w:rsid w:val="00E83709"/>
    <w:rsid w:val="00E837C1"/>
    <w:rsid w:val="00E83A60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A84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70D"/>
    <w:rsid w:val="00E97ACC"/>
    <w:rsid w:val="00EA0510"/>
    <w:rsid w:val="00EA05FB"/>
    <w:rsid w:val="00EA081A"/>
    <w:rsid w:val="00EA08AF"/>
    <w:rsid w:val="00EA1962"/>
    <w:rsid w:val="00EA1A50"/>
    <w:rsid w:val="00EA2BD4"/>
    <w:rsid w:val="00EA2C92"/>
    <w:rsid w:val="00EA2D64"/>
    <w:rsid w:val="00EA2FC0"/>
    <w:rsid w:val="00EA3111"/>
    <w:rsid w:val="00EA3452"/>
    <w:rsid w:val="00EA3863"/>
    <w:rsid w:val="00EA3CAF"/>
    <w:rsid w:val="00EA4785"/>
    <w:rsid w:val="00EA4E61"/>
    <w:rsid w:val="00EA4EFD"/>
    <w:rsid w:val="00EA5989"/>
    <w:rsid w:val="00EA62B9"/>
    <w:rsid w:val="00EA648E"/>
    <w:rsid w:val="00EA6B1A"/>
    <w:rsid w:val="00EA6B2D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B21"/>
    <w:rsid w:val="00EC0C9A"/>
    <w:rsid w:val="00EC107C"/>
    <w:rsid w:val="00EC1726"/>
    <w:rsid w:val="00EC1740"/>
    <w:rsid w:val="00EC185E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1E1"/>
    <w:rsid w:val="00EC62FF"/>
    <w:rsid w:val="00EC637C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E96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7E7"/>
    <w:rsid w:val="00EE0EC2"/>
    <w:rsid w:val="00EE0F9E"/>
    <w:rsid w:val="00EE13E3"/>
    <w:rsid w:val="00EE14AA"/>
    <w:rsid w:val="00EE1934"/>
    <w:rsid w:val="00EE1C8A"/>
    <w:rsid w:val="00EE222D"/>
    <w:rsid w:val="00EE250D"/>
    <w:rsid w:val="00EE280F"/>
    <w:rsid w:val="00EE32A6"/>
    <w:rsid w:val="00EE343B"/>
    <w:rsid w:val="00EE34FE"/>
    <w:rsid w:val="00EE3A1E"/>
    <w:rsid w:val="00EE434A"/>
    <w:rsid w:val="00EE46FC"/>
    <w:rsid w:val="00EE4AED"/>
    <w:rsid w:val="00EE4D3E"/>
    <w:rsid w:val="00EE556F"/>
    <w:rsid w:val="00EE55E4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4"/>
    <w:rsid w:val="00EF031E"/>
    <w:rsid w:val="00EF0702"/>
    <w:rsid w:val="00EF0CBA"/>
    <w:rsid w:val="00EF0F3F"/>
    <w:rsid w:val="00EF11F9"/>
    <w:rsid w:val="00EF1285"/>
    <w:rsid w:val="00EF1BE2"/>
    <w:rsid w:val="00EF1EF3"/>
    <w:rsid w:val="00EF20FE"/>
    <w:rsid w:val="00EF2325"/>
    <w:rsid w:val="00EF2350"/>
    <w:rsid w:val="00EF2B2A"/>
    <w:rsid w:val="00EF2BDA"/>
    <w:rsid w:val="00EF2D3D"/>
    <w:rsid w:val="00EF3521"/>
    <w:rsid w:val="00EF3AF2"/>
    <w:rsid w:val="00EF3B2C"/>
    <w:rsid w:val="00EF3B4D"/>
    <w:rsid w:val="00EF3C15"/>
    <w:rsid w:val="00EF43BF"/>
    <w:rsid w:val="00EF4E71"/>
    <w:rsid w:val="00EF5350"/>
    <w:rsid w:val="00EF5678"/>
    <w:rsid w:val="00EF5B1A"/>
    <w:rsid w:val="00EF5B5F"/>
    <w:rsid w:val="00EF5C2A"/>
    <w:rsid w:val="00EF61B4"/>
    <w:rsid w:val="00EF65EE"/>
    <w:rsid w:val="00EF69BF"/>
    <w:rsid w:val="00F000AF"/>
    <w:rsid w:val="00F00305"/>
    <w:rsid w:val="00F00654"/>
    <w:rsid w:val="00F0175B"/>
    <w:rsid w:val="00F017AA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550B"/>
    <w:rsid w:val="00F056E3"/>
    <w:rsid w:val="00F058AD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2351"/>
    <w:rsid w:val="00F1262A"/>
    <w:rsid w:val="00F12FCB"/>
    <w:rsid w:val="00F139CC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3B3"/>
    <w:rsid w:val="00F166BA"/>
    <w:rsid w:val="00F1769A"/>
    <w:rsid w:val="00F177F3"/>
    <w:rsid w:val="00F20356"/>
    <w:rsid w:val="00F20713"/>
    <w:rsid w:val="00F20CF9"/>
    <w:rsid w:val="00F213D7"/>
    <w:rsid w:val="00F21877"/>
    <w:rsid w:val="00F22129"/>
    <w:rsid w:val="00F22395"/>
    <w:rsid w:val="00F2279D"/>
    <w:rsid w:val="00F22AEC"/>
    <w:rsid w:val="00F2309F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F1"/>
    <w:rsid w:val="00F43995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717"/>
    <w:rsid w:val="00F47C30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8C2"/>
    <w:rsid w:val="00F60996"/>
    <w:rsid w:val="00F60A16"/>
    <w:rsid w:val="00F611D8"/>
    <w:rsid w:val="00F61432"/>
    <w:rsid w:val="00F61B66"/>
    <w:rsid w:val="00F62144"/>
    <w:rsid w:val="00F6234F"/>
    <w:rsid w:val="00F6235B"/>
    <w:rsid w:val="00F627EF"/>
    <w:rsid w:val="00F62E04"/>
    <w:rsid w:val="00F6307A"/>
    <w:rsid w:val="00F64F6D"/>
    <w:rsid w:val="00F6519A"/>
    <w:rsid w:val="00F6522B"/>
    <w:rsid w:val="00F6561D"/>
    <w:rsid w:val="00F65708"/>
    <w:rsid w:val="00F65BFE"/>
    <w:rsid w:val="00F65CBC"/>
    <w:rsid w:val="00F66662"/>
    <w:rsid w:val="00F66D7A"/>
    <w:rsid w:val="00F677C0"/>
    <w:rsid w:val="00F679E3"/>
    <w:rsid w:val="00F67F71"/>
    <w:rsid w:val="00F7070E"/>
    <w:rsid w:val="00F707D6"/>
    <w:rsid w:val="00F70872"/>
    <w:rsid w:val="00F70980"/>
    <w:rsid w:val="00F709FC"/>
    <w:rsid w:val="00F70A88"/>
    <w:rsid w:val="00F70BCE"/>
    <w:rsid w:val="00F7101E"/>
    <w:rsid w:val="00F7114F"/>
    <w:rsid w:val="00F71373"/>
    <w:rsid w:val="00F71674"/>
    <w:rsid w:val="00F719D3"/>
    <w:rsid w:val="00F72753"/>
    <w:rsid w:val="00F72CED"/>
    <w:rsid w:val="00F7390D"/>
    <w:rsid w:val="00F73AB5"/>
    <w:rsid w:val="00F73C1C"/>
    <w:rsid w:val="00F74FB0"/>
    <w:rsid w:val="00F75615"/>
    <w:rsid w:val="00F75C73"/>
    <w:rsid w:val="00F75DC4"/>
    <w:rsid w:val="00F766E3"/>
    <w:rsid w:val="00F76B3D"/>
    <w:rsid w:val="00F76E33"/>
    <w:rsid w:val="00F775E2"/>
    <w:rsid w:val="00F7781A"/>
    <w:rsid w:val="00F77D0B"/>
    <w:rsid w:val="00F77D1F"/>
    <w:rsid w:val="00F77D2A"/>
    <w:rsid w:val="00F801CE"/>
    <w:rsid w:val="00F804C1"/>
    <w:rsid w:val="00F8078A"/>
    <w:rsid w:val="00F8083B"/>
    <w:rsid w:val="00F81879"/>
    <w:rsid w:val="00F82C7D"/>
    <w:rsid w:val="00F82D1A"/>
    <w:rsid w:val="00F83753"/>
    <w:rsid w:val="00F83C80"/>
    <w:rsid w:val="00F844CF"/>
    <w:rsid w:val="00F8452C"/>
    <w:rsid w:val="00F847DD"/>
    <w:rsid w:val="00F84A53"/>
    <w:rsid w:val="00F85178"/>
    <w:rsid w:val="00F8541C"/>
    <w:rsid w:val="00F85857"/>
    <w:rsid w:val="00F85A20"/>
    <w:rsid w:val="00F86047"/>
    <w:rsid w:val="00F861A6"/>
    <w:rsid w:val="00F867BD"/>
    <w:rsid w:val="00F87283"/>
    <w:rsid w:val="00F879FB"/>
    <w:rsid w:val="00F90351"/>
    <w:rsid w:val="00F904AD"/>
    <w:rsid w:val="00F90968"/>
    <w:rsid w:val="00F90AF9"/>
    <w:rsid w:val="00F90C4A"/>
    <w:rsid w:val="00F90FA2"/>
    <w:rsid w:val="00F91CD9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C55"/>
    <w:rsid w:val="00F97EA0"/>
    <w:rsid w:val="00FA0B18"/>
    <w:rsid w:val="00FA11EB"/>
    <w:rsid w:val="00FA1295"/>
    <w:rsid w:val="00FA13C9"/>
    <w:rsid w:val="00FA1D7E"/>
    <w:rsid w:val="00FA21BB"/>
    <w:rsid w:val="00FA2810"/>
    <w:rsid w:val="00FA2D4C"/>
    <w:rsid w:val="00FA30D3"/>
    <w:rsid w:val="00FA3409"/>
    <w:rsid w:val="00FA372A"/>
    <w:rsid w:val="00FA42A0"/>
    <w:rsid w:val="00FA4F79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3C8"/>
    <w:rsid w:val="00FB19F9"/>
    <w:rsid w:val="00FB1C60"/>
    <w:rsid w:val="00FB1CBF"/>
    <w:rsid w:val="00FB1D0C"/>
    <w:rsid w:val="00FB1FF2"/>
    <w:rsid w:val="00FB2486"/>
    <w:rsid w:val="00FB2487"/>
    <w:rsid w:val="00FB2657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61E6"/>
    <w:rsid w:val="00FB626C"/>
    <w:rsid w:val="00FB6902"/>
    <w:rsid w:val="00FB69AB"/>
    <w:rsid w:val="00FB6F4B"/>
    <w:rsid w:val="00FB749D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59CE"/>
    <w:rsid w:val="00FC63DE"/>
    <w:rsid w:val="00FC6884"/>
    <w:rsid w:val="00FC6895"/>
    <w:rsid w:val="00FC6BF2"/>
    <w:rsid w:val="00FC6D6C"/>
    <w:rsid w:val="00FC6DE3"/>
    <w:rsid w:val="00FC7604"/>
    <w:rsid w:val="00FC7ABC"/>
    <w:rsid w:val="00FC7DD6"/>
    <w:rsid w:val="00FC7F54"/>
    <w:rsid w:val="00FD00BF"/>
    <w:rsid w:val="00FD02C9"/>
    <w:rsid w:val="00FD06D5"/>
    <w:rsid w:val="00FD0871"/>
    <w:rsid w:val="00FD0AF7"/>
    <w:rsid w:val="00FD0D3B"/>
    <w:rsid w:val="00FD0E87"/>
    <w:rsid w:val="00FD12C4"/>
    <w:rsid w:val="00FD1323"/>
    <w:rsid w:val="00FD15DB"/>
    <w:rsid w:val="00FD22F8"/>
    <w:rsid w:val="00FD2B48"/>
    <w:rsid w:val="00FD2CD9"/>
    <w:rsid w:val="00FD329E"/>
    <w:rsid w:val="00FD3430"/>
    <w:rsid w:val="00FD3A2C"/>
    <w:rsid w:val="00FD3DDD"/>
    <w:rsid w:val="00FD48F0"/>
    <w:rsid w:val="00FD4D28"/>
    <w:rsid w:val="00FD4E48"/>
    <w:rsid w:val="00FD4FD5"/>
    <w:rsid w:val="00FD5600"/>
    <w:rsid w:val="00FD5CD4"/>
    <w:rsid w:val="00FD5EDF"/>
    <w:rsid w:val="00FD5F2A"/>
    <w:rsid w:val="00FD60E5"/>
    <w:rsid w:val="00FD6619"/>
    <w:rsid w:val="00FD6B58"/>
    <w:rsid w:val="00FD6C50"/>
    <w:rsid w:val="00FD71B7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90"/>
    <w:rsid w:val="00FE3267"/>
    <w:rsid w:val="00FE34AB"/>
    <w:rsid w:val="00FE3ACA"/>
    <w:rsid w:val="00FE483B"/>
    <w:rsid w:val="00FE48BE"/>
    <w:rsid w:val="00FE4B8D"/>
    <w:rsid w:val="00FE5F21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F014D"/>
    <w:rsid w:val="00FF0A9B"/>
    <w:rsid w:val="00FF0CD9"/>
    <w:rsid w:val="00FF121D"/>
    <w:rsid w:val="00FF13D6"/>
    <w:rsid w:val="00FF246D"/>
    <w:rsid w:val="00FF2741"/>
    <w:rsid w:val="00FF34F8"/>
    <w:rsid w:val="00FF3590"/>
    <w:rsid w:val="00FF3D36"/>
    <w:rsid w:val="00FF41E9"/>
    <w:rsid w:val="00FF42F7"/>
    <w:rsid w:val="00FF4441"/>
    <w:rsid w:val="00FF4A59"/>
    <w:rsid w:val="00FF4C8B"/>
    <w:rsid w:val="00FF4D8E"/>
    <w:rsid w:val="00FF4F96"/>
    <w:rsid w:val="00FF5689"/>
    <w:rsid w:val="00FF5726"/>
    <w:rsid w:val="00FF5D7F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68B2A2BF"/>
  <w15:docId w15:val="{5244F5DD-9ACB-4ACA-A558-86357301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5FC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5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60D55C-9CBC-4E9C-9129-EF2CEFE3C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310</TotalTime>
  <Pages>6</Pages>
  <Words>1745</Words>
  <Characters>9947</Characters>
  <Application>Microsoft Office Word</Application>
  <DocSecurity>0</DocSecurity>
  <Lines>82</Lines>
  <Paragraphs>23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s3_user1</cp:lastModifiedBy>
  <cp:revision>33</cp:revision>
  <cp:lastPrinted>2021-09-12T07:55:00Z</cp:lastPrinted>
  <dcterms:created xsi:type="dcterms:W3CDTF">2021-09-12T08:04:00Z</dcterms:created>
  <dcterms:modified xsi:type="dcterms:W3CDTF">2022-10-22T12:46:00Z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