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9"/>
        <w:gridCol w:w="1549"/>
        <w:gridCol w:w="2870"/>
        <w:gridCol w:w="1878"/>
        <w:gridCol w:w="2709"/>
        <w:gridCol w:w="3535"/>
      </w:tblGrid>
      <w:tr w:rsidR="007D31F0" w14:paraId="1BD3E7D8" w14:textId="77777777" w:rsidTr="007D31F0">
        <w:trPr>
          <w:trHeight w:val="69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FF7ADD0" w14:textId="4807289A" w:rsidR="007D31F0" w:rsidRDefault="007D31F0" w:rsidP="007D31F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9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</w:t>
            </w:r>
            <w:r w:rsidRPr="007F0E3F"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  <w:t xml:space="preserve"> </w:t>
            </w:r>
            <w:r w:rsidRPr="007F0E3F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 xml:space="preserve">تعرض </w:t>
            </w:r>
            <w:r w:rsidR="0087225F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>كتيبة المشاة الآلية</w:t>
            </w:r>
            <w:r w:rsidRPr="007F0E3F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>/13 لعبوة ناسفة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(التسلسل/5)</w:t>
            </w:r>
          </w:p>
        </w:tc>
      </w:tr>
      <w:tr w:rsidR="007D31F0" w14:paraId="7DEB1E06" w14:textId="77777777" w:rsidTr="007D31F0">
        <w:trPr>
          <w:trHeight w:val="695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B7216CC" w14:textId="77777777" w:rsidR="007D31F0" w:rsidRDefault="007D31F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ت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2E154F8" w14:textId="77777777" w:rsidR="007D31F0" w:rsidRDefault="007D31F0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الوقت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985852A" w14:textId="77777777" w:rsidR="007D31F0" w:rsidRDefault="007D31F0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وصف</w:t>
            </w:r>
          </w:p>
          <w:p w14:paraId="02525249" w14:textId="77777777" w:rsidR="007D31F0" w:rsidRDefault="007D31F0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الحدث/ المعضلة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B2B6C93" w14:textId="77777777" w:rsidR="007D31F0" w:rsidRDefault="007D31F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المكلف بالإجراء والمتابعة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BF103C5" w14:textId="77777777" w:rsidR="007D31F0" w:rsidRDefault="007D31F0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SA"/>
              </w:rPr>
              <w:t>أسلوب فرض المعضلة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82A682C" w14:textId="77777777" w:rsidR="007D31F0" w:rsidRDefault="007D31F0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رد الفعل المتوقع</w:t>
            </w:r>
          </w:p>
        </w:tc>
      </w:tr>
      <w:tr w:rsidR="007D31F0" w14:paraId="3E81C5DC" w14:textId="77777777" w:rsidTr="007D31F0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EBB54E" w14:textId="77777777" w:rsidR="007D31F0" w:rsidRDefault="007D31F0" w:rsidP="007D31F0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97452E" w14:textId="1B53E224" w:rsidR="007D31F0" w:rsidRDefault="007D31F0" w:rsidP="007D31F0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45D95D" w14:textId="2394F947" w:rsidR="007D31F0" w:rsidRDefault="007D31F0" w:rsidP="007D31F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تعرض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إحدى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آليات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السرية/1 من </w:t>
            </w:r>
            <w:r w:rsidR="0087225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كتيبة المشاة الآلية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/13 لتفجير عبوة ناسفة نتج عنه إصابات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تتطلب تدخل المسعف المقاتل وإخلاء أرضي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تدمير آلية تتطلب </w:t>
            </w:r>
            <w:bookmarkStart w:id="0" w:name="_GoBack"/>
            <w:bookmarkEnd w:id="0"/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إنقاذ (تفرض من قبل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المحكم أو من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خلال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مشبهات الاشتباك التعبوي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)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CA0E70" w14:textId="0E317DE1" w:rsidR="007D31F0" w:rsidRPr="007F0E3F" w:rsidRDefault="007D31F0" w:rsidP="007D31F0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="0087225F">
              <w:rPr>
                <w:rFonts w:ascii="Arial" w:hAnsi="Arial" w:cs="Arial"/>
                <w:sz w:val="26"/>
                <w:szCs w:val="26"/>
                <w:rtl/>
              </w:rPr>
              <w:t>الكتيبة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>/13</w:t>
            </w:r>
          </w:p>
          <w:p w14:paraId="3C98ACD7" w14:textId="77777777" w:rsidR="007D31F0" w:rsidRPr="007F0E3F" w:rsidRDefault="007D31F0" w:rsidP="007D31F0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الطبية</w:t>
            </w:r>
            <w:proofErr w:type="spellEnd"/>
          </w:p>
          <w:p w14:paraId="482B78E4" w14:textId="77777777" w:rsidR="007D31F0" w:rsidRPr="007F0E3F" w:rsidRDefault="007D31F0" w:rsidP="007D31F0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الصيانة</w:t>
            </w:r>
            <w:proofErr w:type="spellEnd"/>
          </w:p>
          <w:p w14:paraId="50B0B4F4" w14:textId="46C992ED" w:rsidR="007D31F0" w:rsidRDefault="007D31F0" w:rsidP="007D31F0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مقلدات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أصوات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المعركة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166E9B" w14:textId="77777777" w:rsidR="007D31F0" w:rsidRPr="007F0E3F" w:rsidRDefault="007D31F0" w:rsidP="007D31F0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تفجير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مشبه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عبوة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ناسفة</w:t>
            </w:r>
            <w:proofErr w:type="spellEnd"/>
          </w:p>
          <w:p w14:paraId="261ACB42" w14:textId="7D9E0859" w:rsidR="007D31F0" w:rsidRDefault="007D31F0" w:rsidP="007D31F0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فرض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الإصابات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والخسائر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قبل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المحكم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32895" w14:textId="77777777" w:rsidR="007D31F0" w:rsidRPr="00DC1B74" w:rsidRDefault="007D31F0" w:rsidP="007D31F0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الخروج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من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منطقة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الخطر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للعبوة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الناسفة</w:t>
            </w:r>
          </w:p>
          <w:p w14:paraId="1E28A57C" w14:textId="77777777" w:rsidR="007D31F0" w:rsidRPr="00DC1B74" w:rsidRDefault="007D31F0" w:rsidP="007D31F0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قيام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قائد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الآلية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بإبلاغ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المستوى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الأعلى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من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خلال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نموذج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التبليغ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شاملاً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عدد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الإصابات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وحجم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الخسائر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وطلب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الدعم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اللوجستي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</w:p>
          <w:p w14:paraId="18615938" w14:textId="77777777" w:rsidR="007D31F0" w:rsidRPr="00DC1B74" w:rsidRDefault="007D31F0" w:rsidP="007D31F0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قيام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قائد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الآلية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أو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طاقم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بإخلاء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المصابين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بالتنسيق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مع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نقطة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الإسعاف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</w:p>
          <w:p w14:paraId="69A884A5" w14:textId="77777777" w:rsidR="007D31F0" w:rsidRPr="00DC1B74" w:rsidRDefault="007D31F0" w:rsidP="007D31F0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يقوم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المسعف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المقاتل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ب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تقديم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الإسعافات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الأولية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بشكل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مدرب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ومتقن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لتقليل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الإصابات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</w:p>
          <w:p w14:paraId="00F59CD7" w14:textId="77777777" w:rsidR="007D31F0" w:rsidRPr="00DC1B74" w:rsidRDefault="007D31F0" w:rsidP="007D31F0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ابلاغ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نائب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قائد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التسلسل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لتأمين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المعدات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والتنسيق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مع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مجموعة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الحماية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</w:p>
          <w:p w14:paraId="19CBE7A1" w14:textId="698E90FC" w:rsidR="007D31F0" w:rsidRDefault="007D31F0" w:rsidP="007D31F0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تأمين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الآلية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لحين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وصول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الوحدة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المكلفة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بالتأمين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و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إرسال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طلب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التعزيز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DC1B74">
              <w:rPr>
                <w:rFonts w:ascii="Arial" w:hAnsi="Arial" w:cs="Arial"/>
                <w:sz w:val="24"/>
                <w:szCs w:val="24"/>
                <w:rtl/>
                <w:lang w:bidi="ar-AE"/>
              </w:rPr>
              <w:t>والاستعواض</w:t>
            </w:r>
          </w:p>
        </w:tc>
      </w:tr>
    </w:tbl>
    <w:p w14:paraId="415AF729" w14:textId="77777777" w:rsidR="007D31F0" w:rsidRDefault="007D31F0"/>
    <w:sectPr w:rsidR="007D31F0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122417"/>
    <w:rsid w:val="0013639E"/>
    <w:rsid w:val="002F28C4"/>
    <w:rsid w:val="004857A3"/>
    <w:rsid w:val="004E5F8D"/>
    <w:rsid w:val="0053519E"/>
    <w:rsid w:val="006368B7"/>
    <w:rsid w:val="006F4C5F"/>
    <w:rsid w:val="007D31F0"/>
    <w:rsid w:val="0087225F"/>
    <w:rsid w:val="009E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C69F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5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12</cp:revision>
  <dcterms:created xsi:type="dcterms:W3CDTF">2025-10-20T06:37:00Z</dcterms:created>
  <dcterms:modified xsi:type="dcterms:W3CDTF">2025-10-20T17:04:00Z</dcterms:modified>
</cp:coreProperties>
</file>