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6368B7" w:rsidRPr="007F0E3F" w14:paraId="62C1B6E8" w14:textId="77777777" w:rsidTr="00406600">
        <w:trPr>
          <w:trHeight w:val="695"/>
        </w:trPr>
        <w:tc>
          <w:tcPr>
            <w:tcW w:w="5000" w:type="pct"/>
            <w:gridSpan w:val="6"/>
            <w:shd w:val="clear" w:color="auto" w:fill="FFF2CC" w:themeFill="accent4" w:themeFillTint="33"/>
            <w:vAlign w:val="center"/>
          </w:tcPr>
          <w:p w14:paraId="2281A5C8" w14:textId="00529EC3" w:rsidR="006368B7" w:rsidRPr="00406600" w:rsidRDefault="006368B7" w:rsidP="006368B7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  <w:bookmarkStart w:id="0" w:name="_GoBack"/>
            <w:r w:rsidRPr="00406600"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AE"/>
              </w:rPr>
              <w:t>المعضلة/</w:t>
            </w:r>
            <w:r w:rsidRPr="00406600">
              <w:rPr>
                <w:rFonts w:ascii="Arial" w:hAnsi="Arial" w:cs="Arial" w:hint="cs"/>
                <w:bCs/>
                <w:color w:val="000000" w:themeColor="text1"/>
                <w:sz w:val="24"/>
                <w:szCs w:val="24"/>
                <w:rtl/>
                <w:lang w:bidi="ar-AE"/>
              </w:rPr>
              <w:t>7</w:t>
            </w:r>
            <w:r w:rsidRPr="00406600"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AE"/>
              </w:rPr>
              <w:t>:</w:t>
            </w:r>
            <w:r w:rsidRPr="00406600">
              <w:rPr>
                <w:rFonts w:ascii="Arial" w:hAnsi="Arial" w:cs="Arial"/>
                <w:bCs/>
                <w:sz w:val="24"/>
                <w:szCs w:val="24"/>
                <w:rtl/>
                <w:lang w:bidi="ar-AE"/>
              </w:rPr>
              <w:t xml:space="preserve"> عطل في إحدى آليات الذخيرة الثقيلة بكتيبة المدفعية</w:t>
            </w:r>
            <w:r w:rsidRPr="00406600">
              <w:rPr>
                <w:rFonts w:ascii="Arial" w:hAnsi="Arial" w:cs="Arial" w:hint="cs"/>
                <w:bCs/>
                <w:color w:val="000000" w:themeColor="text1"/>
                <w:sz w:val="24"/>
                <w:szCs w:val="24"/>
                <w:rtl/>
                <w:lang w:bidi="ar-AE"/>
              </w:rPr>
              <w:t xml:space="preserve"> (التسلسل/4)</w:t>
            </w:r>
          </w:p>
        </w:tc>
      </w:tr>
      <w:tr w:rsidR="00406600" w:rsidRPr="007F0E3F" w14:paraId="4DEF0469" w14:textId="77777777" w:rsidTr="00406600">
        <w:trPr>
          <w:trHeight w:val="695"/>
        </w:trPr>
        <w:tc>
          <w:tcPr>
            <w:tcW w:w="158" w:type="pct"/>
            <w:shd w:val="clear" w:color="auto" w:fill="FFF2CC" w:themeFill="accent4" w:themeFillTint="33"/>
            <w:vAlign w:val="center"/>
          </w:tcPr>
          <w:p w14:paraId="304262F5" w14:textId="58743E4D" w:rsidR="00406600" w:rsidRPr="00406600" w:rsidRDefault="00406600" w:rsidP="00406600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ت</w:t>
            </w:r>
          </w:p>
        </w:tc>
        <w:tc>
          <w:tcPr>
            <w:tcW w:w="598" w:type="pct"/>
            <w:shd w:val="clear" w:color="auto" w:fill="FFF2CC" w:themeFill="accent4" w:themeFillTint="33"/>
            <w:vAlign w:val="center"/>
          </w:tcPr>
          <w:p w14:paraId="7DDB2E49" w14:textId="7E86F499" w:rsidR="00406600" w:rsidRPr="00406600" w:rsidRDefault="00406600" w:rsidP="00406600">
            <w:pPr>
              <w:bidi/>
              <w:jc w:val="center"/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</w:pP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الوقت</w:t>
            </w:r>
            <w:proofErr w:type="spellEnd"/>
          </w:p>
        </w:tc>
        <w:tc>
          <w:tcPr>
            <w:tcW w:w="1108" w:type="pct"/>
            <w:shd w:val="clear" w:color="auto" w:fill="FFF2CC" w:themeFill="accent4" w:themeFillTint="33"/>
            <w:vAlign w:val="center"/>
          </w:tcPr>
          <w:p w14:paraId="1A628F9D" w14:textId="77777777" w:rsidR="00406600" w:rsidRPr="00406600" w:rsidRDefault="00406600" w:rsidP="00406600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  <w:lang w:bidi="ar-SA"/>
              </w:rPr>
            </w:pP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وصف</w:t>
            </w:r>
            <w:proofErr w:type="spellEnd"/>
          </w:p>
          <w:p w14:paraId="5C8BAC31" w14:textId="522C4197" w:rsidR="00406600" w:rsidRPr="00406600" w:rsidRDefault="00406600" w:rsidP="00406600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الحدث</w:t>
            </w:r>
            <w:proofErr w:type="spellEnd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 xml:space="preserve">/ </w:t>
            </w: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المعضلة</w:t>
            </w:r>
            <w:proofErr w:type="spellEnd"/>
          </w:p>
        </w:tc>
        <w:tc>
          <w:tcPr>
            <w:tcW w:w="725" w:type="pct"/>
            <w:shd w:val="clear" w:color="auto" w:fill="FFF2CC" w:themeFill="accent4" w:themeFillTint="33"/>
            <w:vAlign w:val="center"/>
          </w:tcPr>
          <w:p w14:paraId="7559AF6F" w14:textId="06DD299B" w:rsidR="00406600" w:rsidRPr="00406600" w:rsidRDefault="00406600" w:rsidP="00406600">
            <w:pPr>
              <w:bidi/>
              <w:jc w:val="center"/>
              <w:rPr>
                <w:rFonts w:ascii="Arial" w:hAnsi="Arial" w:cs="Arial" w:hint="cs"/>
                <w:sz w:val="24"/>
                <w:szCs w:val="24"/>
                <w:rtl/>
              </w:rPr>
            </w:pP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المكلف</w:t>
            </w:r>
            <w:proofErr w:type="spellEnd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بالإجراء</w:t>
            </w:r>
            <w:proofErr w:type="spellEnd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والمتابعة</w:t>
            </w:r>
            <w:proofErr w:type="spellEnd"/>
          </w:p>
        </w:tc>
        <w:tc>
          <w:tcPr>
            <w:tcW w:w="1046" w:type="pct"/>
            <w:shd w:val="clear" w:color="auto" w:fill="FFF2CC" w:themeFill="accent4" w:themeFillTint="33"/>
            <w:vAlign w:val="center"/>
          </w:tcPr>
          <w:p w14:paraId="0CAC3B26" w14:textId="6D91DA6D" w:rsidR="00406600" w:rsidRPr="00406600" w:rsidRDefault="00406600" w:rsidP="00406600">
            <w:pPr>
              <w:bidi/>
              <w:jc w:val="center"/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</w:pPr>
            <w:proofErr w:type="spellStart"/>
            <w:r w:rsidRPr="00406600"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</w:rPr>
              <w:t>أسلوب</w:t>
            </w:r>
            <w:proofErr w:type="spellEnd"/>
            <w:r w:rsidRPr="00406600"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proofErr w:type="spellStart"/>
            <w:r w:rsidRPr="00406600"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</w:rPr>
              <w:t>فرض</w:t>
            </w:r>
            <w:proofErr w:type="spellEnd"/>
            <w:r w:rsidRPr="00406600"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proofErr w:type="spellStart"/>
            <w:r w:rsidRPr="00406600"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</w:rPr>
              <w:t>المعضلة</w:t>
            </w:r>
            <w:proofErr w:type="spellEnd"/>
          </w:p>
        </w:tc>
        <w:tc>
          <w:tcPr>
            <w:tcW w:w="1365" w:type="pct"/>
            <w:shd w:val="clear" w:color="auto" w:fill="FFF2CC" w:themeFill="accent4" w:themeFillTint="33"/>
            <w:vAlign w:val="center"/>
          </w:tcPr>
          <w:p w14:paraId="4665E42A" w14:textId="0F756D81" w:rsidR="00406600" w:rsidRPr="00406600" w:rsidRDefault="00406600" w:rsidP="00406600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رد</w:t>
            </w:r>
            <w:proofErr w:type="spellEnd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الفعل</w:t>
            </w:r>
            <w:proofErr w:type="spellEnd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406600">
              <w:rPr>
                <w:rFonts w:ascii="Arial" w:hAnsi="Arial" w:cs="Arial"/>
                <w:bCs/>
                <w:sz w:val="24"/>
                <w:szCs w:val="24"/>
                <w:rtl/>
              </w:rPr>
              <w:t>المتوقع</w:t>
            </w:r>
            <w:proofErr w:type="spellEnd"/>
          </w:p>
        </w:tc>
      </w:tr>
      <w:tr w:rsidR="006368B7" w:rsidRPr="007F0E3F" w14:paraId="3279BA38" w14:textId="77777777" w:rsidTr="0013639E">
        <w:trPr>
          <w:trHeight w:val="20"/>
        </w:trPr>
        <w:tc>
          <w:tcPr>
            <w:tcW w:w="158" w:type="pct"/>
            <w:shd w:val="clear" w:color="auto" w:fill="FFFFFF" w:themeFill="background1"/>
          </w:tcPr>
          <w:p w14:paraId="3C92C689" w14:textId="77777777" w:rsidR="006368B7" w:rsidRPr="00406600" w:rsidRDefault="006368B7" w:rsidP="006368B7">
            <w:pPr>
              <w:pStyle w:val="ListParagraph"/>
              <w:numPr>
                <w:ilvl w:val="0"/>
                <w:numId w:val="2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shd w:val="clear" w:color="auto" w:fill="FFFFFF" w:themeFill="background1"/>
          </w:tcPr>
          <w:p w14:paraId="65D750F5" w14:textId="472FFA70" w:rsidR="006368B7" w:rsidRPr="00406600" w:rsidRDefault="006368B7" w:rsidP="006368B7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1108" w:type="pct"/>
            <w:shd w:val="clear" w:color="auto" w:fill="FFFFFF" w:themeFill="background1"/>
          </w:tcPr>
          <w:p w14:paraId="1049A305" w14:textId="30A436EC" w:rsidR="006368B7" w:rsidRPr="00406600" w:rsidRDefault="006368B7" w:rsidP="006368B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عطل في إحدى آليات الذخيرة الثقيلة ب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 xml:space="preserve">قيادة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كتيبة المدفعية أثناء الحركة مما أدى إلى توقف الحركة على طريق التنقل</w:t>
            </w:r>
          </w:p>
        </w:tc>
        <w:tc>
          <w:tcPr>
            <w:tcW w:w="725" w:type="pct"/>
            <w:shd w:val="clear" w:color="auto" w:fill="FFFFFF" w:themeFill="background1"/>
          </w:tcPr>
          <w:p w14:paraId="5B71F081" w14:textId="77777777" w:rsidR="006368B7" w:rsidRPr="00406600" w:rsidRDefault="006368B7" w:rsidP="006368B7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>محكم</w:t>
            </w:r>
            <w:proofErr w:type="spellEnd"/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proofErr w:type="spellStart"/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>المدفعية</w:t>
            </w:r>
            <w:proofErr w:type="spellEnd"/>
          </w:p>
          <w:p w14:paraId="73FFAC63" w14:textId="3D246034" w:rsidR="006368B7" w:rsidRPr="00406600" w:rsidRDefault="006368B7" w:rsidP="006368B7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proofErr w:type="spellStart"/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>محكم</w:t>
            </w:r>
            <w:proofErr w:type="spellEnd"/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proofErr w:type="spellStart"/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>الصيانة</w:t>
            </w:r>
            <w:proofErr w:type="spellEnd"/>
          </w:p>
        </w:tc>
        <w:tc>
          <w:tcPr>
            <w:tcW w:w="1046" w:type="pct"/>
            <w:shd w:val="clear" w:color="auto" w:fill="FFFFFF" w:themeFill="background1"/>
          </w:tcPr>
          <w:p w14:paraId="32854D4C" w14:textId="7B1A1203" w:rsidR="006368B7" w:rsidRPr="00406600" w:rsidRDefault="006368B7" w:rsidP="006368B7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معضلة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تفرض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من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قبل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المحكم</w:t>
            </w:r>
          </w:p>
        </w:tc>
        <w:tc>
          <w:tcPr>
            <w:tcW w:w="1365" w:type="pct"/>
            <w:shd w:val="clear" w:color="auto" w:fill="FFFFFF" w:themeFill="background1"/>
          </w:tcPr>
          <w:p w14:paraId="4230DF08" w14:textId="77777777" w:rsidR="006368B7" w:rsidRPr="00406600" w:rsidRDefault="006368B7" w:rsidP="006368B7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الاستمرار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بالتنقل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وعدم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توقف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التسلسل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/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يمكن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تقليل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السرعة</w:t>
            </w:r>
          </w:p>
          <w:p w14:paraId="67E90BC6" w14:textId="77777777" w:rsidR="006368B7" w:rsidRPr="00406600" w:rsidRDefault="006368B7" w:rsidP="006368B7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محاولة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تحريك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الآلية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المعطلة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قدر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الإمكان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/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أو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تحويل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مسار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التنقل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للسماح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للآليات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الأخرى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بمواصلة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الحركة</w:t>
            </w:r>
          </w:p>
          <w:p w14:paraId="72758AE9" w14:textId="77777777" w:rsidR="006368B7" w:rsidRPr="00406600" w:rsidRDefault="006368B7" w:rsidP="006368B7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تأمين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الحماية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الأرضية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والجوية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قدر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الإمكان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وبالوسائل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المتوفرة</w:t>
            </w:r>
          </w:p>
          <w:p w14:paraId="7AA54CA1" w14:textId="225F00A3" w:rsidR="006368B7" w:rsidRPr="00406600" w:rsidRDefault="006368B7" w:rsidP="006368B7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تقييم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الموقف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من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قبل</w:t>
            </w:r>
            <w:r w:rsidRPr="00406600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عناصر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الصيانة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(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إخلاء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أو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406600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إصلاح</w:t>
            </w:r>
            <w:r w:rsidRPr="00406600">
              <w:rPr>
                <w:rFonts w:ascii="Arial" w:hAnsi="Arial" w:cs="Arial"/>
                <w:sz w:val="24"/>
                <w:szCs w:val="24"/>
                <w:rtl/>
              </w:rPr>
              <w:t>)</w:t>
            </w:r>
          </w:p>
        </w:tc>
      </w:tr>
      <w:bookmarkEnd w:id="0"/>
    </w:tbl>
    <w:p w14:paraId="5188B40A" w14:textId="77777777" w:rsidR="006F4C5F" w:rsidRDefault="006F4C5F"/>
    <w:sectPr w:rsidR="006F4C5F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3639E"/>
    <w:rsid w:val="002F28C4"/>
    <w:rsid w:val="00406600"/>
    <w:rsid w:val="004857A3"/>
    <w:rsid w:val="006368B7"/>
    <w:rsid w:val="006F4C5F"/>
    <w:rsid w:val="009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C69F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8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8</cp:revision>
  <dcterms:created xsi:type="dcterms:W3CDTF">2025-10-20T06:37:00Z</dcterms:created>
  <dcterms:modified xsi:type="dcterms:W3CDTF">2025-10-20T09:11:00Z</dcterms:modified>
</cp:coreProperties>
</file>