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40E2" w14:textId="44BC4701" w:rsidR="00EA5F36" w:rsidRDefault="00EA5F36" w:rsidP="00EA5F36">
      <w:pPr>
        <w:pStyle w:val="Title"/>
      </w:pPr>
      <w:r>
        <w:t xml:space="preserve">Testable Non Functional Requirements For Generic Web </w:t>
      </w:r>
      <w:r>
        <w:t>API</w:t>
      </w:r>
    </w:p>
    <w:p w14:paraId="05FCB793" w14:textId="77777777" w:rsidR="00EA5F36" w:rsidRPr="00EA5F36" w:rsidRDefault="00EA5F36" w:rsidP="00EA5F36"/>
    <w:p w14:paraId="3D992256" w14:textId="7EC7C06E" w:rsidR="00E64D89" w:rsidRDefault="00E64D89" w:rsidP="00E64D89">
      <w:pPr>
        <w:pStyle w:val="Heading1"/>
      </w:pPr>
      <w:r>
        <w:t>Performance Requirements:</w:t>
      </w:r>
    </w:p>
    <w:p w14:paraId="36C71E80" w14:textId="77777777" w:rsidR="00E64D89" w:rsidRDefault="00E64D89" w:rsidP="00E64D89"/>
    <w:p w14:paraId="0FE9E580" w14:textId="45FC13D6" w:rsidR="00E64D89" w:rsidRPr="00E64D89" w:rsidRDefault="00E64D89" w:rsidP="00E64D89">
      <w:pPr>
        <w:pStyle w:val="Heading2"/>
        <w:rPr>
          <w:lang w:val="en-US"/>
        </w:rPr>
      </w:pPr>
      <w:r>
        <w:t>1. Response Time (ISO 25010: Time Behavior</w:t>
      </w:r>
      <w:r>
        <w:rPr>
          <w:lang w:val="en-US"/>
        </w:rPr>
        <w:t>)</w:t>
      </w:r>
    </w:p>
    <w:p w14:paraId="1B16208A" w14:textId="04C8F5AE" w:rsidR="00E64D89" w:rsidRDefault="00E64D89" w:rsidP="00E64D89">
      <w:pPr>
        <w:pStyle w:val="ListParagraph"/>
        <w:numPr>
          <w:ilvl w:val="0"/>
          <w:numId w:val="4"/>
        </w:numPr>
      </w:pPr>
      <w:r>
        <w:t>90% of API requests should have a response time of 300 milliseconds or less.</w:t>
      </w:r>
    </w:p>
    <w:p w14:paraId="3AEB1B16" w14:textId="0A76D812" w:rsidR="00E64D89" w:rsidRDefault="00E64D89" w:rsidP="00E64D89">
      <w:pPr>
        <w:pStyle w:val="ListParagraph"/>
        <w:numPr>
          <w:ilvl w:val="0"/>
          <w:numId w:val="4"/>
        </w:numPr>
      </w:pPr>
      <w:r>
        <w:t>99% of API requests should have a response time of 500 milliseconds or less.</w:t>
      </w:r>
    </w:p>
    <w:p w14:paraId="687AE35F" w14:textId="77777777" w:rsidR="00E64D89" w:rsidRDefault="00E64D89" w:rsidP="00E64D89"/>
    <w:p w14:paraId="4D719F2F" w14:textId="5BF9247E" w:rsidR="00E64D89" w:rsidRDefault="00E64D89" w:rsidP="00E64D89">
      <w:pPr>
        <w:pStyle w:val="Heading2"/>
      </w:pPr>
      <w:r>
        <w:t>2. Throughput (ISO 25010: Efficiency)</w:t>
      </w:r>
    </w:p>
    <w:p w14:paraId="1AF4A897" w14:textId="45605E0E" w:rsidR="00E64D89" w:rsidRDefault="00E64D89" w:rsidP="00E64D89">
      <w:pPr>
        <w:pStyle w:val="ListParagraph"/>
        <w:numPr>
          <w:ilvl w:val="0"/>
          <w:numId w:val="7"/>
        </w:numPr>
      </w:pPr>
      <w:r>
        <w:t>The web API must handle a minimum of 1000 requests per second per core.</w:t>
      </w:r>
    </w:p>
    <w:p w14:paraId="36F46C84" w14:textId="703AC770" w:rsidR="00E64D89" w:rsidRDefault="00E64D89" w:rsidP="00E64D89">
      <w:pPr>
        <w:pStyle w:val="ListParagraph"/>
        <w:numPr>
          <w:ilvl w:val="0"/>
          <w:numId w:val="7"/>
        </w:numPr>
      </w:pPr>
      <w:r>
        <w:t>Peak throughput must support bursts of up to 5000 requests per second.</w:t>
      </w:r>
    </w:p>
    <w:p w14:paraId="59F3DE9D" w14:textId="77777777" w:rsidR="00E64D89" w:rsidRDefault="00E64D89" w:rsidP="00E64D89"/>
    <w:p w14:paraId="7BB024FE" w14:textId="2D3CD01B" w:rsidR="00E64D89" w:rsidRDefault="00E64D89" w:rsidP="00E64D89">
      <w:pPr>
        <w:pStyle w:val="Heading2"/>
      </w:pPr>
      <w:r>
        <w:t>3. Scalability (ISO 25010: Capacity</w:t>
      </w:r>
    </w:p>
    <w:p w14:paraId="2F881D0F" w14:textId="409160CA" w:rsidR="00E64D89" w:rsidRDefault="00E64D89" w:rsidP="00E64D89">
      <w:pPr>
        <w:pStyle w:val="ListParagraph"/>
        <w:numPr>
          <w:ilvl w:val="0"/>
          <w:numId w:val="8"/>
        </w:numPr>
      </w:pPr>
      <w:r>
        <w:t>The web API should horizontally scale to accommodate a 50% increase in concurrent users within 30 minutes.</w:t>
      </w:r>
    </w:p>
    <w:p w14:paraId="13CF9ACC" w14:textId="3A736355" w:rsidR="00E64D89" w:rsidRDefault="00E64D89" w:rsidP="00E64D89">
      <w:pPr>
        <w:pStyle w:val="ListParagraph"/>
        <w:numPr>
          <w:ilvl w:val="0"/>
          <w:numId w:val="8"/>
        </w:numPr>
      </w:pPr>
      <w:r>
        <w:t>Evaluate the system's ability to handle a 20% increase in data volume.</w:t>
      </w:r>
    </w:p>
    <w:p w14:paraId="1E724F7D" w14:textId="77777777" w:rsidR="00E64D89" w:rsidRDefault="00E64D89" w:rsidP="00E64D89"/>
    <w:p w14:paraId="22603DE9" w14:textId="5556F49B" w:rsidR="00E64D89" w:rsidRDefault="00E64D89" w:rsidP="00E64D89">
      <w:pPr>
        <w:pStyle w:val="Heading1"/>
      </w:pPr>
      <w:r>
        <w:t>Reliability Requirements:</w:t>
      </w:r>
    </w:p>
    <w:p w14:paraId="6133E2C4" w14:textId="77777777" w:rsidR="00E64D89" w:rsidRDefault="00E64D89" w:rsidP="00E64D89"/>
    <w:p w14:paraId="1E8F7237" w14:textId="0A854AC7" w:rsidR="00E64D89" w:rsidRDefault="00E64D89" w:rsidP="00E64D89">
      <w:pPr>
        <w:pStyle w:val="Heading2"/>
      </w:pPr>
      <w:r>
        <w:t>1. Availability (ISO 25010: Availability</w:t>
      </w:r>
    </w:p>
    <w:p w14:paraId="001D68DF" w14:textId="59160835" w:rsidR="00E64D89" w:rsidRDefault="00E64D89" w:rsidP="00E64D89">
      <w:pPr>
        <w:pStyle w:val="ListParagraph"/>
        <w:numPr>
          <w:ilvl w:val="0"/>
          <w:numId w:val="10"/>
        </w:numPr>
      </w:pPr>
      <w:r>
        <w:t>The web API will be available 99.99% of the time per day under the maximum load of 10 million concurrent users.</w:t>
      </w:r>
    </w:p>
    <w:p w14:paraId="034CF208" w14:textId="1F15108E" w:rsidR="00E64D89" w:rsidRDefault="00E64D89" w:rsidP="00E64D89">
      <w:pPr>
        <w:pStyle w:val="ListParagraph"/>
        <w:numPr>
          <w:ilvl w:val="0"/>
          <w:numId w:val="10"/>
        </w:numPr>
      </w:pPr>
      <w:r>
        <w:t>Planned maintenance should not exceed 1 hour per month.</w:t>
      </w:r>
    </w:p>
    <w:p w14:paraId="39EDC72B" w14:textId="77777777" w:rsidR="00E64D89" w:rsidRDefault="00E64D89" w:rsidP="00E64D89"/>
    <w:p w14:paraId="71FE8F8D" w14:textId="28399289" w:rsidR="00E64D89" w:rsidRDefault="00E64D89" w:rsidP="00E64D89">
      <w:pPr>
        <w:pStyle w:val="Heading2"/>
      </w:pPr>
      <w:r>
        <w:t>2. Fault Tolerance (ISO 25010: Reliability</w:t>
      </w:r>
    </w:p>
    <w:p w14:paraId="4DD6176C" w14:textId="0B7EED27" w:rsidR="00E64D89" w:rsidRDefault="00E64D89" w:rsidP="00E64D89">
      <w:pPr>
        <w:pStyle w:val="ListParagraph"/>
        <w:numPr>
          <w:ilvl w:val="0"/>
          <w:numId w:val="12"/>
        </w:numPr>
      </w:pPr>
      <w:r>
        <w:t>The web API should continue to operate seamlessly even when 20% of services experience temporary failures.</w:t>
      </w:r>
    </w:p>
    <w:p w14:paraId="294D662C" w14:textId="3FC38BB2" w:rsidR="00E64D89" w:rsidRDefault="00E64D89" w:rsidP="00E64D89">
      <w:pPr>
        <w:pStyle w:val="ListParagraph"/>
        <w:numPr>
          <w:ilvl w:val="0"/>
          <w:numId w:val="12"/>
        </w:numPr>
      </w:pPr>
      <w:r>
        <w:t>Implement automated failover mechanisms for critical services.</w:t>
      </w:r>
    </w:p>
    <w:p w14:paraId="19557AF5" w14:textId="77777777" w:rsidR="00E64D89" w:rsidRDefault="00E64D89" w:rsidP="00E64D89"/>
    <w:p w14:paraId="7F5ABBBA" w14:textId="6BEAB0E6" w:rsidR="00E64D89" w:rsidRDefault="00E64D89" w:rsidP="00E64D89">
      <w:pPr>
        <w:pStyle w:val="Heading2"/>
      </w:pPr>
      <w:r>
        <w:t>3. Recovery (ISO 25010: Recoverability</w:t>
      </w:r>
    </w:p>
    <w:p w14:paraId="56E0CDA6" w14:textId="2F384AD4" w:rsidR="00E64D89" w:rsidRDefault="00E64D89" w:rsidP="00E64D89">
      <w:pPr>
        <w:pStyle w:val="ListParagraph"/>
        <w:numPr>
          <w:ilvl w:val="0"/>
          <w:numId w:val="17"/>
        </w:numPr>
      </w:pPr>
      <w:r>
        <w:t>In the event of a failure, the web API shall recover within 5 minutes, restoring full functionality.</w:t>
      </w:r>
    </w:p>
    <w:p w14:paraId="093E358C" w14:textId="391D984F" w:rsidR="00E64D89" w:rsidRDefault="00E64D89" w:rsidP="00E64D89">
      <w:pPr>
        <w:pStyle w:val="ListParagraph"/>
        <w:numPr>
          <w:ilvl w:val="0"/>
          <w:numId w:val="17"/>
        </w:numPr>
      </w:pPr>
      <w:r>
        <w:t>Regularly perform disaster recovery drills to ensure a comprehensive recovery plan.</w:t>
      </w:r>
    </w:p>
    <w:p w14:paraId="3298DFFA" w14:textId="77777777" w:rsidR="00E64D89" w:rsidRDefault="00E64D89" w:rsidP="00E64D89"/>
    <w:p w14:paraId="2DD5426D" w14:textId="03F2D23A" w:rsidR="00E64D89" w:rsidRDefault="00E64D89" w:rsidP="00E64D89">
      <w:pPr>
        <w:pStyle w:val="Heading1"/>
      </w:pPr>
      <w:r>
        <w:t>Security Requirements:</w:t>
      </w:r>
    </w:p>
    <w:p w14:paraId="696229CF" w14:textId="77777777" w:rsidR="00E64D89" w:rsidRDefault="00E64D89" w:rsidP="00E64D89"/>
    <w:p w14:paraId="75EADEB6" w14:textId="51ABC43F" w:rsidR="00E64D89" w:rsidRDefault="00E64D89" w:rsidP="00E64D89">
      <w:pPr>
        <w:pStyle w:val="Heading2"/>
      </w:pPr>
      <w:r>
        <w:lastRenderedPageBreak/>
        <w:t>1. Data Encryption (ISO 25010: Security</w:t>
      </w:r>
    </w:p>
    <w:p w14:paraId="4E6ED744" w14:textId="04820EB9" w:rsidR="00E64D89" w:rsidRDefault="00E64D89" w:rsidP="00E64D89">
      <w:pPr>
        <w:pStyle w:val="ListParagraph"/>
        <w:numPr>
          <w:ilvl w:val="1"/>
          <w:numId w:val="12"/>
        </w:numPr>
      </w:pPr>
      <w:r>
        <w:t>All sensitive data transmitted between the client and the API must be encrypted using TLS 1.2 or later.</w:t>
      </w:r>
    </w:p>
    <w:p w14:paraId="0D451BF4" w14:textId="105647E9" w:rsidR="00E64D89" w:rsidRDefault="00E64D89" w:rsidP="00E64D89">
      <w:pPr>
        <w:pStyle w:val="ListParagraph"/>
        <w:numPr>
          <w:ilvl w:val="1"/>
          <w:numId w:val="12"/>
        </w:numPr>
      </w:pPr>
      <w:r>
        <w:t>Validate compliance with the latest encryption standards and vulnerabilities.</w:t>
      </w:r>
    </w:p>
    <w:p w14:paraId="2F4E27B9" w14:textId="77777777" w:rsidR="00E64D89" w:rsidRDefault="00E64D89" w:rsidP="00E64D89"/>
    <w:p w14:paraId="6456B401" w14:textId="6E07C925" w:rsidR="00E64D89" w:rsidRDefault="00E64D89" w:rsidP="00E64D89">
      <w:pPr>
        <w:pStyle w:val="Heading2"/>
      </w:pPr>
      <w:r>
        <w:t>2. Authentication (ISO 25010: Security</w:t>
      </w:r>
    </w:p>
    <w:p w14:paraId="6D44755C" w14:textId="3AFAB086" w:rsidR="00E64D89" w:rsidRDefault="00E64D89" w:rsidP="00E64D89">
      <w:pPr>
        <w:pStyle w:val="ListParagraph"/>
        <w:numPr>
          <w:ilvl w:val="1"/>
          <w:numId w:val="12"/>
        </w:numPr>
      </w:pPr>
      <w:r>
        <w:t>The web API must support OAuth 2.0 for user authentication and authorization.</w:t>
      </w:r>
    </w:p>
    <w:p w14:paraId="765732F2" w14:textId="76F378E5" w:rsidR="00E64D89" w:rsidRDefault="00E64D89" w:rsidP="00E64D89">
      <w:pPr>
        <w:pStyle w:val="ListParagraph"/>
        <w:numPr>
          <w:ilvl w:val="1"/>
          <w:numId w:val="12"/>
        </w:numPr>
      </w:pPr>
      <w:r>
        <w:t>Implement multi-factor authentication for administrative access.</w:t>
      </w:r>
    </w:p>
    <w:p w14:paraId="0A4A56BE" w14:textId="77777777" w:rsidR="00E64D89" w:rsidRDefault="00E64D89" w:rsidP="00E64D89"/>
    <w:p w14:paraId="60EE6EFE" w14:textId="47E12B7C" w:rsidR="00E64D89" w:rsidRDefault="00E64D89" w:rsidP="00E64D89">
      <w:pPr>
        <w:pStyle w:val="Heading2"/>
      </w:pPr>
      <w:r>
        <w:t>3. Injection Prevention (ISO 25010: Security</w:t>
      </w:r>
    </w:p>
    <w:p w14:paraId="3624FA6A" w14:textId="22BBFAFD" w:rsidR="00E64D89" w:rsidRDefault="00E64D89" w:rsidP="00E64D89">
      <w:pPr>
        <w:pStyle w:val="ListParagraph"/>
        <w:numPr>
          <w:ilvl w:val="1"/>
          <w:numId w:val="12"/>
        </w:numPr>
      </w:pPr>
      <w:r>
        <w:t>The API shall implement input validation to prevent SQL injection and other code injection attacks based on OWASP guidelines.</w:t>
      </w:r>
    </w:p>
    <w:p w14:paraId="43A77CD0" w14:textId="01D1449A" w:rsidR="00E64D89" w:rsidRDefault="00E64D89" w:rsidP="00E64D89">
      <w:pPr>
        <w:pStyle w:val="ListParagraph"/>
        <w:numPr>
          <w:ilvl w:val="1"/>
          <w:numId w:val="12"/>
        </w:numPr>
      </w:pPr>
      <w:r>
        <w:t>Regularly scan codebase for vulnerabilities using automated tools like OWASP ZAP.</w:t>
      </w:r>
    </w:p>
    <w:p w14:paraId="0B6C1C45" w14:textId="77777777" w:rsidR="00E64D89" w:rsidRDefault="00E64D89" w:rsidP="00E64D89"/>
    <w:p w14:paraId="4D853B56" w14:textId="61692FC8" w:rsidR="00E64D89" w:rsidRDefault="00E64D89" w:rsidP="00E64D89">
      <w:pPr>
        <w:pStyle w:val="Heading2"/>
      </w:pPr>
      <w:r>
        <w:t>4. Access Control (ISO 25010: Security</w:t>
      </w:r>
    </w:p>
    <w:p w14:paraId="0B423BE5" w14:textId="6F1E4D2D" w:rsidR="00E64D89" w:rsidRDefault="00E64D89" w:rsidP="00E64D89">
      <w:pPr>
        <w:pStyle w:val="ListParagraph"/>
        <w:numPr>
          <w:ilvl w:val="1"/>
          <w:numId w:val="12"/>
        </w:numPr>
      </w:pPr>
      <w:r>
        <w:t>Enforce the principle of least privilege for API access.</w:t>
      </w:r>
    </w:p>
    <w:p w14:paraId="07007804" w14:textId="1C6C6FDA" w:rsidR="00E64D89" w:rsidRDefault="00E64D89" w:rsidP="00E64D89">
      <w:pPr>
        <w:pStyle w:val="ListParagraph"/>
        <w:numPr>
          <w:ilvl w:val="1"/>
          <w:numId w:val="12"/>
        </w:numPr>
      </w:pPr>
      <w:r>
        <w:t>Implement role-based access control for API resources.</w:t>
      </w:r>
    </w:p>
    <w:p w14:paraId="3808F14B" w14:textId="77777777" w:rsidR="00E64D89" w:rsidRDefault="00E64D89" w:rsidP="00E64D89"/>
    <w:p w14:paraId="4A1D9ACB" w14:textId="1577AE79" w:rsidR="00E64D89" w:rsidRDefault="00E64D89" w:rsidP="00E64D89">
      <w:pPr>
        <w:pStyle w:val="Heading1"/>
      </w:pPr>
      <w:r>
        <w:t>Developer Guidelines:</w:t>
      </w:r>
    </w:p>
    <w:p w14:paraId="6CC841B3" w14:textId="77777777" w:rsidR="00E64D89" w:rsidRDefault="00E64D89" w:rsidP="00E64D89"/>
    <w:p w14:paraId="598D55B4" w14:textId="0C284806" w:rsidR="00E64D89" w:rsidRDefault="00E64D89" w:rsidP="00E64D89">
      <w:pPr>
        <w:pStyle w:val="Heading2"/>
      </w:pPr>
      <w:r>
        <w:t>1. Code Structure (Based on MVC Framework</w:t>
      </w:r>
    </w:p>
    <w:p w14:paraId="1E1DC6F7" w14:textId="54DB3F58" w:rsidR="00E64D89" w:rsidRDefault="00E64D89" w:rsidP="00E64D89">
      <w:pPr>
        <w:pStyle w:val="ListParagraph"/>
        <w:numPr>
          <w:ilvl w:val="1"/>
          <w:numId w:val="12"/>
        </w:numPr>
      </w:pPr>
      <w:r>
        <w:t>Use a consistent and well-defined project structure following the principles of the chosen MVC framework.</w:t>
      </w:r>
    </w:p>
    <w:p w14:paraId="7766ACC5" w14:textId="5702EF02" w:rsidR="00E64D89" w:rsidRDefault="00E64D89" w:rsidP="00E64D89">
      <w:pPr>
        <w:pStyle w:val="ListParagraph"/>
        <w:numPr>
          <w:ilvl w:val="1"/>
          <w:numId w:val="12"/>
        </w:numPr>
      </w:pPr>
      <w:r>
        <w:t>Adhere to coding standards and style guidelines, such as PEP 8 for Python or ESLint for JavaScript.</w:t>
      </w:r>
    </w:p>
    <w:p w14:paraId="38FF06DD" w14:textId="77777777" w:rsidR="00E64D89" w:rsidRDefault="00E64D89" w:rsidP="00E64D89"/>
    <w:p w14:paraId="2AB72B85" w14:textId="751C359F" w:rsidR="00E64D89" w:rsidRDefault="00E64D89" w:rsidP="00E64D89">
      <w:pPr>
        <w:pStyle w:val="Heading2"/>
      </w:pPr>
      <w:r>
        <w:t>2. Documentation (ISO 25010: Documentation</w:t>
      </w:r>
    </w:p>
    <w:p w14:paraId="500D61FC" w14:textId="135FBABB" w:rsidR="00E64D89" w:rsidRDefault="00E64D89" w:rsidP="00E64D89">
      <w:pPr>
        <w:pStyle w:val="ListParagraph"/>
        <w:numPr>
          <w:ilvl w:val="1"/>
          <w:numId w:val="12"/>
        </w:numPr>
      </w:pPr>
      <w:r>
        <w:t>The project codebase shall include comprehensive inline documentation using a standard documentation tool (e.g., Javadoc or Doxygen).</w:t>
      </w:r>
    </w:p>
    <w:p w14:paraId="2C74E421" w14:textId="68E9DE8E" w:rsidR="00E64D89" w:rsidRDefault="00E64D89" w:rsidP="00E64D89">
      <w:pPr>
        <w:pStyle w:val="ListParagraph"/>
        <w:numPr>
          <w:ilvl w:val="1"/>
          <w:numId w:val="12"/>
        </w:numPr>
      </w:pPr>
      <w:r>
        <w:t>Maintain a centralized and up-to-date README file explaining project setup, configuration, and usage.</w:t>
      </w:r>
    </w:p>
    <w:p w14:paraId="1B6088D4" w14:textId="77777777" w:rsidR="00E64D89" w:rsidRDefault="00E64D89" w:rsidP="00E64D89"/>
    <w:p w14:paraId="616DE164" w14:textId="3FD20BCC" w:rsidR="00E64D89" w:rsidRDefault="00E64D89" w:rsidP="00E64D89">
      <w:pPr>
        <w:pStyle w:val="Heading2"/>
      </w:pPr>
      <w:r>
        <w:t>3. Code Review (ISO 25010: Maintainability</w:t>
      </w:r>
    </w:p>
    <w:p w14:paraId="4F6C91E5" w14:textId="6CDC5446" w:rsidR="00E64D89" w:rsidRDefault="00E64D89" w:rsidP="00E64D89">
      <w:pPr>
        <w:pStyle w:val="ListParagraph"/>
        <w:numPr>
          <w:ilvl w:val="1"/>
          <w:numId w:val="12"/>
        </w:numPr>
      </w:pPr>
      <w:r>
        <w:t>All code changes must undergo a thorough code review process before being merged into the main branch.</w:t>
      </w:r>
    </w:p>
    <w:p w14:paraId="1325CC7F" w14:textId="4F9350F0" w:rsidR="00E64D89" w:rsidRDefault="00E64D89" w:rsidP="00E64D89">
      <w:pPr>
        <w:pStyle w:val="ListParagraph"/>
        <w:numPr>
          <w:ilvl w:val="1"/>
          <w:numId w:val="12"/>
        </w:numPr>
      </w:pPr>
      <w:r>
        <w:t>Conduct periodic code reviews to identify and address technical debt.</w:t>
      </w:r>
    </w:p>
    <w:p w14:paraId="2C22D07F" w14:textId="77777777" w:rsidR="00E64D89" w:rsidRDefault="00E64D89" w:rsidP="00E64D89"/>
    <w:p w14:paraId="4EA55FFE" w14:textId="4FFF5125" w:rsidR="00E64D89" w:rsidRDefault="00E64D89" w:rsidP="00E64D89">
      <w:pPr>
        <w:pStyle w:val="Heading2"/>
      </w:pPr>
      <w:r>
        <w:t>4. Testing (ISO 25010: Reliability</w:t>
      </w:r>
    </w:p>
    <w:p w14:paraId="39607488" w14:textId="75FB7BE7" w:rsidR="00E64D89" w:rsidRDefault="00E64D89" w:rsidP="00E64D89">
      <w:pPr>
        <w:pStyle w:val="ListParagraph"/>
        <w:numPr>
          <w:ilvl w:val="1"/>
          <w:numId w:val="12"/>
        </w:numPr>
      </w:pPr>
      <w:r>
        <w:t>The project must have a suite of automated tests covering critical functionalities, with a code coverage of at least 80%.</w:t>
      </w:r>
    </w:p>
    <w:p w14:paraId="44635667" w14:textId="5A319C8D" w:rsidR="00E64D89" w:rsidRDefault="00E64D89" w:rsidP="00E64D89">
      <w:pPr>
        <w:pStyle w:val="ListParagraph"/>
        <w:numPr>
          <w:ilvl w:val="1"/>
          <w:numId w:val="12"/>
        </w:numPr>
      </w:pPr>
      <w:r>
        <w:t>Include unit tests, integration tests, and end-to-end tests in the testing suite.</w:t>
      </w:r>
    </w:p>
    <w:p w14:paraId="31F694D2" w14:textId="77777777" w:rsidR="00E64D89" w:rsidRDefault="00E64D89" w:rsidP="00E64D89"/>
    <w:p w14:paraId="5BB8093D" w14:textId="6B130E4A" w:rsidR="00E64D89" w:rsidRDefault="00E64D89" w:rsidP="00E64D89">
      <w:pPr>
        <w:pStyle w:val="Heading2"/>
      </w:pPr>
      <w:r>
        <w:lastRenderedPageBreak/>
        <w:t>5. Version Control (ISO 25010: Version Compatibility</w:t>
      </w:r>
    </w:p>
    <w:p w14:paraId="3E4757E8" w14:textId="7D4A673F" w:rsidR="00E64D89" w:rsidRDefault="00E64D89" w:rsidP="00E64D89">
      <w:pPr>
        <w:pStyle w:val="ListParagraph"/>
        <w:numPr>
          <w:ilvl w:val="1"/>
          <w:numId w:val="12"/>
        </w:numPr>
      </w:pPr>
      <w:r>
        <w:t>The project should use a version control system (e.g., Git) with clear branching and tagging conventions.</w:t>
      </w:r>
    </w:p>
    <w:p w14:paraId="52042497" w14:textId="05BD0306" w:rsidR="00E64D89" w:rsidRDefault="00E64D89" w:rsidP="00E64D89">
      <w:pPr>
        <w:pStyle w:val="ListParagraph"/>
        <w:numPr>
          <w:ilvl w:val="1"/>
          <w:numId w:val="12"/>
        </w:numPr>
      </w:pPr>
      <w:r>
        <w:t>Ensure backward compatibility for API versions and clearly communicate any breaking changes.</w:t>
      </w:r>
    </w:p>
    <w:p w14:paraId="03FC8F5F" w14:textId="77777777" w:rsidR="00E64D89" w:rsidRDefault="00E64D89" w:rsidP="00E64D89"/>
    <w:p w14:paraId="0B14F32D" w14:textId="184A9BFD" w:rsidR="00E64D89" w:rsidRDefault="00E64D89" w:rsidP="00E64D89">
      <w:pPr>
        <w:pStyle w:val="Heading2"/>
      </w:pPr>
      <w:r>
        <w:t>6. Contribution Guidelines (ISO 25010: Collaboration</w:t>
      </w:r>
    </w:p>
    <w:p w14:paraId="3DC1B9A6" w14:textId="0957BCED" w:rsidR="00E64D89" w:rsidRDefault="00E64D89" w:rsidP="00E64D89">
      <w:pPr>
        <w:pStyle w:val="ListParagraph"/>
        <w:numPr>
          <w:ilvl w:val="1"/>
          <w:numId w:val="12"/>
        </w:numPr>
      </w:pPr>
      <w:r>
        <w:t>The project shall have clear contribution guidelines detailing the process for submitting issues, proposing features, and making pull requests.</w:t>
      </w:r>
    </w:p>
    <w:p w14:paraId="4BFBE6E7" w14:textId="47985238" w:rsidR="00E64D89" w:rsidRDefault="00E64D89" w:rsidP="00E64D89">
      <w:pPr>
        <w:pStyle w:val="ListParagraph"/>
        <w:numPr>
          <w:ilvl w:val="1"/>
          <w:numId w:val="12"/>
        </w:numPr>
      </w:pPr>
      <w:r>
        <w:t>Foster a welcoming and inclusive community for contributors.</w:t>
      </w:r>
    </w:p>
    <w:p w14:paraId="19D5FE57" w14:textId="77777777" w:rsidR="00E64D89" w:rsidRDefault="00E64D89" w:rsidP="00E64D89"/>
    <w:p w14:paraId="418B21F4" w14:textId="4C6D7C86" w:rsidR="00E64D89" w:rsidRDefault="00E64D89" w:rsidP="00E64D89">
      <w:pPr>
        <w:pStyle w:val="Heading2"/>
      </w:pPr>
      <w:r>
        <w:t>7. Dependency Management (ISO 25010: Modularity</w:t>
      </w:r>
    </w:p>
    <w:p w14:paraId="11A25906" w14:textId="445790D3" w:rsidR="00E64D89" w:rsidRDefault="00E64D89" w:rsidP="00E64D89">
      <w:pPr>
        <w:pStyle w:val="ListParagraph"/>
        <w:numPr>
          <w:ilvl w:val="1"/>
          <w:numId w:val="12"/>
        </w:numPr>
      </w:pPr>
      <w:r>
        <w:t>The project must use a package manager (e.g., npm, pip) to manage dependencies and ensure version compatibility.</w:t>
      </w:r>
    </w:p>
    <w:p w14:paraId="1C3DE451" w14:textId="54351E6B" w:rsidR="00E64D89" w:rsidRDefault="00E64D89" w:rsidP="00E64D89">
      <w:pPr>
        <w:pStyle w:val="ListParagraph"/>
        <w:numPr>
          <w:ilvl w:val="1"/>
          <w:numId w:val="12"/>
        </w:numPr>
      </w:pPr>
      <w:r>
        <w:t>Regularly update dependencies to address security vulnerabilities and take advantage of new features.</w:t>
      </w:r>
    </w:p>
    <w:p w14:paraId="0D6CC68E" w14:textId="77777777" w:rsidR="00E64D89" w:rsidRDefault="00E64D89" w:rsidP="00E64D89"/>
    <w:p w14:paraId="2109E1DF" w14:textId="34637827" w:rsidR="00E64D89" w:rsidRDefault="00E64D89" w:rsidP="00E64D89">
      <w:pPr>
        <w:pStyle w:val="Heading2"/>
      </w:pPr>
      <w:r>
        <w:t>8. Build and Deployment Automation (ISO 25010: Installability</w:t>
      </w:r>
    </w:p>
    <w:p w14:paraId="132AE8E7" w14:textId="1E539E74" w:rsidR="00E64D89" w:rsidRDefault="00E64D89" w:rsidP="00E64D89">
      <w:pPr>
        <w:pStyle w:val="ListParagraph"/>
        <w:numPr>
          <w:ilvl w:val="1"/>
          <w:numId w:val="12"/>
        </w:numPr>
      </w:pPr>
      <w:r>
        <w:t>Implement continuous integration and continuous deployment (CI/CD) pipelines to automate the build and deployment process.</w:t>
      </w:r>
    </w:p>
    <w:p w14:paraId="7035A4EE" w14:textId="54DC04CD" w:rsidR="00E64D89" w:rsidRDefault="00E64D89" w:rsidP="00E64D89">
      <w:pPr>
        <w:pStyle w:val="ListParagraph"/>
        <w:numPr>
          <w:ilvl w:val="1"/>
          <w:numId w:val="12"/>
        </w:numPr>
      </w:pPr>
      <w:r>
        <w:t>Ensure reproducibility of builds across different environments.</w:t>
      </w:r>
    </w:p>
    <w:p w14:paraId="55053572" w14:textId="77777777" w:rsidR="00E64D89" w:rsidRDefault="00E64D89" w:rsidP="00E64D89"/>
    <w:p w14:paraId="43E04156" w14:textId="4D5D29C8" w:rsidR="00E64D89" w:rsidRDefault="00E64D89" w:rsidP="00E64D89">
      <w:pPr>
        <w:pStyle w:val="Heading2"/>
      </w:pPr>
      <w:r>
        <w:t>9. Error Handling (ISO 25010: Fault Tolerance</w:t>
      </w:r>
    </w:p>
    <w:p w14:paraId="0D3761CD" w14:textId="7B729CD0" w:rsidR="00E64D89" w:rsidRDefault="00E64D89" w:rsidP="00E64D89">
      <w:pPr>
        <w:pStyle w:val="ListParagraph"/>
        <w:numPr>
          <w:ilvl w:val="1"/>
          <w:numId w:val="12"/>
        </w:numPr>
      </w:pPr>
      <w:r>
        <w:t>Implement robust error handling mechanisms with informative error messages and proper logging.</w:t>
      </w:r>
    </w:p>
    <w:p w14:paraId="20AFBBFB" w14:textId="0FC52D0E" w:rsidR="00E64D89" w:rsidRDefault="00E64D89" w:rsidP="00E64D89">
      <w:pPr>
        <w:pStyle w:val="ListParagraph"/>
        <w:numPr>
          <w:ilvl w:val="1"/>
          <w:numId w:val="12"/>
        </w:numPr>
      </w:pPr>
      <w:r>
        <w:t>Monitor and analyze error logs to proactively identify and address potential issues.</w:t>
      </w:r>
    </w:p>
    <w:p w14:paraId="10CB631B" w14:textId="77777777" w:rsidR="00E64D89" w:rsidRDefault="00E64D89" w:rsidP="00E64D89"/>
    <w:p w14:paraId="65A5AAE5" w14:textId="735AFCC0" w:rsidR="00E64D89" w:rsidRDefault="00E64D89" w:rsidP="00E64D89">
      <w:pPr>
        <w:pStyle w:val="Heading2"/>
      </w:pPr>
      <w:r>
        <w:t>10. Performance Monitoring (ISO 25010: Performance Efficiency</w:t>
      </w:r>
    </w:p>
    <w:p w14:paraId="1F99F3DA" w14:textId="6DC8E15B" w:rsidR="00E64D89" w:rsidRDefault="00E64D89" w:rsidP="00E64D89">
      <w:pPr>
        <w:pStyle w:val="ListParagraph"/>
        <w:numPr>
          <w:ilvl w:val="1"/>
          <w:numId w:val="12"/>
        </w:numPr>
      </w:pPr>
      <w:r>
        <w:t>Integrate performance monitoring tools to track and analyze key performance metrics.</w:t>
      </w:r>
    </w:p>
    <w:p w14:paraId="702CB1CF" w14:textId="36A9EB54" w:rsidR="00E64D89" w:rsidRDefault="00E64D89" w:rsidP="00E64D89">
      <w:pPr>
        <w:pStyle w:val="ListParagraph"/>
        <w:numPr>
          <w:ilvl w:val="1"/>
          <w:numId w:val="12"/>
        </w:numPr>
      </w:pPr>
      <w:r>
        <w:t>Set up alerts for performance degradation or anomalies.</w:t>
      </w:r>
    </w:p>
    <w:p w14:paraId="7DAE3434" w14:textId="77777777" w:rsidR="00E64D89" w:rsidRDefault="00E64D89" w:rsidP="00E64D89"/>
    <w:p w14:paraId="1F159F36" w14:textId="6F234EDE" w:rsidR="00E64D89" w:rsidRDefault="00E64D89" w:rsidP="00E64D89">
      <w:pPr>
        <w:pStyle w:val="Heading2"/>
      </w:pPr>
      <w:r>
        <w:t>11. Scalability Planning (ISO 25010: Capacity</w:t>
      </w:r>
    </w:p>
    <w:p w14:paraId="1B8998E3" w14:textId="35C141D1" w:rsidR="00E64D89" w:rsidRDefault="00E64D89" w:rsidP="00E64D89">
      <w:pPr>
        <w:pStyle w:val="ListParagraph"/>
        <w:numPr>
          <w:ilvl w:val="1"/>
          <w:numId w:val="12"/>
        </w:numPr>
      </w:pPr>
      <w:r>
        <w:t>Develop and document a scalability plan that outlines the process for scaling infrastructure in response to increased demand.</w:t>
      </w:r>
    </w:p>
    <w:p w14:paraId="08BAEDC5" w14:textId="0308E1D6" w:rsidR="00E64D89" w:rsidRDefault="00E64D89" w:rsidP="00E64D89">
      <w:pPr>
        <w:pStyle w:val="ListParagraph"/>
        <w:numPr>
          <w:ilvl w:val="1"/>
          <w:numId w:val="12"/>
        </w:numPr>
      </w:pPr>
      <w:r>
        <w:t>Regularly test the scalability plan to ensure its effectiveness.</w:t>
      </w:r>
    </w:p>
    <w:p w14:paraId="064065FA" w14:textId="77777777" w:rsidR="00E64D89" w:rsidRDefault="00E64D89" w:rsidP="00E64D89"/>
    <w:p w14:paraId="049E51C7" w14:textId="6F94DF44" w:rsidR="00E64D89" w:rsidRDefault="00E64D89" w:rsidP="00E64D89">
      <w:r>
        <w:t>These requirements cover a wide range of aspects to ensure the performance, reliability, security, and maintainability of the web API, along with guidelines for effective development practices.</w:t>
      </w:r>
    </w:p>
    <w:sectPr w:rsidR="00E64D89" w:rsidSect="00E64D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6064"/>
    <w:multiLevelType w:val="hybridMultilevel"/>
    <w:tmpl w:val="5D2CC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7B27"/>
    <w:multiLevelType w:val="hybridMultilevel"/>
    <w:tmpl w:val="FB06BE18"/>
    <w:lvl w:ilvl="0" w:tplc="B11ADD0A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13F00325"/>
    <w:multiLevelType w:val="hybridMultilevel"/>
    <w:tmpl w:val="AFCEF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" w15:restartNumberingAfterBreak="0">
    <w:nsid w:val="1B5B2F3E"/>
    <w:multiLevelType w:val="hybridMultilevel"/>
    <w:tmpl w:val="2378FAA0"/>
    <w:lvl w:ilvl="0" w:tplc="B11ADD0A">
      <w:numFmt w:val="bullet"/>
      <w:lvlText w:val="-"/>
      <w:lvlJc w:val="left"/>
      <w:pPr>
        <w:ind w:left="6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1F4F4CA7"/>
    <w:multiLevelType w:val="hybridMultilevel"/>
    <w:tmpl w:val="2A567330"/>
    <w:lvl w:ilvl="0" w:tplc="08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270E6D0C"/>
    <w:multiLevelType w:val="hybridMultilevel"/>
    <w:tmpl w:val="6B8C5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41657"/>
    <w:multiLevelType w:val="hybridMultilevel"/>
    <w:tmpl w:val="3886D016"/>
    <w:lvl w:ilvl="0" w:tplc="B11ADD0A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7" w15:restartNumberingAfterBreak="0">
    <w:nsid w:val="314E365C"/>
    <w:multiLevelType w:val="hybridMultilevel"/>
    <w:tmpl w:val="E4123F0C"/>
    <w:lvl w:ilvl="0" w:tplc="B11ADD0A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8" w15:restartNumberingAfterBreak="0">
    <w:nsid w:val="3D8555D4"/>
    <w:multiLevelType w:val="hybridMultilevel"/>
    <w:tmpl w:val="BDB8C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D27E1"/>
    <w:multiLevelType w:val="hybridMultilevel"/>
    <w:tmpl w:val="150CE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B3F5A"/>
    <w:multiLevelType w:val="hybridMultilevel"/>
    <w:tmpl w:val="2B9096C2"/>
    <w:lvl w:ilvl="0" w:tplc="B11ADD0A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D4FDF"/>
    <w:multiLevelType w:val="hybridMultilevel"/>
    <w:tmpl w:val="B3126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46F62"/>
    <w:multiLevelType w:val="hybridMultilevel"/>
    <w:tmpl w:val="46409AF6"/>
    <w:lvl w:ilvl="0" w:tplc="B11ADD0A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3" w15:restartNumberingAfterBreak="0">
    <w:nsid w:val="615C59E9"/>
    <w:multiLevelType w:val="hybridMultilevel"/>
    <w:tmpl w:val="A0405E8A"/>
    <w:lvl w:ilvl="0" w:tplc="B11ADD0A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4" w15:restartNumberingAfterBreak="0">
    <w:nsid w:val="6AAB6974"/>
    <w:multiLevelType w:val="hybridMultilevel"/>
    <w:tmpl w:val="FA9E01E2"/>
    <w:lvl w:ilvl="0" w:tplc="08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5" w15:restartNumberingAfterBreak="0">
    <w:nsid w:val="6C442F61"/>
    <w:multiLevelType w:val="hybridMultilevel"/>
    <w:tmpl w:val="5CEEA6E8"/>
    <w:lvl w:ilvl="0" w:tplc="B11ADD0A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6" w15:restartNumberingAfterBreak="0">
    <w:nsid w:val="7FF07119"/>
    <w:multiLevelType w:val="hybridMultilevel"/>
    <w:tmpl w:val="3CFE5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787048">
    <w:abstractNumId w:val="9"/>
  </w:num>
  <w:num w:numId="2" w16cid:durableId="1824813612">
    <w:abstractNumId w:val="15"/>
  </w:num>
  <w:num w:numId="3" w16cid:durableId="451441235">
    <w:abstractNumId w:val="3"/>
  </w:num>
  <w:num w:numId="4" w16cid:durableId="1857310525">
    <w:abstractNumId w:val="4"/>
  </w:num>
  <w:num w:numId="5" w16cid:durableId="1057513135">
    <w:abstractNumId w:val="5"/>
  </w:num>
  <w:num w:numId="6" w16cid:durableId="1596593305">
    <w:abstractNumId w:val="7"/>
  </w:num>
  <w:num w:numId="7" w16cid:durableId="1381397988">
    <w:abstractNumId w:val="14"/>
  </w:num>
  <w:num w:numId="8" w16cid:durableId="958418268">
    <w:abstractNumId w:val="0"/>
  </w:num>
  <w:num w:numId="9" w16cid:durableId="196894962">
    <w:abstractNumId w:val="1"/>
  </w:num>
  <w:num w:numId="10" w16cid:durableId="173346904">
    <w:abstractNumId w:val="8"/>
  </w:num>
  <w:num w:numId="11" w16cid:durableId="768500146">
    <w:abstractNumId w:val="12"/>
  </w:num>
  <w:num w:numId="12" w16cid:durableId="960233944">
    <w:abstractNumId w:val="11"/>
  </w:num>
  <w:num w:numId="13" w16cid:durableId="170265297">
    <w:abstractNumId w:val="6"/>
  </w:num>
  <w:num w:numId="14" w16cid:durableId="448554159">
    <w:abstractNumId w:val="10"/>
  </w:num>
  <w:num w:numId="15" w16cid:durableId="1560363404">
    <w:abstractNumId w:val="13"/>
  </w:num>
  <w:num w:numId="16" w16cid:durableId="1052927398">
    <w:abstractNumId w:val="2"/>
  </w:num>
  <w:num w:numId="17" w16cid:durableId="11261172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89"/>
    <w:rsid w:val="00002C9C"/>
    <w:rsid w:val="00E22907"/>
    <w:rsid w:val="00E64D89"/>
    <w:rsid w:val="00EA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B23D"/>
  <w15:chartTrackingRefBased/>
  <w15:docId w15:val="{ADFC2FDD-14B5-0642-A4CE-F7A60231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D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4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4D89"/>
    <w:pPr>
      <w:ind w:left="720"/>
      <w:contextualSpacing/>
    </w:pPr>
  </w:style>
  <w:style w:type="paragraph" w:styleId="NoSpacing">
    <w:name w:val="No Spacing"/>
    <w:uiPriority w:val="1"/>
    <w:qFormat/>
    <w:rsid w:val="00EA5F36"/>
  </w:style>
  <w:style w:type="paragraph" w:styleId="Title">
    <w:name w:val="Title"/>
    <w:basedOn w:val="Normal"/>
    <w:next w:val="Normal"/>
    <w:link w:val="TitleChar"/>
    <w:uiPriority w:val="10"/>
    <w:qFormat/>
    <w:rsid w:val="00EA5F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Ali</dc:creator>
  <cp:keywords/>
  <dc:description/>
  <cp:lastModifiedBy>Muhammad Ahmad Ali</cp:lastModifiedBy>
  <cp:revision>2</cp:revision>
  <dcterms:created xsi:type="dcterms:W3CDTF">2023-12-03T09:48:00Z</dcterms:created>
  <dcterms:modified xsi:type="dcterms:W3CDTF">2023-12-03T09:48:00Z</dcterms:modified>
</cp:coreProperties>
</file>