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footer1.xml" ContentType="application/vnd.openxmlformats-officedocument.wordprocessingml.footer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ChapterNumber"/>
      </w:pPr>
      <w:r>
        <w:t xml:space="preserve">Panduan Setup</w:t>
      </w:r>
      <w:r>
        <w:t xml:space="preserve"> </w:t>
      </w:r>
      <w:r>
        <w:rPr>
          <w:rStyle w:val="VerbatimChar"/>
        </w:rPr>
        <w:t xml:space="preserve">my-reference.docx</w:t>
      </w:r>
      <w:r>
        <w:t xml:space="preserve"> </w:t>
      </w:r>
      <w:r>
        <w:t xml:space="preserve">— Sesuai STYLE_GUIDE.md</w:t>
      </w:r>
    </w:p>
    <w:p>
      <w:pPr>
        <w:pStyle w:val="BodyText"/>
      </w:pPr>
      <w:r>
        <w:t xml:space="preserve">Pandoc menggunakan file</w:t>
      </w:r>
      <w:r>
        <w:t xml:space="preserve"> </w:t>
      </w:r>
      <w:r>
        <w:rPr>
          <w:b/>
          <w:bCs/>
        </w:rPr>
        <w:t xml:space="preserve">reference document</w:t>
      </w:r>
      <w:r>
        <w:t xml:space="preserve"> </w:t>
      </w:r>
      <w:r>
        <w:t xml:space="preserve">(</w:t>
      </w:r>
      <w:r>
        <w:rPr>
          <w:rStyle w:val="VerbatimChar"/>
        </w:rPr>
        <w:t xml:space="preserve">my-reference.docx</w:t>
      </w:r>
      <w:r>
        <w:t xml:space="preserve">) untuk menentukan semua aspek visual output DOCX: font, ukuran, warna, margin, spacing, header/footer, dll. File ini adalah</w:t>
      </w:r>
      <w:r>
        <w:t xml:space="preserve"> </w:t>
      </w:r>
      <w:r>
        <w:rPr>
          <w:b/>
          <w:bCs/>
        </w:rPr>
        <w:t xml:space="preserve">kunci utama</w:t>
      </w:r>
      <w:r>
        <w:t xml:space="preserve"> </w:t>
      </w:r>
      <w:r>
        <w:t xml:space="preserve">agar output sesuai Style Guide.</w:t>
      </w:r>
    </w:p>
    <w:p>
      <w:r>
        <w:pict>
          <v:rect style="width:0;height:1.5pt" o:hralign="center" o:hrstd="t" o:hr="t"/>
        </w:pict>
      </w:r>
    </w:p>
    <w:bookmarkStart w:id="17" w:name="langkah-1-generate-template-awal"/>
    <w:p>
      <w:pPr>
        <w:pStyle w:val="Heading2"/>
      </w:pPr>
      <w:r>
        <w:t xml:space="preserve">Langkah 1: Generate Template Awal</w:t>
      </w:r>
    </w:p>
    <w:p>
      <w:pPr>
        <w:pStyle w:val="FirstParagraph"/>
      </w:pPr>
      <w:r>
        <w:t xml:space="preserve">Jika belum ada</w:t>
      </w:r>
      <w:r>
        <w:t xml:space="preserve"> </w:t>
      </w:r>
      <w:r>
        <w:rPr>
          <w:rStyle w:val="VerbatimChar"/>
        </w:rPr>
        <w:t xml:space="preserve">my-reference.docx</w:t>
      </w:r>
      <w:r>
        <w:t xml:space="preserve">, generate dari terminal:</w:t>
      </w:r>
    </w:p>
    <w:p>
      <w:pPr>
        <w:pStyle w:val="SourceCode"/>
      </w:pPr>
      <w:r>
        <w:rPr>
          <w:rStyle w:val="NormalTok"/>
        </w:rPr>
        <w:t xml:space="preserve">pandoc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o my-reference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docx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--</w:t>
      </w:r>
      <w:r>
        <w:rPr>
          <w:rStyle w:val="NormalTok"/>
        </w:rPr>
        <w:t xml:space="preserve">print-default-data-file reference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docx</w:t>
      </w:r>
    </w:p>
    <w:p>
      <w:pPr>
        <w:pStyle w:val="FirstParagraph"/>
      </w:pPr>
      <w:r>
        <w:t xml:space="preserve">Atau jika sudah pernah menjalankan</w:t>
      </w:r>
      <w:r>
        <w:t xml:space="preserve"> </w:t>
      </w:r>
      <w:r>
        <w:rPr>
          <w:rStyle w:val="VerbatimChar"/>
        </w:rPr>
        <w:t xml:space="preserve">build-docx.ps1</w:t>
      </w:r>
      <w:r>
        <w:t xml:space="preserve">, file sudah ada di folder proyek.</w:t>
      </w:r>
    </w:p>
    <w:p>
      <w:r>
        <w:pict>
          <v:rect style="width:0;height:1.5pt" o:hralign="center" o:hrstd="t" o:hr="t"/>
        </w:pict>
      </w:r>
    </w:p>
    <w:bookmarkEnd w:id="17"/>
    <w:bookmarkStart w:id="27" w:name="X0b403ed735ee9872a5bce6dd494462f9d852fa5"/>
    <w:p>
      <w:pPr>
        <w:pStyle w:val="Heading2"/>
      </w:pPr>
      <w:r>
        <w:t xml:space="preserve">Langkah 2: Buka di Microsoft Word &amp; Edit Styles</w:t>
      </w:r>
    </w:p>
    <w:p>
      <w:pPr>
        <w:pStyle w:val="FirstParagraph"/>
      </w:pPr>
      <w:r>
        <w:t xml:space="preserve">Buka</w:t>
      </w:r>
      <w:r>
        <w:t xml:space="preserve"> </w:t>
      </w:r>
      <w:r>
        <w:rPr>
          <w:rStyle w:val="VerbatimChar"/>
        </w:rPr>
        <w:t xml:space="preserve">my-reference.docx</w:t>
      </w:r>
      <w:r>
        <w:t xml:space="preserve"> </w:t>
      </w:r>
      <w:r>
        <w:t xml:space="preserve">di</w:t>
      </w:r>
      <w:r>
        <w:t xml:space="preserve"> </w:t>
      </w:r>
      <w:r>
        <w:rPr>
          <w:b/>
          <w:bCs/>
        </w:rPr>
        <w:t xml:space="preserve">Microsoft Word</w:t>
      </w:r>
      <w:r>
        <w:t xml:space="preserve">, lalu ubah style berikut melalui</w:t>
      </w:r>
      <w:r>
        <w:t xml:space="preserve"> </w:t>
      </w:r>
      <w:r>
        <w:rPr>
          <w:b/>
          <w:bCs/>
        </w:rPr>
        <w:t xml:space="preserve">Home → Styles → Modify Style</w:t>
      </w:r>
      <w:r>
        <w:t xml:space="preserve">:</w:t>
      </w:r>
    </w:p>
    <w:bookmarkStart w:id="18" w:name="a.-page-layout-layout-page-setup"/>
    <w:p>
      <w:pPr>
        <w:pStyle w:val="Heading3"/>
      </w:pPr>
      <w:r>
        <w:t xml:space="preserve">A. Page Layout (Layout → Page Setup)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Setting</w:t>
            </w:r>
          </w:p>
        </w:tc>
        <w:tc>
          <w:tcPr/>
          <w:p>
            <w:pPr>
              <w:pStyle w:val="Compact"/>
            </w:pPr>
            <w:r>
              <w:t xml:space="preserve">Nilai</w:t>
            </w:r>
          </w:p>
        </w:tc>
      </w:tr>
      <w:tr>
        <w:tc>
          <w:tcPr/>
          <w:p>
            <w:pPr>
              <w:pStyle w:val="Compact"/>
            </w:pPr>
            <w:r>
              <w:t xml:space="preserve">Paper Size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Custom: 17 × 24 cm</w:t>
            </w:r>
            <w:r>
              <w:t xml:space="preserve"> </w:t>
            </w:r>
            <w:r>
              <w:t xml:space="preserve">(B5)</w:t>
            </w:r>
          </w:p>
        </w:tc>
      </w:tr>
      <w:tr>
        <w:tc>
          <w:tcPr/>
          <w:p>
            <w:pPr>
              <w:pStyle w:val="Compact"/>
            </w:pPr>
            <w:r>
              <w:t xml:space="preserve">Orientation</w:t>
            </w:r>
          </w:p>
        </w:tc>
        <w:tc>
          <w:tcPr/>
          <w:p>
            <w:pPr>
              <w:pStyle w:val="Compact"/>
            </w:pPr>
            <w:r>
              <w:t xml:space="preserve">Portrait</w:t>
            </w:r>
          </w:p>
        </w:tc>
      </w:tr>
      <w:tr>
        <w:tc>
          <w:tcPr/>
          <w:p>
            <w:pPr>
              <w:pStyle w:val="Compact"/>
            </w:pPr>
            <w:r>
              <w:t xml:space="preserve">Top Margin</w:t>
            </w:r>
          </w:p>
        </w:tc>
        <w:tc>
          <w:tcPr/>
          <w:p>
            <w:pPr>
              <w:pStyle w:val="Compact"/>
            </w:pPr>
            <w:r>
              <w:t xml:space="preserve">2,5 cm</w:t>
            </w:r>
          </w:p>
        </w:tc>
      </w:tr>
      <w:tr>
        <w:tc>
          <w:tcPr/>
          <w:p>
            <w:pPr>
              <w:pStyle w:val="Compact"/>
            </w:pPr>
            <w:r>
              <w:t xml:space="preserve">Bottom Margin</w:t>
            </w:r>
          </w:p>
        </w:tc>
        <w:tc>
          <w:tcPr/>
          <w:p>
            <w:pPr>
              <w:pStyle w:val="Compact"/>
            </w:pPr>
            <w:r>
              <w:t xml:space="preserve">2,5 cm</w:t>
            </w:r>
          </w:p>
        </w:tc>
      </w:tr>
      <w:tr>
        <w:tc>
          <w:tcPr/>
          <w:p>
            <w:pPr>
              <w:pStyle w:val="Compact"/>
            </w:pPr>
            <w:r>
              <w:t xml:space="preserve">Inside Margin</w:t>
            </w:r>
          </w:p>
        </w:tc>
        <w:tc>
          <w:tcPr/>
          <w:p>
            <w:pPr>
              <w:pStyle w:val="Compact"/>
            </w:pPr>
            <w:r>
              <w:t xml:space="preserve">2,8 cm</w:t>
            </w:r>
          </w:p>
        </w:tc>
      </w:tr>
      <w:tr>
        <w:tc>
          <w:tcPr/>
          <w:p>
            <w:pPr>
              <w:pStyle w:val="Compact"/>
            </w:pPr>
            <w:r>
              <w:t xml:space="preserve">Outside Margin</w:t>
            </w:r>
          </w:p>
        </w:tc>
        <w:tc>
          <w:tcPr/>
          <w:p>
            <w:pPr>
              <w:pStyle w:val="Compact"/>
            </w:pPr>
            <w:r>
              <w:t xml:space="preserve">2,2 cm</w:t>
            </w:r>
          </w:p>
        </w:tc>
      </w:tr>
      <w:tr>
        <w:tc>
          <w:tcPr/>
          <w:p>
            <w:pPr>
              <w:pStyle w:val="Compact"/>
            </w:pPr>
            <w:r>
              <w:t xml:space="preserve">Gutter</w:t>
            </w:r>
          </w:p>
        </w:tc>
        <w:tc>
          <w:tcPr/>
          <w:p>
            <w:pPr>
              <w:pStyle w:val="Compact"/>
            </w:pPr>
            <w:r>
              <w:t xml:space="preserve">0,3 cm</w:t>
            </w:r>
          </w:p>
        </w:tc>
      </w:tr>
      <w:tr>
        <w:tc>
          <w:tcPr/>
          <w:p>
            <w:pPr>
              <w:pStyle w:val="Compact"/>
            </w:pPr>
            <w:r>
              <w:t xml:space="preserve">Multiple pages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Mirror margins</w:t>
            </w:r>
          </w:p>
        </w:tc>
      </w:tr>
    </w:tbl>
    <w:bookmarkEnd w:id="18"/>
    <w:bookmarkStart w:id="19" w:name="b.-heading-styles"/>
    <w:p>
      <w:pPr>
        <w:pStyle w:val="Heading3"/>
      </w:pPr>
      <w:r>
        <w:t xml:space="preserve">B. Heading Styles</w:t>
      </w:r>
    </w:p>
    <w:p>
      <w:pPr>
        <w:pStyle w:val="FirstParagraph"/>
      </w:pPr>
      <w:r>
        <w:t xml:space="preserve">Klik kanan style →</w:t>
      </w:r>
      <w:r>
        <w:t xml:space="preserve"> </w:t>
      </w:r>
      <w:r>
        <w:rPr>
          <w:b/>
          <w:bCs/>
        </w:rPr>
        <w:t xml:space="preserve">Modify</w:t>
      </w:r>
      <w:r>
        <w:t xml:space="preserve"> </w:t>
      </w:r>
      <w:r>
        <w:t xml:space="preserve">→ ubah sesuai tabel: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500"/>
        <w:gridCol w:w="2417"/>
        <w:gridCol w:w="583"/>
        <w:gridCol w:w="917"/>
        <w:gridCol w:w="2501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Style Name</w:t>
            </w:r>
          </w:p>
        </w:tc>
        <w:tc>
          <w:tcPr/>
          <w:p>
            <w:pPr>
              <w:pStyle w:val="Compact"/>
            </w:pPr>
            <w:r>
              <w:t xml:space="preserve">Font</w:t>
            </w:r>
          </w:p>
        </w:tc>
        <w:tc>
          <w:tcPr/>
          <w:p>
            <w:pPr>
              <w:pStyle w:val="Compact"/>
            </w:pPr>
            <w:r>
              <w:t xml:space="preserve">Size</w:t>
            </w:r>
          </w:p>
        </w:tc>
        <w:tc>
          <w:tcPr/>
          <w:p>
            <w:pPr>
              <w:pStyle w:val="Compact"/>
            </w:pPr>
            <w:r>
              <w:t xml:space="preserve">Color</w:t>
            </w:r>
          </w:p>
        </w:tc>
        <w:tc>
          <w:tcPr/>
          <w:p>
            <w:pPr>
              <w:pStyle w:val="Compact"/>
            </w:pPr>
            <w:r>
              <w:t xml:space="preserve">Extra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Heading 1</w:t>
            </w:r>
          </w:p>
        </w:tc>
        <w:tc>
          <w:tcPr/>
          <w:p>
            <w:pPr>
              <w:pStyle w:val="Compact"/>
            </w:pPr>
            <w:r>
              <w:t xml:space="preserve">Merriweather Bold</w:t>
            </w:r>
          </w:p>
        </w:tc>
        <w:tc>
          <w:tcPr/>
          <w:p>
            <w:pPr>
              <w:pStyle w:val="Compact"/>
            </w:pPr>
            <w:r>
              <w:t xml:space="preserve">24 pt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#1E3A8A</w:t>
            </w:r>
          </w:p>
        </w:tc>
        <w:tc>
          <w:tcPr/>
          <w:p>
            <w:pPr>
              <w:pStyle w:val="Compact"/>
            </w:pPr>
            <w:r>
              <w:t xml:space="preserve">Page break before, Space after 24pt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Heading 2</w:t>
            </w:r>
          </w:p>
        </w:tc>
        <w:tc>
          <w:tcPr/>
          <w:p>
            <w:pPr>
              <w:pStyle w:val="Compact"/>
            </w:pPr>
            <w:r>
              <w:t xml:space="preserve">Merriweather Bold</w:t>
            </w:r>
          </w:p>
        </w:tc>
        <w:tc>
          <w:tcPr/>
          <w:p>
            <w:pPr>
              <w:pStyle w:val="Compact"/>
            </w:pPr>
            <w:r>
              <w:t xml:space="preserve">17 pt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#2563EB</w:t>
            </w:r>
          </w:p>
        </w:tc>
        <w:tc>
          <w:tcPr/>
          <w:p>
            <w:pPr>
              <w:pStyle w:val="Compact"/>
            </w:pPr>
            <w:r>
              <w:t xml:space="preserve">Space before 18pt, after 8pt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Heading 3</w:t>
            </w:r>
          </w:p>
        </w:tc>
        <w:tc>
          <w:tcPr/>
          <w:p>
            <w:pPr>
              <w:pStyle w:val="Compact"/>
            </w:pPr>
            <w:r>
              <w:t xml:space="preserve">Merriweather SemiBold</w:t>
            </w:r>
          </w:p>
        </w:tc>
        <w:tc>
          <w:tcPr/>
          <w:p>
            <w:pPr>
              <w:pStyle w:val="Compact"/>
            </w:pPr>
            <w:r>
              <w:t xml:space="preserve">13 pt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#1A1A1A</w:t>
            </w:r>
          </w:p>
        </w:tc>
        <w:tc>
          <w:tcPr/>
          <w:p>
            <w:pPr>
              <w:pStyle w:val="Compact"/>
            </w:pPr>
            <w:r>
              <w:t xml:space="preserve">Space before 12pt, after 6pt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Heading 4</w:t>
            </w:r>
          </w:p>
        </w:tc>
        <w:tc>
          <w:tcPr/>
          <w:p>
            <w:pPr>
              <w:pStyle w:val="Compact"/>
            </w:pPr>
            <w:r>
              <w:t xml:space="preserve">Georgia Bold</w:t>
            </w:r>
          </w:p>
        </w:tc>
        <w:tc>
          <w:tcPr/>
          <w:p>
            <w:pPr>
              <w:pStyle w:val="Compact"/>
            </w:pPr>
            <w:r>
              <w:t xml:space="preserve">12 pt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#1A1A1A</w:t>
            </w:r>
          </w:p>
        </w:tc>
        <w:tc>
          <w:tcPr/>
          <w:p>
            <w:pPr>
              <w:pStyle w:val="Compact"/>
            </w:pPr>
            <w:r>
              <w:t xml:space="preserve">Space before 8pt, after 4pt</w:t>
            </w:r>
          </w:p>
        </w:tc>
      </w:tr>
    </w:tbl>
    <w:p>
      <w:pPr>
        <w:pStyle w:val="BlockText"/>
      </w:pPr>
      <w:r>
        <w:rPr>
          <w:b/>
          <w:bCs/>
        </w:rPr>
        <w:t xml:space="preserve">Heading 1 Page Break</w:t>
      </w:r>
      <w:r>
        <w:t xml:space="preserve">: Modify Heading 1 → Format → Paragraph → Line and Page Breaks → ☑ Page break before</w:t>
      </w:r>
    </w:p>
    <w:bookmarkEnd w:id="19"/>
    <w:bookmarkStart w:id="20" w:name="X8eb3af275dd2f8a0d52e0d37c55f2abe3aeb21e"/>
    <w:p>
      <w:pPr>
        <w:pStyle w:val="Heading3"/>
      </w:pPr>
      <w:r>
        <w:t xml:space="preserve">C. Body Text (Normal / First Paragraph / Body Text)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549"/>
        <w:gridCol w:w="1807"/>
        <w:gridCol w:w="602"/>
        <w:gridCol w:w="946"/>
        <w:gridCol w:w="3013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Style Name</w:t>
            </w:r>
          </w:p>
        </w:tc>
        <w:tc>
          <w:tcPr/>
          <w:p>
            <w:pPr>
              <w:pStyle w:val="Compact"/>
            </w:pPr>
            <w:r>
              <w:t xml:space="preserve">Font</w:t>
            </w:r>
          </w:p>
        </w:tc>
        <w:tc>
          <w:tcPr/>
          <w:p>
            <w:pPr>
              <w:pStyle w:val="Compact"/>
            </w:pPr>
            <w:r>
              <w:t xml:space="preserve">Size</w:t>
            </w:r>
          </w:p>
        </w:tc>
        <w:tc>
          <w:tcPr/>
          <w:p>
            <w:pPr>
              <w:pStyle w:val="Compact"/>
            </w:pPr>
            <w:r>
              <w:t xml:space="preserve">Color</w:t>
            </w:r>
          </w:p>
        </w:tc>
        <w:tc>
          <w:tcPr/>
          <w:p>
            <w:pPr>
              <w:pStyle w:val="Compact"/>
            </w:pPr>
            <w:r>
              <w:t xml:space="preserve">Extra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Normal</w:t>
            </w:r>
          </w:p>
        </w:tc>
        <w:tc>
          <w:tcPr/>
          <w:p>
            <w:pPr>
              <w:pStyle w:val="Compact"/>
            </w:pPr>
            <w:r>
              <w:t xml:space="preserve">Georgia</w:t>
            </w:r>
          </w:p>
        </w:tc>
        <w:tc>
          <w:tcPr/>
          <w:p>
            <w:pPr>
              <w:pStyle w:val="Compact"/>
            </w:pPr>
            <w:r>
              <w:t xml:space="preserve">12 pt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#1A1A1A</w:t>
            </w:r>
          </w:p>
        </w:tc>
        <w:tc>
          <w:tcPr/>
          <w:p>
            <w:pPr>
              <w:pStyle w:val="Compact"/>
            </w:pPr>
            <w:r>
              <w:t xml:space="preserve">Justify, Line spacing 1.3, Space after 8pt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First Paragraph</w:t>
            </w:r>
          </w:p>
        </w:tc>
        <w:tc>
          <w:tcPr/>
          <w:p>
            <w:pPr>
              <w:pStyle w:val="Compact"/>
            </w:pPr>
            <w:r>
              <w:t xml:space="preserve">Georgia</w:t>
            </w:r>
          </w:p>
        </w:tc>
        <w:tc>
          <w:tcPr/>
          <w:p>
            <w:pPr>
              <w:pStyle w:val="Compact"/>
            </w:pPr>
            <w:r>
              <w:t xml:space="preserve">12 pt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#1A1A1A</w:t>
            </w:r>
          </w:p>
        </w:tc>
        <w:tc>
          <w:tcPr/>
          <w:p>
            <w:pPr>
              <w:pStyle w:val="Compact"/>
            </w:pPr>
            <w:r>
              <w:t xml:space="preserve">Same as Normal, no first-line indent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Body Text</w:t>
            </w:r>
          </w:p>
        </w:tc>
        <w:tc>
          <w:tcPr/>
          <w:p>
            <w:pPr>
              <w:pStyle w:val="Compact"/>
            </w:pPr>
            <w:r>
              <w:t xml:space="preserve">Georgia</w:t>
            </w:r>
          </w:p>
        </w:tc>
        <w:tc>
          <w:tcPr/>
          <w:p>
            <w:pPr>
              <w:pStyle w:val="Compact"/>
            </w:pPr>
            <w:r>
              <w:t xml:space="preserve">12 pt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#1A1A1A</w:t>
            </w:r>
          </w:p>
        </w:tc>
        <w:tc>
          <w:tcPr/>
          <w:p>
            <w:pPr>
              <w:pStyle w:val="Compact"/>
            </w:pPr>
            <w:r>
              <w:t xml:space="preserve">Same as Normal</w:t>
            </w:r>
          </w:p>
        </w:tc>
      </w:tr>
    </w:tbl>
    <w:bookmarkEnd w:id="20"/>
    <w:bookmarkStart w:id="21" w:name="d.-code-styles"/>
    <w:p>
      <w:pPr>
        <w:pStyle w:val="Heading3"/>
      </w:pPr>
      <w:r>
        <w:t xml:space="preserve">D. Code Styles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167"/>
        <w:gridCol w:w="1417"/>
        <w:gridCol w:w="750"/>
        <w:gridCol w:w="917"/>
        <w:gridCol w:w="2667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Style Name</w:t>
            </w:r>
          </w:p>
        </w:tc>
        <w:tc>
          <w:tcPr/>
          <w:p>
            <w:pPr>
              <w:pStyle w:val="Compact"/>
            </w:pPr>
            <w:r>
              <w:t xml:space="preserve">Font</w:t>
            </w:r>
          </w:p>
        </w:tc>
        <w:tc>
          <w:tcPr/>
          <w:p>
            <w:pPr>
              <w:pStyle w:val="Compact"/>
            </w:pPr>
            <w:r>
              <w:t xml:space="preserve">Size</w:t>
            </w:r>
          </w:p>
        </w:tc>
        <w:tc>
          <w:tcPr/>
          <w:p>
            <w:pPr>
              <w:pStyle w:val="Compact"/>
            </w:pPr>
            <w:r>
              <w:t xml:space="preserve">Color</w:t>
            </w:r>
          </w:p>
        </w:tc>
        <w:tc>
          <w:tcPr/>
          <w:p>
            <w:pPr>
              <w:pStyle w:val="Compact"/>
            </w:pPr>
            <w:r>
              <w:t xml:space="preserve">Extra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Source Code</w:t>
            </w:r>
          </w:p>
        </w:tc>
        <w:tc>
          <w:tcPr/>
          <w:p>
            <w:pPr>
              <w:pStyle w:val="Compact"/>
            </w:pPr>
            <w:r>
              <w:t xml:space="preserve">JetBrains Mono</w:t>
            </w:r>
          </w:p>
        </w:tc>
        <w:tc>
          <w:tcPr/>
          <w:p>
            <w:pPr>
              <w:pStyle w:val="Compact"/>
            </w:pPr>
            <w:r>
              <w:t xml:space="preserve">10 pt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#1A1A1A</w:t>
            </w:r>
          </w:p>
        </w:tc>
        <w:tc>
          <w:tcPr/>
          <w:p>
            <w:pPr>
              <w:pStyle w:val="Compact"/>
            </w:pPr>
            <w:r>
              <w:t xml:space="preserve">Background</w:t>
            </w:r>
            <w:r>
              <w:t xml:space="preserve"> </w:t>
            </w:r>
            <w:r>
              <w:rPr>
                <w:rStyle w:val="VerbatimChar"/>
              </w:rPr>
              <w:t xml:space="preserve">#F5F5F5</w:t>
            </w:r>
            <w:r>
              <w:t xml:space="preserve">, Line spacing 1.4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Verbatim Char</w:t>
            </w:r>
          </w:p>
        </w:tc>
        <w:tc>
          <w:tcPr/>
          <w:p>
            <w:pPr>
              <w:pStyle w:val="Compact"/>
            </w:pPr>
            <w:r>
              <w:t xml:space="preserve">JetBrains Mono</w:t>
            </w:r>
          </w:p>
        </w:tc>
        <w:tc>
          <w:tcPr/>
          <w:p>
            <w:pPr>
              <w:pStyle w:val="Compact"/>
            </w:pPr>
            <w:r>
              <w:t xml:space="preserve">10.5 pt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#C0392B</w:t>
            </w:r>
          </w:p>
        </w:tc>
        <w:tc>
          <w:tcPr/>
          <w:p>
            <w:pPr>
              <w:pStyle w:val="Compact"/>
            </w:pPr>
            <w:r>
              <w:t xml:space="preserve">Background</w:t>
            </w:r>
            <w:r>
              <w:t xml:space="preserve"> </w:t>
            </w:r>
            <w:r>
              <w:rPr>
                <w:rStyle w:val="VerbatimChar"/>
              </w:rPr>
              <w:t xml:space="preserve">#EFEFEF</w:t>
            </w:r>
          </w:p>
        </w:tc>
      </w:tr>
    </w:tbl>
    <w:p>
      <w:pPr>
        <w:pStyle w:val="BlockText"/>
      </w:pPr>
      <w:r>
        <w:t xml:space="preserve">Jika JetBrains Mono tidak terinstall, gunakan</w:t>
      </w:r>
      <w:r>
        <w:t xml:space="preserve"> </w:t>
      </w:r>
      <w:r>
        <w:rPr>
          <w:b/>
          <w:bCs/>
        </w:rPr>
        <w:t xml:space="preserve">Fira Code</w:t>
      </w:r>
      <w:r>
        <w:t xml:space="preserve"> </w:t>
      </w:r>
      <w:r>
        <w:t xml:space="preserve">atau</w:t>
      </w:r>
      <w:r>
        <w:t xml:space="preserve"> </w:t>
      </w:r>
      <w:r>
        <w:rPr>
          <w:b/>
          <w:bCs/>
        </w:rPr>
        <w:t xml:space="preserve">Consolas</w:t>
      </w:r>
      <w:r>
        <w:t xml:space="preserve">.</w:t>
      </w:r>
    </w:p>
    <w:bookmarkEnd w:id="21"/>
    <w:bookmarkStart w:id="22" w:name="e.-table-styles"/>
    <w:p>
      <w:pPr>
        <w:pStyle w:val="Heading3"/>
      </w:pPr>
      <w:r>
        <w:t xml:space="preserve">E. Table Styles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329"/>
        <w:gridCol w:w="1677"/>
        <w:gridCol w:w="652"/>
        <w:gridCol w:w="3261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Style Name</w:t>
            </w:r>
          </w:p>
        </w:tc>
        <w:tc>
          <w:tcPr/>
          <w:p>
            <w:pPr>
              <w:pStyle w:val="Compact"/>
            </w:pPr>
            <w:r>
              <w:t xml:space="preserve">Font</w:t>
            </w:r>
          </w:p>
        </w:tc>
        <w:tc>
          <w:tcPr/>
          <w:p>
            <w:pPr>
              <w:pStyle w:val="Compact"/>
            </w:pPr>
            <w:r>
              <w:t xml:space="preserve">Size</w:t>
            </w:r>
          </w:p>
        </w:tc>
        <w:tc>
          <w:tcPr/>
          <w:p>
            <w:pPr>
              <w:pStyle w:val="Compact"/>
            </w:pPr>
            <w:r>
              <w:t xml:space="preserve">Extra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Table</w:t>
            </w:r>
            <w:r>
              <w:t xml:space="preserve"> </w:t>
            </w:r>
            <w:r>
              <w:t xml:space="preserve">(buat custom)</w:t>
            </w:r>
          </w:p>
        </w:tc>
        <w:tc>
          <w:tcPr/>
          <w:p>
            <w:pPr>
              <w:pStyle w:val="Compact"/>
            </w:pPr>
            <w:r>
              <w:t xml:space="preserve">Source Sans 3</w:t>
            </w:r>
          </w:p>
        </w:tc>
        <w:tc>
          <w:tcPr/>
          <w:p>
            <w:pPr>
              <w:pStyle w:val="Compact"/>
            </w:pPr>
            <w:r>
              <w:t xml:space="preserve">10 pt</w:t>
            </w:r>
          </w:p>
        </w:tc>
        <w:tc>
          <w:tcPr/>
          <w:p>
            <w:pPr>
              <w:pStyle w:val="Compact"/>
            </w:pPr>
            <w:r>
              <w:t xml:space="preserve">Header bg</w:t>
            </w:r>
            <w:r>
              <w:t xml:space="preserve"> </w:t>
            </w:r>
            <w:r>
              <w:rPr>
                <w:rStyle w:val="VerbatimChar"/>
              </w:rPr>
              <w:t xml:space="preserve">#2563EB</w:t>
            </w:r>
            <w:r>
              <w:t xml:space="preserve">, font putih</w:t>
            </w:r>
          </w:p>
        </w:tc>
      </w:tr>
    </w:tbl>
    <w:bookmarkEnd w:id="22"/>
    <w:bookmarkStart w:id="23" w:name="f.-caption-footnote"/>
    <w:p>
      <w:pPr>
        <w:pStyle w:val="Heading3"/>
      </w:pPr>
      <w:r>
        <w:t xml:space="preserve">F. Caption &amp; Footnote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926"/>
        <w:gridCol w:w="2461"/>
        <w:gridCol w:w="642"/>
        <w:gridCol w:w="1177"/>
        <w:gridCol w:w="1712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Style Name</w:t>
            </w:r>
          </w:p>
        </w:tc>
        <w:tc>
          <w:tcPr/>
          <w:p>
            <w:pPr>
              <w:pStyle w:val="Compact"/>
            </w:pPr>
            <w:r>
              <w:t xml:space="preserve">Font</w:t>
            </w:r>
          </w:p>
        </w:tc>
        <w:tc>
          <w:tcPr/>
          <w:p>
            <w:pPr>
              <w:pStyle w:val="Compact"/>
            </w:pPr>
            <w:r>
              <w:t xml:space="preserve">Size</w:t>
            </w:r>
          </w:p>
        </w:tc>
        <w:tc>
          <w:tcPr/>
          <w:p>
            <w:pPr>
              <w:pStyle w:val="Compact"/>
            </w:pPr>
            <w:r>
              <w:t xml:space="preserve">Color</w:t>
            </w:r>
          </w:p>
        </w:tc>
        <w:tc>
          <w:tcPr/>
          <w:p>
            <w:pPr>
              <w:pStyle w:val="Compact"/>
            </w:pPr>
            <w:r>
              <w:t xml:space="preserve">Extra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Caption</w:t>
            </w:r>
          </w:p>
        </w:tc>
        <w:tc>
          <w:tcPr/>
          <w:p>
            <w:pPr>
              <w:pStyle w:val="Compact"/>
            </w:pPr>
            <w:r>
              <w:t xml:space="preserve">Source Sans 3 Italic</w:t>
            </w:r>
          </w:p>
        </w:tc>
        <w:tc>
          <w:tcPr/>
          <w:p>
            <w:pPr>
              <w:pStyle w:val="Compact"/>
            </w:pPr>
            <w:r>
              <w:t xml:space="preserve">10 pt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#4B5563</w:t>
            </w:r>
          </w:p>
        </w:tc>
        <w:tc>
          <w:tcPr/>
          <w:p>
            <w:pPr>
              <w:pStyle w:val="Compact"/>
            </w:pPr>
            <w:r>
              <w:t xml:space="preserve">Center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Table Caption</w:t>
            </w:r>
          </w:p>
        </w:tc>
        <w:tc>
          <w:tcPr/>
          <w:p>
            <w:pPr>
              <w:pStyle w:val="Compact"/>
            </w:pPr>
            <w:r>
              <w:t xml:space="preserve">Source Sans 3 Bold</w:t>
            </w:r>
          </w:p>
        </w:tc>
        <w:tc>
          <w:tcPr/>
          <w:p>
            <w:pPr>
              <w:pStyle w:val="Compact"/>
            </w:pPr>
            <w:r>
              <w:t xml:space="preserve">10 pt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#2563EB</w:t>
            </w:r>
          </w:p>
        </w:tc>
        <w:tc>
          <w:tcPr/>
          <w:p>
            <w:pPr>
              <w:pStyle w:val="Compact"/>
            </w:pPr>
            <w:r>
              <w:t xml:space="preserve">Left, above table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Footnote Text</w:t>
            </w:r>
          </w:p>
        </w:tc>
        <w:tc>
          <w:tcPr/>
          <w:p>
            <w:pPr>
              <w:pStyle w:val="Compact"/>
            </w:pPr>
            <w:r>
              <w:t xml:space="preserve">Georgia</w:t>
            </w:r>
          </w:p>
        </w:tc>
        <w:tc>
          <w:tcPr/>
          <w:p>
            <w:pPr>
              <w:pStyle w:val="Compact"/>
            </w:pPr>
            <w:r>
              <w:t xml:space="preserve">9 pt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#1A1A1A</w:t>
            </w:r>
          </w:p>
        </w:tc>
        <w:tc>
          <w:tcPr/>
          <w:p>
            <w:pPr>
              <w:pStyle w:val="Compact"/>
            </w:pPr>
          </w:p>
        </w:tc>
      </w:tr>
    </w:tbl>
    <w:bookmarkEnd w:id="23"/>
    <w:bookmarkStart w:id="24" w:name="g.-header-footer"/>
    <w:p>
      <w:pPr>
        <w:pStyle w:val="Heading3"/>
      </w:pPr>
      <w:r>
        <w:t xml:space="preserve">G. Header &amp; Footer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470"/>
        <w:gridCol w:w="1697"/>
        <w:gridCol w:w="678"/>
        <w:gridCol w:w="1244"/>
        <w:gridCol w:w="2828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Style Name</w:t>
            </w:r>
          </w:p>
        </w:tc>
        <w:tc>
          <w:tcPr/>
          <w:p>
            <w:pPr>
              <w:pStyle w:val="Compact"/>
            </w:pPr>
            <w:r>
              <w:t xml:space="preserve">Font</w:t>
            </w:r>
          </w:p>
        </w:tc>
        <w:tc>
          <w:tcPr/>
          <w:p>
            <w:pPr>
              <w:pStyle w:val="Compact"/>
            </w:pPr>
            <w:r>
              <w:t xml:space="preserve">Size</w:t>
            </w:r>
          </w:p>
        </w:tc>
        <w:tc>
          <w:tcPr/>
          <w:p>
            <w:pPr>
              <w:pStyle w:val="Compact"/>
            </w:pPr>
            <w:r>
              <w:t xml:space="preserve">Color</w:t>
            </w:r>
          </w:p>
        </w:tc>
        <w:tc>
          <w:tcPr/>
          <w:p>
            <w:pPr>
              <w:pStyle w:val="Compact"/>
            </w:pPr>
            <w:r>
              <w:t xml:space="preserve">Extra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Header</w:t>
            </w:r>
          </w:p>
        </w:tc>
        <w:tc>
          <w:tcPr/>
          <w:p>
            <w:pPr>
              <w:pStyle w:val="Compact"/>
            </w:pPr>
            <w:r>
              <w:t xml:space="preserve">Source Sans 3</w:t>
            </w:r>
          </w:p>
        </w:tc>
        <w:tc>
          <w:tcPr/>
          <w:p>
            <w:pPr>
              <w:pStyle w:val="Compact"/>
            </w:pPr>
            <w:r>
              <w:t xml:space="preserve">9 pt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#6B7280</w:t>
            </w:r>
          </w:p>
        </w:tc>
        <w:tc>
          <w:tcPr/>
          <w:p>
            <w:pPr>
              <w:pStyle w:val="Compact"/>
            </w:pPr>
            <w:r>
              <w:t xml:space="preserve">Bottom border 0.5pt</w:t>
            </w:r>
            <w:r>
              <w:t xml:space="preserve"> </w:t>
            </w:r>
            <w:r>
              <w:rPr>
                <w:rStyle w:val="VerbatimChar"/>
              </w:rPr>
              <w:t xml:space="preserve">#D1D5DB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Footer</w:t>
            </w:r>
          </w:p>
        </w:tc>
        <w:tc>
          <w:tcPr/>
          <w:p>
            <w:pPr>
              <w:pStyle w:val="Compact"/>
            </w:pPr>
            <w:r>
              <w:t xml:space="preserve">Source Sans 3</w:t>
            </w:r>
          </w:p>
        </w:tc>
        <w:tc>
          <w:tcPr/>
          <w:p>
            <w:pPr>
              <w:pStyle w:val="Compact"/>
            </w:pPr>
            <w:r>
              <w:t xml:space="preserve">9 pt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#6B7280</w:t>
            </w:r>
          </w:p>
        </w:tc>
        <w:tc>
          <w:tcPr/>
          <w:p>
            <w:pPr>
              <w:pStyle w:val="Compact"/>
            </w:pPr>
            <w:r>
              <w:t xml:space="preserve">Top border 0.5pt</w:t>
            </w:r>
            <w:r>
              <w:t xml:space="preserve"> </w:t>
            </w:r>
            <w:r>
              <w:rPr>
                <w:rStyle w:val="VerbatimChar"/>
              </w:rPr>
              <w:t xml:space="preserve">#D1D5DB</w:t>
            </w:r>
          </w:p>
        </w:tc>
      </w:tr>
    </w:tbl>
    <w:bookmarkEnd w:id="24"/>
    <w:bookmarkStart w:id="25" w:name="h.-block-quote"/>
    <w:p>
      <w:pPr>
        <w:pStyle w:val="Heading3"/>
      </w:pPr>
      <w:r>
        <w:t xml:space="preserve">H. Block Quote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782"/>
        <w:gridCol w:w="1683"/>
        <w:gridCol w:w="693"/>
        <w:gridCol w:w="3762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Style Name</w:t>
            </w:r>
          </w:p>
        </w:tc>
        <w:tc>
          <w:tcPr/>
          <w:p>
            <w:pPr>
              <w:pStyle w:val="Compact"/>
            </w:pPr>
            <w:r>
              <w:t xml:space="preserve">Font</w:t>
            </w:r>
          </w:p>
        </w:tc>
        <w:tc>
          <w:tcPr/>
          <w:p>
            <w:pPr>
              <w:pStyle w:val="Compact"/>
            </w:pPr>
            <w:r>
              <w:t xml:space="preserve">Size</w:t>
            </w:r>
          </w:p>
        </w:tc>
        <w:tc>
          <w:tcPr/>
          <w:p>
            <w:pPr>
              <w:pStyle w:val="Compact"/>
            </w:pPr>
            <w:r>
              <w:t xml:space="preserve">Extra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Block Text</w:t>
            </w:r>
          </w:p>
        </w:tc>
        <w:tc>
          <w:tcPr/>
          <w:p>
            <w:pPr>
              <w:pStyle w:val="Compact"/>
            </w:pPr>
            <w:r>
              <w:t xml:space="preserve">Georgia Italic</w:t>
            </w:r>
          </w:p>
        </w:tc>
        <w:tc>
          <w:tcPr/>
          <w:p>
            <w:pPr>
              <w:pStyle w:val="Compact"/>
            </w:pPr>
            <w:r>
              <w:t xml:space="preserve">11 pt</w:t>
            </w:r>
          </w:p>
        </w:tc>
        <w:tc>
          <w:tcPr/>
          <w:p>
            <w:pPr>
              <w:pStyle w:val="Compact"/>
            </w:pPr>
            <w:r>
              <w:t xml:space="preserve">Indent left &amp; right 1cm</w:t>
            </w:r>
          </w:p>
        </w:tc>
      </w:tr>
    </w:tbl>
    <w:bookmarkEnd w:id="25"/>
    <w:bookmarkStart w:id="26" w:name="i.-toc-styles"/>
    <w:p>
      <w:pPr>
        <w:pStyle w:val="Heading3"/>
      </w:pPr>
      <w:r>
        <w:t xml:space="preserve">I. TOC Styles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Style Name</w:t>
            </w:r>
          </w:p>
        </w:tc>
        <w:tc>
          <w:tcPr/>
          <w:p>
            <w:pPr>
              <w:pStyle w:val="Compact"/>
            </w:pPr>
            <w:r>
              <w:t xml:space="preserve">Font</w:t>
            </w:r>
          </w:p>
        </w:tc>
        <w:tc>
          <w:tcPr/>
          <w:p>
            <w:pPr>
              <w:pStyle w:val="Compact"/>
            </w:pPr>
            <w:r>
              <w:t xml:space="preserve">Size</w:t>
            </w:r>
          </w:p>
        </w:tc>
        <w:tc>
          <w:tcPr/>
          <w:p>
            <w:pPr>
              <w:pStyle w:val="Compact"/>
            </w:pPr>
            <w:r>
              <w:t xml:space="preserve">Extra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TOC 1</w:t>
            </w:r>
          </w:p>
        </w:tc>
        <w:tc>
          <w:tcPr/>
          <w:p>
            <w:pPr>
              <w:pStyle w:val="Compact"/>
            </w:pPr>
            <w:r>
              <w:t xml:space="preserve">Merriweather Bold</w:t>
            </w:r>
          </w:p>
        </w:tc>
        <w:tc>
          <w:tcPr/>
          <w:p>
            <w:pPr>
              <w:pStyle w:val="Compact"/>
            </w:pPr>
            <w:r>
              <w:t xml:space="preserve">12 pt</w:t>
            </w:r>
          </w:p>
        </w:tc>
        <w:tc>
          <w:tcPr/>
          <w:p>
            <w:pPr>
              <w:pStyle w:val="Compact"/>
            </w:pPr>
            <w:r>
              <w:t xml:space="preserve">Space before 12pt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TOC 2</w:t>
            </w:r>
          </w:p>
        </w:tc>
        <w:tc>
          <w:tcPr/>
          <w:p>
            <w:pPr>
              <w:pStyle w:val="Compact"/>
            </w:pPr>
            <w:r>
              <w:t xml:space="preserve">Georgia</w:t>
            </w:r>
          </w:p>
        </w:tc>
        <w:tc>
          <w:tcPr/>
          <w:p>
            <w:pPr>
              <w:pStyle w:val="Compact"/>
            </w:pPr>
            <w:r>
              <w:t xml:space="preserve">11 pt</w:t>
            </w:r>
          </w:p>
        </w:tc>
        <w:tc>
          <w:tcPr/>
          <w:p>
            <w:pPr>
              <w:pStyle w:val="Compact"/>
            </w:pPr>
            <w:r>
              <w:t xml:space="preserve">Indent 0.5cm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TOC 3</w:t>
            </w:r>
          </w:p>
        </w:tc>
        <w:tc>
          <w:tcPr/>
          <w:p>
            <w:pPr>
              <w:pStyle w:val="Compact"/>
            </w:pPr>
            <w:r>
              <w:t xml:space="preserve">Georgia</w:t>
            </w:r>
          </w:p>
        </w:tc>
        <w:tc>
          <w:tcPr/>
          <w:p>
            <w:pPr>
              <w:pStyle w:val="Compact"/>
            </w:pPr>
            <w:r>
              <w:t xml:space="preserve">10 pt</w:t>
            </w:r>
          </w:p>
        </w:tc>
        <w:tc>
          <w:tcPr/>
          <w:p>
            <w:pPr>
              <w:pStyle w:val="Compact"/>
            </w:pPr>
            <w:r>
              <w:t xml:space="preserve">Indent 1.0cm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26"/>
    <w:bookmarkEnd w:id="27"/>
    <w:bookmarkStart w:id="28" w:name="langkah-3-simpan-jangan-edit-isinya"/>
    <w:p>
      <w:pPr>
        <w:pStyle w:val="Heading2"/>
      </w:pPr>
      <w:r>
        <w:t xml:space="preserve">Langkah 3: Simpan &amp; Jangan Edit Isinya</w:t>
      </w:r>
    </w:p>
    <w:p>
      <w:pPr>
        <w:pStyle w:val="FirstParagraph"/>
      </w:pPr>
      <w:r>
        <w:t xml:space="preserve">Setelah semua style diatur: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Hapus semua teks contoh</w:t>
      </w:r>
      <w:r>
        <w:t xml:space="preserve"> </w:t>
      </w:r>
      <w:r>
        <w:t xml:space="preserve">dalam dokumen (teks</w:t>
      </w:r>
      <w:r>
        <w:t xml:space="preserve"> </w:t>
      </w:r>
      <w:r>
        <w:t xml:space="preserve">“Heading 1”</w:t>
      </w:r>
      <w:r>
        <w:t xml:space="preserve">,</w:t>
      </w:r>
      <w:r>
        <w:t xml:space="preserve"> </w:t>
      </w:r>
      <w:r>
        <w:t xml:space="preserve">“Body text”</w:t>
      </w:r>
      <w:r>
        <w:t xml:space="preserve">, dll.) — atau biarkan saja, Pandoc mengabaikan isi dan hanya membaca style definitions.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Save</w:t>
      </w:r>
      <w:r>
        <w:t xml:space="preserve"> </w:t>
      </w:r>
      <w:r>
        <w:t xml:space="preserve">file sebagai</w:t>
      </w:r>
      <w:r>
        <w:t xml:space="preserve"> </w:t>
      </w:r>
      <w:r>
        <w:rPr>
          <w:rStyle w:val="VerbatimChar"/>
        </w:rPr>
        <w:t xml:space="preserve">my-reference.docx</w:t>
      </w:r>
      <w:r>
        <w:t xml:space="preserve"> </w:t>
      </w:r>
      <w:r>
        <w:t xml:space="preserve">di folder proyek.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JANGAN</w:t>
      </w:r>
      <w:r>
        <w:t xml:space="preserve"> </w:t>
      </w:r>
      <w:r>
        <w:t xml:space="preserve">menjalankan bagian script yang auto-copy default (sudah dihapus dari</w:t>
      </w:r>
      <w:r>
        <w:t xml:space="preserve"> </w:t>
      </w:r>
      <w:r>
        <w:rPr>
          <w:rStyle w:val="VerbatimChar"/>
        </w:rPr>
        <w:t xml:space="preserve">build-docx.ps1</w:t>
      </w:r>
      <w:r>
        <w:t xml:space="preserve">).</w:t>
      </w:r>
    </w:p>
    <w:p>
      <w:r>
        <w:pict>
          <v:rect style="width:0;height:1.5pt" o:hralign="center" o:hrstd="t" o:hr="t"/>
        </w:pict>
      </w:r>
    </w:p>
    <w:bookmarkEnd w:id="28"/>
    <w:bookmarkStart w:id="29" w:name="langkah-4-install-font-yang-diperlukan"/>
    <w:p>
      <w:pPr>
        <w:pStyle w:val="Heading2"/>
      </w:pPr>
      <w:r>
        <w:t xml:space="preserve">Langkah 4: Install Font yang Diperlukan</w:t>
      </w:r>
    </w:p>
    <w:p>
      <w:pPr>
        <w:pStyle w:val="FirstParagraph"/>
      </w:pPr>
      <w:r>
        <w:t xml:space="preserve">Download &amp; install font berikut (gratis dari Google Fonts):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Font</w:t>
            </w:r>
          </w:p>
        </w:tc>
        <w:tc>
          <w:tcPr/>
          <w:p>
            <w:pPr>
              <w:pStyle w:val="Compact"/>
            </w:pPr>
            <w:r>
              <w:t xml:space="preserve">URL</w:t>
            </w:r>
          </w:p>
        </w:tc>
      </w:tr>
      <w:tr>
        <w:tc>
          <w:tcPr/>
          <w:p>
            <w:pPr>
              <w:pStyle w:val="Compact"/>
            </w:pPr>
            <w:r>
              <w:t xml:space="preserve">Merriweather</w:t>
            </w:r>
          </w:p>
        </w:tc>
        <w:tc>
          <w:tcPr/>
          <w:p>
            <w:pPr>
              <w:pStyle w:val="Compact"/>
            </w:pPr>
            <w:r>
              <w:t xml:space="preserve">https://fonts.google.com/specimen/Merriweather</w:t>
            </w:r>
          </w:p>
        </w:tc>
      </w:tr>
      <w:tr>
        <w:tc>
          <w:tcPr/>
          <w:p>
            <w:pPr>
              <w:pStyle w:val="Compact"/>
            </w:pPr>
            <w:r>
              <w:t xml:space="preserve">Source Serif 4</w:t>
            </w:r>
          </w:p>
        </w:tc>
        <w:tc>
          <w:tcPr/>
          <w:p>
            <w:pPr>
              <w:pStyle w:val="Compact"/>
            </w:pPr>
            <w:r>
              <w:t xml:space="preserve">https://fonts.google.com/specimen/Source+Serif+4</w:t>
            </w:r>
          </w:p>
        </w:tc>
      </w:tr>
      <w:tr>
        <w:tc>
          <w:tcPr/>
          <w:p>
            <w:pPr>
              <w:pStyle w:val="Compact"/>
            </w:pPr>
            <w:r>
              <w:t xml:space="preserve">Source Sans 3</w:t>
            </w:r>
          </w:p>
        </w:tc>
        <w:tc>
          <w:tcPr/>
          <w:p>
            <w:pPr>
              <w:pStyle w:val="Compact"/>
            </w:pPr>
            <w:r>
              <w:t xml:space="preserve">https://fonts.google.com/specimen/Source+Sans+3</w:t>
            </w:r>
          </w:p>
        </w:tc>
      </w:tr>
      <w:tr>
        <w:tc>
          <w:tcPr/>
          <w:p>
            <w:pPr>
              <w:pStyle w:val="Compact"/>
            </w:pPr>
            <w:r>
              <w:t xml:space="preserve">JetBrains Mono</w:t>
            </w:r>
          </w:p>
        </w:tc>
        <w:tc>
          <w:tcPr/>
          <w:p>
            <w:pPr>
              <w:pStyle w:val="Compact"/>
            </w:pPr>
            <w:r>
              <w:t xml:space="preserve">https://fonts.google.com/specimen/JetBrains+Mono</w:t>
            </w:r>
          </w:p>
        </w:tc>
      </w:tr>
    </w:tbl>
    <w:p>
      <w:pPr>
        <w:pStyle w:val="BodyText"/>
      </w:pPr>
      <w:r>
        <w:t xml:space="preserve">Georgia sudah terinstall di Windows secara default.</w:t>
      </w:r>
    </w:p>
    <w:p>
      <w:r>
        <w:pict>
          <v:rect style="width:0;height:1.5pt" o:hralign="center" o:hrstd="t" o:hr="t"/>
        </w:pict>
      </w:r>
    </w:p>
    <w:bookmarkEnd w:id="29"/>
    <w:bookmarkStart w:id="30" w:name="langkah-5-jalankan-build"/>
    <w:p>
      <w:pPr>
        <w:pStyle w:val="Heading2"/>
      </w:pPr>
      <w:r>
        <w:t xml:space="preserve">Langkah 5: Jalankan Build</w:t>
      </w:r>
    </w:p>
    <w:p>
      <w:pPr>
        <w:pStyle w:val="SourceCode"/>
      </w:pPr>
      <w:r>
        <w:rPr>
          <w:rStyle w:val="OperatorTok"/>
        </w:rPr>
        <w:t xml:space="preserve">.</w:t>
      </w:r>
      <w:r>
        <w:rPr>
          <w:rStyle w:val="NormalTok"/>
        </w:rPr>
        <w:t xml:space="preserve">\build-docx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ps1</w:t>
      </w:r>
    </w:p>
    <w:p>
      <w:pPr>
        <w:pStyle w:val="FirstParagraph"/>
      </w:pPr>
      <w:r>
        <w:t xml:space="preserve">Output akan ada di folder</w:t>
      </w:r>
      <w:r>
        <w:t xml:space="preserve"> </w:t>
      </w:r>
      <w:r>
        <w:rPr>
          <w:rStyle w:val="VerbatimChar"/>
        </w:rPr>
        <w:t xml:space="preserve">.\output\</w:t>
      </w:r>
      <w:r>
        <w:t xml:space="preserve">.</w:t>
      </w:r>
    </w:p>
    <w:p>
      <w:r>
        <w:pict>
          <v:rect style="width:0;height:1.5pt" o:hralign="center" o:hrstd="t" o:hr="t"/>
        </w:pict>
      </w:r>
    </w:p>
    <w:bookmarkEnd w:id="30"/>
    <w:bookmarkStart w:id="31" w:name="X53744577f65a3fdd9a979047cca7803b3705b99"/>
    <w:p>
      <w:pPr>
        <w:pStyle w:val="Heading2"/>
      </w:pPr>
      <w:r>
        <w:t xml:space="preserve">Apa yang Dikontrol Reference Doc vs Pandoc Options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Aspek</w:t>
            </w:r>
          </w:p>
        </w:tc>
        <w:tc>
          <w:tcPr/>
          <w:p>
            <w:pPr>
              <w:pStyle w:val="Compact"/>
            </w:pPr>
            <w:r>
              <w:t xml:space="preserve">Dikontrol Oleh</w:t>
            </w:r>
          </w:p>
        </w:tc>
      </w:tr>
      <w:tr>
        <w:tc>
          <w:tcPr/>
          <w:p>
            <w:pPr>
              <w:pStyle w:val="Compact"/>
            </w:pPr>
            <w:r>
              <w:t xml:space="preserve">Font, size, color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my-reference.docx</w:t>
            </w:r>
            <w:r>
              <w:t xml:space="preserve"> </w:t>
            </w:r>
            <w:r>
              <w:t xml:space="preserve">styles</w:t>
            </w:r>
          </w:p>
        </w:tc>
      </w:tr>
      <w:tr>
        <w:tc>
          <w:tcPr/>
          <w:p>
            <w:pPr>
              <w:pStyle w:val="Compact"/>
            </w:pPr>
            <w:r>
              <w:t xml:space="preserve">Margin, page size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my-reference.docx</w:t>
            </w:r>
            <w:r>
              <w:t xml:space="preserve"> </w:t>
            </w:r>
            <w:r>
              <w:t xml:space="preserve">layout</w:t>
            </w:r>
          </w:p>
        </w:tc>
      </w:tr>
      <w:tr>
        <w:tc>
          <w:tcPr/>
          <w:p>
            <w:pPr>
              <w:pStyle w:val="Compact"/>
            </w:pPr>
            <w:r>
              <w:t xml:space="preserve">Line spacing, paragraph spacing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my-reference.docx</w:t>
            </w:r>
            <w:r>
              <w:t xml:space="preserve"> </w:t>
            </w:r>
            <w:r>
              <w:t xml:space="preserve">styles</w:t>
            </w:r>
          </w:p>
        </w:tc>
      </w:tr>
      <w:tr>
        <w:tc>
          <w:tcPr/>
          <w:p>
            <w:pPr>
              <w:pStyle w:val="Compact"/>
            </w:pPr>
            <w:r>
              <w:t xml:space="preserve">Header &amp; footer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my-reference.docx</w:t>
            </w:r>
          </w:p>
        </w:tc>
      </w:tr>
      <w:tr>
        <w:tc>
          <w:tcPr/>
          <w:p>
            <w:pPr>
              <w:pStyle w:val="Compact"/>
            </w:pPr>
            <w:r>
              <w:t xml:space="preserve">Syntax highlighting colors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style/syntax.theme</w:t>
            </w:r>
          </w:p>
        </w:tc>
      </w:tr>
      <w:tr>
        <w:tc>
          <w:tcPr/>
          <w:p>
            <w:pPr>
              <w:pStyle w:val="Compact"/>
            </w:pPr>
            <w:r>
              <w:t xml:space="preserve">Table of Contents generation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build-docx.ps1</w:t>
            </w:r>
            <w:r>
              <w:t xml:space="preserve"> </w:t>
            </w:r>
            <w:r>
              <w:t xml:space="preserve">(</w:t>
            </w:r>
            <w:r>
              <w:rPr>
                <w:rStyle w:val="VerbatimChar"/>
              </w:rPr>
              <w:t xml:space="preserve">--toc</w:t>
            </w:r>
            <w:r>
              <w:t xml:space="preserve">)</w:t>
            </w:r>
          </w:p>
        </w:tc>
      </w:tr>
      <w:tr>
        <w:tc>
          <w:tcPr/>
          <w:p>
            <w:pPr>
              <w:pStyle w:val="Compact"/>
            </w:pPr>
            <w:r>
              <w:t xml:space="preserve">Callout/admonition boxes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filters/callout.lua</w:t>
            </w:r>
          </w:p>
        </w:tc>
      </w:tr>
      <w:tr>
        <w:tc>
          <w:tcPr/>
          <w:p>
            <w:pPr>
              <w:pStyle w:val="Compact"/>
            </w:pPr>
            <w:r>
              <w:t xml:space="preserve">Image/resource paths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build-docx.ps1</w:t>
            </w:r>
            <w:r>
              <w:t xml:space="preserve"> </w:t>
            </w:r>
            <w:r>
              <w:t xml:space="preserve">(</w:t>
            </w:r>
            <w:r>
              <w:rPr>
                <w:rStyle w:val="VerbatimChar"/>
              </w:rPr>
              <w:t xml:space="preserve">--resource-path</w:t>
            </w:r>
            <w:r>
              <w:t xml:space="preserve">)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31"/>
    <w:bookmarkStart w:id="32" w:name="tips"/>
    <w:p>
      <w:pPr>
        <w:pStyle w:val="Heading2"/>
      </w:pPr>
      <w:r>
        <w:t xml:space="preserve">Tips</w:t>
      </w:r>
    </w:p>
    <w:p>
      <w:pPr>
        <w:pStyle w:val="Compact"/>
        <w:numPr>
          <w:ilvl w:val="0"/>
          <w:numId w:val="1002"/>
        </w:numPr>
      </w:pPr>
      <w:r>
        <w:t xml:space="preserve">Setiap kali ingin mengubah tampilan, edit</w:t>
      </w:r>
      <w:r>
        <w:t xml:space="preserve"> </w:t>
      </w:r>
      <w:r>
        <w:rPr>
          <w:rStyle w:val="VerbatimChar"/>
        </w:rPr>
        <w:t xml:space="preserve">my-reference.docx</w:t>
      </w:r>
      <w:r>
        <w:t xml:space="preserve"> </w:t>
      </w:r>
      <w:r>
        <w:t xml:space="preserve">di Word, lalu re-run script.</w:t>
      </w:r>
    </w:p>
    <w:p>
      <w:pPr>
        <w:pStyle w:val="Compact"/>
        <w:numPr>
          <w:ilvl w:val="0"/>
          <w:numId w:val="1002"/>
        </w:numPr>
      </w:pPr>
      <w:r>
        <w:t xml:space="preserve">Untuk preview cepat satu bab saja:</w:t>
      </w:r>
      <w:r>
        <w:t xml:space="preserve"> </w:t>
      </w:r>
      <w:r>
        <w:rPr>
          <w:rStyle w:val="VerbatimChar"/>
        </w:rPr>
        <w:t xml:space="preserve">pandoc Bab_01_Pengantar_Struktur_Data.md --reference-doc=my-reference.docx --highlight-style=style/syntax.theme -o test.docx</w:t>
      </w:r>
    </w:p>
    <w:p>
      <w:pPr>
        <w:pStyle w:val="Compact"/>
        <w:numPr>
          <w:ilvl w:val="0"/>
          <w:numId w:val="1002"/>
        </w:numPr>
      </w:pPr>
      <w:r>
        <w:t xml:space="preserve">Git-track</w:t>
      </w:r>
      <w:r>
        <w:t xml:space="preserve"> </w:t>
      </w:r>
      <w:r>
        <w:rPr>
          <w:rStyle w:val="VerbatimChar"/>
        </w:rPr>
        <w:t xml:space="preserve">my-reference.docx</w:t>
      </w:r>
      <w:r>
        <w:t xml:space="preserve"> </w:t>
      </w:r>
      <w:r>
        <w:t xml:space="preserve">supaya tim bisa pakai style yang sama.</w:t>
      </w:r>
    </w:p>
    <w:bookmarkEnd w:id="32"/>
    <w:sectPr w:rsidR="00714417">
      <w:headerReference r:id="rId7" w:type="default"/>
      <w:footerReference r:id="rId8" w:type="default"/>
      <w:pgSz w:h="13606" w:w="9637"/>
      <w:pgMar w:bottom="1417" w:footer="720" w:gutter="0" w:header="720" w:left="1587" w:right="1247" w:top="1417"/>
      <w:cols w:space="720"/>
      <w:docGrid w:linePitch="360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Merriweather">
    <w:charset w:val="00"/>
    <w:family w:val="auto"/>
    <w:pitch w:val="variable"/>
    <w:sig w:usb0="20000207" w:usb1="00000002" w:usb2="00000000" w:usb3="00000000" w:csb0="00000197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JetBrains Mono">
    <w:altName w:val="Cambria"/>
    <w:panose1 w:val="00000000000000000000"/>
    <w:charset w:val="00"/>
    <w:family w:val="roman"/>
    <w:notTrueType/>
    <w:pitch w:val="default"/>
  </w:font>
  <w:font w:name="Source Sans 3">
    <w:altName w:val="Cambria"/>
    <w:panose1 w:val="00000000000000000000"/>
    <w:charset w:val="00"/>
    <w:family w:val="roman"/>
    <w:notTrueType/>
    <w:pitch w:val="default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E842859" w14:textId="77777777" w:rsidR="00714417" w:rsidRDefault="00000000">
    <w:pPr>
      <w:pBdr>
        <w:top w:val="single" w:sz="4" w:space="4" w:color="D1D5DB"/>
      </w:pBdr>
      <w:jc w:val="center"/>
    </w:pPr>
    <w:r>
      <w:rPr>
        <w:rFonts w:ascii="Source Sans 3" w:eastAsia="Source Sans 3" w:hAnsi="Source Sans 3" w:cs="Source Sans 3"/>
        <w:color w:val="6B7280"/>
        <w:sz w:val="20"/>
        <w:szCs w:val="20"/>
      </w:rPr>
      <w:fldChar w:fldCharType="begin"/>
    </w:r>
    <w:r>
      <w:rPr>
        <w:rFonts w:ascii="Source Sans 3" w:eastAsia="Source Sans 3" w:hAnsi="Source Sans 3" w:cs="Source Sans 3"/>
        <w:color w:val="6B7280"/>
        <w:sz w:val="20"/>
        <w:szCs w:val="20"/>
      </w:rPr>
      <w:instrText>PAGE</w:instrText>
    </w:r>
    <w:r>
      <w:rPr>
        <w:rFonts w:ascii="Source Sans 3" w:eastAsia="Source Sans 3" w:hAnsi="Source Sans 3" w:cs="Source Sans 3"/>
        <w:color w:val="6B7280"/>
        <w:sz w:val="20"/>
        <w:szCs w:val="20"/>
      </w:rPr>
      <w:fldChar w:fldCharType="separate"/>
    </w:r>
    <w:r w:rsidR="00EA0FD7">
      <w:rPr>
        <w:rFonts w:ascii="Source Sans 3" w:eastAsia="Source Sans 3" w:hAnsi="Source Sans 3" w:cs="Source Sans 3"/>
        <w:noProof/>
        <w:color w:val="6B7280"/>
        <w:sz w:val="20"/>
        <w:szCs w:val="20"/>
      </w:rPr>
      <w:t>1</w:t>
    </w:r>
    <w:r>
      <w:rPr>
        <w:rFonts w:ascii="Source Sans 3" w:eastAsia="Source Sans 3" w:hAnsi="Source Sans 3" w:cs="Source Sans 3"/>
        <w:color w:val="6B7280"/>
        <w:sz w:val="20"/>
        <w:szCs w:val="20"/>
      </w:rPr>
      <w:fldChar w:fldCharType="end"/>
    </w:r>
  </w:p>
</w:ftr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CAA13BC" w14:textId="77777777" w:rsidR="00714417" w:rsidRDefault="00000000">
    <w:pPr>
      <w:pBdr>
        <w:bottom w:val="single" w:sz="4" w:space="4" w:color="D1D5DB"/>
      </w:pBdr>
      <w:jc w:val="right"/>
    </w:pPr>
    <w:proofErr w:type="spellStart"/>
    <w:r>
      <w:rPr>
        <w:rFonts w:ascii="Source Sans 3" w:eastAsia="Source Sans 3" w:hAnsi="Source Sans 3" w:cs="Source Sans 3"/>
        <w:color w:val="6B7280"/>
        <w:sz w:val="18"/>
        <w:szCs w:val="18"/>
      </w:rPr>
      <w:t>Buku</w:t>
    </w:r>
    <w:proofErr w:type="spellEnd"/>
    <w:r>
      <w:rPr>
        <w:rFonts w:ascii="Source Sans 3" w:eastAsia="Source Sans 3" w:hAnsi="Source Sans 3" w:cs="Source Sans 3"/>
        <w:color w:val="6B7280"/>
        <w:sz w:val="18"/>
        <w:szCs w:val="18"/>
      </w:rPr>
      <w:t xml:space="preserve"> Ajar </w:t>
    </w:r>
    <w:proofErr w:type="spellStart"/>
    <w:r>
      <w:rPr>
        <w:rFonts w:ascii="Source Sans 3" w:eastAsia="Source Sans 3" w:hAnsi="Source Sans 3" w:cs="Source Sans 3"/>
        <w:color w:val="6B7280"/>
        <w:sz w:val="18"/>
        <w:szCs w:val="18"/>
      </w:rPr>
      <w:t>Struktur</w:t>
    </w:r>
    <w:proofErr w:type="spellEnd"/>
    <w:r>
      <w:rPr>
        <w:rFonts w:ascii="Source Sans 3" w:eastAsia="Source Sans 3" w:hAnsi="Source Sans 3" w:cs="Source Sans 3"/>
        <w:color w:val="6B7280"/>
        <w:sz w:val="18"/>
        <w:szCs w:val="18"/>
      </w:rPr>
      <w:t xml:space="preserve"> Data — INSTIKI</w:t>
    </w:r>
  </w:p>
</w:hdr>
</file>

<file path=word/numbering.xml><?xml version="1.0" encoding="utf-8"?>
<w:numbering xmlns:aink="http://schemas.microsoft.com/office/drawing/2016/ink" xmlns:am3d="http://schemas.microsoft.com/office/drawing/2017/model3d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="http://schemas.openxmlformats.org/officeDocument/2006/math" xmlns:mc="http://schemas.openxmlformats.org/markup-compatibility/2006" xmlns:o="urn:schemas-microsoft-com:office:office" xmlns:oel="http://schemas.microsoft.com/office/2019/extlst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15 w16se w16cid w16 w16cex w16sdtdh w16sdtfl w16du wp14">
  <w:abstractNum w15:restartNumberingAfterBreak="0" w:abstractNumId="0">
    <w:nsid w:val="48EE1DC2"/>
    <w:multiLevelType w:val="hybridMultilevel"/>
    <w:tmpl w:val="A9A21A1A"/>
    <w:lvl w:ilvl="0" w:tplc="CF4AEBCE">
      <w:start w:val="1"/>
      <w:numFmt w:val="bullet"/>
      <w:lvlText w:val="•"/>
      <w:lvlJc w:val="left"/>
      <w:pPr>
        <w:ind w:hanging="280" w:left="360"/>
      </w:pPr>
    </w:lvl>
    <w:lvl w:ilvl="1" w:tplc="EBBE6AAC">
      <w:start w:val="1"/>
      <w:numFmt w:val="bullet"/>
      <w:lvlText w:val="◦"/>
      <w:lvlJc w:val="left"/>
      <w:pPr>
        <w:ind w:hanging="280" w:left="720"/>
      </w:pPr>
    </w:lvl>
    <w:lvl w:ilvl="2" w:tplc="B97A31D6">
      <w:start w:val="1"/>
      <w:numFmt w:val="bullet"/>
      <w:lvlText w:val="▪"/>
      <w:lvlJc w:val="left"/>
      <w:pPr>
        <w:ind w:hanging="280" w:left="1080"/>
      </w:pPr>
    </w:lvl>
    <w:lvl w:ilvl="3" w:tplc="2572E57C">
      <w:numFmt w:val="decimal"/>
      <w:lvlText w:val=""/>
      <w:lvlJc w:val="left"/>
    </w:lvl>
    <w:lvl w:ilvl="4" w:tplc="7EA623F6">
      <w:numFmt w:val="decimal"/>
      <w:lvlText w:val=""/>
      <w:lvlJc w:val="left"/>
    </w:lvl>
    <w:lvl w:ilvl="5" w:tplc="EF1CA67A">
      <w:numFmt w:val="decimal"/>
      <w:lvlText w:val=""/>
      <w:lvlJc w:val="left"/>
    </w:lvl>
    <w:lvl w:ilvl="6" w:tplc="12188D9A">
      <w:numFmt w:val="decimal"/>
      <w:lvlText w:val=""/>
      <w:lvlJc w:val="left"/>
    </w:lvl>
    <w:lvl w:ilvl="7" w:tplc="E2E05524">
      <w:numFmt w:val="decimal"/>
      <w:lvlText w:val=""/>
      <w:lvlJc w:val="left"/>
    </w:lvl>
    <w:lvl w:ilvl="8" w:tplc="C53C2398">
      <w:numFmt w:val="decimal"/>
      <w:lvlText w:val=""/>
      <w:lvlJc w:val="left"/>
    </w:lvl>
  </w:abstractNum>
  <w:abstractNum w15:restartNumberingAfterBreak="0" w:abstractNumId="1">
    <w:nsid w:val="67DC2C71"/>
    <w:multiLevelType w:val="hybridMultilevel"/>
    <w:tmpl w:val="5CB4DD96"/>
    <w:lvl w:ilvl="0" w:tplc="73F88272">
      <w:start w:val="1"/>
      <w:numFmt w:val="decimal"/>
      <w:lvlText w:val="%1."/>
      <w:lvlJc w:val="left"/>
      <w:pPr>
        <w:ind w:hanging="280" w:left="360"/>
      </w:pPr>
    </w:lvl>
    <w:lvl w:ilvl="1" w:tplc="F4529692">
      <w:start w:val="1"/>
      <w:numFmt w:val="lowerLetter"/>
      <w:lvlText w:val="%2."/>
      <w:lvlJc w:val="left"/>
      <w:pPr>
        <w:ind w:hanging="280" w:left="720"/>
      </w:pPr>
    </w:lvl>
    <w:lvl w:ilvl="2" w:tplc="D79CFD26">
      <w:start w:val="1"/>
      <w:numFmt w:val="lowerRoman"/>
      <w:lvlText w:val="%3."/>
      <w:lvlJc w:val="left"/>
      <w:pPr>
        <w:ind w:hanging="280" w:left="1080"/>
      </w:pPr>
    </w:lvl>
    <w:lvl w:ilvl="3" w:tplc="3C3C3358">
      <w:numFmt w:val="decimal"/>
      <w:lvlText w:val=""/>
      <w:lvlJc w:val="left"/>
    </w:lvl>
    <w:lvl w:ilvl="4" w:tplc="253EFEAA">
      <w:numFmt w:val="decimal"/>
      <w:lvlText w:val=""/>
      <w:lvlJc w:val="left"/>
    </w:lvl>
    <w:lvl w:ilvl="5" w:tplc="6BDC3514">
      <w:numFmt w:val="decimal"/>
      <w:lvlText w:val=""/>
      <w:lvlJc w:val="left"/>
    </w:lvl>
    <w:lvl w:ilvl="6" w:tplc="CEDA2618">
      <w:numFmt w:val="decimal"/>
      <w:lvlText w:val=""/>
      <w:lvlJc w:val="left"/>
    </w:lvl>
    <w:lvl w:ilvl="7" w:tplc="F2ECE630">
      <w:numFmt w:val="decimal"/>
      <w:lvlText w:val=""/>
      <w:lvlJc w:val="left"/>
    </w:lvl>
    <w:lvl w:ilvl="8" w:tplc="6478ABEA">
      <w:numFmt w:val="decimal"/>
      <w:lvlText w:val=""/>
      <w:lvlJc w:val="left"/>
    </w:lvl>
  </w:abstractNum>
  <w:abstractNum w15:restartNumberingAfterBreak="0" w:abstractNumId="2">
    <w:nsid w:val="7AFF4B55"/>
    <w:multiLevelType w:val="hybridMultilevel"/>
    <w:tmpl w:val="FC76FF14"/>
    <w:lvl w:ilvl="0" w:tplc="4A9CA3F8">
      <w:start w:val="1"/>
      <w:numFmt w:val="bullet"/>
      <w:lvlText w:val="●"/>
      <w:lvlJc w:val="left"/>
      <w:pPr>
        <w:ind w:hanging="360" w:left="720"/>
      </w:pPr>
    </w:lvl>
    <w:lvl w:ilvl="1" w:tplc="DD267E78">
      <w:start w:val="1"/>
      <w:numFmt w:val="bullet"/>
      <w:lvlText w:val="○"/>
      <w:lvlJc w:val="left"/>
      <w:pPr>
        <w:ind w:hanging="360" w:left="1440"/>
      </w:pPr>
    </w:lvl>
    <w:lvl w:ilvl="2" w:tplc="3F1C9DC0">
      <w:start w:val="1"/>
      <w:numFmt w:val="bullet"/>
      <w:lvlText w:val="■"/>
      <w:lvlJc w:val="left"/>
      <w:pPr>
        <w:ind w:hanging="360" w:left="2160"/>
      </w:pPr>
    </w:lvl>
    <w:lvl w:ilvl="3" w:tplc="395865D2">
      <w:start w:val="1"/>
      <w:numFmt w:val="bullet"/>
      <w:lvlText w:val="●"/>
      <w:lvlJc w:val="left"/>
      <w:pPr>
        <w:ind w:hanging="360" w:left="2880"/>
      </w:pPr>
    </w:lvl>
    <w:lvl w:ilvl="4" w:tplc="A9B4F3D6">
      <w:start w:val="1"/>
      <w:numFmt w:val="bullet"/>
      <w:lvlText w:val="○"/>
      <w:lvlJc w:val="left"/>
      <w:pPr>
        <w:ind w:hanging="360" w:left="3600"/>
      </w:pPr>
    </w:lvl>
    <w:lvl w:ilvl="5" w:tplc="05CCAD8A">
      <w:start w:val="1"/>
      <w:numFmt w:val="bullet"/>
      <w:lvlText w:val="■"/>
      <w:lvlJc w:val="left"/>
      <w:pPr>
        <w:ind w:hanging="360" w:left="4320"/>
      </w:pPr>
    </w:lvl>
    <w:lvl w:ilvl="6" w:tplc="3BE6542C">
      <w:start w:val="1"/>
      <w:numFmt w:val="bullet"/>
      <w:lvlText w:val="●"/>
      <w:lvlJc w:val="left"/>
      <w:pPr>
        <w:ind w:hanging="360" w:left="5040"/>
      </w:pPr>
    </w:lvl>
    <w:lvl w:ilvl="7" w:tplc="79BA64AE">
      <w:start w:val="1"/>
      <w:numFmt w:val="bullet"/>
      <w:lvlText w:val="●"/>
      <w:lvlJc w:val="left"/>
      <w:pPr>
        <w:ind w:hanging="360" w:left="5760"/>
      </w:pPr>
    </w:lvl>
    <w:lvl w:ilvl="8" w:tplc="07C8C550">
      <w:start w:val="1"/>
      <w:numFmt w:val="bullet"/>
      <w:lvlText w:val="●"/>
      <w:lvlJc w:val="left"/>
      <w:pPr>
        <w:ind w:hanging="360" w:left="6480"/>
      </w:pPr>
    </w:lvl>
  </w:abstractNum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16cid:durableId="1596674154" w:numId="1">
    <w:abstractNumId w:val="2"/>
    <w:lvlOverride w:ilvl="0">
      <w:startOverride w:val="1"/>
    </w:lvlOverride>
  </w:num>
  <w:num w16cid:durableId="640304588" w:numId="2">
    <w:abstractNumId w:val="1"/>
    <w:lvlOverride w:ilvl="0">
      <w:startOverride w:val="1"/>
    </w:lvlOverride>
  </w:num>
  <w:num w16cid:durableId="144586015" w:numId="3">
    <w:abstractNumId w:val="0"/>
    <w:lvlOverride w:ilvl="0">
      <w:startOverride w:val="1"/>
    </w:lvlOverride>
  </w: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displayBackgroundShape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14417"/>
    <w:rsid w:val="00552DEC"/>
    <w:rsid w:val="005A5075"/>
    <w:rsid w:val="00714417"/>
    <w:rsid w:val="00A365FD"/>
    <w:rsid w:val="00EA0FD7"/>
    <w:rsid w:val="00ED4499"/>
  </w:rsids>
  <w:themeFontLang w:val="en-ID"/>
  <w:clrSchemeMapping w:accent1="accent1" w:accent2="accent2" w:accent3="accent3" w:accent4="accent4" w:accent5="accent5" w:accent6="accent6" w:bg1="light1" w:bg2="light2" w:followedHyperlink="followedHyperlink" w:hyperlink="hyperlink" w:t1="dark1" w:t2="dark2"/>
  <w:shapeDefaults>
    <o:shapedefaults spidmax="1026" v:ext="edit"/>
    <o:shapelayout v:ext="edit">
      <o:idmap data="1" v:ext="edit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Georgia" w:cs="Georgia" w:eastAsia="Georgia" w:hAnsi="Georgia"/>
        <w:color w:val="1A1A1A"/>
        <w:sz w:val="24"/>
        <w:szCs w:val="24"/>
        <w:lang w:bidi="ar-SA" w:eastAsia="en-ID" w:val="en-ID"/>
      </w:rPr>
    </w:rPrDefault>
    <w:pPrDefault>
      <w:pPr>
        <w:spacing w:after="160" w:line="312" w:lineRule="auto"/>
      </w:pPr>
    </w:pPrDefault>
  </w:docDefaults>
  <w:latentStyles w:count="376" w:defLockedState="0" w:defQFormat="0" w:defSemiHidden="0" w:defUIPriority="99" w:defUnhideWhenUsed="0">
    <w:lsdException w:name="Normal" w:qFormat="1" w:uiPriority="0"/>
    <w:lsdException w:name="heading 1" w:qFormat="1" w:uiPriority="9"/>
    <w:lsdException w:name="heading 2" w:qFormat="1" w:semiHidden="1" w:uiPriority="9" w:unhideWhenUsed="1"/>
    <w:lsdException w:name="heading 3" w:qFormat="1" w:semiHidden="1" w:uiPriority="9" w:unhideWhenUsed="1"/>
    <w:lsdException w:name="heading 4" w:qFormat="1" w:semiHidden="1" w:uiPriority="9" w:unhideWhenUsed="1"/>
    <w:lsdException w:name="heading 5" w:qFormat="1" w:semiHidden="1" w:uiPriority="9" w:unhideWhenUsed="1"/>
    <w:lsdException w:name="heading 6" w:qFormat="1" w:semiHidden="1" w:uiPriority="9" w:unhideWhenUsed="1"/>
    <w:lsdException w:name="heading 7" w:qFormat="1" w:semiHidden="1" w:uiPriority="9" w:unhideWhenUsed="1"/>
    <w:lsdException w:name="heading 8" w:qFormat="1" w:semiHidden="1" w:uiPriority="9" w:unhideWhenUsed="1"/>
    <w:lsdException w:name="heading 9" w:qFormat="1" w:semiHidden="1" w:uiPriority="9" w:unhideWhenUsed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qFormat="1" w:semiHidden="1" w:uiPriority="35" w:unhideWhenUsed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 w:uiPriority="10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 w:uiPriority="1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 w:uiPriority="22"/>
    <w:lsdException w:name="Emphasis" w:qFormat="1" w:uiPriority="20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qFormat="1" w:uiPriority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qFormat="1" w:uiPriority="34"/>
    <w:lsdException w:name="Quote" w:qFormat="1" w:uiPriority="29"/>
    <w:lsdException w:name="Intense Quote" w:qFormat="1" w:uiPriority="30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qFormat="1" w:uiPriority="19"/>
    <w:lsdException w:name="Intense Emphasis" w:qFormat="1" w:uiPriority="21"/>
    <w:lsdException w:name="Subtle Reference" w:qFormat="1" w:uiPriority="31"/>
    <w:lsdException w:name="Intense Reference" w:qFormat="1" w:uiPriority="32"/>
    <w:lsdException w:name="Book Title" w:qFormat="1" w:uiPriority="33"/>
    <w:lsdException w:name="Bibliography" w:semiHidden="1" w:uiPriority="37" w:unhideWhenUsed="1"/>
    <w:lsdException w:name="TOC Heading" w:qFormat="1" w:semiHidden="1" w:uiPriority="39" w:unhideWhenUsed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default="1" w:styleId="Normal" w:type="paragraph">
    <w:name w:val="Normal"/>
    <w:qFormat/>
    <w:pPr>
      <w:jc w:val="both"/>
    </w:pPr>
  </w:style>
  <w:style w:styleId="Heading1" w:type="paragraph">
    <w:name w:val="heading 1"/>
    <w:basedOn w:val="Normal"/>
    <w:next w:val="Normal"/>
    <w:uiPriority w:val="9"/>
    <w:qFormat/>
    <w:pPr>
      <w:pBdr>
        <w:bottom w:color="2563EB" w:space="4" w:sz="24" w:val="single"/>
      </w:pBdr>
      <w:spacing w:after="480" w:before="480"/>
      <w:outlineLvl w:val="0"/>
    </w:pPr>
    <w:rPr>
      <w:rFonts w:ascii="Merriweather" w:cs="Merriweather" w:eastAsia="Merriweather" w:hAnsi="Merriweather"/>
      <w:b/>
      <w:bCs/>
      <w:color w:val="2563EB"/>
      <w:sz w:val="48"/>
      <w:szCs w:val="48"/>
    </w:rPr>
  </w:style>
  <w:style w:styleId="Heading2" w:type="paragraph">
    <w:name w:val="heading 2"/>
    <w:basedOn w:val="Normal"/>
    <w:next w:val="Normal"/>
    <w:uiPriority w:val="9"/>
    <w:unhideWhenUsed/>
    <w:qFormat/>
    <w:pPr>
      <w:pBdr>
        <w:left w:color="2563EB" w:space="8" w:sz="24" w:val="single"/>
      </w:pBdr>
      <w:spacing w:before="360"/>
      <w:ind w:left="120"/>
      <w:outlineLvl w:val="1"/>
    </w:pPr>
    <w:rPr>
      <w:rFonts w:ascii="Merriweather" w:cs="Merriweather" w:eastAsia="Merriweather" w:hAnsi="Merriweather"/>
      <w:b/>
      <w:bCs/>
      <w:color w:val="1E3A8A"/>
      <w:sz w:val="32"/>
      <w:szCs w:val="32"/>
    </w:rPr>
  </w:style>
  <w:style w:styleId="Heading3" w:type="paragraph">
    <w:name w:val="heading 3"/>
    <w:basedOn w:val="Normal"/>
    <w:next w:val="Normal"/>
    <w:uiPriority w:val="9"/>
    <w:unhideWhenUsed/>
    <w:qFormat/>
    <w:pPr>
      <w:spacing w:after="120" w:before="240"/>
      <w:outlineLvl w:val="2"/>
    </w:pPr>
    <w:rPr>
      <w:rFonts w:ascii="Merriweather" w:cs="Merriweather" w:eastAsia="Merriweather" w:hAnsi="Merriweather"/>
      <w:b/>
      <w:bCs/>
      <w:sz w:val="26"/>
      <w:szCs w:val="26"/>
    </w:rPr>
  </w:style>
  <w:style w:styleId="Heading4" w:type="paragraph">
    <w:name w:val="heading 4"/>
    <w:basedOn w:val="Normal"/>
    <w:next w:val="Normal"/>
    <w:uiPriority w:val="9"/>
    <w:unhideWhenUsed/>
    <w:qFormat/>
    <w:pPr>
      <w:spacing w:after="80" w:before="160"/>
      <w:outlineLvl w:val="3"/>
    </w:pPr>
    <w:rPr>
      <w:b/>
      <w:bCs/>
    </w:rPr>
  </w:style>
  <w:style w:styleId="Heading5" w:type="paragraph">
    <w:name w:val="heading 5"/>
    <w:basedOn w:val="Normal"/>
    <w:next w:val="Normal"/>
    <w:uiPriority w:val="9"/>
    <w:semiHidden/>
    <w:unhideWhenUsed/>
    <w:qFormat/>
    <w:pPr>
      <w:outlineLvl w:val="4"/>
    </w:pPr>
    <w:rPr>
      <w:color w:val="2E74B5"/>
    </w:rPr>
  </w:style>
  <w:style w:styleId="Heading6" w:type="paragraph">
    <w:name w:val="heading 6"/>
    <w:basedOn w:val="Normal"/>
    <w:next w:val="Normal"/>
    <w:uiPriority w:val="9"/>
    <w:semiHidden/>
    <w:unhideWhenUsed/>
    <w:qFormat/>
    <w:pPr>
      <w:outlineLvl w:val="5"/>
    </w:pPr>
    <w:rPr>
      <w:color w:val="1F4D78"/>
    </w:rPr>
  </w:style>
  <w:style w:default="1" w:styleId="DefaultParagraphFont" w:type="character">
    <w:name w:val="Default Paragraph Font"/>
    <w:uiPriority w:val="1"/>
    <w:semiHidden/>
    <w:unhideWhenUsed/>
  </w:style>
  <w:style w:default="1" w:styleId="TableNormal" w:type="tabl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default="1" w:styleId="NoList" w:type="numbering">
    <w:name w:val="No List"/>
    <w:uiPriority w:val="99"/>
    <w:semiHidden/>
    <w:unhideWhenUsed/>
  </w:style>
  <w:style w:styleId="Title" w:type="paragraph">
    <w:name w:val="Title"/>
    <w:basedOn w:val="Normal"/>
    <w:next w:val="Normal"/>
    <w:uiPriority w:val="10"/>
    <w:qFormat/>
    <w:rPr>
      <w:sz w:val="56"/>
      <w:szCs w:val="56"/>
    </w:rPr>
  </w:style>
  <w:style w:customStyle="1" w:styleId="Strong1" w:type="paragraph">
    <w:name w:val="Strong1"/>
    <w:basedOn w:val="Normal"/>
    <w:next w:val="Normal"/>
    <w:qFormat/>
    <w:rPr>
      <w:b/>
      <w:bCs/>
    </w:rPr>
  </w:style>
  <w:style w:styleId="ListParagraph" w:type="paragraph">
    <w:name w:val="List Paragraph"/>
    <w:basedOn w:val="Normal"/>
    <w:qFormat/>
  </w:style>
  <w:style w:styleId="Hyperlink" w:type="character">
    <w:name w:val="Hyperlink"/>
    <w:uiPriority w:val="99"/>
    <w:unhideWhenUsed/>
    <w:rPr>
      <w:color w:val="0563C1"/>
      <w:u w:val="single"/>
    </w:rPr>
  </w:style>
  <w:style w:styleId="FootnoteReference" w:type="character">
    <w:name w:val="footnote reference"/>
    <w:uiPriority w:val="99"/>
    <w:semiHidden/>
    <w:unhideWhenUsed/>
    <w:rPr>
      <w:vertAlign w:val="superscript"/>
    </w:rPr>
  </w:style>
  <w:style w:styleId="FootnoteText" w:type="paragraph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customStyle="1" w:styleId="FootnoteTextChar" w:type="character">
    <w:name w:val="Footnote Text Char"/>
    <w:link w:val="FootnoteText"/>
    <w:uiPriority w:val="99"/>
    <w:semiHidden/>
    <w:unhideWhenUsed/>
    <w:rPr>
      <w:sz w:val="20"/>
      <w:szCs w:val="20"/>
    </w:rPr>
  </w:style>
  <w:style w:styleId="EndnoteReference" w:type="character">
    <w:name w:val="endnote reference"/>
    <w:uiPriority w:val="99"/>
    <w:semiHidden/>
    <w:unhideWhenUsed/>
    <w:rPr>
      <w:vertAlign w:val="superscript"/>
    </w:rPr>
  </w:style>
  <w:style w:styleId="EndnoteText" w:type="paragraph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customStyle="1" w:styleId="EndnoteTextChar" w:type="character">
    <w:name w:val="Endnote Text Char"/>
    <w:link w:val="EndnoteText"/>
    <w:uiPriority w:val="99"/>
    <w:semiHidden/>
    <w:unhideWhenUsed/>
    <w:rPr>
      <w:sz w:val="20"/>
      <w:szCs w:val="20"/>
    </w:rPr>
  </w:style>
  <w:style w:customStyle="1" w:styleId="ChapterNumber" w:type="paragraph">
    <w:name w:val="Chapter Number"/>
    <w:basedOn w:val="Normal"/>
    <w:next w:val="Heading1"/>
    <w:qFormat/>
    <w:pPr>
      <w:spacing w:after="120" w:before="480"/>
    </w:pPr>
    <w:rPr>
      <w:rFonts w:ascii="Merriweather" w:cs="Merriweather" w:eastAsia="Merriweather" w:hAnsi="Merriweather"/>
      <w:b/>
      <w:bCs/>
      <w:caps/>
      <w:color w:val="F59E0B"/>
      <w:sz w:val="28"/>
      <w:szCs w:val="28"/>
    </w:rPr>
  </w:style>
  <w:style w:styleId="BodyText" w:type="paragraph">
    <w:name w:val="Body Text"/>
    <w:basedOn w:val="Normal"/>
    <w:qFormat/>
  </w:style>
  <w:style w:styleId="Quote" w:type="paragraph">
    <w:name w:val="Quote"/>
    <w:basedOn w:val="Normal"/>
    <w:next w:val="Normal"/>
    <w:qFormat/>
    <w:pPr>
      <w:spacing w:before="160"/>
      <w:ind w:left="567" w:right="567"/>
    </w:pPr>
    <w:rPr>
      <w:i/>
      <w:iCs/>
      <w:sz w:val="22"/>
      <w:szCs w:val="22"/>
    </w:rPr>
  </w:style>
  <w:style w:customStyle="1" w:styleId="CodeBlock" w:type="paragraph">
    <w:name w:val="Code Block"/>
    <w:basedOn w:val="Normal"/>
    <w:next w:val="Normal"/>
    <w:qFormat/>
    <w:pPr>
      <w:pBdr>
        <w:top w:color="D1D5DB" w:space="4" w:sz="4" w:val="single"/>
        <w:left w:color="2563EB" w:space="8" w:sz="24" w:val="single"/>
        <w:bottom w:color="D1D5DB" w:space="4" w:sz="4" w:val="single"/>
        <w:right w:color="D1D5DB" w:space="4" w:sz="4" w:val="single"/>
      </w:pBdr>
      <w:shd w:color="auto" w:fill="F5F5F5" w:val="clear"/>
      <w:spacing w:after="240" w:before="240" w:line="336" w:lineRule="auto"/>
      <w:ind w:left="200"/>
      <w:jc w:val="left"/>
    </w:pPr>
    <w:rPr>
      <w:rFonts w:ascii="JetBrains Mono" w:cs="JetBrains Mono" w:eastAsia="JetBrains Mono" w:hAnsi="JetBrains Mono"/>
      <w:sz w:val="20"/>
      <w:szCs w:val="20"/>
    </w:rPr>
  </w:style>
  <w:style w:customStyle="1" w:styleId="CodeLabel" w:type="paragraph">
    <w:name w:val="Code Label"/>
    <w:basedOn w:val="Normal"/>
    <w:next w:val="CodeBlock"/>
    <w:qFormat/>
    <w:pPr>
      <w:spacing w:after="60" w:before="160"/>
    </w:pPr>
    <w:rPr>
      <w:rFonts w:ascii="Source Sans 3" w:cs="Source Sans 3" w:eastAsia="Source Sans 3" w:hAnsi="Source Sans 3"/>
      <w:b/>
      <w:bCs/>
      <w:color w:val="2563EB"/>
      <w:sz w:val="20"/>
      <w:szCs w:val="20"/>
    </w:rPr>
  </w:style>
  <w:style w:styleId="Caption" w:type="paragraph">
    <w:name w:val="caption"/>
    <w:basedOn w:val="Normal"/>
    <w:next w:val="Normal"/>
    <w:qFormat/>
    <w:pPr>
      <w:spacing w:after="240" w:before="80"/>
      <w:jc w:val="center"/>
    </w:pPr>
    <w:rPr>
      <w:rFonts w:ascii="Source Sans 3" w:cs="Source Sans 3" w:eastAsia="Source Sans 3" w:hAnsi="Source Sans 3"/>
      <w:i/>
      <w:iCs/>
      <w:color w:val="4B5563"/>
      <w:sz w:val="20"/>
      <w:szCs w:val="20"/>
    </w:rPr>
  </w:style>
  <w:style w:customStyle="1" w:styleId="TableLabel" w:type="paragraph">
    <w:name w:val="Table Label"/>
    <w:basedOn w:val="Normal"/>
    <w:next w:val="Normal"/>
    <w:qFormat/>
    <w:pPr>
      <w:spacing w:after="80" w:before="160"/>
    </w:pPr>
    <w:rPr>
      <w:rFonts w:ascii="Source Sans 3" w:cs="Source Sans 3" w:eastAsia="Source Sans 3" w:hAnsi="Source Sans 3"/>
      <w:b/>
      <w:bCs/>
      <w:color w:val="2563EB"/>
      <w:sz w:val="20"/>
      <w:szCs w:val="20"/>
    </w:rPr>
  </w:style>
  <w:style w:customStyle="1" w:styleId="CalloutDefinisiLabel" w:type="paragraph">
    <w:name w:val="Callout Definisi Label"/>
    <w:basedOn w:val="Normal"/>
    <w:next w:val="CalloutDefinisi"/>
    <w:pPr>
      <w:pBdr>
        <w:top w:color="2563EB" w:space="4" w:sz="4" w:val="single"/>
        <w:left w:color="2563EB" w:space="8" w:sz="24" w:val="single"/>
        <w:right w:color="2563EB" w:space="4" w:sz="4" w:val="single"/>
      </w:pBdr>
      <w:shd w:color="auto" w:fill="EFF6FF" w:val="clear"/>
      <w:spacing w:after="60" w:before="240"/>
      <w:ind w:left="200"/>
    </w:pPr>
    <w:rPr>
      <w:rFonts w:ascii="Source Sans 3" w:cs="Source Sans 3" w:eastAsia="Source Sans 3" w:hAnsi="Source Sans 3"/>
      <w:b/>
      <w:bCs/>
      <w:caps/>
      <w:color w:val="2563EB"/>
      <w:sz w:val="20"/>
      <w:szCs w:val="20"/>
    </w:rPr>
  </w:style>
  <w:style w:customStyle="1" w:styleId="CalloutDefinisi" w:type="paragraph">
    <w:name w:val="Callout Definisi"/>
    <w:basedOn w:val="Normal"/>
    <w:next w:val="Normal"/>
    <w:pPr>
      <w:pBdr>
        <w:left w:color="2563EB" w:space="8" w:sz="24" w:val="single"/>
        <w:bottom w:color="2563EB" w:space="4" w:sz="4" w:val="single"/>
        <w:right w:color="2563EB" w:space="4" w:sz="4" w:val="single"/>
      </w:pBdr>
      <w:shd w:color="auto" w:fill="EFF6FF" w:val="clear"/>
      <w:spacing w:after="240" w:line="300" w:lineRule="auto"/>
      <w:ind w:left="200" w:right="100"/>
    </w:pPr>
    <w:rPr>
      <w:sz w:val="22"/>
      <w:szCs w:val="22"/>
    </w:rPr>
  </w:style>
  <w:style w:customStyle="1" w:styleId="CalloutTeoremaLabel" w:type="paragraph">
    <w:name w:val="Callout Teorema Label"/>
    <w:basedOn w:val="Normal"/>
    <w:next w:val="CalloutTeorema"/>
    <w:pPr>
      <w:pBdr>
        <w:top w:color="7C3AED" w:space="4" w:sz="4" w:val="single"/>
        <w:left w:color="7C3AED" w:space="8" w:sz="24" w:val="single"/>
        <w:right w:color="7C3AED" w:space="4" w:sz="4" w:val="single"/>
      </w:pBdr>
      <w:shd w:color="auto" w:fill="F5F3FF" w:val="clear"/>
      <w:spacing w:after="60" w:before="240"/>
      <w:ind w:left="200"/>
    </w:pPr>
    <w:rPr>
      <w:rFonts w:ascii="Source Sans 3" w:cs="Source Sans 3" w:eastAsia="Source Sans 3" w:hAnsi="Source Sans 3"/>
      <w:b/>
      <w:bCs/>
      <w:caps/>
      <w:color w:val="7C3AED"/>
      <w:sz w:val="20"/>
      <w:szCs w:val="20"/>
    </w:rPr>
  </w:style>
  <w:style w:customStyle="1" w:styleId="CalloutTeorema" w:type="paragraph">
    <w:name w:val="Callout Teorema"/>
    <w:basedOn w:val="Normal"/>
    <w:next w:val="Normal"/>
    <w:pPr>
      <w:pBdr>
        <w:left w:color="7C3AED" w:space="8" w:sz="24" w:val="single"/>
        <w:bottom w:color="7C3AED" w:space="4" w:sz="4" w:val="single"/>
        <w:right w:color="7C3AED" w:space="4" w:sz="4" w:val="single"/>
      </w:pBdr>
      <w:shd w:color="auto" w:fill="F5F3FF" w:val="clear"/>
      <w:spacing w:after="240" w:line="300" w:lineRule="auto"/>
      <w:ind w:left="200" w:right="100"/>
    </w:pPr>
    <w:rPr>
      <w:sz w:val="22"/>
      <w:szCs w:val="22"/>
    </w:rPr>
  </w:style>
  <w:style w:customStyle="1" w:styleId="CalloutContohLabel" w:type="paragraph">
    <w:name w:val="Callout Contoh Label"/>
    <w:basedOn w:val="Normal"/>
    <w:next w:val="CalloutContoh"/>
    <w:pPr>
      <w:pBdr>
        <w:top w:color="16A34A" w:space="4" w:sz="4" w:val="single"/>
        <w:left w:color="16A34A" w:space="8" w:sz="24" w:val="single"/>
        <w:right w:color="16A34A" w:space="4" w:sz="4" w:val="single"/>
      </w:pBdr>
      <w:shd w:color="auto" w:fill="F0FDF4" w:val="clear"/>
      <w:spacing w:after="60" w:before="240"/>
      <w:ind w:left="200"/>
    </w:pPr>
    <w:rPr>
      <w:rFonts w:ascii="Source Sans 3" w:cs="Source Sans 3" w:eastAsia="Source Sans 3" w:hAnsi="Source Sans 3"/>
      <w:b/>
      <w:bCs/>
      <w:caps/>
      <w:color w:val="16A34A"/>
      <w:sz w:val="20"/>
      <w:szCs w:val="20"/>
    </w:rPr>
  </w:style>
  <w:style w:customStyle="1" w:styleId="CalloutContoh" w:type="paragraph">
    <w:name w:val="Callout Contoh"/>
    <w:basedOn w:val="Normal"/>
    <w:next w:val="Normal"/>
    <w:pPr>
      <w:pBdr>
        <w:left w:color="16A34A" w:space="8" w:sz="24" w:val="single"/>
        <w:bottom w:color="16A34A" w:space="4" w:sz="4" w:val="single"/>
        <w:right w:color="16A34A" w:space="4" w:sz="4" w:val="single"/>
      </w:pBdr>
      <w:shd w:color="auto" w:fill="F0FDF4" w:val="clear"/>
      <w:spacing w:after="240" w:line="300" w:lineRule="auto"/>
      <w:ind w:left="200" w:right="100"/>
    </w:pPr>
    <w:rPr>
      <w:sz w:val="22"/>
      <w:szCs w:val="22"/>
    </w:rPr>
  </w:style>
  <w:style w:customStyle="1" w:styleId="CalloutCatatanLabel" w:type="paragraph">
    <w:name w:val="Callout Catatan Label"/>
    <w:basedOn w:val="Normal"/>
    <w:next w:val="CalloutCatatan"/>
    <w:pPr>
      <w:pBdr>
        <w:top w:color="D97706" w:space="4" w:sz="4" w:val="single"/>
        <w:left w:color="D97706" w:space="8" w:sz="24" w:val="single"/>
        <w:right w:color="D97706" w:space="4" w:sz="4" w:val="single"/>
      </w:pBdr>
      <w:shd w:color="auto" w:fill="FFFBEB" w:val="clear"/>
      <w:spacing w:after="60" w:before="240"/>
      <w:ind w:left="200"/>
    </w:pPr>
    <w:rPr>
      <w:rFonts w:ascii="Source Sans 3" w:cs="Source Sans 3" w:eastAsia="Source Sans 3" w:hAnsi="Source Sans 3"/>
      <w:b/>
      <w:bCs/>
      <w:caps/>
      <w:color w:val="D97706"/>
      <w:sz w:val="20"/>
      <w:szCs w:val="20"/>
    </w:rPr>
  </w:style>
  <w:style w:customStyle="1" w:styleId="CalloutCatatan" w:type="paragraph">
    <w:name w:val="Callout Catatan"/>
    <w:basedOn w:val="Normal"/>
    <w:next w:val="Normal"/>
    <w:pPr>
      <w:pBdr>
        <w:left w:color="D97706" w:space="8" w:sz="24" w:val="single"/>
        <w:bottom w:color="D97706" w:space="4" w:sz="4" w:val="single"/>
        <w:right w:color="D97706" w:space="4" w:sz="4" w:val="single"/>
      </w:pBdr>
      <w:shd w:color="auto" w:fill="FFFBEB" w:val="clear"/>
      <w:spacing w:after="240" w:line="300" w:lineRule="auto"/>
      <w:ind w:left="200" w:right="100"/>
    </w:pPr>
    <w:rPr>
      <w:sz w:val="22"/>
      <w:szCs w:val="22"/>
    </w:rPr>
  </w:style>
  <w:style w:customStyle="1" w:styleId="CalloutPerhatianLabel" w:type="paragraph">
    <w:name w:val="Callout Perhatian Label"/>
    <w:basedOn w:val="Normal"/>
    <w:next w:val="CalloutPerhatian"/>
    <w:pPr>
      <w:pBdr>
        <w:top w:color="DC2626" w:space="4" w:sz="4" w:val="single"/>
        <w:left w:color="DC2626" w:space="8" w:sz="24" w:val="single"/>
        <w:right w:color="DC2626" w:space="4" w:sz="4" w:val="single"/>
      </w:pBdr>
      <w:shd w:color="auto" w:fill="FEF2F2" w:val="clear"/>
      <w:spacing w:after="60" w:before="240"/>
      <w:ind w:left="200"/>
    </w:pPr>
    <w:rPr>
      <w:rFonts w:ascii="Source Sans 3" w:cs="Source Sans 3" w:eastAsia="Source Sans 3" w:hAnsi="Source Sans 3"/>
      <w:b/>
      <w:bCs/>
      <w:caps/>
      <w:color w:val="DC2626"/>
      <w:sz w:val="20"/>
      <w:szCs w:val="20"/>
    </w:rPr>
  </w:style>
  <w:style w:customStyle="1" w:styleId="CalloutPerhatian" w:type="paragraph">
    <w:name w:val="Callout Perhatian"/>
    <w:basedOn w:val="Normal"/>
    <w:next w:val="Normal"/>
    <w:pPr>
      <w:pBdr>
        <w:left w:color="DC2626" w:space="8" w:sz="24" w:val="single"/>
        <w:bottom w:color="DC2626" w:space="4" w:sz="4" w:val="single"/>
        <w:right w:color="DC2626" w:space="4" w:sz="4" w:val="single"/>
      </w:pBdr>
      <w:shd w:color="auto" w:fill="FEF2F2" w:val="clear"/>
      <w:spacing w:after="240" w:line="300" w:lineRule="auto"/>
      <w:ind w:left="200" w:right="100"/>
    </w:pPr>
    <w:rPr>
      <w:sz w:val="22"/>
      <w:szCs w:val="22"/>
    </w:rPr>
  </w:style>
  <w:style w:customStyle="1" w:styleId="CalloutTipsLabel" w:type="paragraph">
    <w:name w:val="Callout Tips Label"/>
    <w:basedOn w:val="Normal"/>
    <w:next w:val="CalloutTips"/>
    <w:pPr>
      <w:pBdr>
        <w:top w:color="0891B2" w:space="4" w:sz="4" w:val="single"/>
        <w:left w:color="0891B2" w:space="8" w:sz="24" w:val="single"/>
        <w:right w:color="0891B2" w:space="4" w:sz="4" w:val="single"/>
      </w:pBdr>
      <w:shd w:color="auto" w:fill="ECFEFF" w:val="clear"/>
      <w:spacing w:after="60" w:before="240"/>
      <w:ind w:left="200"/>
    </w:pPr>
    <w:rPr>
      <w:rFonts w:ascii="Source Sans 3" w:cs="Source Sans 3" w:eastAsia="Source Sans 3" w:hAnsi="Source Sans 3"/>
      <w:b/>
      <w:bCs/>
      <w:caps/>
      <w:color w:val="0891B2"/>
      <w:sz w:val="20"/>
      <w:szCs w:val="20"/>
    </w:rPr>
  </w:style>
  <w:style w:customStyle="1" w:styleId="CalloutTips" w:type="paragraph">
    <w:name w:val="Callout Tips"/>
    <w:basedOn w:val="Normal"/>
    <w:next w:val="Normal"/>
    <w:pPr>
      <w:pBdr>
        <w:left w:color="0891B2" w:space="8" w:sz="24" w:val="single"/>
        <w:bottom w:color="0891B2" w:space="4" w:sz="4" w:val="single"/>
        <w:right w:color="0891B2" w:space="4" w:sz="4" w:val="single"/>
      </w:pBdr>
      <w:shd w:color="auto" w:fill="ECFEFF" w:val="clear"/>
      <w:spacing w:after="240" w:line="300" w:lineRule="auto"/>
      <w:ind w:left="200" w:right="100"/>
    </w:pPr>
    <w:rPr>
      <w:sz w:val="22"/>
      <w:szCs w:val="22"/>
    </w:rPr>
  </w:style>
  <w:style w:customStyle="1" w:styleId="CalloutAnalogiLabel" w:type="paragraph">
    <w:name w:val="Callout Analogi Label"/>
    <w:basedOn w:val="Normal"/>
    <w:next w:val="CalloutAnalogi"/>
    <w:pPr>
      <w:pBdr>
        <w:top w:color="65A30D" w:space="4" w:sz="4" w:val="single"/>
        <w:left w:color="65A30D" w:space="8" w:sz="24" w:val="single"/>
        <w:right w:color="65A30D" w:space="4" w:sz="4" w:val="single"/>
      </w:pBdr>
      <w:shd w:color="auto" w:fill="F7FEE7" w:val="clear"/>
      <w:spacing w:after="60" w:before="240"/>
      <w:ind w:left="200"/>
    </w:pPr>
    <w:rPr>
      <w:rFonts w:ascii="Source Sans 3" w:cs="Source Sans 3" w:eastAsia="Source Sans 3" w:hAnsi="Source Sans 3"/>
      <w:b/>
      <w:bCs/>
      <w:caps/>
      <w:color w:val="65A30D"/>
      <w:sz w:val="20"/>
      <w:szCs w:val="20"/>
    </w:rPr>
  </w:style>
  <w:style w:customStyle="1" w:styleId="CalloutAnalogi" w:type="paragraph">
    <w:name w:val="Callout Analogi"/>
    <w:basedOn w:val="Normal"/>
    <w:next w:val="Normal"/>
    <w:pPr>
      <w:pBdr>
        <w:left w:color="65A30D" w:space="8" w:sz="24" w:val="single"/>
        <w:bottom w:color="65A30D" w:space="4" w:sz="4" w:val="single"/>
        <w:right w:color="65A30D" w:space="4" w:sz="4" w:val="single"/>
      </w:pBdr>
      <w:shd w:color="auto" w:fill="F7FEE7" w:val="clear"/>
      <w:spacing w:after="240" w:line="300" w:lineRule="auto"/>
      <w:ind w:left="200" w:right="100"/>
    </w:pPr>
    <w:rPr>
      <w:sz w:val="22"/>
      <w:szCs w:val="22"/>
    </w:rPr>
  </w:style>
  <w:style w:customStyle="1" w:styleId="CalloutRingkasanLabel" w:type="paragraph">
    <w:name w:val="Callout Ringkasan Label"/>
    <w:basedOn w:val="Normal"/>
    <w:next w:val="CalloutRingkasan"/>
    <w:pPr>
      <w:pBdr>
        <w:top w:color="374151" w:space="4" w:sz="4" w:val="single"/>
        <w:left w:color="374151" w:space="8" w:sz="24" w:val="single"/>
        <w:right w:color="374151" w:space="4" w:sz="4" w:val="single"/>
      </w:pBdr>
      <w:shd w:color="auto" w:fill="F9FAFB" w:val="clear"/>
      <w:spacing w:after="60" w:before="240"/>
      <w:ind w:left="200"/>
    </w:pPr>
    <w:rPr>
      <w:rFonts w:ascii="Source Sans 3" w:cs="Source Sans 3" w:eastAsia="Source Sans 3" w:hAnsi="Source Sans 3"/>
      <w:b/>
      <w:bCs/>
      <w:caps/>
      <w:color w:val="374151"/>
      <w:sz w:val="20"/>
      <w:szCs w:val="20"/>
    </w:rPr>
  </w:style>
  <w:style w:customStyle="1" w:styleId="CalloutRingkasan" w:type="paragraph">
    <w:name w:val="Callout Ringkasan"/>
    <w:basedOn w:val="Normal"/>
    <w:next w:val="Normal"/>
    <w:pPr>
      <w:pBdr>
        <w:left w:color="374151" w:space="8" w:sz="24" w:val="single"/>
        <w:bottom w:color="374151" w:space="4" w:sz="4" w:val="single"/>
        <w:right w:color="374151" w:space="4" w:sz="4" w:val="single"/>
      </w:pBdr>
      <w:shd w:color="auto" w:fill="F9FAFB" w:val="clear"/>
      <w:spacing w:after="240" w:line="300" w:lineRule="auto"/>
      <w:ind w:left="200" w:right="100"/>
    </w:pPr>
    <w:rPr>
      <w:sz w:val="22"/>
      <w:szCs w:val="22"/>
    </w:rPr>
  </w:style>
  <w:style w:customStyle="1" w:styleId="CodeInline" w:type="character">
    <w:name w:val="Code Inline"/>
    <w:uiPriority w:val="99"/>
    <w:unhideWhenUsed/>
    <w:rPr>
      <w:rFonts w:ascii="JetBrains Mono" w:cs="JetBrains Mono" w:eastAsia="JetBrains Mono" w:hAnsi="JetBrains Mono"/>
      <w:color w:val="C0392B"/>
      <w:sz w:val="21"/>
      <w:szCs w:val="21"/>
      <w:shd w:color="auto" w:fill="EFEFEF" w:val="clear"/>
    </w:rPr>
  </w:style>
  <w:style w:customStyle="1" w:styleId="IstilahBaru" w:type="character">
    <w:name w:val="Istilah Baru"/>
    <w:uiPriority w:val="99"/>
    <w:unhideWhenUsed/>
    <w:rPr>
      <w:i/>
      <w:iCs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5f5f5"/>
    </w:pPr>
  </w:style>
  <w:style w:type="character" w:customStyle="1" w:styleId="KeywordTok">
    <w:name w:val="KeywordTok"/>
    <w:basedOn w:val="VerbatimChar"/>
    <w:rPr>
      <w:b/>
      <w:color w:val="1d4ed8"/>
      <w:shd w:val="clear" w:fill="f5f5f5"/>
    </w:rPr>
  </w:style>
  <w:style w:type="character" w:customStyle="1" w:styleId="DataTypeTok">
    <w:name w:val="DataTypeTok"/>
    <w:basedOn w:val="VerbatimChar"/>
    <w:rPr>
      <w:color w:val="7c3aed"/>
      <w:shd w:val="clear" w:fill="f5f5f5"/>
    </w:rPr>
  </w:style>
  <w:style w:type="character" w:customStyle="1" w:styleId="DecValTok">
    <w:name w:val="DecValTok"/>
    <w:basedOn w:val="VerbatimChar"/>
    <w:rPr>
      <w:color w:val="ea580c"/>
      <w:shd w:val="clear" w:fill="f5f5f5"/>
    </w:rPr>
  </w:style>
  <w:style w:type="character" w:customStyle="1" w:styleId="BaseNTok">
    <w:name w:val="BaseNTok"/>
    <w:basedOn w:val="VerbatimChar"/>
    <w:rPr>
      <w:color w:val="ea580c"/>
      <w:shd w:val="clear" w:fill="f5f5f5"/>
    </w:rPr>
  </w:style>
  <w:style w:type="character" w:customStyle="1" w:styleId="FloatTok">
    <w:name w:val="FloatTok"/>
    <w:basedOn w:val="VerbatimChar"/>
    <w:rPr>
      <w:color w:val="ea580c"/>
      <w:shd w:val="clear" w:fill="f5f5f5"/>
    </w:rPr>
  </w:style>
  <w:style w:type="character" w:customStyle="1" w:styleId="ConstantTok">
    <w:name w:val="ConstantTok"/>
    <w:basedOn w:val="VerbatimChar"/>
    <w:rPr>
      <w:color w:val="ea580c"/>
      <w:shd w:val="clear" w:fill="f5f5f5"/>
    </w:rPr>
  </w:style>
  <w:style w:type="character" w:customStyle="1" w:styleId="CharTok">
    <w:name w:val="CharTok"/>
    <w:basedOn w:val="VerbatimChar"/>
    <w:rPr>
      <w:color w:val="15803d"/>
      <w:shd w:val="clear" w:fill="f5f5f5"/>
    </w:rPr>
  </w:style>
  <w:style w:type="character" w:customStyle="1" w:styleId="SpecialCharTok">
    <w:name w:val="SpecialCharTok"/>
    <w:basedOn w:val="VerbatimChar"/>
    <w:rPr>
      <w:color w:val="ea580c"/>
      <w:shd w:val="clear" w:fill="f5f5f5"/>
    </w:rPr>
  </w:style>
  <w:style w:type="character" w:customStyle="1" w:styleId="StringTok">
    <w:name w:val="StringTok"/>
    <w:basedOn w:val="VerbatimChar"/>
    <w:rPr>
      <w:color w:val="15803d"/>
      <w:shd w:val="clear" w:fill="f5f5f5"/>
    </w:rPr>
  </w:style>
  <w:style w:type="character" w:customStyle="1" w:styleId="VerbatimStringTok">
    <w:name w:val="VerbatimStringTok"/>
    <w:basedOn w:val="VerbatimChar"/>
    <w:rPr>
      <w:color w:val="15803d"/>
      <w:shd w:val="clear" w:fill="f5f5f5"/>
    </w:rPr>
  </w:style>
  <w:style w:type="character" w:customStyle="1" w:styleId="SpecialStringTok">
    <w:name w:val="SpecialStringTok"/>
    <w:basedOn w:val="VerbatimChar"/>
    <w:rPr>
      <w:color w:val="15803d"/>
      <w:shd w:val="clear" w:fill="f5f5f5"/>
    </w:rPr>
  </w:style>
  <w:style w:type="character" w:customStyle="1" w:styleId="ImportTok">
    <w:name w:val="ImportTok"/>
    <w:basedOn w:val="VerbatimChar"/>
    <w:rPr>
      <w:color w:val="1d4ed8"/>
      <w:shd w:val="clear" w:fill="f5f5f5"/>
    </w:rPr>
  </w:style>
  <w:style w:type="character" w:customStyle="1" w:styleId="CommentTok">
    <w:name w:val="CommentTok"/>
    <w:basedOn w:val="VerbatimChar"/>
    <w:rPr>
      <w:i/>
      <w:color w:val="6b7280"/>
      <w:shd w:val="clear" w:fill="f5f5f5"/>
    </w:rPr>
  </w:style>
  <w:style w:type="character" w:customStyle="1" w:styleId="DocumentationTok">
    <w:name w:val="DocumentationTok"/>
    <w:basedOn w:val="VerbatimChar"/>
    <w:rPr>
      <w:i/>
      <w:color w:val="6b7280"/>
      <w:shd w:val="clear" w:fill="f5f5f5"/>
    </w:rPr>
  </w:style>
  <w:style w:type="character" w:customStyle="1" w:styleId="AnnotationTok">
    <w:name w:val="AnnotationTok"/>
    <w:basedOn w:val="VerbatimChar"/>
    <w:rPr>
      <w:b/>
      <w:i/>
      <w:color w:val="6b7280"/>
      <w:shd w:val="clear" w:fill="f5f5f5"/>
    </w:rPr>
  </w:style>
  <w:style w:type="character" w:customStyle="1" w:styleId="CommentVarTok">
    <w:name w:val="CommentVarTok"/>
    <w:basedOn w:val="VerbatimChar"/>
    <w:rPr>
      <w:b/>
      <w:i/>
      <w:color w:val="6b7280"/>
      <w:shd w:val="clear" w:fill="f5f5f5"/>
    </w:rPr>
  </w:style>
  <w:style w:type="character" w:customStyle="1" w:styleId="OtherTok">
    <w:name w:val="OtherTok"/>
    <w:basedOn w:val="VerbatimChar"/>
    <w:rPr>
      <w:color w:val="2563eb"/>
      <w:shd w:val="clear" w:fill="f5f5f5"/>
    </w:rPr>
  </w:style>
  <w:style w:type="character" w:customStyle="1" w:styleId="FunctionTok">
    <w:name w:val="FunctionTok"/>
    <w:basedOn w:val="VerbatimChar"/>
    <w:rPr>
      <w:color w:val="7c3aed"/>
      <w:shd w:val="clear" w:fill="f5f5f5"/>
    </w:rPr>
  </w:style>
  <w:style w:type="character" w:customStyle="1" w:styleId="VariableTok">
    <w:name w:val="VariableTok"/>
    <w:basedOn w:val="VerbatimChar"/>
    <w:rPr>
      <w:color w:val="1a1a1a"/>
      <w:shd w:val="clear" w:fill="f5f5f5"/>
    </w:rPr>
  </w:style>
  <w:style w:type="character" w:customStyle="1" w:styleId="ControlFlowTok">
    <w:name w:val="ControlFlowTok"/>
    <w:basedOn w:val="VerbatimChar"/>
    <w:rPr>
      <w:b/>
      <w:color w:val="1d4ed8"/>
      <w:shd w:val="clear" w:fill="f5f5f5"/>
    </w:rPr>
  </w:style>
  <w:style w:type="character" w:customStyle="1" w:styleId="OperatorTok">
    <w:name w:val="OperatorTok"/>
    <w:basedOn w:val="VerbatimChar"/>
    <w:rPr>
      <w:color w:val="1d4ed8"/>
      <w:shd w:val="clear" w:fill="f5f5f5"/>
    </w:rPr>
  </w:style>
  <w:style w:type="character" w:customStyle="1" w:styleId="BuiltInTok">
    <w:name w:val="BuiltInTok"/>
    <w:basedOn w:val="VerbatimChar"/>
    <w:rPr>
      <w:color w:val="1a1a1a"/>
      <w:shd w:val="clear" w:fill="f5f5f5"/>
    </w:rPr>
  </w:style>
  <w:style w:type="character" w:customStyle="1" w:styleId="ExtensionTok">
    <w:name w:val="ExtensionTok"/>
    <w:basedOn w:val="VerbatimChar"/>
    <w:rPr>
      <w:color w:val="1a1a1a"/>
      <w:shd w:val="clear" w:fill="f5f5f5"/>
    </w:rPr>
  </w:style>
  <w:style w:type="character" w:customStyle="1" w:styleId="PreprocessorTok">
    <w:name w:val="PreprocessorTok"/>
    <w:basedOn w:val="VerbatimChar"/>
    <w:rPr>
      <w:color w:val="7c3aed"/>
      <w:shd w:val="clear" w:fill="f5f5f5"/>
    </w:rPr>
  </w:style>
  <w:style w:type="character" w:customStyle="1" w:styleId="AttributeTok">
    <w:name w:val="AttributeTok"/>
    <w:basedOn w:val="VerbatimChar"/>
    <w:rPr>
      <w:color w:val="2563eb"/>
      <w:shd w:val="clear" w:fill="f5f5f5"/>
    </w:rPr>
  </w:style>
  <w:style w:type="character" w:customStyle="1" w:styleId="RegionMarkerTok">
    <w:name w:val="RegionMarkerTok"/>
    <w:basedOn w:val="VerbatimChar"/>
    <w:rPr>
      <w:color w:val="1a1a1a"/>
      <w:shd w:val="clear" w:fill="f5f5f5"/>
    </w:rPr>
  </w:style>
  <w:style w:type="character" w:customStyle="1" w:styleId="InformationTok">
    <w:name w:val="InformationTok"/>
    <w:basedOn w:val="VerbatimChar"/>
    <w:rPr>
      <w:b/>
      <w:i/>
      <w:color w:val="6b7280"/>
      <w:shd w:val="clear" w:fill="f5f5f5"/>
    </w:rPr>
  </w:style>
  <w:style w:type="character" w:customStyle="1" w:styleId="WarningTok">
    <w:name w:val="WarningTok"/>
    <w:basedOn w:val="VerbatimChar"/>
    <w:rPr>
      <w:b/>
      <w:i/>
      <w:color w:val="d97706"/>
      <w:shd w:val="clear" w:fill="f5f5f5"/>
    </w:rPr>
  </w:style>
  <w:style w:type="character" w:customStyle="1" w:styleId="AlertTok">
    <w:name w:val="AlertTok"/>
    <w:basedOn w:val="VerbatimChar"/>
    <w:rPr>
      <w:b/>
      <w:color w:val="dc2626"/>
      <w:shd w:val="clear" w:fill="f5f5f5"/>
    </w:rPr>
  </w:style>
  <w:style w:type="character" w:customStyle="1" w:styleId="ErrorTok">
    <w:name w:val="ErrorTok"/>
    <w:basedOn w:val="VerbatimChar"/>
    <w:rPr>
      <w:b/>
      <w:color w:val="dc2626"/>
      <w:shd w:val="clear" w:fill="f5f5f5"/>
    </w:rPr>
  </w:style>
  <w:style w:type="character" w:customStyle="1" w:styleId="NormalTok">
    <w:name w:val="NormalTok"/>
    <w:basedOn w:val="VerbatimChar"/>
    <w:rPr>
      <w:color w:val="1a1a1a"/>
      <w:shd w:val="clear" w:fill="f5f5f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6" Target="numbering.xml" /><Relationship Type="http://schemas.openxmlformats.org/officeDocument/2006/relationships/styles" Id="rId15" Target="styles.xml" /><Relationship Type="http://schemas.openxmlformats.org/officeDocument/2006/relationships/settings" Id="rId14" Target="settings.xml" /><Relationship Type="http://schemas.openxmlformats.org/officeDocument/2006/relationships/webSettings" Id="rId13" Target="webSettings.xml" /><Relationship Type="http://schemas.openxmlformats.org/officeDocument/2006/relationships/fontTable" Id="rId12" Target="fontTable.xml" /><Relationship Type="http://schemas.openxmlformats.org/officeDocument/2006/relationships/theme" Id="rId11" Target="theme/theme1.xml" /><Relationship Type="http://schemas.openxmlformats.org/officeDocument/2006/relationships/footnotes" Id="rId10" Target="footnotes.xml" /><Relationship Type="http://schemas.openxmlformats.org/officeDocument/2006/relationships/comments" Id="rId9" Target="comments.xml" /><Relationship Id="rId8" Target="footer1.xml" Type="http://schemas.openxmlformats.org/officeDocument/2006/relationships/footer" /><Relationship Id="rId7" Target="header1.xml" Type="http://schemas.openxmlformats.org/officeDocument/2006/relationships/header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5</Pages>
  <Words>493</Words>
  <Characters>2812</Characters>
  <Application>Microsoft Office Word</Application>
  <DocSecurity>0</DocSecurity>
  <Lines>23</Lines>
  <Paragraphs>6</Paragraphs>
  <ScaleCrop>false</ScaleCrop>
  <Company/>
  <LinksUpToDate>false</LinksUpToDate>
  <CharactersWithSpaces>3299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2026-04-14T14:50:24Z</dcterms:created>
  <dcterms:modified xsi:type="dcterms:W3CDTF">2026-04-14T14:50:24Z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