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hapterNumber"/>
      </w:pPr>
      <w:r>
        <w:t xml:space="preserve">PANDUAN GAYA (STYLE GUIDE)</w:t>
      </w:r>
    </w:p>
    <w:bookmarkStart w:id="18" w:name="Xf6caf9543d3609038f33e3c6965fd74e40b81e3"/>
    <w:p>
      <w:pPr>
        <w:pStyle w:val="Heading2"/>
      </w:pPr>
      <w:r>
        <w:t xml:space="preserve">Buku Ajar: Struktur Data — Konsep, Implementasi, dan Aplikasi dengan Python</w:t>
      </w:r>
    </w:p>
    <w:bookmarkStart w:id="17" w:name="Xdf3116886996080c84bbc1bd9504b2b13010bd6"/>
    <w:p>
      <w:pPr>
        <w:pStyle w:val="Heading3"/>
      </w:pPr>
      <w:r>
        <w:t xml:space="preserve">Institut Bisnis dan Teknologi Indonesia (INSTIKI)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daftar-isi"/>
    <w:p>
      <w:pPr>
        <w:pStyle w:val="Heading2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X6f47fd9d38a5190fc959659e7b432b09e93496a">
        <w:r>
          <w:rPr>
            <w:rStyle w:val="Hyperlink"/>
          </w:rPr>
          <w:t xml:space="preserve">Spesifikasi Kertas &amp; Ukuran Halaman</w:t>
        </w:r>
      </w:hyperlink>
    </w:p>
    <w:p>
      <w:pPr>
        <w:pStyle w:val="Compact"/>
        <w:numPr>
          <w:ilvl w:val="0"/>
          <w:numId w:val="1001"/>
        </w:numPr>
      </w:pPr>
      <w:hyperlink w:anchor="Xfdd26afd9733bb3a373d10e1a23cc986baadf54">
        <w:r>
          <w:rPr>
            <w:rStyle w:val="Hyperlink"/>
          </w:rPr>
          <w:t xml:space="preserve">Margin &amp; Layout Halaman</w:t>
        </w:r>
      </w:hyperlink>
    </w:p>
    <w:p>
      <w:pPr>
        <w:pStyle w:val="Compact"/>
        <w:numPr>
          <w:ilvl w:val="0"/>
          <w:numId w:val="1001"/>
        </w:numPr>
      </w:pPr>
      <w:hyperlink w:anchor="X42fc5daf459ef033ef5aa513294a9eb6ab7c307">
        <w:r>
          <w:rPr>
            <w:rStyle w:val="Hyperlink"/>
          </w:rPr>
          <w:t xml:space="preserve">Tipografi — Font</w:t>
        </w:r>
      </w:hyperlink>
    </w:p>
    <w:p>
      <w:pPr>
        <w:pStyle w:val="Compact"/>
        <w:numPr>
          <w:ilvl w:val="0"/>
          <w:numId w:val="1001"/>
        </w:numPr>
      </w:pPr>
      <w:hyperlink w:anchor="X80e189e4712f8df74b3d591e3f908ec919b6b03">
        <w:r>
          <w:rPr>
            <w:rStyle w:val="Hyperlink"/>
          </w:rPr>
          <w:t xml:space="preserve">Hierarki Judul (Heading)</w:t>
        </w:r>
      </w:hyperlink>
    </w:p>
    <w:p>
      <w:pPr>
        <w:pStyle w:val="Compact"/>
        <w:numPr>
          <w:ilvl w:val="0"/>
          <w:numId w:val="1001"/>
        </w:numPr>
      </w:pPr>
      <w:hyperlink w:anchor="X77683a0023e10fd6b4311cc16f701a07a743af0">
        <w:r>
          <w:rPr>
            <w:rStyle w:val="Hyperlink"/>
          </w:rPr>
          <w:t xml:space="preserve">Teks Utama (Body Text)</w:t>
        </w:r>
      </w:hyperlink>
    </w:p>
    <w:p>
      <w:pPr>
        <w:pStyle w:val="Compact"/>
        <w:numPr>
          <w:ilvl w:val="0"/>
          <w:numId w:val="1001"/>
        </w:numPr>
      </w:pPr>
      <w:hyperlink w:anchor="Xdc59799477a9233edbcd37e3c2e316b5bae0c31">
        <w:r>
          <w:rPr>
            <w:rStyle w:val="Hyperlink"/>
          </w:rPr>
          <w:t xml:space="preserve">Kode Program</w:t>
        </w:r>
      </w:hyperlink>
    </w:p>
    <w:p>
      <w:pPr>
        <w:pStyle w:val="Compact"/>
        <w:numPr>
          <w:ilvl w:val="0"/>
          <w:numId w:val="1001"/>
        </w:numPr>
      </w:pPr>
      <w:hyperlink w:anchor="X1382b7c3afac866632620f6dea99e90b930e7a2">
        <w:r>
          <w:rPr>
            <w:rStyle w:val="Hyperlink"/>
          </w:rPr>
          <w:t xml:space="preserve">Elemen Khusus (Kotak, Callout, Catatan)</w:t>
        </w:r>
      </w:hyperlink>
    </w:p>
    <w:p>
      <w:pPr>
        <w:pStyle w:val="Compact"/>
        <w:numPr>
          <w:ilvl w:val="0"/>
          <w:numId w:val="1001"/>
        </w:numPr>
      </w:pPr>
      <w:hyperlink w:anchor="X71fb79cf394ba8e577c4901eae48dc0e6ddfb43">
        <w:r>
          <w:rPr>
            <w:rStyle w:val="Hyperlink"/>
          </w:rPr>
          <w:t xml:space="preserve">Tabel</w:t>
        </w:r>
      </w:hyperlink>
    </w:p>
    <w:p>
      <w:pPr>
        <w:pStyle w:val="Compact"/>
        <w:numPr>
          <w:ilvl w:val="0"/>
          <w:numId w:val="1001"/>
        </w:numPr>
      </w:pPr>
      <w:hyperlink w:anchor="X1f8246be6f70b047a3a70f1207321fe5a382726">
        <w:r>
          <w:rPr>
            <w:rStyle w:val="Hyperlink"/>
          </w:rPr>
          <w:t xml:space="preserve">Gambar &amp; Ilustrasi</w:t>
        </w:r>
      </w:hyperlink>
    </w:p>
    <w:p>
      <w:pPr>
        <w:pStyle w:val="Compact"/>
        <w:numPr>
          <w:ilvl w:val="0"/>
          <w:numId w:val="1001"/>
        </w:numPr>
      </w:pPr>
      <w:hyperlink w:anchor="Xe4f87f5982207345afd7fae4cf5243b5470f342">
        <w:r>
          <w:rPr>
            <w:rStyle w:val="Hyperlink"/>
          </w:rPr>
          <w:t xml:space="preserve">Persamaan &amp; Formula</w:t>
        </w:r>
      </w:hyperlink>
    </w:p>
    <w:p>
      <w:pPr>
        <w:pStyle w:val="Compact"/>
        <w:numPr>
          <w:ilvl w:val="0"/>
          <w:numId w:val="1001"/>
        </w:numPr>
      </w:pPr>
      <w:hyperlink w:anchor="X7c79b92c32fbf0ea28cd3a6e263ceb3c2450d61">
        <w:r>
          <w:rPr>
            <w:rStyle w:val="Hyperlink"/>
          </w:rPr>
          <w:t xml:space="preserve">Daftar (List)</w:t>
        </w:r>
      </w:hyperlink>
    </w:p>
    <w:p>
      <w:pPr>
        <w:pStyle w:val="Compact"/>
        <w:numPr>
          <w:ilvl w:val="0"/>
          <w:numId w:val="1001"/>
        </w:numPr>
      </w:pPr>
      <w:hyperlink w:anchor="X1abeb0cc52322bcbbb7706583555eace2a514a9">
        <w:r>
          <w:rPr>
            <w:rStyle w:val="Hyperlink"/>
          </w:rPr>
          <w:t xml:space="preserve">Header &amp; Footer</w:t>
        </w:r>
      </w:hyperlink>
    </w:p>
    <w:p>
      <w:pPr>
        <w:pStyle w:val="Compact"/>
        <w:numPr>
          <w:ilvl w:val="0"/>
          <w:numId w:val="1001"/>
        </w:numPr>
      </w:pPr>
      <w:hyperlink w:anchor="X823e7da68e989a30e75e09fd06452e4a1a38a22">
        <w:r>
          <w:rPr>
            <w:rStyle w:val="Hyperlink"/>
          </w:rPr>
          <w:t xml:space="preserve">Penomoran Halaman</w:t>
        </w:r>
      </w:hyperlink>
    </w:p>
    <w:p>
      <w:pPr>
        <w:pStyle w:val="Compact"/>
        <w:numPr>
          <w:ilvl w:val="0"/>
          <w:numId w:val="1001"/>
        </w:numPr>
      </w:pPr>
      <w:hyperlink w:anchor="X7bcb020725d61bdee1fe2e4578c7bbab4ef09a7">
        <w:r>
          <w:rPr>
            <w:rStyle w:val="Hyperlink"/>
          </w:rPr>
          <w:t xml:space="preserve">Warna</w:t>
        </w:r>
      </w:hyperlink>
    </w:p>
    <w:p>
      <w:pPr>
        <w:pStyle w:val="Compact"/>
        <w:numPr>
          <w:ilvl w:val="0"/>
          <w:numId w:val="1001"/>
        </w:numPr>
      </w:pPr>
      <w:hyperlink w:anchor="Xe912ea0fb37ff2309bbaf21039912ecebb68aaf">
        <w:r>
          <w:rPr>
            <w:rStyle w:val="Hyperlink"/>
          </w:rPr>
          <w:t xml:space="preserve">Front Matter &amp; Back Matter</w:t>
        </w:r>
      </w:hyperlink>
    </w:p>
    <w:p>
      <w:pPr>
        <w:pStyle w:val="Compact"/>
        <w:numPr>
          <w:ilvl w:val="0"/>
          <w:numId w:val="1001"/>
        </w:numPr>
      </w:pPr>
      <w:hyperlink w:anchor="X77b839eada508d0d4e87fa79424d6a861c61b74">
        <w:r>
          <w:rPr>
            <w:rStyle w:val="Hyperlink"/>
          </w:rPr>
          <w:t xml:space="preserve">Spesifikasi Cetak</w:t>
        </w:r>
      </w:hyperlink>
    </w:p>
    <w:p>
      <w:pPr>
        <w:pStyle w:val="Compact"/>
        <w:numPr>
          <w:ilvl w:val="0"/>
          <w:numId w:val="1001"/>
        </w:numPr>
      </w:pPr>
      <w:hyperlink w:anchor="Xd046ae62e8790599e21a30ab1a39c34eea500c9">
        <w:r>
          <w:rPr>
            <w:rStyle w:val="Hyperlink"/>
          </w:rPr>
          <w:t xml:space="preserve">Spesifikasi Versi Digital (PDF/eBook)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0" w:name="spesifikasi-kertas-ukuran-halaman"/>
    <w:p>
      <w:pPr>
        <w:pStyle w:val="Heading2"/>
      </w:pPr>
      <w:r>
        <w:t xml:space="preserve">1. Spesifikasi Kertas &amp; Ukuran Halaman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Ukuran halaman</w:t>
            </w:r>
          </w:p>
        </w:tc>
        <w:tc>
          <w:tcPr/>
          <w:p>
            <w:pPr>
              <w:pStyle w:val="Compact"/>
            </w:pPr>
            <w:r>
              <w:t xml:space="preserve">B5 —</w:t>
            </w:r>
            <w:r>
              <w:t xml:space="preserve"> </w:t>
            </w:r>
            <w:r>
              <w:rPr>
                <w:b/>
                <w:bCs/>
              </w:rPr>
              <w:t xml:space="preserve">17 × 24 cm</w:t>
            </w:r>
            <w:r>
              <w:t xml:space="preserve"> </w:t>
            </w:r>
            <w:r>
              <w:t xml:space="preserve">(176 × 250 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Orientasi</w:t>
            </w:r>
          </w:p>
        </w:tc>
        <w:tc>
          <w:tcPr/>
          <w:p>
            <w:pPr>
              <w:pStyle w:val="Compact"/>
            </w:pPr>
            <w:r>
              <w:t xml:space="preserve">Portrait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 kertas</w:t>
            </w:r>
          </w:p>
        </w:tc>
        <w:tc>
          <w:tcPr/>
          <w:p>
            <w:pPr>
              <w:pStyle w:val="Compact"/>
            </w:pPr>
            <w:r>
              <w:t xml:space="preserve">ISO B5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Gramatur (isi)</w:t>
            </w:r>
          </w:p>
        </w:tc>
        <w:tc>
          <w:tcPr/>
          <w:p>
            <w:pPr>
              <w:pStyle w:val="Compact"/>
            </w:pPr>
            <w:r>
              <w:t xml:space="preserve">70 gsm — HVS / Bookpaper offset putih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Gramatur (cover)</w:t>
            </w:r>
          </w:p>
        </w:tc>
        <w:tc>
          <w:tcPr/>
          <w:p>
            <w:pPr>
              <w:pStyle w:val="Compact"/>
            </w:pPr>
            <w:r>
              <w:t xml:space="preserve">260 gsm — Art Carton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Finishing cover</w:t>
            </w:r>
          </w:p>
        </w:tc>
        <w:tc>
          <w:tcPr/>
          <w:p>
            <w:pPr>
              <w:pStyle w:val="Compact"/>
            </w:pPr>
            <w:r>
              <w:t xml:space="preserve">Laminasi doff (matte) + UV spot pada judul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Jilid</w:t>
            </w:r>
          </w:p>
        </w:tc>
        <w:tc>
          <w:tcPr/>
          <w:p>
            <w:pPr>
              <w:pStyle w:val="Compact"/>
            </w:pPr>
            <w:r>
              <w:t xml:space="preserve">Perfect binding (lem panas / soft cover)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margin-layout-halaman"/>
    <w:p>
      <w:pPr>
        <w:pStyle w:val="Heading2"/>
      </w:pPr>
      <w:r>
        <w:t xml:space="preserve">2. Margin &amp; Layout Halaman</w:t>
      </w:r>
    </w:p>
    <w:bookmarkStart w:id="21" w:name="Xb5fed6e216d7f47f1e559db2a11871852989bed"/>
    <w:p>
      <w:pPr>
        <w:pStyle w:val="Heading3"/>
      </w:pPr>
      <w:r>
        <w:t xml:space="preserve">Margin Isi (Mirror Margin — untuk cetak buku)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Posisi</w:t>
            </w:r>
          </w:p>
        </w:tc>
        <w:tc>
          <w:tcPr/>
          <w:p>
            <w:pPr>
              <w:pStyle w:val="Compact"/>
            </w:pPr>
            <w:r>
              <w:t xml:space="preserve">Ukuran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 atas</w:t>
            </w:r>
          </w:p>
        </w:tc>
        <w:tc>
          <w:tcPr/>
          <w:p>
            <w:pPr>
              <w:pStyle w:val="Compact"/>
            </w:pPr>
            <w:r>
              <w:t xml:space="preserve">2,5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 bawah</w:t>
            </w:r>
          </w:p>
        </w:tc>
        <w:tc>
          <w:tcPr/>
          <w:p>
            <w:pPr>
              <w:pStyle w:val="Compact"/>
            </w:pPr>
            <w:r>
              <w:t xml:space="preserve">2,5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 dalam</w:t>
            </w:r>
            <w:r>
              <w:t xml:space="preserve"> </w:t>
            </w:r>
            <w:r>
              <w:t xml:space="preserve">(gutter / binding side)</w:t>
            </w:r>
          </w:p>
        </w:tc>
        <w:tc>
          <w:tcPr/>
          <w:p>
            <w:pPr>
              <w:pStyle w:val="Compact"/>
            </w:pPr>
            <w:r>
              <w:t xml:space="preserve">2,8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 luar</w:t>
            </w:r>
          </w:p>
        </w:tc>
        <w:tc>
          <w:tcPr/>
          <w:p>
            <w:pPr>
              <w:pStyle w:val="Compact"/>
            </w:pPr>
            <w:r>
              <w:t xml:space="preserve">2,2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Gutter tambahan</w:t>
            </w:r>
          </w:p>
        </w:tc>
        <w:tc>
          <w:tcPr/>
          <w:p>
            <w:pPr>
              <w:pStyle w:val="Compact"/>
            </w:pPr>
            <w:r>
              <w:t xml:space="preserve">0,3 cm (masuk ke margin dalam)</w:t>
            </w:r>
          </w:p>
        </w:tc>
      </w:tr>
    </w:tbl>
    <w:bookmarkEnd w:id="21"/>
    <w:bookmarkStart w:id="22" w:name="kolom"/>
    <w:p>
      <w:pPr>
        <w:pStyle w:val="Heading3"/>
      </w:pPr>
      <w:r>
        <w:t xml:space="preserve">Kolom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Jumlah kolom</w:t>
      </w:r>
      <w:r>
        <w:t xml:space="preserve">: 1 kolom (single column) — untuk isi utama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Kolom ganda</w:t>
      </w:r>
      <w:r>
        <w:t xml:space="preserve">: Hanya untuk indeks di Back Matter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Lebar teks aktif</w:t>
      </w:r>
      <w:r>
        <w:t xml:space="preserve">: ± 12,5 cm</w:t>
      </w:r>
    </w:p>
    <w:bookmarkEnd w:id="22"/>
    <w:bookmarkStart w:id="23" w:name="spasi"/>
    <w:p>
      <w:pPr>
        <w:pStyle w:val="Heading3"/>
      </w:pPr>
      <w:r>
        <w:t xml:space="preserve">Spasi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spacing (isi)</w:t>
            </w:r>
          </w:p>
        </w:tc>
        <w:tc>
          <w:tcPr/>
          <w:p>
            <w:pPr>
              <w:pStyle w:val="Compact"/>
            </w:pPr>
            <w:r>
              <w:t xml:space="preserve">1,3 × ukuran font (approx. 15,6 pt untuk body 12 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Paragraph spacing before</w:t>
            </w:r>
          </w:p>
        </w:tc>
        <w:tc>
          <w:tcPr/>
          <w:p>
            <w:pPr>
              <w:pStyle w:val="Compact"/>
            </w:pPr>
            <w:r>
              <w:t xml:space="preserve">0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Paragraph spacing after</w:t>
            </w:r>
          </w:p>
        </w:tc>
        <w:tc>
          <w:tcPr/>
          <w:p>
            <w:pPr>
              <w:pStyle w:val="Compact"/>
            </w:pPr>
            <w:r>
              <w:t xml:space="preserve">6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Indentasi paragraf pertama</w:t>
            </w:r>
          </w:p>
        </w:tc>
        <w:tc>
          <w:tcPr/>
          <w:p>
            <w:pPr>
              <w:pStyle w:val="Compact"/>
            </w:pPr>
            <w:r>
              <w:t xml:space="preserve">0 cm (no indent, gunakan spasi antar paragraf)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tipografi-font"/>
    <w:p>
      <w:pPr>
        <w:pStyle w:val="Heading2"/>
      </w:pPr>
      <w:r>
        <w:t xml:space="preserve">3. Tipografi — Font</w:t>
      </w:r>
    </w:p>
    <w:bookmarkStart w:id="25" w:name="font-utama"/>
    <w:p>
      <w:pPr>
        <w:pStyle w:val="Heading3"/>
      </w:pPr>
      <w:r>
        <w:t xml:space="preserve">Font Utama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2"/>
        <w:gridCol w:w="2093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Fungsi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Judul Buku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Merriweather Bold</w:t>
            </w:r>
          </w:p>
        </w:tc>
        <w:tc>
          <w:tcPr/>
          <w:p>
            <w:pPr>
              <w:pStyle w:val="Compact"/>
            </w:pPr>
            <w:r>
              <w:t xml:space="preserve">Serif — otoritatif, akademis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Judul Bab (H1)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Merriweather Bold</w:t>
            </w:r>
          </w:p>
        </w:tc>
        <w:tc>
          <w:tcPr/>
          <w:p>
            <w:pPr>
              <w:pStyle w:val="Compact"/>
            </w:pPr>
            <w:r>
              <w:t xml:space="preserve">Konsisten dengan judul buku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Sub-judul (H2–H4)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Merriweather SemiBold / Bold</w:t>
            </w:r>
          </w:p>
        </w:tc>
        <w:tc>
          <w:tcPr/>
          <w:p>
            <w:pPr>
              <w:pStyle w:val="Compact"/>
            </w:pPr>
            <w:r>
              <w:t xml:space="preserve">Tetap dalam keluarga serif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Teks isi (body)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Georgia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b/>
                <w:bCs/>
              </w:rPr>
              <w:t xml:space="preserve">Source Serif 4</w:t>
            </w:r>
          </w:p>
        </w:tc>
        <w:tc>
          <w:tcPr/>
          <w:p>
            <w:pPr>
              <w:pStyle w:val="Compact"/>
            </w:pPr>
            <w:r>
              <w:t xml:space="preserve">Serif — optimal untuk bacaan panjang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Kode program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JetBrains Mono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b/>
                <w:bCs/>
              </w:rPr>
              <w:t xml:space="preserve">Fira Code</w:t>
            </w:r>
          </w:p>
        </w:tc>
        <w:tc>
          <w:tcPr/>
          <w:p>
            <w:pPr>
              <w:pStyle w:val="Compact"/>
            </w:pPr>
            <w:r>
              <w:t xml:space="preserve">Monospace — jelas, ligature mendukung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Catatan / callout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Sans 3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b/>
                <w:bCs/>
              </w:rP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Sans-serif — kontras visual dengan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Caption</w:t>
            </w:r>
            <w:r>
              <w:t xml:space="preserve"> </w:t>
            </w:r>
            <w:r>
              <w:t xml:space="preserve">(gambar/tabel)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Sans 3 Italic</w:t>
            </w:r>
          </w:p>
        </w:tc>
        <w:tc>
          <w:tcPr/>
          <w:p>
            <w:pPr>
              <w:pStyle w:val="Compact"/>
            </w:pPr>
            <w:r>
              <w:t xml:space="preserve">Sans-serif miring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Header/Footer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Sans 3</w:t>
            </w:r>
          </w:p>
        </w:tc>
        <w:tc>
          <w:tcPr/>
          <w:p>
            <w:pPr>
              <w:pStyle w:val="Compact"/>
            </w:pPr>
            <w:r>
              <w:t xml:space="preserve">Sans-serif ringan</w:t>
            </w:r>
          </w:p>
        </w:tc>
      </w:tr>
    </w:tbl>
    <w:p>
      <w:pPr>
        <w:pStyle w:val="BlockText"/>
      </w:pPr>
      <w:r>
        <w:rPr>
          <w:b/>
          <w:bCs/>
        </w:rPr>
        <w:t xml:space="preserve">Alternatif gratis (Google Fonts / LaTeX):</w:t>
      </w:r>
      <w:r>
        <w:t xml:space="preserve"> </w:t>
      </w:r>
      <w:r>
        <w:t xml:space="preserve">Body:</w:t>
      </w:r>
      <w:r>
        <w:t xml:space="preserve"> </w:t>
      </w:r>
      <w:r>
        <w:rPr>
          <w:rStyle w:val="VerbatimChar"/>
        </w:rPr>
        <w:t xml:space="preserve">EB Garamond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Linux Libertine</w:t>
      </w:r>
      <w:r>
        <w:t xml:space="preserve"> </w:t>
      </w:r>
      <w:r>
        <w:t xml:space="preserve">— Kode:</w:t>
      </w:r>
      <w:r>
        <w:t xml:space="preserve"> </w:t>
      </w:r>
      <w:r>
        <w:rPr>
          <w:rStyle w:val="VerbatimChar"/>
        </w:rPr>
        <w:t xml:space="preserve">Inconsolata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Courier Prime</w:t>
      </w:r>
    </w:p>
    <w:bookmarkEnd w:id="25"/>
    <w:bookmarkStart w:id="26" w:name="ukuran-font"/>
    <w:p>
      <w:pPr>
        <w:pStyle w:val="Heading3"/>
      </w:pPr>
      <w:r>
        <w:t xml:space="preserve">Ukuran Font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</w:t>
            </w:r>
          </w:p>
        </w:tc>
        <w:tc>
          <w:tcPr/>
          <w:p>
            <w:pPr>
              <w:pStyle w:val="Compact"/>
            </w:pPr>
            <w:r>
              <w:t xml:space="preserve">Ukuran</w:t>
            </w:r>
          </w:p>
        </w:tc>
        <w:tc>
          <w:tcPr/>
          <w:p>
            <w:pPr>
              <w:pStyle w:val="Compact"/>
            </w:pPr>
            <w:r>
              <w:t xml:space="preserve">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Judul buku (cover)</w:t>
            </w:r>
          </w:p>
        </w:tc>
        <w:tc>
          <w:tcPr/>
          <w:p>
            <w:pPr>
              <w:pStyle w:val="Compact"/>
            </w:pPr>
            <w:r>
              <w:t xml:space="preserve">32–36 pt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Sub-judul buku (cover)</w:t>
            </w:r>
          </w:p>
        </w:tc>
        <w:tc>
          <w:tcPr/>
          <w:p>
            <w:pPr>
              <w:pStyle w:val="Compact"/>
            </w:pPr>
            <w:r>
              <w:t xml:space="preserve">18–20 pt</w:t>
            </w:r>
          </w:p>
        </w:tc>
        <w:tc>
          <w:tcPr/>
          <w:p>
            <w:pPr>
              <w:pStyle w:val="Compact"/>
            </w:pPr>
            <w:r>
              <w:t xml:space="preserve">Regular/Italic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— Judul Bab</w:t>
            </w:r>
          </w:p>
        </w:tc>
        <w:tc>
          <w:tcPr/>
          <w:p>
            <w:pPr>
              <w:pStyle w:val="Compact"/>
            </w:pPr>
            <w:r>
              <w:t xml:space="preserve">22–24 pt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— Sub-bab</w:t>
            </w:r>
          </w:p>
        </w:tc>
        <w:tc>
          <w:tcPr/>
          <w:p>
            <w:pPr>
              <w:pStyle w:val="Compact"/>
            </w:pPr>
            <w:r>
              <w:t xml:space="preserve">16–18 pt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 — Sub-sub-bab</w:t>
            </w:r>
          </w:p>
        </w:tc>
        <w:tc>
          <w:tcPr/>
          <w:p>
            <w:pPr>
              <w:pStyle w:val="Compact"/>
            </w:pPr>
            <w:r>
              <w:t xml:space="preserve">13–14 pt</w:t>
            </w:r>
          </w:p>
        </w:tc>
        <w:tc>
          <w:tcPr/>
          <w:p>
            <w:pPr>
              <w:pStyle w:val="Compact"/>
            </w:pPr>
            <w:r>
              <w:t xml:space="preserve">SemiBold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 — Paragraf bernomor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text (isi utama)</w:t>
            </w:r>
          </w:p>
        </w:tc>
        <w:tc>
          <w:tcPr/>
          <w:p>
            <w:pPr>
              <w:pStyle w:val="Compact"/>
            </w:pPr>
            <w:r>
              <w:t xml:space="preserve">11–12 pt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Kode program</w:t>
            </w:r>
          </w:p>
        </w:tc>
        <w:tc>
          <w:tcPr/>
          <w:p>
            <w:pPr>
              <w:pStyle w:val="Compact"/>
            </w:pPr>
            <w:r>
              <w:t xml:space="preserve">10–10,5 pt</w:t>
            </w:r>
          </w:p>
        </w:tc>
        <w:tc>
          <w:tcPr/>
          <w:p>
            <w:pPr>
              <w:pStyle w:val="Compact"/>
            </w:pPr>
            <w:r>
              <w:t xml:space="preserve">Regular Mono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 gambar/tabel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  <w:tc>
          <w:tcPr/>
          <w:p>
            <w:pPr>
              <w:pStyle w:val="Compact"/>
            </w:pPr>
            <w:r>
              <w:t xml:space="preserve">Italic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Catatan kaki (footnote)</w:t>
            </w:r>
          </w:p>
        </w:tc>
        <w:tc>
          <w:tcPr/>
          <w:p>
            <w:pPr>
              <w:pStyle w:val="Compact"/>
            </w:pPr>
            <w:r>
              <w:t xml:space="preserve">9 pt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Header/footer</w:t>
            </w:r>
          </w:p>
        </w:tc>
        <w:tc>
          <w:tcPr/>
          <w:p>
            <w:pPr>
              <w:pStyle w:val="Compact"/>
            </w:pPr>
            <w:r>
              <w:t xml:space="preserve">9–10 pt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Nomor halaman</w:t>
            </w:r>
          </w:p>
        </w:tc>
        <w:tc>
          <w:tcPr/>
          <w:p>
            <w:pPr>
              <w:pStyle w:val="Compact"/>
            </w:pPr>
            <w:r>
              <w:t xml:space="preserve">10 pt</w:t>
            </w:r>
          </w:p>
        </w:tc>
        <w:tc>
          <w:tcPr/>
          <w:p>
            <w:pPr>
              <w:pStyle w:val="Compact"/>
            </w:pPr>
            <w:r>
              <w:t xml:space="preserve">Regular/Bold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hierarki-judul-heading"/>
    <w:p>
      <w:pPr>
        <w:pStyle w:val="Heading2"/>
      </w:pPr>
      <w:r>
        <w:t xml:space="preserve">4. Hierarki Judul (Heading)</w:t>
      </w:r>
    </w:p>
    <w:bookmarkStart w:id="28" w:name="h1-judul-bab"/>
    <w:p>
      <w:pPr>
        <w:pStyle w:val="Heading3"/>
      </w:pPr>
      <w:r>
        <w:t xml:space="preserve">H1 — Judul Bab</w:t>
      </w:r>
    </w:p>
    <w:p>
      <w:pPr>
        <w:pStyle w:val="SourceCode"/>
      </w:pPr>
      <w:r>
        <w:rPr>
          <w:rStyle w:val="VerbatimChar"/>
        </w:rPr>
        <w:t xml:space="preserve">Nomor Bab : "BAB 01" — font: Merriweather Bold, 14 pt, ALL CAPS, warna aksen</w:t>
      </w:r>
      <w:r>
        <w:br/>
      </w:r>
      <w:r>
        <w:rPr>
          <w:rStyle w:val="VerbatimChar"/>
        </w:rPr>
        <w:t xml:space="preserve">Judul Bab : "Pengantar Struktur Data" — font: Merriweather Bold, 24 pt</w:t>
      </w:r>
      <w:r>
        <w:br/>
      </w:r>
      <w:r>
        <w:rPr>
          <w:rStyle w:val="VerbatimChar"/>
        </w:rPr>
        <w:t xml:space="preserve">Garis dekoratif di bawah judul: 3 pt tebal, warna primer</w:t>
      </w:r>
      <w:r>
        <w:br/>
      </w:r>
      <w:r>
        <w:rPr>
          <w:rStyle w:val="VerbatimChar"/>
        </w:rPr>
        <w:t xml:space="preserve">Spacing setelah H1: 24 pt</w:t>
      </w:r>
      <w:r>
        <w:br/>
      </w:r>
      <w:r>
        <w:rPr>
          <w:rStyle w:val="VerbatimChar"/>
        </w:rPr>
        <w:t xml:space="preserve">Halaman bab dimulai di halaman baru (right/odd page)</w:t>
      </w:r>
    </w:p>
    <w:bookmarkEnd w:id="28"/>
    <w:bookmarkStart w:id="29" w:name="h2-sub-bab"/>
    <w:p>
      <w:pPr>
        <w:pStyle w:val="Heading3"/>
      </w:pPr>
      <w:r>
        <w:t xml:space="preserve">H2 — Sub-bab</w:t>
      </w:r>
    </w:p>
    <w:p>
      <w:pPr>
        <w:pStyle w:val="SourceCode"/>
      </w:pPr>
      <w:r>
        <w:rPr>
          <w:rStyle w:val="VerbatimChar"/>
        </w:rPr>
        <w:t xml:space="preserve">Format: "1.1 Definisi dan Ruang Lingkup"</w:t>
      </w:r>
      <w:r>
        <w:br/>
      </w:r>
      <w:r>
        <w:rPr>
          <w:rStyle w:val="VerbatimChar"/>
        </w:rPr>
        <w:t xml:space="preserve">Font: Merriweather Bold, 16 pt</w:t>
      </w:r>
      <w:r>
        <w:br/>
      </w:r>
      <w:r>
        <w:rPr>
          <w:rStyle w:val="VerbatimChar"/>
        </w:rPr>
        <w:t xml:space="preserve">Spacing before: 18 pt | Spacing after: 8 pt</w:t>
      </w:r>
      <w:r>
        <w:br/>
      </w:r>
      <w:r>
        <w:rPr>
          <w:rStyle w:val="VerbatimChar"/>
        </w:rPr>
        <w:t xml:space="preserve">Garis kiri (left border): 4 pt, warna primer (opsional)</w:t>
      </w:r>
    </w:p>
    <w:bookmarkEnd w:id="29"/>
    <w:bookmarkStart w:id="30" w:name="h3-sub-sub-bab"/>
    <w:p>
      <w:pPr>
        <w:pStyle w:val="Heading3"/>
      </w:pPr>
      <w:r>
        <w:t xml:space="preserve">H3 — Sub-sub-bab</w:t>
      </w:r>
    </w:p>
    <w:p>
      <w:pPr>
        <w:pStyle w:val="SourceCode"/>
      </w:pPr>
      <w:r>
        <w:rPr>
          <w:rStyle w:val="VerbatimChar"/>
        </w:rPr>
        <w:t xml:space="preserve">Format: "1.1.1 Pentingnya Struktur Data"</w:t>
      </w:r>
      <w:r>
        <w:br/>
      </w:r>
      <w:r>
        <w:rPr>
          <w:rStyle w:val="VerbatimChar"/>
        </w:rPr>
        <w:t xml:space="preserve">Font: Merriweather SemiBold, 13 pt</w:t>
      </w:r>
      <w:r>
        <w:br/>
      </w:r>
      <w:r>
        <w:rPr>
          <w:rStyle w:val="VerbatimChar"/>
        </w:rPr>
        <w:t xml:space="preserve">Spacing before: 12 pt | Spacing after: 6 pt</w:t>
      </w:r>
      <w:r>
        <w:br/>
      </w:r>
      <w:r>
        <w:rPr>
          <w:rStyle w:val="VerbatimChar"/>
        </w:rPr>
        <w:t xml:space="preserve">Tanpa garis dekoratif</w:t>
      </w:r>
    </w:p>
    <w:bookmarkEnd w:id="30"/>
    <w:bookmarkStart w:id="31" w:name="h4-level-terakhir"/>
    <w:p>
      <w:pPr>
        <w:pStyle w:val="Heading3"/>
      </w:pPr>
      <w:r>
        <w:t xml:space="preserve">H4 — Level terakhir</w:t>
      </w:r>
    </w:p>
    <w:p>
      <w:pPr>
        <w:pStyle w:val="SourceCode"/>
      </w:pPr>
      <w:r>
        <w:rPr>
          <w:rStyle w:val="VerbatimChar"/>
        </w:rPr>
        <w:t xml:space="preserve">Format: "a. Kompleksitas Waktu"</w:t>
      </w:r>
      <w:r>
        <w:br/>
      </w:r>
      <w:r>
        <w:rPr>
          <w:rStyle w:val="VerbatimChar"/>
        </w:rPr>
        <w:t xml:space="preserve">Font: Body font Bold, 12 pt, inline dengan paragraf</w:t>
      </w:r>
      <w:r>
        <w:br/>
      </w:r>
      <w:r>
        <w:rPr>
          <w:rStyle w:val="VerbatimChar"/>
        </w:rPr>
        <w:t xml:space="preserve">Spacing before: 8 pt | Spacing after: 4 pt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teks-utama-body-text"/>
    <w:p>
      <w:pPr>
        <w:pStyle w:val="Heading2"/>
      </w:pPr>
      <w:r>
        <w:t xml:space="preserve">5. Teks Utama (Body Text)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87"/>
        <w:gridCol w:w="46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Georgia / Source Serif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Ukuran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spacing</w:t>
            </w:r>
          </w:p>
        </w:tc>
        <w:tc>
          <w:tcPr/>
          <w:p>
            <w:pPr>
              <w:pStyle w:val="Compact"/>
            </w:pPr>
            <w:r>
              <w:t xml:space="preserve">1,3 (15,6 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Justify</w:t>
            </w:r>
            <w:r>
              <w:t xml:space="preserve"> </w:t>
            </w:r>
            <w:r>
              <w:t xml:space="preserve">(rata kiri-kanan)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Indentasi</w:t>
            </w:r>
          </w:p>
        </w:tc>
        <w:tc>
          <w:tcPr/>
          <w:p>
            <w:pPr>
              <w:pStyle w:val="Compact"/>
            </w:pPr>
            <w:r>
              <w:t xml:space="preserve">Tanpa indentasi baris pertama; gunakan spasi antar paragraf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Spacing after</w:t>
            </w:r>
          </w:p>
        </w:tc>
        <w:tc>
          <w:tcPr/>
          <w:p>
            <w:pPr>
              <w:pStyle w:val="Compact"/>
            </w:pPr>
            <w:r>
              <w:t xml:space="preserve">8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Warna</w:t>
            </w:r>
          </w:p>
        </w:tc>
        <w:tc>
          <w:tcPr/>
          <w:p>
            <w:pPr>
              <w:pStyle w:val="Compact"/>
            </w:pPr>
            <w:r>
              <w:t xml:space="preserve">#1A1A1A (hitam lunak, bukan pure black)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Hyphenation</w:t>
            </w:r>
          </w:p>
        </w:tc>
        <w:tc>
          <w:tcPr/>
          <w:p>
            <w:pPr>
              <w:pStyle w:val="Compact"/>
            </w:pPr>
            <w:r>
              <w:t xml:space="preserve">Aktif — untuk mengurangi rivers pada justify</w:t>
            </w:r>
          </w:p>
        </w:tc>
      </w:tr>
    </w:tbl>
    <w:bookmarkStart w:id="33" w:name="penekanan-dalam-teks"/>
    <w:p>
      <w:pPr>
        <w:pStyle w:val="Heading3"/>
      </w:pPr>
      <w:r>
        <w:t xml:space="preserve">Penekanan dalam teks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Istilah baru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Italic</w:t>
            </w:r>
            <w:r>
              <w:t xml:space="preserve"> </w:t>
            </w:r>
            <w:r>
              <w:t xml:space="preserve">saat pertama kali muncul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Penekanan kuat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Kode inline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monospace</w:t>
            </w:r>
            <w:r>
              <w:t xml:space="preserve"> </w:t>
            </w:r>
            <w:r>
              <w:t xml:space="preserve">dengan background abu-abu muda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Kutipan panjang</w:t>
            </w:r>
          </w:p>
        </w:tc>
        <w:tc>
          <w:tcPr/>
          <w:p>
            <w:pPr>
              <w:pStyle w:val="Compact"/>
            </w:pPr>
            <w:r>
              <w:t xml:space="preserve">Indentasi 1 cm kiri-kanan, font 11 pt italic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kode-program"/>
    <w:p>
      <w:pPr>
        <w:pStyle w:val="Heading2"/>
      </w:pPr>
      <w:r>
        <w:t xml:space="preserve">6. Kode Program</w:t>
      </w:r>
    </w:p>
    <w:bookmarkStart w:id="35" w:name="blok-kode-code-block"/>
    <w:p>
      <w:pPr>
        <w:pStyle w:val="Heading3"/>
      </w:pPr>
      <w:r>
        <w:t xml:space="preserve">Blok Kode (Code Block)</w:t>
      </w:r>
    </w:p>
    <w:p>
      <w:pPr>
        <w:pStyle w:val="SourceCode"/>
      </w:pPr>
      <w:r>
        <w:rPr>
          <w:rStyle w:val="VerbatimChar"/>
        </w:rPr>
        <w:t xml:space="preserve">Font          : JetBrains Mono / Fira Code, 10 pt</w:t>
      </w:r>
      <w:r>
        <w:br/>
      </w:r>
      <w:r>
        <w:rPr>
          <w:rStyle w:val="VerbatimChar"/>
        </w:rPr>
        <w:t xml:space="preserve">Background    : #F5F5F5 (abu-abu sangat muda)</w:t>
      </w:r>
      <w:r>
        <w:br/>
      </w:r>
      <w:r>
        <w:rPr>
          <w:rStyle w:val="VerbatimChar"/>
        </w:rPr>
        <w:t xml:space="preserve">Border kiri   : 4 pt solid, warna primer (#2563EB)</w:t>
      </w:r>
      <w:r>
        <w:br/>
      </w:r>
      <w:r>
        <w:rPr>
          <w:rStyle w:val="VerbatimChar"/>
        </w:rPr>
        <w:t xml:space="preserve">Padding       : 10 pt atas-bawah, 12 pt kiri-kanan</w:t>
      </w:r>
      <w:r>
        <w:br/>
      </w:r>
      <w:r>
        <w:rPr>
          <w:rStyle w:val="VerbatimChar"/>
        </w:rPr>
        <w:t xml:space="preserve">Border radius : 4 pt (untuk PDF digital)</w:t>
      </w:r>
      <w:r>
        <w:br/>
      </w:r>
      <w:r>
        <w:rPr>
          <w:rStyle w:val="VerbatimChar"/>
        </w:rPr>
        <w:t xml:space="preserve">Line spacing  : 1,4 (agar baris kode mudah dibaca)</w:t>
      </w:r>
      <w:r>
        <w:br/>
      </w:r>
      <w:r>
        <w:rPr>
          <w:rStyle w:val="VerbatimChar"/>
        </w:rPr>
        <w:t xml:space="preserve">Margin before : 12 pt</w:t>
      </w:r>
      <w:r>
        <w:br/>
      </w:r>
      <w:r>
        <w:rPr>
          <w:rStyle w:val="VerbatimChar"/>
        </w:rPr>
        <w:t xml:space="preserve">Margin after  : 12 pt</w:t>
      </w:r>
      <w:r>
        <w:br/>
      </w:r>
      <w:r>
        <w:rPr>
          <w:rStyle w:val="VerbatimChar"/>
        </w:rPr>
        <w:t xml:space="preserve">Numbering baris : Direkomendasikan untuk kode &gt; 10 baris</w:t>
      </w:r>
    </w:p>
    <w:bookmarkEnd w:id="35"/>
    <w:bookmarkStart w:id="36" w:name="syntax-highlighting-pdf-berwarna-digital"/>
    <w:p>
      <w:pPr>
        <w:pStyle w:val="Heading3"/>
      </w:pPr>
      <w:r>
        <w:t xml:space="preserve">Syntax Highlighting (PDF berwarna / Digital)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Warna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(</w:t>
            </w:r>
            <w:r>
              <w:rPr>
                <w:rStyle w:val="VerbatimChar"/>
              </w:rPr>
              <w:t xml:space="preserve">def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Biru tua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#1D4ED8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(</w:t>
            </w:r>
            <w:r>
              <w:rPr>
                <w:rStyle w:val="VerbatimChar"/>
              </w:rPr>
              <w:t xml:space="preserve">"..."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'...'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Hijau tua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#15803D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Komentar (</w:t>
            </w:r>
            <w:r>
              <w:rPr>
                <w:rStyle w:val="VerbatimChar"/>
              </w:rPr>
              <w:t xml:space="preserve"># 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Abu-abu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Angka / literal</w:t>
            </w:r>
          </w:p>
        </w:tc>
        <w:tc>
          <w:tcPr/>
          <w:p>
            <w:pPr>
              <w:pStyle w:val="Compact"/>
            </w:pPr>
            <w:r>
              <w:t xml:space="preserve">Oranye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#EA580C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 fungsi/class</w:t>
            </w:r>
          </w:p>
        </w:tc>
        <w:tc>
          <w:tcPr/>
          <w:p>
            <w:pPr>
              <w:pStyle w:val="Compact"/>
            </w:pPr>
            <w:r>
              <w:t xml:space="preserve">Ungu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#7C3AED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Biru sedang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#2563EB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/ result</w:t>
            </w:r>
          </w:p>
        </w:tc>
        <w:tc>
          <w:tcPr/>
          <w:p>
            <w:pPr>
              <w:pStyle w:val="Compact"/>
            </w:pPr>
            <w:r>
              <w:t xml:space="preserve">Hijau gelap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#166534</w:t>
            </w:r>
          </w:p>
        </w:tc>
      </w:tr>
    </w:tbl>
    <w:bookmarkEnd w:id="36"/>
    <w:bookmarkStart w:id="37" w:name="kode-inline"/>
    <w:p>
      <w:pPr>
        <w:pStyle w:val="Heading3"/>
      </w:pPr>
      <w:r>
        <w:t xml:space="preserve">Kode Inline</w:t>
      </w:r>
    </w:p>
    <w:p>
      <w:pPr>
        <w:pStyle w:val="SourceCode"/>
      </w:pPr>
      <w:r>
        <w:rPr>
          <w:rStyle w:val="VerbatimChar"/>
        </w:rPr>
        <w:t xml:space="preserve">Font          : JetBrains Mono, 10,5 pt</w:t>
      </w:r>
      <w:r>
        <w:br/>
      </w:r>
      <w:r>
        <w:rPr>
          <w:rStyle w:val="VerbatimChar"/>
        </w:rPr>
        <w:t xml:space="preserve">Background    : #EFEFEF</w:t>
      </w:r>
      <w:r>
        <w:br/>
      </w:r>
      <w:r>
        <w:rPr>
          <w:rStyle w:val="VerbatimChar"/>
        </w:rPr>
        <w:t xml:space="preserve">Padding       : 1–2 pt horizontal</w:t>
      </w:r>
      <w:r>
        <w:br/>
      </w:r>
      <w:r>
        <w:rPr>
          <w:rStyle w:val="VerbatimChar"/>
        </w:rPr>
        <w:t xml:space="preserve">Border radius : 2 pt</w:t>
      </w:r>
      <w:r>
        <w:br/>
      </w:r>
      <w:r>
        <w:rPr>
          <w:rStyle w:val="VerbatimChar"/>
        </w:rPr>
        <w:t xml:space="preserve">Warna teks    : #C0392B (merah gelap) untuk menonjol di tengah paragraf</w:t>
      </w:r>
    </w:p>
    <w:bookmarkEnd w:id="37"/>
    <w:bookmarkStart w:id="38" w:name="label-kode"/>
    <w:p>
      <w:pPr>
        <w:pStyle w:val="Heading3"/>
      </w:pPr>
      <w:r>
        <w:t xml:space="preserve">Label Kode</w:t>
      </w:r>
    </w:p>
    <w:p>
      <w:pPr>
        <w:pStyle w:val="SourceCode"/>
      </w:pPr>
      <w:r>
        <w:rPr>
          <w:rStyle w:val="VerbatimChar"/>
        </w:rPr>
        <w:t xml:space="preserve">Format   : "Kode 3.1: Implementasi Pencarian Linear dalam Python"</w:t>
      </w:r>
      <w:r>
        <w:br/>
      </w:r>
      <w:r>
        <w:rPr>
          <w:rStyle w:val="VerbatimChar"/>
        </w:rPr>
        <w:t xml:space="preserve">Posisi   : Di atas blok kode</w:t>
      </w:r>
      <w:r>
        <w:br/>
      </w:r>
      <w:r>
        <w:rPr>
          <w:rStyle w:val="VerbatimChar"/>
        </w:rPr>
        <w:t xml:space="preserve">Font     : Source Sans 3 Bold, 10 pt</w:t>
      </w:r>
      <w:r>
        <w:br/>
      </w:r>
      <w:r>
        <w:rPr>
          <w:rStyle w:val="VerbatimChar"/>
        </w:rPr>
        <w:t xml:space="preserve">Warna    : Primer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elemen-khusus-kotak-callout-catatan"/>
    <w:p>
      <w:pPr>
        <w:pStyle w:val="Heading2"/>
      </w:pPr>
      <w:r>
        <w:t xml:space="preserve">7. Elemen Khusus (Kotak, Callout, Catatan)</w:t>
      </w:r>
    </w:p>
    <w:bookmarkStart w:id="40" w:name="tipe-kotak-warnanya"/>
    <w:p>
      <w:pPr>
        <w:pStyle w:val="Heading3"/>
      </w:pPr>
      <w:r>
        <w:t xml:space="preserve">Tipe Kotak &amp; Warnanya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1"/>
        <w:gridCol w:w="1712"/>
        <w:gridCol w:w="1498"/>
        <w:gridCol w:w="1391"/>
        <w:gridCol w:w="8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Warna border</w:t>
            </w:r>
          </w:p>
        </w:tc>
        <w:tc>
          <w:tcPr/>
          <w:p>
            <w:pPr>
              <w:pStyle w:val="Compact"/>
            </w:pPr>
            <w:r>
              <w:t xml:space="preserve">Warna bg</w:t>
            </w:r>
          </w:p>
        </w:tc>
        <w:tc>
          <w:tcPr/>
          <w:p>
            <w:pPr>
              <w:pStyle w:val="Compact"/>
            </w:pPr>
            <w:r>
              <w:t xml:space="preserve">Ikon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Definisi</w:t>
            </w:r>
          </w:p>
        </w:tc>
        <w:tc>
          <w:tcPr/>
          <w:p>
            <w:pPr>
              <w:pStyle w:val="Compact"/>
            </w:pPr>
            <w:r>
              <w:t xml:space="preserve">DEFINISI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#2563EB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#EFF6FF</w:t>
            </w:r>
          </w:p>
        </w:tc>
        <w:tc>
          <w:tcPr/>
          <w:p>
            <w:pPr>
              <w:pStyle w:val="Compact"/>
            </w:pPr>
            <w:r>
              <w:t xml:space="preserve">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Teorema / Klaim</w:t>
            </w:r>
          </w:p>
        </w:tc>
        <w:tc>
          <w:tcPr/>
          <w:p>
            <w:pPr>
              <w:pStyle w:val="Compact"/>
            </w:pPr>
            <w:r>
              <w:t xml:space="preserve">TEOREMA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#7C3AED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#F5F3FF</w:t>
            </w:r>
          </w:p>
        </w:tc>
        <w:tc>
          <w:tcPr/>
          <w:p>
            <w:pPr>
              <w:pStyle w:val="Compact"/>
            </w:pPr>
            <w:r>
              <w:t xml:space="preserve">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Contoh</w:t>
            </w:r>
          </w:p>
        </w:tc>
        <w:tc>
          <w:tcPr/>
          <w:p>
            <w:pPr>
              <w:pStyle w:val="Compact"/>
            </w:pPr>
            <w:r>
              <w:t xml:space="preserve">CONTOH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#16A34A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#F0FDF4</w:t>
            </w:r>
          </w:p>
        </w:tc>
        <w:tc>
          <w:tcPr/>
          <w:p>
            <w:pPr>
              <w:pStyle w:val="Compact"/>
            </w:pPr>
            <w:r>
              <w:t xml:space="preserve">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Catatan Penting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#D97706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#FFFBEB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Peringatan</w:t>
            </w:r>
          </w:p>
        </w:tc>
        <w:tc>
          <w:tcPr/>
          <w:p>
            <w:pPr>
              <w:pStyle w:val="Compact"/>
            </w:pPr>
            <w:r>
              <w:t xml:space="preserve">PERHATIAN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#DC2626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#FEF2F2</w:t>
            </w:r>
          </w:p>
        </w:tc>
        <w:tc>
          <w:tcPr/>
          <w:p>
            <w:pPr>
              <w:pStyle w:val="Compact"/>
            </w:pPr>
            <w:r>
              <w:t xml:space="preserve">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Tips &amp; Trik</w:t>
            </w:r>
          </w:p>
        </w:tc>
        <w:tc>
          <w:tcPr/>
          <w:p>
            <w:pPr>
              <w:pStyle w:val="Compact"/>
            </w:pPr>
            <w:r>
              <w:t xml:space="preserve">TIPS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#0891B2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#ECFEFF</w:t>
            </w:r>
          </w:p>
        </w:tc>
        <w:tc>
          <w:tcPr/>
          <w:p>
            <w:pPr>
              <w:pStyle w:val="Compact"/>
            </w:pPr>
            <w:r>
              <w:t xml:space="preserve">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Analogi</w:t>
            </w:r>
          </w:p>
        </w:tc>
        <w:tc>
          <w:tcPr/>
          <w:p>
            <w:pPr>
              <w:pStyle w:val="Compact"/>
            </w:pPr>
            <w:r>
              <w:t xml:space="preserve">ANALOGI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#65A30D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#F7FEE7</w:t>
            </w:r>
          </w:p>
        </w:tc>
        <w:tc>
          <w:tcPr/>
          <w:p>
            <w:pPr>
              <w:pStyle w:val="Compact"/>
            </w:pPr>
            <w:r>
              <w:t xml:space="preserve">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Ringkasan Bab</w:t>
            </w:r>
          </w:p>
        </w:tc>
        <w:tc>
          <w:tcPr/>
          <w:p>
            <w:pPr>
              <w:pStyle w:val="Compact"/>
            </w:pPr>
            <w:r>
              <w:t xml:space="preserve">RINGKASAN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#374151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#F9FAFB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40"/>
    <w:bookmarkStart w:id="41" w:name="format-kotak"/>
    <w:p>
      <w:pPr>
        <w:pStyle w:val="Heading3"/>
      </w:pPr>
      <w:r>
        <w:t xml:space="preserve">Format Kotak</w:t>
      </w:r>
    </w:p>
    <w:p>
      <w:pPr>
        <w:pStyle w:val="SourceCode"/>
      </w:pPr>
      <w:r>
        <w:rPr>
          <w:rStyle w:val="VerbatimChar"/>
        </w:rPr>
        <w:t xml:space="preserve">Border        : 1 pt pada semua sisi + 4 pt border kiri (warna utama kotak)</w:t>
      </w:r>
      <w:r>
        <w:br/>
      </w:r>
      <w:r>
        <w:rPr>
          <w:rStyle w:val="VerbatimChar"/>
        </w:rPr>
        <w:t xml:space="preserve">Padding       : 12 pt</w:t>
      </w:r>
      <w:r>
        <w:br/>
      </w:r>
      <w:r>
        <w:rPr>
          <w:rStyle w:val="VerbatimChar"/>
        </w:rPr>
        <w:t xml:space="preserve">Border radius : 4 pt</w:t>
      </w:r>
      <w:r>
        <w:br/>
      </w:r>
      <w:r>
        <w:rPr>
          <w:rStyle w:val="VerbatimChar"/>
        </w:rPr>
        <w:t xml:space="preserve">Header kotak  : Font sans-serif Bold 10 pt ALL CAPS, warna teks sama dengan border</w:t>
      </w:r>
      <w:r>
        <w:br/>
      </w:r>
      <w:r>
        <w:rPr>
          <w:rStyle w:val="VerbatimChar"/>
        </w:rPr>
        <w:t xml:space="preserve">Margin        : 12 pt sebelum dan sesudah kotak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tabel"/>
    <w:p>
      <w:pPr>
        <w:pStyle w:val="Heading2"/>
      </w:pPr>
      <w:r>
        <w:t xml:space="preserve">8. Tabel</w:t>
      </w:r>
    </w:p>
    <w:bookmarkStart w:id="43" w:name="format-umum"/>
    <w:p>
      <w:pPr>
        <w:pStyle w:val="Heading3"/>
      </w:pPr>
      <w:r>
        <w:t xml:space="preserve">Format Umum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 header</w:t>
            </w:r>
          </w:p>
        </w:tc>
        <w:tc>
          <w:tcPr/>
          <w:p>
            <w:pPr>
              <w:pStyle w:val="Compact"/>
            </w:pPr>
            <w:r>
              <w:t xml:space="preserve">Source Sans 3 Bold, 10 pt, warna putih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header</w:t>
            </w:r>
          </w:p>
        </w:tc>
        <w:tc>
          <w:tcPr/>
          <w:p>
            <w:pPr>
              <w:pStyle w:val="Compact"/>
            </w:pPr>
            <w:r>
              <w:t xml:space="preserve">Warna primer</w:t>
            </w:r>
            <w:r>
              <w:t xml:space="preserve"> </w:t>
            </w:r>
            <w:r>
              <w:rPr>
                <w:rStyle w:val="VerbatimChar"/>
              </w:rPr>
              <w:t xml:space="preserve">#2563EB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 isi</w:t>
            </w:r>
          </w:p>
        </w:tc>
        <w:tc>
          <w:tcPr/>
          <w:p>
            <w:pPr>
              <w:pStyle w:val="Compact"/>
            </w:pPr>
            <w:r>
              <w:t xml:space="preserve">Source Sans 3 / Body font, 10–11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Baris genap (stripe)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  <w:r>
              <w:t xml:space="preserve"> </w:t>
            </w:r>
            <w:r>
              <w:rPr>
                <w:rStyle w:val="VerbatimChar"/>
              </w:rPr>
              <w:t xml:space="preserve">#F0F4FF</w:t>
            </w:r>
            <w:r>
              <w:t xml:space="preserve"> </w:t>
            </w:r>
            <w:r>
              <w:t xml:space="preserve">(biru sangat muda)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Border</w:t>
            </w:r>
          </w:p>
        </w:tc>
        <w:tc>
          <w:tcPr/>
          <w:p>
            <w:pPr>
              <w:pStyle w:val="Compact"/>
            </w:pPr>
            <w:r>
              <w:t xml:space="preserve">0,5 pt, warna</w:t>
            </w:r>
            <w:r>
              <w:t xml:space="preserve"> </w:t>
            </w:r>
            <w:r>
              <w:rPr>
                <w:rStyle w:val="VerbatimChar"/>
              </w:rPr>
              <w:t xml:space="preserve">#D1D5DB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Padding sel</w:t>
            </w:r>
          </w:p>
        </w:tc>
        <w:tc>
          <w:tcPr/>
          <w:p>
            <w:pPr>
              <w:pStyle w:val="Compact"/>
            </w:pPr>
            <w:r>
              <w:t xml:space="preserve">6 pt vertikal, 8 pt horizontal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Alignment angka</w:t>
            </w:r>
          </w:p>
        </w:tc>
        <w:tc>
          <w:tcPr/>
          <w:p>
            <w:pPr>
              <w:pStyle w:val="Compact"/>
            </w:pPr>
            <w:r>
              <w:t xml:space="preserve">Rata kanan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Alignment teks</w:t>
            </w:r>
          </w:p>
        </w:tc>
        <w:tc>
          <w:tcPr/>
          <w:p>
            <w:pPr>
              <w:pStyle w:val="Compact"/>
            </w:pPr>
            <w:r>
              <w:t xml:space="preserve">Rata kiri</w:t>
            </w:r>
          </w:p>
        </w:tc>
      </w:tr>
    </w:tbl>
    <w:bookmarkEnd w:id="43"/>
    <w:bookmarkStart w:id="44" w:name="label-tabel"/>
    <w:p>
      <w:pPr>
        <w:pStyle w:val="Heading3"/>
      </w:pPr>
      <w:r>
        <w:t xml:space="preserve">Label Tabel</w:t>
      </w:r>
    </w:p>
    <w:p>
      <w:pPr>
        <w:pStyle w:val="SourceCode"/>
      </w:pPr>
      <w:r>
        <w:rPr>
          <w:rStyle w:val="VerbatimChar"/>
        </w:rPr>
        <w:t xml:space="preserve">Format   : "Tabel 2.1: Perbandingan Kompleksitas Operasi"</w:t>
      </w:r>
      <w:r>
        <w:br/>
      </w:r>
      <w:r>
        <w:rPr>
          <w:rStyle w:val="VerbatimChar"/>
        </w:rPr>
        <w:t xml:space="preserve">Posisi   : Di atas tabel</w:t>
      </w:r>
      <w:r>
        <w:br/>
      </w:r>
      <w:r>
        <w:rPr>
          <w:rStyle w:val="VerbatimChar"/>
        </w:rPr>
        <w:t xml:space="preserve">Font     : Source Sans 3 Bold, 10 pt</w:t>
      </w:r>
      <w:r>
        <w:br/>
      </w:r>
      <w:r>
        <w:rPr>
          <w:rStyle w:val="VerbatimChar"/>
        </w:rPr>
        <w:t xml:space="preserve">Spacing after label : 4 pt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gambar-ilustrasi"/>
    <w:p>
      <w:pPr>
        <w:pStyle w:val="Heading2"/>
      </w:pPr>
      <w:r>
        <w:t xml:space="preserve">9. Gambar &amp; Ilustrasi</w:t>
      </w:r>
    </w:p>
    <w:bookmarkStart w:id="46" w:name="spesifikasi-teknis"/>
    <w:p>
      <w:pPr>
        <w:pStyle w:val="Heading3"/>
      </w:pPr>
      <w:r>
        <w:t xml:space="preserve">Spesifikasi Teknis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52"/>
        <w:gridCol w:w="4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Resolusi cetak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  <w:r>
              <w:t xml:space="preserve"> </w:t>
            </w:r>
            <w:r>
              <w:rPr>
                <w:b/>
                <w:bCs/>
              </w:rPr>
              <w:t xml:space="preserve">300 DPI</w:t>
            </w:r>
            <w:r>
              <w:t xml:space="preserve"> </w:t>
            </w:r>
            <w:r>
              <w:t xml:space="preserve">pada ukuran cetak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Resolusi digital</w:t>
            </w:r>
          </w:p>
        </w:tc>
        <w:tc>
          <w:tcPr/>
          <w:p>
            <w:pPr>
              <w:pStyle w:val="Compact"/>
            </w:pPr>
            <w:r>
              <w:t xml:space="preserve">144 DPI (retina) cukup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file</w:t>
            </w:r>
          </w:p>
        </w:tc>
        <w:tc>
          <w:tcPr/>
          <w:p>
            <w:pPr>
              <w:pStyle w:val="Compact"/>
            </w:pPr>
            <w:r>
              <w:t xml:space="preserve">SVG (vektor, diutamakan) / 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Gambar hitam-putih</w:t>
            </w:r>
          </w:p>
        </w:tc>
        <w:tc>
          <w:tcPr/>
          <w:p>
            <w:pPr>
              <w:pStyle w:val="Compact"/>
            </w:pPr>
            <w:r>
              <w:t xml:space="preserve">Untuk versi cetak B/W — pastikan kontras cukup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Lebar maksimal</w:t>
            </w:r>
          </w:p>
        </w:tc>
        <w:tc>
          <w:tcPr/>
          <w:p>
            <w:pPr>
              <w:pStyle w:val="Compact"/>
            </w:pPr>
            <w:r>
              <w:t xml:space="preserve">Sama dengan lebar teks (± 12,5 cm)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Lebar kecil</w:t>
            </w:r>
          </w:p>
        </w:tc>
        <w:tc>
          <w:tcPr/>
          <w:p>
            <w:pPr>
              <w:pStyle w:val="Compact"/>
            </w:pPr>
            <w:r>
              <w:t xml:space="preserve">6–8 cm, center-aligned</w:t>
            </w:r>
          </w:p>
        </w:tc>
      </w:tr>
    </w:tbl>
    <w:bookmarkEnd w:id="46"/>
    <w:bookmarkStart w:id="47" w:name="caption-gambar"/>
    <w:p>
      <w:pPr>
        <w:pStyle w:val="Heading3"/>
      </w:pPr>
      <w:r>
        <w:t xml:space="preserve">Caption Gambar</w:t>
      </w:r>
    </w:p>
    <w:p>
      <w:pPr>
        <w:pStyle w:val="SourceCode"/>
      </w:pPr>
      <w:r>
        <w:rPr>
          <w:rStyle w:val="VerbatimChar"/>
        </w:rPr>
        <w:t xml:space="preserve">Format   : "Gambar 4.1: Representasi Singly Linked List dengan 4 node"</w:t>
      </w:r>
      <w:r>
        <w:br/>
      </w:r>
      <w:r>
        <w:rPr>
          <w:rStyle w:val="VerbatimChar"/>
        </w:rPr>
        <w:t xml:space="preserve">Posisi   : Di bawah gambar</w:t>
      </w:r>
      <w:r>
        <w:br/>
      </w:r>
      <w:r>
        <w:rPr>
          <w:rStyle w:val="VerbatimChar"/>
        </w:rPr>
        <w:t xml:space="preserve">Font     : Source Sans 3 Italic, 10 pt</w:t>
      </w:r>
      <w:r>
        <w:br/>
      </w:r>
      <w:r>
        <w:rPr>
          <w:rStyle w:val="VerbatimChar"/>
        </w:rPr>
        <w:t xml:space="preserve">Alignment: Center</w:t>
      </w:r>
      <w:r>
        <w:br/>
      </w:r>
      <w:r>
        <w:rPr>
          <w:rStyle w:val="VerbatimChar"/>
        </w:rPr>
        <w:t xml:space="preserve">Warna    : #4B5563 (abu-abu gelap)</w:t>
      </w:r>
      <w:r>
        <w:br/>
      </w:r>
      <w:r>
        <w:rPr>
          <w:rStyle w:val="VerbatimChar"/>
        </w:rPr>
        <w:t xml:space="preserve">Spacing before caption : 4 pt</w:t>
      </w:r>
      <w:r>
        <w:br/>
      </w:r>
      <w:r>
        <w:rPr>
          <w:rStyle w:val="VerbatimChar"/>
        </w:rPr>
        <w:t xml:space="preserve">Spacing after caption  : 12 pt</w:t>
      </w:r>
    </w:p>
    <w:bookmarkEnd w:id="47"/>
    <w:bookmarkStart w:id="48" w:name="diagram-ilustrasi-struktur-data"/>
    <w:p>
      <w:pPr>
        <w:pStyle w:val="Heading3"/>
      </w:pPr>
      <w:r>
        <w:t xml:space="preserve">Diagram &amp; Ilustrasi Struktur Data</w:t>
      </w:r>
    </w:p>
    <w:p>
      <w:pPr>
        <w:pStyle w:val="Compact"/>
        <w:numPr>
          <w:ilvl w:val="0"/>
          <w:numId w:val="1003"/>
        </w:numPr>
      </w:pPr>
      <w:r>
        <w:t xml:space="preserve">Gunakan</w:t>
      </w:r>
      <w:r>
        <w:t xml:space="preserve"> </w:t>
      </w:r>
      <w:r>
        <w:rPr>
          <w:b/>
          <w:bCs/>
        </w:rPr>
        <w:t xml:space="preserve">warna primer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#2563EB</w:t>
      </w:r>
      <w:r>
        <w:t xml:space="preserve">) untuk node/elemen utama</w:t>
      </w:r>
    </w:p>
    <w:p>
      <w:pPr>
        <w:pStyle w:val="Compact"/>
        <w:numPr>
          <w:ilvl w:val="0"/>
          <w:numId w:val="1003"/>
        </w:numPr>
      </w:pPr>
      <w:r>
        <w:t xml:space="preserve">Gunakan</w:t>
      </w:r>
      <w:r>
        <w:t xml:space="preserve"> </w:t>
      </w:r>
      <w:r>
        <w:rPr>
          <w:b/>
          <w:bCs/>
        </w:rPr>
        <w:t xml:space="preserve">warna aksen</w:t>
      </w:r>
      <w:r>
        <w:t xml:space="preserve"> </w:t>
      </w:r>
      <w:r>
        <w:t xml:space="preserve">(</w:t>
      </w:r>
      <w:r>
        <w:rPr>
          <w:rStyle w:val="VerbatimChar"/>
        </w:rPr>
        <w:t xml:space="preserve">#F59E0B</w:t>
      </w:r>
      <w:r>
        <w:t xml:space="preserve">) untuk pointer/panah</w:t>
      </w:r>
    </w:p>
    <w:p>
      <w:pPr>
        <w:pStyle w:val="Compact"/>
        <w:numPr>
          <w:ilvl w:val="0"/>
          <w:numId w:val="1003"/>
        </w:numPr>
      </w:pPr>
      <w:r>
        <w:t xml:space="preserve">Gunakan</w:t>
      </w:r>
      <w:r>
        <w:t xml:space="preserve"> </w:t>
      </w:r>
      <w:r>
        <w:rPr>
          <w:b/>
          <w:bCs/>
        </w:rPr>
        <w:t xml:space="preserve">abu-abu</w:t>
      </w:r>
      <w:r>
        <w:t xml:space="preserve"> </w:t>
      </w:r>
      <w:r>
        <w:t xml:space="preserve">(</w:t>
      </w:r>
      <w:r>
        <w:rPr>
          <w:rStyle w:val="VerbatimChar"/>
        </w:rPr>
        <w:t xml:space="preserve">#9CA3AF</w:t>
      </w:r>
      <w:r>
        <w:t xml:space="preserve">) untuk elemen NULL / kosong</w:t>
      </w:r>
    </w:p>
    <w:p>
      <w:pPr>
        <w:pStyle w:val="Compact"/>
        <w:numPr>
          <w:ilvl w:val="0"/>
          <w:numId w:val="1003"/>
        </w:numPr>
      </w:pPr>
      <w:r>
        <w:t xml:space="preserve">Tebal garis: 1,5–2 pt</w:t>
      </w:r>
    </w:p>
    <w:p>
      <w:pPr>
        <w:pStyle w:val="Compact"/>
        <w:numPr>
          <w:ilvl w:val="0"/>
          <w:numId w:val="1003"/>
        </w:numPr>
      </w:pPr>
      <w:r>
        <w:t xml:space="preserve">Font label dalam diagram: JetBrains Mono, 9–10 pt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persamaan-formula"/>
    <w:p>
      <w:pPr>
        <w:pStyle w:val="Heading2"/>
      </w:pPr>
      <w:r>
        <w:t xml:space="preserve">10. Persamaan &amp; Formula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5"/>
        <w:gridCol w:w="5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LaTeX / MathJax / Word Equation 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 matematis</w:t>
            </w:r>
          </w:p>
        </w:tc>
        <w:tc>
          <w:tcPr/>
          <w:p>
            <w:pPr>
              <w:pStyle w:val="Compact"/>
            </w:pPr>
            <w:r>
              <w:t xml:space="preserve">Computer Modern (LaTeX default) atau STIX Two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Ukuran inline</w:t>
            </w:r>
          </w:p>
        </w:tc>
        <w:tc>
          <w:tcPr/>
          <w:p>
            <w:pPr>
              <w:pStyle w:val="Compact"/>
            </w:pPr>
            <w:r>
              <w:t xml:space="preserve">Sama dengan body (12 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Ukuran display</w:t>
            </w:r>
          </w:p>
        </w:tc>
        <w:tc>
          <w:tcPr/>
          <w:p>
            <w:pPr>
              <w:pStyle w:val="Compact"/>
            </w:pPr>
            <w:r>
              <w:t xml:space="preserve">13–14 pt, center-aligned, indentasi 1,5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Penomoran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(2.1)</w:t>
            </w:r>
            <w:r>
              <w:t xml:space="preserve"> </w:t>
            </w:r>
            <w:r>
              <w:t xml:space="preserve">rata kanan — hanya untuk persamaan yang dirujuk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Spacing</w:t>
            </w:r>
          </w:p>
        </w:tc>
        <w:tc>
          <w:tcPr/>
          <w:p>
            <w:pPr>
              <w:pStyle w:val="Compact"/>
            </w:pPr>
            <w:r>
              <w:t xml:space="preserve">10 pt sebelum dan sesudah persamaan display</w:t>
            </w:r>
          </w:p>
        </w:tc>
      </w:tr>
    </w:tbl>
    <w:bookmarkStart w:id="50" w:name="contoh-penulisan-kompleksitas"/>
    <w:p>
      <w:pPr>
        <w:pStyle w:val="Heading3"/>
      </w:pPr>
      <w:r>
        <w:t xml:space="preserve">Contoh Penulisan Kompleksitas</w:t>
      </w:r>
    </w:p>
    <w:p>
      <w:pPr>
        <w:pStyle w:val="SourceCode"/>
      </w:pPr>
      <w:r>
        <w:rPr>
          <w:rStyle w:val="VerbatimChar"/>
        </w:rPr>
        <w:t xml:space="preserve">Inline   : O(n²), O(log n), O(n log n)</w:t>
      </w:r>
      <w:r>
        <w:br/>
      </w:r>
      <w:r>
        <w:rPr>
          <w:rStyle w:val="VerbatimChar"/>
        </w:rPr>
        <w:t xml:space="preserve">Display  : T(n) = 2T(n/2) + O(n)     ...(8.1)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daftar-list"/>
    <w:p>
      <w:pPr>
        <w:pStyle w:val="Heading2"/>
      </w:pPr>
      <w:r>
        <w:t xml:space="preserve">11. Daftar (List)</w:t>
      </w:r>
    </w:p>
    <w:bookmarkStart w:id="52" w:name="unordered-list-bullet"/>
    <w:p>
      <w:pPr>
        <w:pStyle w:val="Heading3"/>
      </w:pPr>
      <w:r>
        <w:t xml:space="preserve">Unordered List (Bullet)</w:t>
      </w:r>
    </w:p>
    <w:p>
      <w:pPr>
        <w:pStyle w:val="SourceCode"/>
      </w:pPr>
      <w:r>
        <w:rPr>
          <w:rStyle w:val="VerbatimChar"/>
        </w:rPr>
        <w:t xml:space="preserve">Level 1  : Bullet •  (solid circle) — indentasi 0,5 cm</w:t>
      </w:r>
      <w:r>
        <w:br/>
      </w:r>
      <w:r>
        <w:rPr>
          <w:rStyle w:val="VerbatimChar"/>
        </w:rPr>
        <w:t xml:space="preserve">Level 2  : Bullet ○  (open circle) — indentasi 1,0 cm</w:t>
      </w:r>
      <w:r>
        <w:br/>
      </w:r>
      <w:r>
        <w:rPr>
          <w:rStyle w:val="VerbatimChar"/>
        </w:rPr>
        <w:t xml:space="preserve">Level 3  : Bullet ▪  (solid square) — indentasi 1,5 cm</w:t>
      </w:r>
      <w:r>
        <w:br/>
      </w:r>
      <w:r>
        <w:rPr>
          <w:rStyle w:val="VerbatimChar"/>
        </w:rPr>
        <w:t xml:space="preserve">Font     : Sama dengan body text</w:t>
      </w:r>
      <w:r>
        <w:br/>
      </w:r>
      <w:r>
        <w:rPr>
          <w:rStyle w:val="VerbatimChar"/>
        </w:rPr>
        <w:t xml:space="preserve">Spacing  : 3 pt antar item; 8 pt sebelum dan sesudah list</w:t>
      </w:r>
    </w:p>
    <w:bookmarkEnd w:id="52"/>
    <w:bookmarkStart w:id="53" w:name="ordered-list-nomor"/>
    <w:p>
      <w:pPr>
        <w:pStyle w:val="Heading3"/>
      </w:pPr>
      <w:r>
        <w:t xml:space="preserve">Ordered List (Nomor)</w:t>
      </w:r>
    </w:p>
    <w:p>
      <w:pPr>
        <w:pStyle w:val="SourceCode"/>
      </w:pPr>
      <w:r>
        <w:rPr>
          <w:rStyle w:val="VerbatimChar"/>
        </w:rPr>
        <w:t xml:space="preserve">Level 1  : 1. 2. 3. — indentasi 0,5 cm</w:t>
      </w:r>
      <w:r>
        <w:br/>
      </w:r>
      <w:r>
        <w:rPr>
          <w:rStyle w:val="VerbatimChar"/>
        </w:rPr>
        <w:t xml:space="preserve">Level 2  : a. b. c. — indentasi 1,0 cm</w:t>
      </w:r>
      <w:r>
        <w:br/>
      </w:r>
      <w:r>
        <w:rPr>
          <w:rStyle w:val="VerbatimChar"/>
        </w:rPr>
        <w:t xml:space="preserve">Level 3  : i. ii. iii. — indentasi 1,5 cm</w:t>
      </w:r>
    </w:p>
    <w:bookmarkEnd w:id="53"/>
    <w:bookmarkStart w:id="54" w:name="daftar-langkah-algoritma-verbal"/>
    <w:p>
      <w:pPr>
        <w:pStyle w:val="Heading3"/>
      </w:pPr>
      <w:r>
        <w:t xml:space="preserve">Daftar Langkah (Algoritma Verbal)</w:t>
      </w:r>
    </w:p>
    <w:p>
      <w:pPr>
        <w:pStyle w:val="SourceCode"/>
      </w:pPr>
      <w:r>
        <w:rPr>
          <w:rStyle w:val="VerbatimChar"/>
        </w:rPr>
        <w:t xml:space="preserve">Gunakan ordered list dengan kotak langkah bergaya prosedur:</w:t>
      </w:r>
      <w:r>
        <w:br/>
      </w:r>
      <w:r>
        <w:rPr>
          <w:rStyle w:val="VerbatimChar"/>
        </w:rPr>
        <w:t xml:space="preserve">Font     : Body text</w:t>
      </w:r>
      <w:r>
        <w:br/>
      </w:r>
      <w:r>
        <w:rPr>
          <w:rStyle w:val="VerbatimChar"/>
        </w:rPr>
        <w:t xml:space="preserve">Label    : "Langkah 1:", "Langkah 2:" — Bold</w:t>
      </w:r>
      <w:r>
        <w:br/>
      </w:r>
      <w:r>
        <w:rPr>
          <w:rStyle w:val="VerbatimChar"/>
        </w:rPr>
        <w:t xml:space="preserve">Background: #F9FAFB, border kiri tipis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header-footer"/>
    <w:p>
      <w:pPr>
        <w:pStyle w:val="Heading2"/>
      </w:pPr>
      <w:r>
        <w:t xml:space="preserve">12. Header &amp; Footer</w:t>
      </w:r>
    </w:p>
    <w:bookmarkStart w:id="56" w:name="header"/>
    <w:p>
      <w:pPr>
        <w:pStyle w:val="Heading3"/>
      </w:pPr>
      <w:r>
        <w:t xml:space="preserve">Header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Halaman</w:t>
            </w:r>
          </w:p>
        </w:tc>
        <w:tc>
          <w:tcPr/>
          <w:p>
            <w:pPr>
              <w:pStyle w:val="Compact"/>
            </w:pPr>
            <w:r>
              <w:t xml:space="preserve">Isi Header (kiri/kanan sesuai even/odd)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Halaman ganjil (odd)</w:t>
            </w:r>
          </w:p>
        </w:tc>
        <w:tc>
          <w:tcPr/>
          <w:p>
            <w:pPr>
              <w:pStyle w:val="Compact"/>
            </w:pPr>
            <w:r>
              <w:t xml:space="preserve">Judul Sub-bab aktif — rata kanan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Halaman genap (even)</w:t>
            </w:r>
          </w:p>
        </w:tc>
        <w:tc>
          <w:tcPr/>
          <w:p>
            <w:pPr>
              <w:pStyle w:val="Compact"/>
            </w:pPr>
            <w:r>
              <w:t xml:space="preserve">Nama Bab aktif — rata kiri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Halaman bab baru</w:t>
            </w:r>
          </w:p>
        </w:tc>
        <w:tc>
          <w:tcPr/>
          <w:p>
            <w:pPr>
              <w:pStyle w:val="Compact"/>
            </w:pPr>
            <w:r>
              <w:t xml:space="preserve">Tanpa header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Font      : Source Sans 3, 9 pt, Regular</w:t>
      </w:r>
      <w:r>
        <w:br/>
      </w:r>
      <w:r>
        <w:rPr>
          <w:rStyle w:val="VerbatimChar"/>
        </w:rPr>
        <w:t xml:space="preserve">Warna     : #6B7280 (abu-abu sedang)</w:t>
      </w:r>
      <w:r>
        <w:br/>
      </w:r>
      <w:r>
        <w:rPr>
          <w:rStyle w:val="VerbatimChar"/>
        </w:rPr>
        <w:t xml:space="preserve">Separator : Garis 0,5 pt di bawah header, warna #D1D5DB</w:t>
      </w:r>
      <w:r>
        <w:br/>
      </w:r>
      <w:r>
        <w:rPr>
          <w:rStyle w:val="VerbatimChar"/>
        </w:rPr>
        <w:t xml:space="preserve">Margin bawah garis ke teks: 6 pt</w:t>
      </w:r>
    </w:p>
    <w:bookmarkEnd w:id="56"/>
    <w:bookmarkStart w:id="57" w:name="footer"/>
    <w:p>
      <w:pPr>
        <w:pStyle w:val="Heading3"/>
      </w:pPr>
      <w:r>
        <w:t xml:space="preserve">Footer</w:t>
      </w:r>
    </w:p>
    <w:p>
      <w:pPr>
        <w:pStyle w:val="SourceCode"/>
      </w:pPr>
      <w:r>
        <w:rPr>
          <w:rStyle w:val="VerbatimChar"/>
        </w:rPr>
        <w:t xml:space="preserve">Isi       : Nomor halaman saja (atau + nama buku singkat pada salah satu sisi)</w:t>
      </w:r>
      <w:r>
        <w:br/>
      </w:r>
      <w:r>
        <w:rPr>
          <w:rStyle w:val="VerbatimChar"/>
        </w:rPr>
        <w:t xml:space="preserve">Font      : Source Sans 3, 9–10 pt</w:t>
      </w:r>
      <w:r>
        <w:br/>
      </w:r>
      <w:r>
        <w:rPr>
          <w:rStyle w:val="VerbatimChar"/>
        </w:rPr>
        <w:t xml:space="preserve">Posisi    : Tengah atau sisi luar (outer margin)</w:t>
      </w:r>
      <w:r>
        <w:br/>
      </w:r>
      <w:r>
        <w:rPr>
          <w:rStyle w:val="VerbatimChar"/>
        </w:rPr>
        <w:t xml:space="preserve">Separator : Garis 0,5 pt di atas footer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penomoran-halaman"/>
    <w:p>
      <w:pPr>
        <w:pStyle w:val="Heading2"/>
      </w:pPr>
      <w:r>
        <w:t xml:space="preserve">13. Penomoran Halaman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75"/>
        <w:gridCol w:w="1853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Bagian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Penempatan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i, ii, iii, iv… (romawi kecil)</w:t>
            </w:r>
          </w:p>
        </w:tc>
        <w:tc>
          <w:tcPr/>
          <w:p>
            <w:pPr>
              <w:pStyle w:val="Compact"/>
            </w:pPr>
            <w:r>
              <w:t xml:space="preserve">Tengah / luar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Isi Bab (main)</w:t>
            </w:r>
          </w:p>
        </w:tc>
        <w:tc>
          <w:tcPr/>
          <w:p>
            <w:pPr>
              <w:pStyle w:val="Compact"/>
            </w:pPr>
            <w:r>
              <w:t xml:space="preserve">1, 2, 3… (arab)</w:t>
            </w:r>
          </w:p>
        </w:tc>
        <w:tc>
          <w:tcPr/>
          <w:p>
            <w:pPr>
              <w:pStyle w:val="Compact"/>
            </w:pPr>
            <w:r>
              <w:t xml:space="preserve">Luar (outer)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 Matter</w:t>
            </w:r>
          </w:p>
        </w:tc>
        <w:tc>
          <w:tcPr/>
          <w:p>
            <w:pPr>
              <w:pStyle w:val="Compact"/>
            </w:pPr>
            <w:r>
              <w:t xml:space="preserve">Lanjutan dari isi, atau A-1, A-2… untuk lampiran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Halaman pertama bab</w:t>
            </w:r>
          </w:p>
        </w:tc>
        <w:tc>
          <w:tcPr/>
          <w:p>
            <w:pPr>
              <w:pStyle w:val="Compact"/>
            </w:pPr>
            <w:r>
              <w:t xml:space="preserve">Nomor tampil di tengah bawah atau tanpa header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Halaman kosong</w:t>
            </w:r>
          </w:p>
        </w:tc>
        <w:tc>
          <w:tcPr/>
          <w:p>
            <w:pPr>
              <w:pStyle w:val="Compact"/>
            </w:pPr>
            <w:r>
              <w:t xml:space="preserve">Tidak bernomor, tidak ada header/footer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2" w:name="warna"/>
    <w:p>
      <w:pPr>
        <w:pStyle w:val="Heading2"/>
      </w:pPr>
      <w:r>
        <w:t xml:space="preserve">14. Warna</w:t>
      </w:r>
    </w:p>
    <w:bookmarkStart w:id="60" w:name="palet-utama"/>
    <w:p>
      <w:pPr>
        <w:pStyle w:val="Heading3"/>
      </w:pPr>
      <w:r>
        <w:t xml:space="preserve">Palet Utama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1244"/>
        <w:gridCol w:w="4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Penggunaan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#2563EB</w:t>
            </w:r>
          </w:p>
        </w:tc>
        <w:tc>
          <w:tcPr/>
          <w:p>
            <w:pPr>
              <w:pStyle w:val="Compact"/>
            </w:pPr>
            <w:r>
              <w:t xml:space="preserve">Judul bab, border kode, header tabel, aksen utama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Primer gelap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#1E3A8A</w:t>
            </w:r>
          </w:p>
        </w:tc>
        <w:tc>
          <w:tcPr/>
          <w:p>
            <w:pPr>
              <w:pStyle w:val="Compact"/>
            </w:pPr>
            <w:r>
              <w:t xml:space="preserve">Teks judul cover, elemen yang sangat menonjol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Aksen / Emas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t xml:space="preserve">Panah diagram, highlight khusus, nomor bab dekoratif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Sukses / Hijau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#16A34A</w:t>
            </w:r>
          </w:p>
        </w:tc>
        <w:tc>
          <w:tcPr/>
          <w:p>
            <w:pPr>
              <w:pStyle w:val="Compact"/>
            </w:pPr>
            <w:r>
              <w:t xml:space="preserve">Kotak contoh, output kode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Peringatan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#D97706</w:t>
            </w:r>
          </w:p>
        </w:tc>
        <w:tc>
          <w:tcPr/>
          <w:p>
            <w:pPr>
              <w:pStyle w:val="Compact"/>
            </w:pPr>
            <w:r>
              <w:t xml:space="preserve">Kotak catatan,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Bahaya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#DC2626</w:t>
            </w:r>
          </w:p>
        </w:tc>
        <w:tc>
          <w:tcPr/>
          <w:p>
            <w:pPr>
              <w:pStyle w:val="Compact"/>
            </w:pPr>
            <w:r>
              <w:t xml:space="preserve">Kotak perhatian, error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#0891B2</w:t>
            </w:r>
          </w:p>
        </w:tc>
        <w:tc>
          <w:tcPr/>
          <w:p>
            <w:pPr>
              <w:pStyle w:val="Compact"/>
            </w:pPr>
            <w:r>
              <w:t xml:space="preserve">Tips, info tambahan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Netral gelap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</w:pPr>
            <w:r>
              <w:t xml:space="preserve">Body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Netral sedang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</w:pPr>
            <w:r>
              <w:t xml:space="preserve">Header/footer, caption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Netral muda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#D1D5DB</w:t>
            </w:r>
          </w:p>
        </w:tc>
        <w:tc>
          <w:tcPr/>
          <w:p>
            <w:pPr>
              <w:pStyle w:val="Compact"/>
            </w:pPr>
            <w:r>
              <w:t xml:space="preserve">Border tabel, garis pemisah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Halaman 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kode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#F5F5F5</w:t>
            </w:r>
          </w:p>
        </w:tc>
        <w:tc>
          <w:tcPr/>
          <w:p>
            <w:pPr>
              <w:pStyle w:val="Compact"/>
            </w:pPr>
            <w:r>
              <w:t xml:space="preserve">Blok kode</w:t>
            </w:r>
          </w:p>
        </w:tc>
      </w:tr>
    </w:tbl>
    <w:bookmarkEnd w:id="60"/>
    <w:bookmarkStart w:id="61" w:name="versi-cetak-hitam-putih"/>
    <w:p>
      <w:pPr>
        <w:pStyle w:val="Heading3"/>
      </w:pPr>
      <w:r>
        <w:t xml:space="preserve">Versi Cetak Hitam-Putih</w:t>
      </w:r>
    </w:p>
    <w:p>
      <w:pPr>
        <w:pStyle w:val="FirstParagraph"/>
      </w:pPr>
      <w:r>
        <w:t xml:space="preserve">Untuk cetak B/W, warna primer digantikan dengan:</w:t>
      </w:r>
      <w:r>
        <w:t xml:space="preserve"> </w:t>
      </w:r>
      <w:r>
        <w:t xml:space="preserve">- Primer → Black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 </w:t>
      </w:r>
      <w:r>
        <w:t xml:space="preserve">- Background kotak → Shading 10–15%</w:t>
      </w:r>
      <w:r>
        <w:t xml:space="preserve"> </w:t>
      </w:r>
      <w:r>
        <w:t xml:space="preserve">- Border → 1 pt solid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front-matter-back-matter"/>
    <w:p>
      <w:pPr>
        <w:pStyle w:val="Heading2"/>
      </w:pPr>
      <w:r>
        <w:t xml:space="preserve">15. Front Matter &amp; Back Matter</w:t>
      </w:r>
    </w:p>
    <w:bookmarkStart w:id="63" w:name="urutan-front-matter"/>
    <w:p>
      <w:pPr>
        <w:pStyle w:val="Heading3"/>
      </w:pPr>
      <w:r>
        <w:t xml:space="preserve">Urutan Front Matter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Halaman judul (title page)</w:t>
            </w:r>
          </w:p>
        </w:tc>
        <w:tc>
          <w:tcPr/>
          <w:p>
            <w:pPr>
              <w:pStyle w:val="Compact"/>
            </w:pPr>
            <w:r>
              <w:t xml:space="preserve">Kanan/ganjil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Halaman hak cipta</w:t>
            </w:r>
          </w:p>
        </w:tc>
        <w:tc>
          <w:tcPr/>
          <w:p>
            <w:pPr>
              <w:pStyle w:val="Compact"/>
            </w:pPr>
            <w:r>
              <w:t xml:space="preserve">Balik halaman judul (genap)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Kata Pengantar</w:t>
            </w:r>
          </w:p>
        </w:tc>
        <w:tc>
          <w:tcPr/>
          <w:p>
            <w:pPr>
              <w:pStyle w:val="Compact"/>
            </w:pPr>
            <w:r>
              <w:t xml:space="preserve">Mulai halaman ganjil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Daftar Isi</w:t>
            </w:r>
          </w:p>
        </w:tc>
        <w:tc>
          <w:tcPr/>
          <w:p>
            <w:pPr>
              <w:pStyle w:val="Compact"/>
            </w:pPr>
            <w:r>
              <w:t xml:space="preserve">Lanjutan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Daftar Gambar</w:t>
            </w:r>
          </w:p>
        </w:tc>
        <w:tc>
          <w:tcPr/>
          <w:p>
            <w:pPr>
              <w:pStyle w:val="Compact"/>
            </w:pPr>
            <w:r>
              <w:t xml:space="preserve">Jika &gt; 10 gambar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Daftar Tabel</w:t>
            </w:r>
          </w:p>
        </w:tc>
        <w:tc>
          <w:tcPr/>
          <w:p>
            <w:pPr>
              <w:pStyle w:val="Compact"/>
            </w:pPr>
            <w:r>
              <w:t xml:space="preserve">Jika &gt; 10 tabel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Daftar Kode</w:t>
            </w:r>
          </w:p>
        </w:tc>
        <w:tc>
          <w:tcPr/>
          <w:p>
            <w:pPr>
              <w:pStyle w:val="Compact"/>
            </w:pPr>
            <w:r>
              <w:t xml:space="preserve">Jika ada banyak listing kode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Daftar Singkatan/Notasi</w:t>
            </w:r>
          </w:p>
        </w:tc>
        <w:tc>
          <w:tcPr/>
          <w:p>
            <w:pPr>
              <w:pStyle w:val="Compact"/>
            </w:pPr>
            <w:r>
              <w:t xml:space="preserve">Opsional</w:t>
            </w:r>
          </w:p>
        </w:tc>
      </w:tr>
    </w:tbl>
    <w:bookmarkEnd w:id="63"/>
    <w:bookmarkStart w:id="64" w:name="urutan-back-matter"/>
    <w:p>
      <w:pPr>
        <w:pStyle w:val="Heading3"/>
      </w:pPr>
      <w:r>
        <w:t xml:space="preserve">Urutan Back Matter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Bagian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Daftar Pustaka</w:t>
            </w:r>
          </w:p>
        </w:tc>
        <w:tc>
          <w:tcPr/>
          <w:p>
            <w:pPr>
              <w:pStyle w:val="Compact"/>
            </w:pPr>
            <w:r>
              <w:t xml:space="preserve">Format APA 7th edition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Lampiran</w:t>
            </w:r>
          </w:p>
        </w:tc>
        <w:tc>
          <w:tcPr/>
          <w:p>
            <w:pPr>
              <w:pStyle w:val="Compact"/>
            </w:pPr>
            <w:r>
              <w:t xml:space="preserve">Penomoran A, B, C…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Glosarium</w:t>
            </w:r>
          </w:p>
        </w:tc>
        <w:tc>
          <w:tcPr/>
          <w:p>
            <w:pPr>
              <w:pStyle w:val="Compact"/>
            </w:pPr>
            <w:r>
              <w:t xml:space="preserve">Istilah teknis, alfabetis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Indeks</w:t>
            </w:r>
          </w:p>
        </w:tc>
        <w:tc>
          <w:tcPr/>
          <w:p>
            <w:pPr>
              <w:pStyle w:val="Compact"/>
            </w:pPr>
            <w:r>
              <w:t xml:space="preserve">2 kolom, font 10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Tentang Penulis</w:t>
            </w:r>
          </w:p>
        </w:tc>
        <w:tc>
          <w:tcPr/>
          <w:p>
            <w:pPr>
              <w:pStyle w:val="Compact"/>
            </w:pPr>
            <w:r>
              <w:t xml:space="preserve">Halaman terakhir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7" w:name="spesifikasi-cetak"/>
    <w:p>
      <w:pPr>
        <w:pStyle w:val="Heading2"/>
      </w:pPr>
      <w:r>
        <w:t xml:space="preserve">16. Spesifikasi Cetak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warna</w:t>
            </w:r>
          </w:p>
        </w:tc>
        <w:tc>
          <w:tcPr/>
          <w:p>
            <w:pPr>
              <w:pStyle w:val="Compact"/>
            </w:pPr>
            <w:r>
              <w:t xml:space="preserve">CMYK (untuk file ke percetakan)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 profile</w:t>
            </w:r>
          </w:p>
        </w:tc>
        <w:tc>
          <w:tcPr/>
          <w:p>
            <w:pPr>
              <w:pStyle w:val="Compact"/>
            </w:pPr>
            <w:r>
              <w:t xml:space="preserve">ISO Coated v2 / FOGRA39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Bleed</w:t>
            </w:r>
          </w:p>
        </w:tc>
        <w:tc>
          <w:tcPr/>
          <w:p>
            <w:pPr>
              <w:pStyle w:val="Compact"/>
            </w:pPr>
            <w:r>
              <w:t xml:space="preserve">3 mm pada semua sisi (untuk cover)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 zone</w:t>
            </w:r>
          </w:p>
        </w:tc>
        <w:tc>
          <w:tcPr/>
          <w:p>
            <w:pPr>
              <w:pStyle w:val="Compact"/>
            </w:pPr>
            <w:r>
              <w:t xml:space="preserve">5 mm dari tepi (untuk elemen penting)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 file akhir</w:t>
            </w:r>
          </w:p>
        </w:tc>
        <w:tc>
          <w:tcPr/>
          <w:p>
            <w:pPr>
              <w:pStyle w:val="Compact"/>
            </w:pPr>
            <w:r>
              <w:t xml:space="preserve">PDF/X-1a atau PDF/X-4 (untuk cetak)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Resolusi gambar</w:t>
            </w:r>
          </w:p>
        </w:tc>
        <w:tc>
          <w:tcPr/>
          <w:p>
            <w:pPr>
              <w:pStyle w:val="Compact"/>
            </w:pPr>
            <w:r>
              <w:t xml:space="preserve">Minimum 300 DPI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 embedding</w:t>
            </w:r>
          </w:p>
        </w:tc>
        <w:tc>
          <w:tcPr/>
          <w:p>
            <w:pPr>
              <w:pStyle w:val="Compact"/>
            </w:pPr>
            <w:r>
              <w:t xml:space="preserve">Semua font harus di-embed (subset/full)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Overprint</w:t>
            </w:r>
          </w:p>
        </w:tc>
        <w:tc>
          <w:tcPr/>
          <w:p>
            <w:pPr>
              <w:pStyle w:val="Compact"/>
            </w:pPr>
            <w:r>
              <w:t xml:space="preserve">Black text: overprint ON</w:t>
            </w:r>
          </w:p>
        </w:tc>
      </w:tr>
    </w:tbl>
    <w:bookmarkStart w:id="66" w:name="spesifikasi-cover"/>
    <w:p>
      <w:pPr>
        <w:pStyle w:val="Heading3"/>
      </w:pPr>
      <w:r>
        <w:t xml:space="preserve">Spesifikasi Cover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cover</w:t>
            </w:r>
          </w:p>
        </w:tc>
        <w:tc>
          <w:tcPr/>
          <w:p>
            <w:pPr>
              <w:pStyle w:val="Compact"/>
            </w:pPr>
            <w:r>
              <w:t xml:space="preserve">Full bleed, dengan spine (punggung buku)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Tebal spine</w:t>
            </w:r>
          </w:p>
        </w:tc>
        <w:tc>
          <w:tcPr/>
          <w:p>
            <w:pPr>
              <w:pStyle w:val="Compact"/>
            </w:pPr>
            <w:r>
              <w:t xml:space="preserve">Dihitung: (jumlah halaman × gramatur) /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Perkiraan spine</w:t>
            </w:r>
          </w:p>
        </w:tc>
        <w:tc>
          <w:tcPr/>
          <w:p>
            <w:pPr>
              <w:pStyle w:val="Compact"/>
            </w:pPr>
            <w:r>
              <w:t xml:space="preserve">±18–22 mm untuk ~520 halaman, 70 gsm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 cover depan</w:t>
            </w:r>
          </w:p>
        </w:tc>
        <w:tc>
          <w:tcPr/>
          <w:p>
            <w:pPr>
              <w:pStyle w:val="Compact"/>
            </w:pPr>
            <w:r>
              <w:t xml:space="preserve">Judul, sub-judul, nama penulis, logo INSTIKI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 cover belakang</w:t>
            </w:r>
          </w:p>
        </w:tc>
        <w:tc>
          <w:tcPr/>
          <w:p>
            <w:pPr>
              <w:pStyle w:val="Compact"/>
            </w:pPr>
            <w:r>
              <w:t xml:space="preserve">Sinopsis, ISBN barcode, logo penerbit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 spine</w:t>
            </w:r>
          </w:p>
        </w:tc>
        <w:tc>
          <w:tcPr/>
          <w:p>
            <w:pPr>
              <w:pStyle w:val="Compact"/>
            </w:pPr>
            <w:r>
              <w:t xml:space="preserve">Judul singkat + nama penulis + logo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spesifikasi-versi-digital-pdfebook"/>
    <w:p>
      <w:pPr>
        <w:pStyle w:val="Heading2"/>
      </w:pPr>
      <w:r>
        <w:t xml:space="preserve">17. Spesifikasi Versi Digital (PDF/eBook)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PDF/UA (accessible) + EPUB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Ukuran halaman PDF</w:t>
            </w:r>
          </w:p>
        </w:tc>
        <w:tc>
          <w:tcPr/>
          <w:p>
            <w:pPr>
              <w:pStyle w:val="Compact"/>
            </w:pPr>
            <w:r>
              <w:t xml:space="preserve">Sama dengan cetak: 17 × 24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Hyperlink</w:t>
            </w:r>
          </w:p>
        </w:tc>
        <w:tc>
          <w:tcPr/>
          <w:p>
            <w:pPr>
              <w:pStyle w:val="Compact"/>
            </w:pPr>
            <w:r>
              <w:t xml:space="preserve">Aktif — TOC, referensi silang,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Bookmark</w:t>
            </w:r>
          </w:p>
        </w:tc>
        <w:tc>
          <w:tcPr/>
          <w:p>
            <w:pPr>
              <w:pStyle w:val="Compact"/>
            </w:pPr>
            <w:r>
              <w:t xml:space="preserve">Otomatis dari H1–H3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 PDF</w:t>
            </w:r>
          </w:p>
        </w:tc>
        <w:tc>
          <w:tcPr/>
          <w:p>
            <w:pPr>
              <w:pStyle w:val="Compact"/>
            </w:pPr>
            <w:r>
              <w:t xml:space="preserve">Title, Author, Subject, Keywords,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Warna layar</w:t>
            </w:r>
          </w:p>
        </w:tc>
        <w:tc>
          <w:tcPr/>
          <w:p>
            <w:pPr>
              <w:pStyle w:val="Compact"/>
            </w:pPr>
            <w:r>
              <w:t xml:space="preserve">RGB (tidak perlu konversi CMYK)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Aksesibilitas</w:t>
            </w:r>
          </w:p>
        </w:tc>
        <w:tc>
          <w:tcPr/>
          <w:p>
            <w:pPr>
              <w:pStyle w:val="Compact"/>
            </w:pPr>
            <w:r>
              <w:t xml:space="preserve">Alt-text untuk setiap gambar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 rendering</w:t>
            </w:r>
          </w:p>
        </w:tc>
        <w:tc>
          <w:tcPr/>
          <w:p>
            <w:pPr>
              <w:pStyle w:val="Compact"/>
            </w:pPr>
            <w:r>
              <w:t xml:space="preserve">Semua font di-embed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Resolusi gambar</w:t>
            </w:r>
          </w:p>
        </w:tc>
        <w:tc>
          <w:tcPr/>
          <w:p>
            <w:pPr>
              <w:pStyle w:val="Compact"/>
            </w:pPr>
            <w:r>
              <w:t xml:space="preserve">144–200 DPI (retina-friendly)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ringkasan-cepat-quick-reference"/>
    <w:p>
      <w:pPr>
        <w:pStyle w:val="Heading2"/>
      </w:pPr>
      <w:r>
        <w:t xml:space="preserve">RINGKASAN CEPAT (QUICK REFERENCE)</w:t>
      </w:r>
    </w:p>
    <w:p>
      <w:pPr>
        <w:pStyle w:val="SourceCode"/>
      </w:pPr>
      <w:r>
        <w:rPr>
          <w:rStyle w:val="VerbatimChar"/>
        </w:rPr>
        <w:t xml:space="preserve">KERTAS    : B5 (17 × 24 cm) | 70 gsm bookpaper | cover 260 gsm art carton doff</w:t>
      </w:r>
      <w:r>
        <w:br/>
      </w:r>
      <w:r>
        <w:rPr>
          <w:rStyle w:val="VerbatimChar"/>
        </w:rPr>
        <w:t xml:space="preserve">MARGIN    : Atas 2,5 | Bawah 2,5 | Dalam 2,8 | Luar 2,2 (cm)</w:t>
      </w:r>
      <w:r>
        <w:br/>
      </w:r>
      <w:r>
        <w:rPr>
          <w:rStyle w:val="VerbatimChar"/>
        </w:rPr>
        <w:t xml:space="preserve">BODY FONT : Georgia / Source Serif 4 — 12 pt — Justify — 1,3 line spacing</w:t>
      </w:r>
      <w:r>
        <w:br/>
      </w:r>
      <w:r>
        <w:rPr>
          <w:rStyle w:val="VerbatimChar"/>
        </w:rPr>
        <w:t xml:space="preserve">HEADING   : Merriweather Bold — H1:24pt | H2:17pt | H3:13pt</w:t>
      </w:r>
      <w:r>
        <w:br/>
      </w:r>
      <w:r>
        <w:rPr>
          <w:rStyle w:val="VerbatimChar"/>
        </w:rPr>
        <w:t xml:space="preserve">CODE FONT : JetBrains Mono — 10 pt — background #F5F5F5</w:t>
      </w:r>
      <w:r>
        <w:br/>
      </w:r>
      <w:r>
        <w:rPr>
          <w:rStyle w:val="VerbatimChar"/>
        </w:rPr>
        <w:t xml:space="preserve">WARNA     : Primer #2563EB | Aksen #F59E0B | Teks #1A1A1A</w:t>
      </w:r>
      <w:r>
        <w:br/>
      </w:r>
      <w:r>
        <w:rPr>
          <w:rStyle w:val="VerbatimChar"/>
        </w:rPr>
        <w:t xml:space="preserve">CAPTION   : Source Sans 3 Italic — 10 pt — di bawah gambar/di atas tabel</w:t>
      </w:r>
      <w:r>
        <w:br/>
      </w:r>
      <w:r>
        <w:rPr>
          <w:rStyle w:val="VerbatimChar"/>
        </w:rPr>
        <w:t xml:space="preserve">HALAMAN   : Front matter = romawi | Isi = arab, sisi luar</w:t>
      </w:r>
      <w:r>
        <w:br/>
      </w:r>
      <w:r>
        <w:rPr>
          <w:rStyle w:val="VerbatimChar"/>
        </w:rPr>
        <w:t xml:space="preserve">CETAK     : CMYK, PDF/X-4, 300 DPI, font embedded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merupakan panduan gaya resmi untuk Buku Ajar Struktur Data, INSTIKI 2025.</w:t>
      </w:r>
      <w:r>
        <w:t xml:space="preserve"> </w:t>
      </w:r>
      <w:r>
        <w:rPr>
          <w:i/>
          <w:iCs/>
        </w:rPr>
        <w:t xml:space="preserve">Versi: 1.0 | Dibuat: April 2026 | Berlaku sejak: Edisi Pertama</w:t>
      </w:r>
    </w:p>
    <w:bookmarkEnd w:id="69"/>
    <w:sectPr w:rsidR="00714417">
      <w:headerReference r:id="rId7" w:type="default"/>
      <w:footerReference r:id="rId8" w:type="default"/>
      <w:pgSz w:h="13606" w:w="9637"/>
      <w:pgMar w:bottom="1417" w:footer="720" w:gutter="0" w:header="720" w:left="1587" w:right="124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2859" w14:textId="77777777" w:rsidR="00714417" w:rsidRDefault="00000000">
    <w:pPr>
      <w:pBdr>
        <w:top w:val="single" w:sz="4" w:space="4" w:color="D1D5DB"/>
      </w:pBdr>
      <w:jc w:val="center"/>
    </w:pPr>
    <w:r>
      <w:rPr>
        <w:rFonts w:ascii="Source Sans 3" w:eastAsia="Source Sans 3" w:hAnsi="Source Sans 3" w:cs="Source Sans 3"/>
        <w:color w:val="6B7280"/>
        <w:sz w:val="20"/>
        <w:szCs w:val="20"/>
      </w:rPr>
      <w:fldChar w:fldCharType="begin"/>
    </w:r>
    <w:r>
      <w:rPr>
        <w:rFonts w:ascii="Source Sans 3" w:eastAsia="Source Sans 3" w:hAnsi="Source Sans 3" w:cs="Source Sans 3"/>
        <w:color w:val="6B7280"/>
        <w:sz w:val="20"/>
        <w:szCs w:val="20"/>
      </w:rPr>
      <w:instrText>PAGE</w:instrText>
    </w:r>
    <w:r>
      <w:rPr>
        <w:rFonts w:ascii="Source Sans 3" w:eastAsia="Source Sans 3" w:hAnsi="Source Sans 3" w:cs="Source Sans 3"/>
        <w:color w:val="6B7280"/>
        <w:sz w:val="20"/>
        <w:szCs w:val="20"/>
      </w:rPr>
      <w:fldChar w:fldCharType="separate"/>
    </w:r>
    <w:r w:rsidR="00EA0FD7">
      <w:rPr>
        <w:rFonts w:ascii="Source Sans 3" w:eastAsia="Source Sans 3" w:hAnsi="Source Sans 3" w:cs="Source Sans 3"/>
        <w:noProof/>
        <w:color w:val="6B7280"/>
        <w:sz w:val="20"/>
        <w:szCs w:val="20"/>
      </w:rPr>
      <w:t>1</w:t>
    </w:r>
    <w:r>
      <w:rPr>
        <w:rFonts w:ascii="Source Sans 3" w:eastAsia="Source Sans 3" w:hAnsi="Source Sans 3" w:cs="Source Sans 3"/>
        <w:color w:val="6B7280"/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13BC" w14:textId="77777777" w:rsidR="00714417" w:rsidRDefault="00000000">
    <w:pPr>
      <w:pBdr>
        <w:bottom w:val="single" w:sz="4" w:space="4" w:color="D1D5DB"/>
      </w:pBdr>
      <w:jc w:val="right"/>
    </w:pPr>
    <w:proofErr w:type="spellStart"/>
    <w:r>
      <w:rPr>
        <w:rFonts w:ascii="Source Sans 3" w:eastAsia="Source Sans 3" w:hAnsi="Source Sans 3" w:cs="Source Sans 3"/>
        <w:color w:val="6B7280"/>
        <w:sz w:val="18"/>
        <w:szCs w:val="18"/>
      </w:rPr>
      <w:t>Buku</w:t>
    </w:r>
    <w:proofErr w:type="spellEnd"/>
    <w:r>
      <w:rPr>
        <w:rFonts w:ascii="Source Sans 3" w:eastAsia="Source Sans 3" w:hAnsi="Source Sans 3" w:cs="Source Sans 3"/>
        <w:color w:val="6B7280"/>
        <w:sz w:val="18"/>
        <w:szCs w:val="18"/>
      </w:rPr>
      <w:t xml:space="preserve"> Ajar </w:t>
    </w:r>
    <w:proofErr w:type="spellStart"/>
    <w:r>
      <w:rPr>
        <w:rFonts w:ascii="Source Sans 3" w:eastAsia="Source Sans 3" w:hAnsi="Source Sans 3" w:cs="Source Sans 3"/>
        <w:color w:val="6B7280"/>
        <w:sz w:val="18"/>
        <w:szCs w:val="18"/>
      </w:rPr>
      <w:t>Struktur</w:t>
    </w:r>
    <w:proofErr w:type="spellEnd"/>
    <w:r>
      <w:rPr>
        <w:rFonts w:ascii="Source Sans 3" w:eastAsia="Source Sans 3" w:hAnsi="Source Sans 3" w:cs="Source Sans 3"/>
        <w:color w:val="6B7280"/>
        <w:sz w:val="18"/>
        <w:szCs w:val="18"/>
      </w:rPr>
      <w:t xml:space="preserve"> Data — INSTIKI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48EE1DC2"/>
    <w:multiLevelType w:val="hybridMultilevel"/>
    <w:tmpl w:val="A9A21A1A"/>
    <w:lvl w:ilvl="0" w:tplc="CF4AEBCE">
      <w:start w:val="1"/>
      <w:numFmt w:val="bullet"/>
      <w:lvlText w:val="•"/>
      <w:lvlJc w:val="left"/>
      <w:pPr>
        <w:ind w:hanging="280" w:left="360"/>
      </w:pPr>
    </w:lvl>
    <w:lvl w:ilvl="1" w:tplc="EBBE6AAC">
      <w:start w:val="1"/>
      <w:numFmt w:val="bullet"/>
      <w:lvlText w:val="◦"/>
      <w:lvlJc w:val="left"/>
      <w:pPr>
        <w:ind w:hanging="280" w:left="720"/>
      </w:pPr>
    </w:lvl>
    <w:lvl w:ilvl="2" w:tplc="B97A31D6">
      <w:start w:val="1"/>
      <w:numFmt w:val="bullet"/>
      <w:lvlText w:val="▪"/>
      <w:lvlJc w:val="left"/>
      <w:pPr>
        <w:ind w:hanging="280" w:left="1080"/>
      </w:pPr>
    </w:lvl>
    <w:lvl w:ilvl="3" w:tplc="2572E57C">
      <w:numFmt w:val="decimal"/>
      <w:lvlText w:val=""/>
      <w:lvlJc w:val="left"/>
    </w:lvl>
    <w:lvl w:ilvl="4" w:tplc="7EA623F6">
      <w:numFmt w:val="decimal"/>
      <w:lvlText w:val=""/>
      <w:lvlJc w:val="left"/>
    </w:lvl>
    <w:lvl w:ilvl="5" w:tplc="EF1CA67A">
      <w:numFmt w:val="decimal"/>
      <w:lvlText w:val=""/>
      <w:lvlJc w:val="left"/>
    </w:lvl>
    <w:lvl w:ilvl="6" w:tplc="12188D9A">
      <w:numFmt w:val="decimal"/>
      <w:lvlText w:val=""/>
      <w:lvlJc w:val="left"/>
    </w:lvl>
    <w:lvl w:ilvl="7" w:tplc="E2E05524">
      <w:numFmt w:val="decimal"/>
      <w:lvlText w:val=""/>
      <w:lvlJc w:val="left"/>
    </w:lvl>
    <w:lvl w:ilvl="8" w:tplc="C53C2398">
      <w:numFmt w:val="decimal"/>
      <w:lvlText w:val=""/>
      <w:lvlJc w:val="left"/>
    </w:lvl>
  </w:abstractNum>
  <w:abstractNum w15:restartNumberingAfterBreak="0" w:abstractNumId="1">
    <w:nsid w:val="67DC2C71"/>
    <w:multiLevelType w:val="hybridMultilevel"/>
    <w:tmpl w:val="5CB4DD96"/>
    <w:lvl w:ilvl="0" w:tplc="73F88272">
      <w:start w:val="1"/>
      <w:numFmt w:val="decimal"/>
      <w:lvlText w:val="%1."/>
      <w:lvlJc w:val="left"/>
      <w:pPr>
        <w:ind w:hanging="280" w:left="360"/>
      </w:pPr>
    </w:lvl>
    <w:lvl w:ilvl="1" w:tplc="F4529692">
      <w:start w:val="1"/>
      <w:numFmt w:val="lowerLetter"/>
      <w:lvlText w:val="%2."/>
      <w:lvlJc w:val="left"/>
      <w:pPr>
        <w:ind w:hanging="280" w:left="720"/>
      </w:pPr>
    </w:lvl>
    <w:lvl w:ilvl="2" w:tplc="D79CFD26">
      <w:start w:val="1"/>
      <w:numFmt w:val="lowerRoman"/>
      <w:lvlText w:val="%3."/>
      <w:lvlJc w:val="left"/>
      <w:pPr>
        <w:ind w:hanging="280" w:left="1080"/>
      </w:pPr>
    </w:lvl>
    <w:lvl w:ilvl="3" w:tplc="3C3C3358">
      <w:numFmt w:val="decimal"/>
      <w:lvlText w:val=""/>
      <w:lvlJc w:val="left"/>
    </w:lvl>
    <w:lvl w:ilvl="4" w:tplc="253EFEAA">
      <w:numFmt w:val="decimal"/>
      <w:lvlText w:val=""/>
      <w:lvlJc w:val="left"/>
    </w:lvl>
    <w:lvl w:ilvl="5" w:tplc="6BDC3514">
      <w:numFmt w:val="decimal"/>
      <w:lvlText w:val=""/>
      <w:lvlJc w:val="left"/>
    </w:lvl>
    <w:lvl w:ilvl="6" w:tplc="CEDA2618">
      <w:numFmt w:val="decimal"/>
      <w:lvlText w:val=""/>
      <w:lvlJc w:val="left"/>
    </w:lvl>
    <w:lvl w:ilvl="7" w:tplc="F2ECE630">
      <w:numFmt w:val="decimal"/>
      <w:lvlText w:val=""/>
      <w:lvlJc w:val="left"/>
    </w:lvl>
    <w:lvl w:ilvl="8" w:tplc="6478ABEA">
      <w:numFmt w:val="decimal"/>
      <w:lvlText w:val=""/>
      <w:lvlJc w:val="left"/>
    </w:lvl>
  </w:abstractNum>
  <w:abstractNum w15:restartNumberingAfterBreak="0" w:abstractNumId="2">
    <w:nsid w:val="7AFF4B55"/>
    <w:multiLevelType w:val="hybridMultilevel"/>
    <w:tmpl w:val="FC76FF14"/>
    <w:lvl w:ilvl="0" w:tplc="4A9CA3F8">
      <w:start w:val="1"/>
      <w:numFmt w:val="bullet"/>
      <w:lvlText w:val="●"/>
      <w:lvlJc w:val="left"/>
      <w:pPr>
        <w:ind w:hanging="360" w:left="720"/>
      </w:pPr>
    </w:lvl>
    <w:lvl w:ilvl="1" w:tplc="DD267E78">
      <w:start w:val="1"/>
      <w:numFmt w:val="bullet"/>
      <w:lvlText w:val="○"/>
      <w:lvlJc w:val="left"/>
      <w:pPr>
        <w:ind w:hanging="360" w:left="1440"/>
      </w:pPr>
    </w:lvl>
    <w:lvl w:ilvl="2" w:tplc="3F1C9DC0">
      <w:start w:val="1"/>
      <w:numFmt w:val="bullet"/>
      <w:lvlText w:val="■"/>
      <w:lvlJc w:val="left"/>
      <w:pPr>
        <w:ind w:hanging="360" w:left="2160"/>
      </w:pPr>
    </w:lvl>
    <w:lvl w:ilvl="3" w:tplc="395865D2">
      <w:start w:val="1"/>
      <w:numFmt w:val="bullet"/>
      <w:lvlText w:val="●"/>
      <w:lvlJc w:val="left"/>
      <w:pPr>
        <w:ind w:hanging="360" w:left="2880"/>
      </w:pPr>
    </w:lvl>
    <w:lvl w:ilvl="4" w:tplc="A9B4F3D6">
      <w:start w:val="1"/>
      <w:numFmt w:val="bullet"/>
      <w:lvlText w:val="○"/>
      <w:lvlJc w:val="left"/>
      <w:pPr>
        <w:ind w:hanging="360" w:left="3600"/>
      </w:pPr>
    </w:lvl>
    <w:lvl w:ilvl="5" w:tplc="05CCAD8A">
      <w:start w:val="1"/>
      <w:numFmt w:val="bullet"/>
      <w:lvlText w:val="■"/>
      <w:lvlJc w:val="left"/>
      <w:pPr>
        <w:ind w:hanging="360" w:left="4320"/>
      </w:pPr>
    </w:lvl>
    <w:lvl w:ilvl="6" w:tplc="3BE6542C">
      <w:start w:val="1"/>
      <w:numFmt w:val="bullet"/>
      <w:lvlText w:val="●"/>
      <w:lvlJc w:val="left"/>
      <w:pPr>
        <w:ind w:hanging="360" w:left="5040"/>
      </w:pPr>
    </w:lvl>
    <w:lvl w:ilvl="7" w:tplc="79BA64AE">
      <w:start w:val="1"/>
      <w:numFmt w:val="bullet"/>
      <w:lvlText w:val="●"/>
      <w:lvlJc w:val="left"/>
      <w:pPr>
        <w:ind w:hanging="360" w:left="5760"/>
      </w:pPr>
    </w:lvl>
    <w:lvl w:ilvl="8" w:tplc="07C8C550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596674154" w:numId="1">
    <w:abstractNumId w:val="2"/>
    <w:lvlOverride w:ilvl="0">
      <w:startOverride w:val="1"/>
    </w:lvlOverride>
  </w:num>
  <w:num w16cid:durableId="640304588" w:numId="2">
    <w:abstractNumId w:val="1"/>
    <w:lvlOverride w:ilvl="0">
      <w:startOverride w:val="1"/>
    </w:lvlOverride>
  </w:num>
  <w:num w16cid:durableId="144586015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417"/>
    <w:rsid w:val="00552DEC"/>
    <w:rsid w:val="005A5075"/>
    <w:rsid w:val="00714417"/>
    <w:rsid w:val="00A365FD"/>
    <w:rsid w:val="00EA0FD7"/>
    <w:rsid w:val="00ED4499"/>
  </w:rsids>
  <w:themeFontLang w:val="en-ID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cs="Georgia" w:eastAsia="Georgia" w:hAnsi="Georgia"/>
        <w:color w:val="1A1A1A"/>
        <w:sz w:val="24"/>
        <w:szCs w:val="24"/>
        <w:lang w:bidi="ar-SA" w:eastAsia="en-ID" w:val="en-ID"/>
      </w:rPr>
    </w:rPrDefault>
    <w:pPrDefault>
      <w:pPr>
        <w:spacing w:after="160" w:line="312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jc w:val="both"/>
    </w:pPr>
  </w:style>
  <w:style w:styleId="Heading1" w:type="paragraph">
    <w:name w:val="heading 1"/>
    <w:basedOn w:val="Normal"/>
    <w:next w:val="Normal"/>
    <w:uiPriority w:val="9"/>
    <w:qFormat/>
    <w:pPr>
      <w:pBdr>
        <w:bottom w:color="2563EB" w:space="4" w:sz="24" w:val="single"/>
      </w:pBdr>
      <w:spacing w:after="480" w:before="480"/>
      <w:outlineLvl w:val="0"/>
    </w:pPr>
    <w:rPr>
      <w:rFonts w:ascii="Merriweather" w:cs="Merriweather" w:eastAsia="Merriweather" w:hAnsi="Merriweather"/>
      <w:b/>
      <w:bCs/>
      <w:color w:val="2563EB"/>
      <w:sz w:val="48"/>
      <w:szCs w:val="48"/>
    </w:rPr>
  </w:style>
  <w:style w:styleId="Heading2" w:type="paragraph">
    <w:name w:val="heading 2"/>
    <w:basedOn w:val="Normal"/>
    <w:next w:val="Normal"/>
    <w:uiPriority w:val="9"/>
    <w:unhideWhenUsed/>
    <w:qFormat/>
    <w:pPr>
      <w:pBdr>
        <w:left w:color="2563EB" w:space="8" w:sz="24" w:val="single"/>
      </w:pBdr>
      <w:spacing w:before="360"/>
      <w:ind w:left="120"/>
      <w:outlineLvl w:val="1"/>
    </w:pPr>
    <w:rPr>
      <w:rFonts w:ascii="Merriweather" w:cs="Merriweather" w:eastAsia="Merriweather" w:hAnsi="Merriweather"/>
      <w:b/>
      <w:bCs/>
      <w:color w:val="1E3A8A"/>
      <w:sz w:val="32"/>
      <w:szCs w:val="32"/>
    </w:rPr>
  </w:style>
  <w:style w:styleId="Heading3" w:type="paragraph">
    <w:name w:val="heading 3"/>
    <w:basedOn w:val="Normal"/>
    <w:next w:val="Normal"/>
    <w:uiPriority w:val="9"/>
    <w:unhideWhenUsed/>
    <w:qFormat/>
    <w:pPr>
      <w:spacing w:after="120" w:before="240"/>
      <w:outlineLvl w:val="2"/>
    </w:pPr>
    <w:rPr>
      <w:rFonts w:ascii="Merriweather" w:cs="Merriweather" w:eastAsia="Merriweather" w:hAnsi="Merriweather"/>
      <w:b/>
      <w:bCs/>
      <w:sz w:val="26"/>
      <w:szCs w:val="26"/>
    </w:rPr>
  </w:style>
  <w:style w:styleId="Heading4" w:type="paragraph">
    <w:name w:val="heading 4"/>
    <w:basedOn w:val="Normal"/>
    <w:next w:val="Normal"/>
    <w:uiPriority w:val="9"/>
    <w:unhideWhenUsed/>
    <w:qFormat/>
    <w:pPr>
      <w:spacing w:after="80" w:before="160"/>
      <w:outlineLvl w:val="3"/>
    </w:pPr>
    <w:rPr>
      <w:b/>
      <w:bCs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uiPriority w:val="10"/>
    <w:qFormat/>
    <w:rPr>
      <w:sz w:val="56"/>
      <w:szCs w:val="56"/>
    </w:rPr>
  </w:style>
  <w:style w:customStyle="1" w:styleId="Strong1" w:type="paragraph">
    <w:name w:val="Strong1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customStyle="1" w:styleId="ChapterNumber" w:type="paragraph">
    <w:name w:val="Chapter Number"/>
    <w:basedOn w:val="Normal"/>
    <w:next w:val="Heading1"/>
    <w:qFormat/>
    <w:pPr>
      <w:spacing w:after="120" w:before="480"/>
    </w:pPr>
    <w:rPr>
      <w:rFonts w:ascii="Merriweather" w:cs="Merriweather" w:eastAsia="Merriweather" w:hAnsi="Merriweather"/>
      <w:b/>
      <w:bCs/>
      <w:caps/>
      <w:color w:val="F59E0B"/>
      <w:sz w:val="28"/>
      <w:szCs w:val="28"/>
    </w:rPr>
  </w:style>
  <w:style w:styleId="BodyText" w:type="paragraph">
    <w:name w:val="Body Text"/>
    <w:basedOn w:val="Normal"/>
    <w:qFormat/>
  </w:style>
  <w:style w:styleId="Quote" w:type="paragraph">
    <w:name w:val="Quote"/>
    <w:basedOn w:val="Normal"/>
    <w:next w:val="Normal"/>
    <w:qFormat/>
    <w:pPr>
      <w:spacing w:before="160"/>
      <w:ind w:left="567" w:right="567"/>
    </w:pPr>
    <w:rPr>
      <w:i/>
      <w:iCs/>
      <w:sz w:val="22"/>
      <w:szCs w:val="22"/>
    </w:rPr>
  </w:style>
  <w:style w:customStyle="1" w:styleId="CodeBlock" w:type="paragraph">
    <w:name w:val="Code Block"/>
    <w:basedOn w:val="Normal"/>
    <w:next w:val="Normal"/>
    <w:qFormat/>
    <w:pPr>
      <w:pBdr>
        <w:top w:color="D1D5DB" w:space="4" w:sz="4" w:val="single"/>
        <w:left w:color="2563EB" w:space="8" w:sz="24" w:val="single"/>
        <w:bottom w:color="D1D5DB" w:space="4" w:sz="4" w:val="single"/>
        <w:right w:color="D1D5DB" w:space="4" w:sz="4" w:val="single"/>
      </w:pBdr>
      <w:shd w:color="auto" w:fill="F5F5F5" w:val="clear"/>
      <w:spacing w:after="240" w:before="240" w:line="336" w:lineRule="auto"/>
      <w:ind w:left="200"/>
      <w:jc w:val="left"/>
    </w:pPr>
    <w:rPr>
      <w:rFonts w:ascii="JetBrains Mono" w:cs="JetBrains Mono" w:eastAsia="JetBrains Mono" w:hAnsi="JetBrains Mono"/>
      <w:sz w:val="20"/>
      <w:szCs w:val="20"/>
    </w:rPr>
  </w:style>
  <w:style w:customStyle="1" w:styleId="CodeLabel" w:type="paragraph">
    <w:name w:val="Code Label"/>
    <w:basedOn w:val="Normal"/>
    <w:next w:val="CodeBlock"/>
    <w:qFormat/>
    <w:pPr>
      <w:spacing w:after="60" w:before="160"/>
    </w:pPr>
    <w:rPr>
      <w:rFonts w:ascii="Source Sans 3" w:cs="Source Sans 3" w:eastAsia="Source Sans 3" w:hAnsi="Source Sans 3"/>
      <w:b/>
      <w:bCs/>
      <w:color w:val="2563EB"/>
      <w:sz w:val="20"/>
      <w:szCs w:val="20"/>
    </w:rPr>
  </w:style>
  <w:style w:styleId="Caption" w:type="paragraph">
    <w:name w:val="caption"/>
    <w:basedOn w:val="Normal"/>
    <w:next w:val="Normal"/>
    <w:qFormat/>
    <w:pPr>
      <w:spacing w:after="240" w:before="80"/>
      <w:jc w:val="center"/>
    </w:pPr>
    <w:rPr>
      <w:rFonts w:ascii="Source Sans 3" w:cs="Source Sans 3" w:eastAsia="Source Sans 3" w:hAnsi="Source Sans 3"/>
      <w:i/>
      <w:iCs/>
      <w:color w:val="4B5563"/>
      <w:sz w:val="20"/>
      <w:szCs w:val="20"/>
    </w:rPr>
  </w:style>
  <w:style w:customStyle="1" w:styleId="TableLabel" w:type="paragraph">
    <w:name w:val="Table Label"/>
    <w:basedOn w:val="Normal"/>
    <w:next w:val="Normal"/>
    <w:qFormat/>
    <w:pPr>
      <w:spacing w:after="80" w:before="160"/>
    </w:pPr>
    <w:rPr>
      <w:rFonts w:ascii="Source Sans 3" w:cs="Source Sans 3" w:eastAsia="Source Sans 3" w:hAnsi="Source Sans 3"/>
      <w:b/>
      <w:bCs/>
      <w:color w:val="2563EB"/>
      <w:sz w:val="20"/>
      <w:szCs w:val="20"/>
    </w:rPr>
  </w:style>
  <w:style w:customStyle="1" w:styleId="CalloutDefinisiLabel" w:type="paragraph">
    <w:name w:val="Callout Definisi Label"/>
    <w:basedOn w:val="Normal"/>
    <w:next w:val="CalloutDefinisi"/>
    <w:pPr>
      <w:pBdr>
        <w:top w:color="2563EB" w:space="4" w:sz="4" w:val="single"/>
        <w:left w:color="2563EB" w:space="8" w:sz="24" w:val="single"/>
        <w:right w:color="2563EB" w:space="4" w:sz="4" w:val="single"/>
      </w:pBdr>
      <w:shd w:color="auto" w:fill="EFF6FF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2563EB"/>
      <w:sz w:val="20"/>
      <w:szCs w:val="20"/>
    </w:rPr>
  </w:style>
  <w:style w:customStyle="1" w:styleId="CalloutDefinisi" w:type="paragraph">
    <w:name w:val="Callout Definisi"/>
    <w:basedOn w:val="Normal"/>
    <w:next w:val="Normal"/>
    <w:pPr>
      <w:pBdr>
        <w:left w:color="2563EB" w:space="8" w:sz="24" w:val="single"/>
        <w:bottom w:color="2563EB" w:space="4" w:sz="4" w:val="single"/>
        <w:right w:color="2563EB" w:space="4" w:sz="4" w:val="single"/>
      </w:pBdr>
      <w:shd w:color="auto" w:fill="EFF6FF" w:val="clear"/>
      <w:spacing w:after="240" w:line="300" w:lineRule="auto"/>
      <w:ind w:left="200" w:right="100"/>
    </w:pPr>
    <w:rPr>
      <w:sz w:val="22"/>
      <w:szCs w:val="22"/>
    </w:rPr>
  </w:style>
  <w:style w:customStyle="1" w:styleId="CalloutTeoremaLabel" w:type="paragraph">
    <w:name w:val="Callout Teorema Label"/>
    <w:basedOn w:val="Normal"/>
    <w:next w:val="CalloutTeorema"/>
    <w:pPr>
      <w:pBdr>
        <w:top w:color="7C3AED" w:space="4" w:sz="4" w:val="single"/>
        <w:left w:color="7C3AED" w:space="8" w:sz="24" w:val="single"/>
        <w:right w:color="7C3AED" w:space="4" w:sz="4" w:val="single"/>
      </w:pBdr>
      <w:shd w:color="auto" w:fill="F5F3FF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7C3AED"/>
      <w:sz w:val="20"/>
      <w:szCs w:val="20"/>
    </w:rPr>
  </w:style>
  <w:style w:customStyle="1" w:styleId="CalloutTeorema" w:type="paragraph">
    <w:name w:val="Callout Teorema"/>
    <w:basedOn w:val="Normal"/>
    <w:next w:val="Normal"/>
    <w:pPr>
      <w:pBdr>
        <w:left w:color="7C3AED" w:space="8" w:sz="24" w:val="single"/>
        <w:bottom w:color="7C3AED" w:space="4" w:sz="4" w:val="single"/>
        <w:right w:color="7C3AED" w:space="4" w:sz="4" w:val="single"/>
      </w:pBdr>
      <w:shd w:color="auto" w:fill="F5F3FF" w:val="clear"/>
      <w:spacing w:after="240" w:line="300" w:lineRule="auto"/>
      <w:ind w:left="200" w:right="100"/>
    </w:pPr>
    <w:rPr>
      <w:sz w:val="22"/>
      <w:szCs w:val="22"/>
    </w:rPr>
  </w:style>
  <w:style w:customStyle="1" w:styleId="CalloutContohLabel" w:type="paragraph">
    <w:name w:val="Callout Contoh Label"/>
    <w:basedOn w:val="Normal"/>
    <w:next w:val="CalloutContoh"/>
    <w:pPr>
      <w:pBdr>
        <w:top w:color="16A34A" w:space="4" w:sz="4" w:val="single"/>
        <w:left w:color="16A34A" w:space="8" w:sz="24" w:val="single"/>
        <w:right w:color="16A34A" w:space="4" w:sz="4" w:val="single"/>
      </w:pBdr>
      <w:shd w:color="auto" w:fill="F0FDF4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16A34A"/>
      <w:sz w:val="20"/>
      <w:szCs w:val="20"/>
    </w:rPr>
  </w:style>
  <w:style w:customStyle="1" w:styleId="CalloutContoh" w:type="paragraph">
    <w:name w:val="Callout Contoh"/>
    <w:basedOn w:val="Normal"/>
    <w:next w:val="Normal"/>
    <w:pPr>
      <w:pBdr>
        <w:left w:color="16A34A" w:space="8" w:sz="24" w:val="single"/>
        <w:bottom w:color="16A34A" w:space="4" w:sz="4" w:val="single"/>
        <w:right w:color="16A34A" w:space="4" w:sz="4" w:val="single"/>
      </w:pBdr>
      <w:shd w:color="auto" w:fill="F0FDF4" w:val="clear"/>
      <w:spacing w:after="240" w:line="300" w:lineRule="auto"/>
      <w:ind w:left="200" w:right="100"/>
    </w:pPr>
    <w:rPr>
      <w:sz w:val="22"/>
      <w:szCs w:val="22"/>
    </w:rPr>
  </w:style>
  <w:style w:customStyle="1" w:styleId="CalloutCatatanLabel" w:type="paragraph">
    <w:name w:val="Callout Catatan Label"/>
    <w:basedOn w:val="Normal"/>
    <w:next w:val="CalloutCatatan"/>
    <w:pPr>
      <w:pBdr>
        <w:top w:color="D97706" w:space="4" w:sz="4" w:val="single"/>
        <w:left w:color="D97706" w:space="8" w:sz="24" w:val="single"/>
        <w:right w:color="D97706" w:space="4" w:sz="4" w:val="single"/>
      </w:pBdr>
      <w:shd w:color="auto" w:fill="FFFBEB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D97706"/>
      <w:sz w:val="20"/>
      <w:szCs w:val="20"/>
    </w:rPr>
  </w:style>
  <w:style w:customStyle="1" w:styleId="CalloutCatatan" w:type="paragraph">
    <w:name w:val="Callout Catatan"/>
    <w:basedOn w:val="Normal"/>
    <w:next w:val="Normal"/>
    <w:pPr>
      <w:pBdr>
        <w:left w:color="D97706" w:space="8" w:sz="24" w:val="single"/>
        <w:bottom w:color="D97706" w:space="4" w:sz="4" w:val="single"/>
        <w:right w:color="D97706" w:space="4" w:sz="4" w:val="single"/>
      </w:pBdr>
      <w:shd w:color="auto" w:fill="FFFBEB" w:val="clear"/>
      <w:spacing w:after="240" w:line="300" w:lineRule="auto"/>
      <w:ind w:left="200" w:right="100"/>
    </w:pPr>
    <w:rPr>
      <w:sz w:val="22"/>
      <w:szCs w:val="22"/>
    </w:rPr>
  </w:style>
  <w:style w:customStyle="1" w:styleId="CalloutPerhatianLabel" w:type="paragraph">
    <w:name w:val="Callout Perhatian Label"/>
    <w:basedOn w:val="Normal"/>
    <w:next w:val="CalloutPerhatian"/>
    <w:pPr>
      <w:pBdr>
        <w:top w:color="DC2626" w:space="4" w:sz="4" w:val="single"/>
        <w:left w:color="DC2626" w:space="8" w:sz="24" w:val="single"/>
        <w:right w:color="DC2626" w:space="4" w:sz="4" w:val="single"/>
      </w:pBdr>
      <w:shd w:color="auto" w:fill="FEF2F2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DC2626"/>
      <w:sz w:val="20"/>
      <w:szCs w:val="20"/>
    </w:rPr>
  </w:style>
  <w:style w:customStyle="1" w:styleId="CalloutPerhatian" w:type="paragraph">
    <w:name w:val="Callout Perhatian"/>
    <w:basedOn w:val="Normal"/>
    <w:next w:val="Normal"/>
    <w:pPr>
      <w:pBdr>
        <w:left w:color="DC2626" w:space="8" w:sz="24" w:val="single"/>
        <w:bottom w:color="DC2626" w:space="4" w:sz="4" w:val="single"/>
        <w:right w:color="DC2626" w:space="4" w:sz="4" w:val="single"/>
      </w:pBdr>
      <w:shd w:color="auto" w:fill="FEF2F2" w:val="clear"/>
      <w:spacing w:after="240" w:line="300" w:lineRule="auto"/>
      <w:ind w:left="200" w:right="100"/>
    </w:pPr>
    <w:rPr>
      <w:sz w:val="22"/>
      <w:szCs w:val="22"/>
    </w:rPr>
  </w:style>
  <w:style w:customStyle="1" w:styleId="CalloutTipsLabel" w:type="paragraph">
    <w:name w:val="Callout Tips Label"/>
    <w:basedOn w:val="Normal"/>
    <w:next w:val="CalloutTips"/>
    <w:pPr>
      <w:pBdr>
        <w:top w:color="0891B2" w:space="4" w:sz="4" w:val="single"/>
        <w:left w:color="0891B2" w:space="8" w:sz="24" w:val="single"/>
        <w:right w:color="0891B2" w:space="4" w:sz="4" w:val="single"/>
      </w:pBdr>
      <w:shd w:color="auto" w:fill="ECFEFF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0891B2"/>
      <w:sz w:val="20"/>
      <w:szCs w:val="20"/>
    </w:rPr>
  </w:style>
  <w:style w:customStyle="1" w:styleId="CalloutTips" w:type="paragraph">
    <w:name w:val="Callout Tips"/>
    <w:basedOn w:val="Normal"/>
    <w:next w:val="Normal"/>
    <w:pPr>
      <w:pBdr>
        <w:left w:color="0891B2" w:space="8" w:sz="24" w:val="single"/>
        <w:bottom w:color="0891B2" w:space="4" w:sz="4" w:val="single"/>
        <w:right w:color="0891B2" w:space="4" w:sz="4" w:val="single"/>
      </w:pBdr>
      <w:shd w:color="auto" w:fill="ECFEFF" w:val="clear"/>
      <w:spacing w:after="240" w:line="300" w:lineRule="auto"/>
      <w:ind w:left="200" w:right="100"/>
    </w:pPr>
    <w:rPr>
      <w:sz w:val="22"/>
      <w:szCs w:val="22"/>
    </w:rPr>
  </w:style>
  <w:style w:customStyle="1" w:styleId="CalloutAnalogiLabel" w:type="paragraph">
    <w:name w:val="Callout Analogi Label"/>
    <w:basedOn w:val="Normal"/>
    <w:next w:val="CalloutAnalogi"/>
    <w:pPr>
      <w:pBdr>
        <w:top w:color="65A30D" w:space="4" w:sz="4" w:val="single"/>
        <w:left w:color="65A30D" w:space="8" w:sz="24" w:val="single"/>
        <w:right w:color="65A30D" w:space="4" w:sz="4" w:val="single"/>
      </w:pBdr>
      <w:shd w:color="auto" w:fill="F7FEE7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65A30D"/>
      <w:sz w:val="20"/>
      <w:szCs w:val="20"/>
    </w:rPr>
  </w:style>
  <w:style w:customStyle="1" w:styleId="CalloutAnalogi" w:type="paragraph">
    <w:name w:val="Callout Analogi"/>
    <w:basedOn w:val="Normal"/>
    <w:next w:val="Normal"/>
    <w:pPr>
      <w:pBdr>
        <w:left w:color="65A30D" w:space="8" w:sz="24" w:val="single"/>
        <w:bottom w:color="65A30D" w:space="4" w:sz="4" w:val="single"/>
        <w:right w:color="65A30D" w:space="4" w:sz="4" w:val="single"/>
      </w:pBdr>
      <w:shd w:color="auto" w:fill="F7FEE7" w:val="clear"/>
      <w:spacing w:after="240" w:line="300" w:lineRule="auto"/>
      <w:ind w:left="200" w:right="100"/>
    </w:pPr>
    <w:rPr>
      <w:sz w:val="22"/>
      <w:szCs w:val="22"/>
    </w:rPr>
  </w:style>
  <w:style w:customStyle="1" w:styleId="CalloutRingkasanLabel" w:type="paragraph">
    <w:name w:val="Callout Ringkasan Label"/>
    <w:basedOn w:val="Normal"/>
    <w:next w:val="CalloutRingkasan"/>
    <w:pPr>
      <w:pBdr>
        <w:top w:color="374151" w:space="4" w:sz="4" w:val="single"/>
        <w:left w:color="374151" w:space="8" w:sz="24" w:val="single"/>
        <w:right w:color="374151" w:space="4" w:sz="4" w:val="single"/>
      </w:pBdr>
      <w:shd w:color="auto" w:fill="F9FAFB" w:val="clear"/>
      <w:spacing w:after="60" w:before="240"/>
      <w:ind w:left="200"/>
    </w:pPr>
    <w:rPr>
      <w:rFonts w:ascii="Source Sans 3" w:cs="Source Sans 3" w:eastAsia="Source Sans 3" w:hAnsi="Source Sans 3"/>
      <w:b/>
      <w:bCs/>
      <w:caps/>
      <w:color w:val="374151"/>
      <w:sz w:val="20"/>
      <w:szCs w:val="20"/>
    </w:rPr>
  </w:style>
  <w:style w:customStyle="1" w:styleId="CalloutRingkasan" w:type="paragraph">
    <w:name w:val="Callout Ringkasan"/>
    <w:basedOn w:val="Normal"/>
    <w:next w:val="Normal"/>
    <w:pPr>
      <w:pBdr>
        <w:left w:color="374151" w:space="8" w:sz="24" w:val="single"/>
        <w:bottom w:color="374151" w:space="4" w:sz="4" w:val="single"/>
        <w:right w:color="374151" w:space="4" w:sz="4" w:val="single"/>
      </w:pBdr>
      <w:shd w:color="auto" w:fill="F9FAFB" w:val="clear"/>
      <w:spacing w:after="240" w:line="300" w:lineRule="auto"/>
      <w:ind w:left="200" w:right="100"/>
    </w:pPr>
    <w:rPr>
      <w:sz w:val="22"/>
      <w:szCs w:val="22"/>
    </w:rPr>
  </w:style>
  <w:style w:customStyle="1" w:styleId="CodeInline" w:type="character">
    <w:name w:val="Code Inline"/>
    <w:uiPriority w:val="99"/>
    <w:unhideWhenUsed/>
    <w:rPr>
      <w:rFonts w:ascii="JetBrains Mono" w:cs="JetBrains Mono" w:eastAsia="JetBrains Mono" w:hAnsi="JetBrains Mono"/>
      <w:color w:val="C0392B"/>
      <w:sz w:val="21"/>
      <w:szCs w:val="21"/>
      <w:shd w:color="auto" w:fill="EFEFEF" w:val="clear"/>
    </w:rPr>
  </w:style>
  <w:style w:customStyle="1" w:styleId="IstilahBaru" w:type="character">
    <w:name w:val="Istilah Baru"/>
    <w:uiPriority w:val="99"/>
    <w:unhideWhenUsed/>
    <w:rPr>
      <w:i/>
      <w:i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5f5f5"/>
    </w:pPr>
  </w:style>
  <w:style w:type="character" w:customStyle="1" w:styleId="KeywordTok">
    <w:name w:val="KeywordTok"/>
    <w:basedOn w:val="VerbatimChar"/>
    <w:rPr>
      <w:b/>
      <w:color w:val="1d4ed8"/>
      <w:shd w:val="clear" w:fill="f5f5f5"/>
    </w:rPr>
  </w:style>
  <w:style w:type="character" w:customStyle="1" w:styleId="DataTypeTok">
    <w:name w:val="DataTypeTok"/>
    <w:basedOn w:val="VerbatimChar"/>
    <w:rPr>
      <w:color w:val="7c3aed"/>
      <w:shd w:val="clear" w:fill="f5f5f5"/>
    </w:rPr>
  </w:style>
  <w:style w:type="character" w:customStyle="1" w:styleId="DecValTok">
    <w:name w:val="DecValTok"/>
    <w:basedOn w:val="VerbatimChar"/>
    <w:rPr>
      <w:color w:val="ea580c"/>
      <w:shd w:val="clear" w:fill="f5f5f5"/>
    </w:rPr>
  </w:style>
  <w:style w:type="character" w:customStyle="1" w:styleId="BaseNTok">
    <w:name w:val="BaseNTok"/>
    <w:basedOn w:val="VerbatimChar"/>
    <w:rPr>
      <w:color w:val="ea580c"/>
      <w:shd w:val="clear" w:fill="f5f5f5"/>
    </w:rPr>
  </w:style>
  <w:style w:type="character" w:customStyle="1" w:styleId="FloatTok">
    <w:name w:val="FloatTok"/>
    <w:basedOn w:val="VerbatimChar"/>
    <w:rPr>
      <w:color w:val="ea580c"/>
      <w:shd w:val="clear" w:fill="f5f5f5"/>
    </w:rPr>
  </w:style>
  <w:style w:type="character" w:customStyle="1" w:styleId="ConstantTok">
    <w:name w:val="ConstantTok"/>
    <w:basedOn w:val="VerbatimChar"/>
    <w:rPr>
      <w:color w:val="ea580c"/>
      <w:shd w:val="clear" w:fill="f5f5f5"/>
    </w:rPr>
  </w:style>
  <w:style w:type="character" w:customStyle="1" w:styleId="CharTok">
    <w:name w:val="CharTok"/>
    <w:basedOn w:val="VerbatimChar"/>
    <w:rPr>
      <w:color w:val="15803d"/>
      <w:shd w:val="clear" w:fill="f5f5f5"/>
    </w:rPr>
  </w:style>
  <w:style w:type="character" w:customStyle="1" w:styleId="SpecialCharTok">
    <w:name w:val="SpecialCharTok"/>
    <w:basedOn w:val="VerbatimChar"/>
    <w:rPr>
      <w:color w:val="ea580c"/>
      <w:shd w:val="clear" w:fill="f5f5f5"/>
    </w:rPr>
  </w:style>
  <w:style w:type="character" w:customStyle="1" w:styleId="StringTok">
    <w:name w:val="StringTok"/>
    <w:basedOn w:val="VerbatimChar"/>
    <w:rPr>
      <w:color w:val="15803d"/>
      <w:shd w:val="clear" w:fill="f5f5f5"/>
    </w:rPr>
  </w:style>
  <w:style w:type="character" w:customStyle="1" w:styleId="VerbatimStringTok">
    <w:name w:val="VerbatimStringTok"/>
    <w:basedOn w:val="VerbatimChar"/>
    <w:rPr>
      <w:color w:val="15803d"/>
      <w:shd w:val="clear" w:fill="f5f5f5"/>
    </w:rPr>
  </w:style>
  <w:style w:type="character" w:customStyle="1" w:styleId="SpecialStringTok">
    <w:name w:val="SpecialStringTok"/>
    <w:basedOn w:val="VerbatimChar"/>
    <w:rPr>
      <w:color w:val="15803d"/>
      <w:shd w:val="clear" w:fill="f5f5f5"/>
    </w:rPr>
  </w:style>
  <w:style w:type="character" w:customStyle="1" w:styleId="ImportTok">
    <w:name w:val="ImportTok"/>
    <w:basedOn w:val="VerbatimChar"/>
    <w:rPr>
      <w:color w:val="1d4ed8"/>
      <w:shd w:val="clear" w:fill="f5f5f5"/>
    </w:rPr>
  </w:style>
  <w:style w:type="character" w:customStyle="1" w:styleId="CommentTok">
    <w:name w:val="CommentTok"/>
    <w:basedOn w:val="VerbatimChar"/>
    <w:rPr>
      <w:i/>
      <w:color w:val="6b7280"/>
      <w:shd w:val="clear" w:fill="f5f5f5"/>
    </w:rPr>
  </w:style>
  <w:style w:type="character" w:customStyle="1" w:styleId="DocumentationTok">
    <w:name w:val="DocumentationTok"/>
    <w:basedOn w:val="VerbatimChar"/>
    <w:rPr>
      <w:i/>
      <w:color w:val="6b7280"/>
      <w:shd w:val="clear" w:fill="f5f5f5"/>
    </w:rPr>
  </w:style>
  <w:style w:type="character" w:customStyle="1" w:styleId="AnnotationTok">
    <w:name w:val="AnnotationTok"/>
    <w:basedOn w:val="VerbatimChar"/>
    <w:rPr>
      <w:b/>
      <w:i/>
      <w:color w:val="6b7280"/>
      <w:shd w:val="clear" w:fill="f5f5f5"/>
    </w:rPr>
  </w:style>
  <w:style w:type="character" w:customStyle="1" w:styleId="CommentVarTok">
    <w:name w:val="CommentVarTok"/>
    <w:basedOn w:val="VerbatimChar"/>
    <w:rPr>
      <w:b/>
      <w:i/>
      <w:color w:val="6b7280"/>
      <w:shd w:val="clear" w:fill="f5f5f5"/>
    </w:rPr>
  </w:style>
  <w:style w:type="character" w:customStyle="1" w:styleId="OtherTok">
    <w:name w:val="OtherTok"/>
    <w:basedOn w:val="VerbatimChar"/>
    <w:rPr>
      <w:color w:val="2563eb"/>
      <w:shd w:val="clear" w:fill="f5f5f5"/>
    </w:rPr>
  </w:style>
  <w:style w:type="character" w:customStyle="1" w:styleId="FunctionTok">
    <w:name w:val="FunctionTok"/>
    <w:basedOn w:val="VerbatimChar"/>
    <w:rPr>
      <w:color w:val="7c3aed"/>
      <w:shd w:val="clear" w:fill="f5f5f5"/>
    </w:rPr>
  </w:style>
  <w:style w:type="character" w:customStyle="1" w:styleId="VariableTok">
    <w:name w:val="VariableTok"/>
    <w:basedOn w:val="VerbatimChar"/>
    <w:rPr>
      <w:color w:val="1a1a1a"/>
      <w:shd w:val="clear" w:fill="f5f5f5"/>
    </w:rPr>
  </w:style>
  <w:style w:type="character" w:customStyle="1" w:styleId="ControlFlowTok">
    <w:name w:val="ControlFlowTok"/>
    <w:basedOn w:val="VerbatimChar"/>
    <w:rPr>
      <w:b/>
      <w:color w:val="1d4ed8"/>
      <w:shd w:val="clear" w:fill="f5f5f5"/>
    </w:rPr>
  </w:style>
  <w:style w:type="character" w:customStyle="1" w:styleId="OperatorTok">
    <w:name w:val="OperatorTok"/>
    <w:basedOn w:val="VerbatimChar"/>
    <w:rPr>
      <w:color w:val="1d4ed8"/>
      <w:shd w:val="clear" w:fill="f5f5f5"/>
    </w:rPr>
  </w:style>
  <w:style w:type="character" w:customStyle="1" w:styleId="BuiltInTok">
    <w:name w:val="BuiltInTok"/>
    <w:basedOn w:val="VerbatimChar"/>
    <w:rPr>
      <w:color w:val="1a1a1a"/>
      <w:shd w:val="clear" w:fill="f5f5f5"/>
    </w:rPr>
  </w:style>
  <w:style w:type="character" w:customStyle="1" w:styleId="ExtensionTok">
    <w:name w:val="ExtensionTok"/>
    <w:basedOn w:val="VerbatimChar"/>
    <w:rPr>
      <w:color w:val="1a1a1a"/>
      <w:shd w:val="clear" w:fill="f5f5f5"/>
    </w:rPr>
  </w:style>
  <w:style w:type="character" w:customStyle="1" w:styleId="PreprocessorTok">
    <w:name w:val="PreprocessorTok"/>
    <w:basedOn w:val="VerbatimChar"/>
    <w:rPr>
      <w:color w:val="7c3aed"/>
      <w:shd w:val="clear" w:fill="f5f5f5"/>
    </w:rPr>
  </w:style>
  <w:style w:type="character" w:customStyle="1" w:styleId="AttributeTok">
    <w:name w:val="AttributeTok"/>
    <w:basedOn w:val="VerbatimChar"/>
    <w:rPr>
      <w:color w:val="2563eb"/>
      <w:shd w:val="clear" w:fill="f5f5f5"/>
    </w:rPr>
  </w:style>
  <w:style w:type="character" w:customStyle="1" w:styleId="RegionMarkerTok">
    <w:name w:val="RegionMarkerTok"/>
    <w:basedOn w:val="VerbatimChar"/>
    <w:rPr>
      <w:color w:val="1a1a1a"/>
      <w:shd w:val="clear" w:fill="f5f5f5"/>
    </w:rPr>
  </w:style>
  <w:style w:type="character" w:customStyle="1" w:styleId="InformationTok">
    <w:name w:val="InformationTok"/>
    <w:basedOn w:val="VerbatimChar"/>
    <w:rPr>
      <w:b/>
      <w:i/>
      <w:color w:val="6b7280"/>
      <w:shd w:val="clear" w:fill="f5f5f5"/>
    </w:rPr>
  </w:style>
  <w:style w:type="character" w:customStyle="1" w:styleId="WarningTok">
    <w:name w:val="WarningTok"/>
    <w:basedOn w:val="VerbatimChar"/>
    <w:rPr>
      <w:b/>
      <w:i/>
      <w:color w:val="d97706"/>
      <w:shd w:val="clear" w:fill="f5f5f5"/>
    </w:rPr>
  </w:style>
  <w:style w:type="character" w:customStyle="1" w:styleId="AlertTok">
    <w:name w:val="AlertTok"/>
    <w:basedOn w:val="VerbatimChar"/>
    <w:rPr>
      <w:b/>
      <w:color w:val="dc2626"/>
      <w:shd w:val="clear" w:fill="f5f5f5"/>
    </w:rPr>
  </w:style>
  <w:style w:type="character" w:customStyle="1" w:styleId="ErrorTok">
    <w:name w:val="ErrorTok"/>
    <w:basedOn w:val="VerbatimChar"/>
    <w:rPr>
      <w:b/>
      <w:color w:val="dc2626"/>
      <w:shd w:val="clear" w:fill="f5f5f5"/>
    </w:rPr>
  </w:style>
  <w:style w:type="character" w:customStyle="1" w:styleId="NormalTok">
    <w:name w:val="NormalTok"/>
    <w:basedOn w:val="VerbatimChar"/>
    <w:rPr>
      <w:color w:val="1a1a1a"/>
      <w:shd w:val="clear" w:fill="f5f5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2026-04-14T14:50:24Z</dcterms:created>
  <dcterms:modified xsi:type="dcterms:W3CDTF">2026-04-14T14:50:24Z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