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B45" w:rsidRPr="00353B45" w:rsidRDefault="00353B45" w:rsidP="00353B45">
      <w:pPr>
        <w:spacing w:before="100" w:beforeAutospacing="1" w:after="100" w:afterAutospacing="1"/>
        <w:outlineLvl w:val="1"/>
        <w:rPr>
          <w:rFonts w:ascii="Times New Roman" w:eastAsia="Times New Roman" w:hAnsi="Times New Roman" w:cs="Times New Roman"/>
          <w:b/>
          <w:bCs/>
          <w:sz w:val="36"/>
          <w:szCs w:val="36"/>
        </w:rPr>
      </w:pPr>
      <w:bookmarkStart w:id="0" w:name="_GoBack"/>
      <w:r w:rsidRPr="00353B45">
        <w:rPr>
          <w:rFonts w:ascii="Times New Roman" w:eastAsia="Times New Roman" w:hAnsi="Times New Roman" w:cs="Times New Roman"/>
          <w:b/>
          <w:bCs/>
          <w:sz w:val="36"/>
          <w:szCs w:val="36"/>
        </w:rPr>
        <w:t>Configure AWS as a Trusted Relying Party</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Next, we need to tell AD FS that it should offer authentication services for AWS. The SAML configuration for doing so is known as a </w:t>
      </w:r>
      <w:r w:rsidRPr="00353B45">
        <w:rPr>
          <w:rFonts w:ascii="Times New Roman" w:eastAsia="Times New Roman" w:hAnsi="Times New Roman" w:cs="Times New Roman"/>
          <w:i/>
          <w:iCs/>
        </w:rPr>
        <w:t>relying party</w:t>
      </w:r>
      <w:r w:rsidRPr="00353B45">
        <w:rPr>
          <w:rFonts w:ascii="Times New Roman" w:eastAsia="Times New Roman" w:hAnsi="Times New Roman" w:cs="Times New Roman"/>
        </w:rPr>
        <w:t xml:space="preserve">. </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To start, choose the </w:t>
      </w:r>
      <w:r w:rsidRPr="00353B45">
        <w:rPr>
          <w:rFonts w:ascii="Times New Roman" w:eastAsia="Times New Roman" w:hAnsi="Times New Roman" w:cs="Times New Roman"/>
          <w:b/>
          <w:bCs/>
        </w:rPr>
        <w:t>Start menu</w:t>
      </w:r>
      <w:r w:rsidRPr="00353B45">
        <w:rPr>
          <w:rFonts w:ascii="Times New Roman" w:eastAsia="Times New Roman" w:hAnsi="Times New Roman" w:cs="Times New Roman"/>
        </w:rPr>
        <w:t xml:space="preserve">, type </w:t>
      </w:r>
      <w:r w:rsidRPr="00353B45">
        <w:rPr>
          <w:rFonts w:ascii="Times New Roman" w:eastAsia="Times New Roman" w:hAnsi="Times New Roman" w:cs="Times New Roman"/>
          <w:b/>
          <w:bCs/>
        </w:rPr>
        <w:t>ad fs</w:t>
      </w:r>
      <w:r w:rsidRPr="00353B45">
        <w:rPr>
          <w:rFonts w:ascii="Times New Roman" w:eastAsia="Times New Roman" w:hAnsi="Times New Roman" w:cs="Times New Roman"/>
        </w:rPr>
        <w:t xml:space="preserve">, and choose </w:t>
      </w:r>
      <w:r w:rsidRPr="00353B45">
        <w:rPr>
          <w:rFonts w:ascii="Times New Roman" w:eastAsia="Times New Roman" w:hAnsi="Times New Roman" w:cs="Times New Roman"/>
          <w:b/>
          <w:bCs/>
        </w:rPr>
        <w:t>AD FS Management</w:t>
      </w:r>
      <w:r w:rsidRPr="00353B45">
        <w:rPr>
          <w:rFonts w:ascii="Times New Roman" w:eastAsia="Times New Roman" w:hAnsi="Times New Roman" w:cs="Times New Roman"/>
        </w:rPr>
        <w:t xml:space="preserve">. </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Complete/federationworkshopreinvent2016.s3-website-us-east-1.amazonaws.com/labguides/adfshour1/images/Picture67.jpg"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4335145" cy="29718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35145" cy="2971800"/>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Add Relying Party Trust</w:t>
      </w:r>
      <w:r w:rsidRPr="00353B45">
        <w:rPr>
          <w:rFonts w:ascii="Times New Roman" w:eastAsia="Times New Roman" w:hAnsi="Times New Roman" w:cs="Times New Roman"/>
        </w:rPr>
        <w:t xml:space="preserve"> to start the </w:t>
      </w:r>
      <w:r w:rsidRPr="00353B45">
        <w:rPr>
          <w:rFonts w:ascii="Times New Roman" w:eastAsia="Times New Roman" w:hAnsi="Times New Roman" w:cs="Times New Roman"/>
          <w:b/>
          <w:bCs/>
        </w:rPr>
        <w:t>Add Relying Party Trust Wizard</w:t>
      </w:r>
      <w:r w:rsidRPr="00353B45">
        <w:rPr>
          <w:rFonts w:ascii="Times New Roman" w:eastAsia="Times New Roman" w:hAnsi="Times New Roman" w:cs="Times New Roman"/>
        </w:rPr>
        <w:t>.</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Complete/federationworkshopreinvent2016.s3-website-us-east-1.amazonaws.com/labguides/adfshour1/images/Picture68.jpg"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6365723" cy="2536145"/>
            <wp:effectExtent l="0" t="0" r="0" b="444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6481" cy="2536447"/>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Start</w:t>
      </w:r>
      <w:r w:rsidRPr="00353B45">
        <w:rPr>
          <w:rFonts w:ascii="Times New Roman" w:eastAsia="Times New Roman" w:hAnsi="Times New Roman" w:cs="Times New Roman"/>
        </w:rPr>
        <w:t xml:space="preserve"> to begin. Then, on </w:t>
      </w:r>
      <w:r w:rsidRPr="00353B45">
        <w:rPr>
          <w:rFonts w:ascii="Times New Roman" w:eastAsia="Times New Roman" w:hAnsi="Times New Roman" w:cs="Times New Roman"/>
          <w:b/>
          <w:bCs/>
        </w:rPr>
        <w:t>Select Data Source</w:t>
      </w:r>
      <w:r w:rsidRPr="00353B45">
        <w:rPr>
          <w:rFonts w:ascii="Times New Roman" w:eastAsia="Times New Roman" w:hAnsi="Times New Roman" w:cs="Times New Roman"/>
        </w:rPr>
        <w:t xml:space="preserve">, type the following URL for the AWS SAML metadata, and then choose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w:t>
      </w:r>
    </w:p>
    <w:p w:rsidR="00353B45" w:rsidRPr="00353B45" w:rsidRDefault="00353B45" w:rsidP="0035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53B45">
        <w:rPr>
          <w:rFonts w:ascii="Courier New" w:eastAsia="Times New Roman" w:hAnsi="Courier New" w:cs="Courier New"/>
          <w:sz w:val="20"/>
          <w:szCs w:val="20"/>
        </w:rPr>
        <w:t>https://signin.aws.amazon.com/static/saml-metadata.xml</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Complete/federationworkshopreinvent2016.s3-website-us-east-1.amazonaws.com/labguides/adfshour1/images/adfs_hour1_31.jpg"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715000" cy="4714039"/>
            <wp:effectExtent l="0" t="0" r="0" b="0"/>
            <wp:docPr id="12" name="Picture 12" descr="AD 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 FS Configur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433" cy="4715221"/>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b/>
          <w:bCs/>
        </w:rPr>
        <w:t>Note:</w:t>
      </w:r>
      <w:r w:rsidRPr="00353B45">
        <w:rPr>
          <w:rFonts w:ascii="Times New Roman" w:eastAsia="Times New Roman" w:hAnsi="Times New Roman" w:cs="Times New Roman"/>
        </w:rPr>
        <w:t xml:space="preserve"> SAML federations use metadata documents to maintain information about the public keys and certificates that each party utilizes. At run time, each member of the federation can then use this information to validate that the cryptographic elements of the distributed transactions come from the expected actors and haven't been tampered with. Since these metadata documents do not contain any sensitive cryptographic material, AWS publishes federation metadata at https://signin.aws.amazon.com/static/saml-metadata.xml.</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Accept the defaults for </w:t>
      </w:r>
      <w:r w:rsidRPr="00353B45">
        <w:rPr>
          <w:rFonts w:ascii="Times New Roman" w:eastAsia="Times New Roman" w:hAnsi="Times New Roman" w:cs="Times New Roman"/>
          <w:b/>
          <w:bCs/>
        </w:rPr>
        <w:t>Specify Display Name</w:t>
      </w:r>
      <w:r w:rsidRPr="00353B45">
        <w:rPr>
          <w:rFonts w:ascii="Times New Roman" w:eastAsia="Times New Roman" w:hAnsi="Times New Roman" w:cs="Times New Roman"/>
        </w:rPr>
        <w:t xml:space="preserve">, </w:t>
      </w:r>
      <w:r w:rsidRPr="00353B45">
        <w:rPr>
          <w:rFonts w:ascii="Times New Roman" w:eastAsia="Times New Roman" w:hAnsi="Times New Roman" w:cs="Times New Roman"/>
          <w:b/>
          <w:bCs/>
        </w:rPr>
        <w:t>Configure Multi-factor Authentication Now?</w:t>
      </w:r>
      <w:r w:rsidRPr="00353B45">
        <w:rPr>
          <w:rFonts w:ascii="Times New Roman" w:eastAsia="Times New Roman" w:hAnsi="Times New Roman" w:cs="Times New Roman"/>
        </w:rPr>
        <w:t xml:space="preserve">, and </w:t>
      </w:r>
      <w:r w:rsidRPr="00353B45">
        <w:rPr>
          <w:rFonts w:ascii="Times New Roman" w:eastAsia="Times New Roman" w:hAnsi="Times New Roman" w:cs="Times New Roman"/>
          <w:b/>
          <w:bCs/>
        </w:rPr>
        <w:t>Choose Issuance Authorization Rules</w:t>
      </w:r>
      <w:r w:rsidRPr="00353B45">
        <w:rPr>
          <w:rFonts w:ascii="Times New Roman" w:eastAsia="Times New Roman" w:hAnsi="Times New Roman" w:cs="Times New Roman"/>
        </w:rPr>
        <w:t xml:space="preserve"> by choosing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 xml:space="preserve"> three times. Choose </w:t>
      </w:r>
      <w:r w:rsidRPr="00353B45">
        <w:rPr>
          <w:rFonts w:ascii="Times New Roman" w:eastAsia="Times New Roman" w:hAnsi="Times New Roman" w:cs="Times New Roman"/>
          <w:b/>
          <w:bCs/>
        </w:rPr>
        <w:t>Close</w:t>
      </w:r>
      <w:r w:rsidRPr="00353B45">
        <w:rPr>
          <w:rFonts w:ascii="Times New Roman" w:eastAsia="Times New Roman" w:hAnsi="Times New Roman" w:cs="Times New Roman"/>
        </w:rPr>
        <w:t xml:space="preserve"> on the </w:t>
      </w:r>
      <w:r w:rsidRPr="00353B45">
        <w:rPr>
          <w:rFonts w:ascii="Times New Roman" w:eastAsia="Times New Roman" w:hAnsi="Times New Roman" w:cs="Times New Roman"/>
          <w:b/>
          <w:bCs/>
        </w:rPr>
        <w:t>Finish</w:t>
      </w:r>
      <w:r w:rsidRPr="00353B45">
        <w:rPr>
          <w:rFonts w:ascii="Times New Roman" w:eastAsia="Times New Roman" w:hAnsi="Times New Roman" w:cs="Times New Roman"/>
        </w:rPr>
        <w:t xml:space="preserve"> page to complete the </w:t>
      </w:r>
      <w:r w:rsidRPr="00353B45">
        <w:rPr>
          <w:rFonts w:ascii="Times New Roman" w:eastAsia="Times New Roman" w:hAnsi="Times New Roman" w:cs="Times New Roman"/>
          <w:b/>
          <w:bCs/>
        </w:rPr>
        <w:t>Add Relying Party Trust Wizard</w:t>
      </w:r>
      <w:r w:rsidRPr="00353B45">
        <w:rPr>
          <w:rFonts w:ascii="Times New Roman" w:eastAsia="Times New Roman" w:hAnsi="Times New Roman" w:cs="Times New Roman"/>
        </w:rPr>
        <w:t>.</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Complete/federationworkshopreinvent2016.s3-website-us-east-1.amazonaws.com/labguides/adfshour1/images/adfs_hour1_32.jpg"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380110" cy="4437803"/>
            <wp:effectExtent l="0" t="0" r="5080" b="0"/>
            <wp:docPr id="11" name="Picture 11" descr="AD 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 FS Configur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171" cy="4438679"/>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outlineLvl w:val="1"/>
        <w:rPr>
          <w:rFonts w:ascii="Times New Roman" w:eastAsia="Times New Roman" w:hAnsi="Times New Roman" w:cs="Times New Roman"/>
          <w:b/>
          <w:bCs/>
          <w:sz w:val="36"/>
          <w:szCs w:val="36"/>
        </w:rPr>
      </w:pPr>
      <w:r w:rsidRPr="00353B45">
        <w:rPr>
          <w:rFonts w:ascii="Times New Roman" w:eastAsia="Times New Roman" w:hAnsi="Times New Roman" w:cs="Times New Roman"/>
          <w:b/>
          <w:bCs/>
          <w:sz w:val="36"/>
          <w:szCs w:val="36"/>
        </w:rPr>
        <w:t>Configure claim rules for the AWS relying party</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In a SAML federation, the IdP can pass various attributes about the user, the authentication method, or other points of context to the service provider (in this case AWS) in the form of SAML attributes. In order for SAML federation for AWS to function properly, </w:t>
      </w:r>
      <w:hyperlink r:id="rId8" w:history="1">
        <w:r w:rsidRPr="00353B45">
          <w:rPr>
            <w:rFonts w:ascii="Times New Roman" w:eastAsia="Times New Roman" w:hAnsi="Times New Roman" w:cs="Times New Roman"/>
            <w:color w:val="0000FF"/>
            <w:u w:val="single"/>
          </w:rPr>
          <w:t>several attributes</w:t>
        </w:r>
      </w:hyperlink>
      <w:r w:rsidRPr="00353B45">
        <w:rPr>
          <w:rFonts w:ascii="Times New Roman" w:eastAsia="Times New Roman" w:hAnsi="Times New Roman" w:cs="Times New Roman"/>
        </w:rPr>
        <w:t xml:space="preserve"> are required. In AD FS, </w:t>
      </w:r>
      <w:r w:rsidRPr="00353B45">
        <w:rPr>
          <w:rFonts w:ascii="Times New Roman" w:eastAsia="Times New Roman" w:hAnsi="Times New Roman" w:cs="Times New Roman"/>
          <w:b/>
          <w:bCs/>
        </w:rPr>
        <w:t>Claim Rules</w:t>
      </w:r>
      <w:r w:rsidRPr="00353B45">
        <w:rPr>
          <w:rFonts w:ascii="Times New Roman" w:eastAsia="Times New Roman" w:hAnsi="Times New Roman" w:cs="Times New Roman"/>
        </w:rPr>
        <w:t xml:space="preserve"> are used to assemble these required attributes using a combination of Active Directory lookups, simple transformations, and regular expression based custom rules. You will configure a total of </w:t>
      </w:r>
      <w:r w:rsidRPr="00353B45">
        <w:rPr>
          <w:rFonts w:ascii="Times New Roman" w:eastAsia="Times New Roman" w:hAnsi="Times New Roman" w:cs="Times New Roman"/>
          <w:b/>
          <w:bCs/>
        </w:rPr>
        <w:t>four claim rules</w:t>
      </w:r>
      <w:r w:rsidRPr="00353B45">
        <w:rPr>
          <w:rFonts w:ascii="Times New Roman" w:eastAsia="Times New Roman" w:hAnsi="Times New Roman" w:cs="Times New Roman"/>
        </w:rPr>
        <w:t>.</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The </w:t>
      </w:r>
      <w:r w:rsidRPr="00353B45">
        <w:rPr>
          <w:rFonts w:ascii="Times New Roman" w:eastAsia="Times New Roman" w:hAnsi="Times New Roman" w:cs="Times New Roman"/>
          <w:b/>
          <w:bCs/>
        </w:rPr>
        <w:t>Edit Claim Rules</w:t>
      </w:r>
      <w:r w:rsidRPr="00353B45">
        <w:rPr>
          <w:rFonts w:ascii="Times New Roman" w:eastAsia="Times New Roman" w:hAnsi="Times New Roman" w:cs="Times New Roman"/>
        </w:rPr>
        <w:t xml:space="preserve"> window should be already open, if not, you can re-open it from </w:t>
      </w:r>
      <w:r w:rsidRPr="00353B45">
        <w:rPr>
          <w:rFonts w:ascii="Times New Roman" w:eastAsia="Times New Roman" w:hAnsi="Times New Roman" w:cs="Times New Roman"/>
          <w:b/>
          <w:bCs/>
        </w:rPr>
        <w:t>Relying Party Trusts</w:t>
      </w:r>
      <w:r w:rsidRPr="00353B45">
        <w:rPr>
          <w:rFonts w:ascii="Times New Roman" w:eastAsia="Times New Roman" w:hAnsi="Times New Roman" w:cs="Times New Roman"/>
        </w:rPr>
        <w:t xml:space="preserve">, by choosing signin.aws.amazon.com, and then choosing </w:t>
      </w:r>
      <w:r w:rsidRPr="00353B45">
        <w:rPr>
          <w:rFonts w:ascii="Times New Roman" w:eastAsia="Times New Roman" w:hAnsi="Times New Roman" w:cs="Times New Roman"/>
          <w:b/>
          <w:bCs/>
        </w:rPr>
        <w:t>Edit Claim rules</w:t>
      </w:r>
      <w:r w:rsidRPr="00353B45">
        <w:rPr>
          <w:rFonts w:ascii="Times New Roman" w:eastAsia="Times New Roman" w:hAnsi="Times New Roman" w:cs="Times New Roman"/>
        </w:rPr>
        <w:t xml:space="preserve"> as shown in the following screenshot.</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Complete/federationworkshopreinvent2016.s3-website-us-east-1.amazonaws.com/labguides/adfshour1/images/Picture69.jpg"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740400" cy="4944729"/>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866" cy="4945992"/>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Add Rule...</w:t>
      </w:r>
      <w:r w:rsidRPr="00353B45">
        <w:rPr>
          <w:rFonts w:ascii="Times New Roman" w:eastAsia="Times New Roman" w:hAnsi="Times New Roman" w:cs="Times New Roman"/>
        </w:rPr>
        <w:t xml:space="preserve"> to configure the first rule, and then choose </w:t>
      </w:r>
      <w:r w:rsidRPr="00353B45">
        <w:rPr>
          <w:rFonts w:ascii="Times New Roman" w:eastAsia="Times New Roman" w:hAnsi="Times New Roman" w:cs="Times New Roman"/>
          <w:b/>
          <w:bCs/>
        </w:rPr>
        <w:t>Transform an incoming claim</w:t>
      </w:r>
      <w:r w:rsidRPr="00353B45">
        <w:rPr>
          <w:rFonts w:ascii="Times New Roman" w:eastAsia="Times New Roman" w:hAnsi="Times New Roman" w:cs="Times New Roman"/>
        </w:rPr>
        <w:t xml:space="preserve">. Finally, choose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Complete/federationworkshopreinvent2016.s3-website-us-east-1.amazonaws.com/labguides/adfshour1/images/adfs_hour1_33.jpg"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855123" cy="4829619"/>
            <wp:effectExtent l="0" t="0" r="0" b="0"/>
            <wp:docPr id="9" name="Picture 9"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FS Config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5205" cy="4829687"/>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On the </w:t>
      </w:r>
      <w:r w:rsidRPr="00353B45">
        <w:rPr>
          <w:rFonts w:ascii="Times New Roman" w:eastAsia="Times New Roman" w:hAnsi="Times New Roman" w:cs="Times New Roman"/>
          <w:b/>
          <w:bCs/>
        </w:rPr>
        <w:t>Configure Claim Rule</w:t>
      </w:r>
      <w:r w:rsidRPr="00353B45">
        <w:rPr>
          <w:rFonts w:ascii="Times New Roman" w:eastAsia="Times New Roman" w:hAnsi="Times New Roman" w:cs="Times New Roman"/>
        </w:rPr>
        <w:t xml:space="preserve"> page, type the following settings, and choose </w:t>
      </w:r>
      <w:r w:rsidRPr="00353B45">
        <w:rPr>
          <w:rFonts w:ascii="Times New Roman" w:eastAsia="Times New Roman" w:hAnsi="Times New Roman" w:cs="Times New Roman"/>
          <w:b/>
          <w:bCs/>
        </w:rPr>
        <w:t>OK</w:t>
      </w:r>
      <w:r w:rsidRPr="00353B45">
        <w:rPr>
          <w:rFonts w:ascii="Times New Roman" w:eastAsia="Times New Roman" w:hAnsi="Times New Roman" w:cs="Times New Roman"/>
        </w:rPr>
        <w:t>, as shown in the following screenshot.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2"/>
        <w:gridCol w:w="6998"/>
      </w:tblGrid>
      <w:tr w:rsidR="00353B45" w:rsidRPr="00353B45" w:rsidTr="00353B45">
        <w:trPr>
          <w:tblCellSpacing w:w="15" w:type="dxa"/>
        </w:trPr>
        <w:tc>
          <w:tcPr>
            <w:tcW w:w="1250" w:type="pct"/>
            <w:vAlign w:val="center"/>
            <w:hideMark/>
          </w:tcPr>
          <w:p w:rsidR="00353B45" w:rsidRPr="00353B45" w:rsidRDefault="00353B45" w:rsidP="00353B45">
            <w:pPr>
              <w:jc w:val="center"/>
              <w:rPr>
                <w:rFonts w:ascii="Times New Roman" w:eastAsia="Times New Roman" w:hAnsi="Times New Roman" w:cs="Times New Roman"/>
                <w:b/>
                <w:bCs/>
              </w:rPr>
            </w:pPr>
            <w:r w:rsidRPr="00353B45">
              <w:rPr>
                <w:rFonts w:ascii="Times New Roman" w:eastAsia="Times New Roman" w:hAnsi="Times New Roman" w:cs="Times New Roman"/>
                <w:b/>
                <w:bCs/>
              </w:rPr>
              <w:t>Configuration Element</w:t>
            </w:r>
          </w:p>
        </w:tc>
        <w:tc>
          <w:tcPr>
            <w:tcW w:w="3750" w:type="pct"/>
            <w:vAlign w:val="center"/>
            <w:hideMark/>
          </w:tcPr>
          <w:p w:rsidR="00353B45" w:rsidRPr="00353B45" w:rsidRDefault="00353B45" w:rsidP="00353B45">
            <w:pPr>
              <w:jc w:val="center"/>
              <w:rPr>
                <w:rFonts w:ascii="Times New Roman" w:eastAsia="Times New Roman" w:hAnsi="Times New Roman" w:cs="Times New Roman"/>
                <w:b/>
                <w:bCs/>
              </w:rPr>
            </w:pPr>
            <w:r w:rsidRPr="00353B45">
              <w:rPr>
                <w:rFonts w:ascii="Times New Roman" w:eastAsia="Times New Roman" w:hAnsi="Times New Roman" w:cs="Times New Roman"/>
                <w:b/>
                <w:bCs/>
              </w:rPr>
              <w:t>Value</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Claim rule name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Name ID</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Incoming claim type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Windows account name</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Outgoing claim type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Name ID</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Outgoing name ID format</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Persistent Identifier</w:t>
            </w:r>
          </w:p>
        </w:tc>
      </w:tr>
    </w:tbl>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Complete/federationworkshopreinvent2016.s3-website-us-east-1.amazonaws.com/labguides/adfshour1/images/Picture70.jpg"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4027233" cy="4266988"/>
            <wp:effectExtent l="0" t="0" r="0" b="63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7233" cy="4266988"/>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Add Rule</w:t>
      </w:r>
      <w:r w:rsidRPr="00353B45">
        <w:rPr>
          <w:rFonts w:ascii="Times New Roman" w:eastAsia="Times New Roman" w:hAnsi="Times New Roman" w:cs="Times New Roman"/>
        </w:rPr>
        <w:t xml:space="preserve"> to configure the second rule, and then choose </w:t>
      </w:r>
      <w:r w:rsidRPr="00353B45">
        <w:rPr>
          <w:rFonts w:ascii="Times New Roman" w:eastAsia="Times New Roman" w:hAnsi="Times New Roman" w:cs="Times New Roman"/>
          <w:b/>
          <w:bCs/>
        </w:rPr>
        <w:t>Send LDAP Attributes as Claims</w:t>
      </w:r>
      <w:r w:rsidRPr="00353B45">
        <w:rPr>
          <w:rFonts w:ascii="Times New Roman" w:eastAsia="Times New Roman" w:hAnsi="Times New Roman" w:cs="Times New Roman"/>
        </w:rPr>
        <w:t xml:space="preserve">. Finally, choose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 xml:space="preserve">. </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Complete/federationworkshopreinvent2016.s3-website-us-east-1.amazonaws.com/labguides/adfshour1/images/adfs_hour1_34.jpg"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810081" cy="4792464"/>
            <wp:effectExtent l="0" t="0" r="0" b="0"/>
            <wp:docPr id="7" name="Picture 7"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FS Configu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810" cy="4793065"/>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On the </w:t>
      </w:r>
      <w:r w:rsidRPr="00353B45">
        <w:rPr>
          <w:rFonts w:ascii="Times New Roman" w:eastAsia="Times New Roman" w:hAnsi="Times New Roman" w:cs="Times New Roman"/>
          <w:b/>
          <w:bCs/>
        </w:rPr>
        <w:t>Configure Claim Rule</w:t>
      </w:r>
      <w:r w:rsidRPr="00353B45">
        <w:rPr>
          <w:rFonts w:ascii="Times New Roman" w:eastAsia="Times New Roman" w:hAnsi="Times New Roman" w:cs="Times New Roman"/>
        </w:rPr>
        <w:t xml:space="preserve"> page, type the following settings, and choose </w:t>
      </w:r>
      <w:r w:rsidRPr="00353B45">
        <w:rPr>
          <w:rFonts w:ascii="Times New Roman" w:eastAsia="Times New Roman" w:hAnsi="Times New Roman" w:cs="Times New Roman"/>
          <w:b/>
          <w:bCs/>
        </w:rPr>
        <w:t>OK</w:t>
      </w:r>
      <w:r w:rsidRPr="00353B45">
        <w:rPr>
          <w:rFonts w:ascii="Times New Roman" w:eastAsia="Times New Roman" w:hAnsi="Times New Roman" w:cs="Times New Roman"/>
        </w:rPr>
        <w:t>, as shown in the following screenshot.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2"/>
        <w:gridCol w:w="6998"/>
      </w:tblGrid>
      <w:tr w:rsidR="00353B45" w:rsidRPr="00353B45" w:rsidTr="00353B45">
        <w:trPr>
          <w:tblCellSpacing w:w="15" w:type="dxa"/>
        </w:trPr>
        <w:tc>
          <w:tcPr>
            <w:tcW w:w="1250" w:type="pct"/>
            <w:vAlign w:val="center"/>
            <w:hideMark/>
          </w:tcPr>
          <w:p w:rsidR="00353B45" w:rsidRPr="00353B45" w:rsidRDefault="00353B45" w:rsidP="00353B45">
            <w:pPr>
              <w:jc w:val="center"/>
              <w:rPr>
                <w:rFonts w:ascii="Times New Roman" w:eastAsia="Times New Roman" w:hAnsi="Times New Roman" w:cs="Times New Roman"/>
                <w:b/>
                <w:bCs/>
              </w:rPr>
            </w:pPr>
            <w:r w:rsidRPr="00353B45">
              <w:rPr>
                <w:rFonts w:ascii="Times New Roman" w:eastAsia="Times New Roman" w:hAnsi="Times New Roman" w:cs="Times New Roman"/>
                <w:b/>
                <w:bCs/>
              </w:rPr>
              <w:t>Configuration Element</w:t>
            </w:r>
          </w:p>
        </w:tc>
        <w:tc>
          <w:tcPr>
            <w:tcW w:w="3750" w:type="pct"/>
            <w:vAlign w:val="center"/>
            <w:hideMark/>
          </w:tcPr>
          <w:p w:rsidR="00353B45" w:rsidRPr="00353B45" w:rsidRDefault="00353B45" w:rsidP="00353B45">
            <w:pPr>
              <w:jc w:val="center"/>
              <w:rPr>
                <w:rFonts w:ascii="Times New Roman" w:eastAsia="Times New Roman" w:hAnsi="Times New Roman" w:cs="Times New Roman"/>
                <w:b/>
                <w:bCs/>
              </w:rPr>
            </w:pPr>
            <w:r w:rsidRPr="00353B45">
              <w:rPr>
                <w:rFonts w:ascii="Times New Roman" w:eastAsia="Times New Roman" w:hAnsi="Times New Roman" w:cs="Times New Roman"/>
                <w:b/>
                <w:bCs/>
              </w:rPr>
              <w:t>Value</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Claim rule name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RoleSessionName</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Attribute store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Active Directory</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LDAP Attribute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SAM-Account-Name</w:t>
            </w:r>
          </w:p>
        </w:tc>
      </w:tr>
      <w:tr w:rsidR="00353B45" w:rsidRPr="00353B45" w:rsidTr="00353B45">
        <w:trPr>
          <w:tblCellSpacing w:w="15" w:type="dxa"/>
        </w:trPr>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Outgoing Claim Type</w:t>
            </w:r>
          </w:p>
        </w:tc>
        <w:tc>
          <w:tcPr>
            <w:tcW w:w="0" w:type="auto"/>
            <w:vAlign w:val="center"/>
            <w:hideMark/>
          </w:tcPr>
          <w:p w:rsidR="00353B45" w:rsidRPr="00353B45" w:rsidRDefault="00353B45" w:rsidP="00353B45">
            <w:pPr>
              <w:rPr>
                <w:rFonts w:ascii="Times New Roman" w:eastAsia="Times New Roman" w:hAnsi="Times New Roman" w:cs="Times New Roman"/>
              </w:rPr>
            </w:pPr>
            <w:r w:rsidRPr="00353B45">
              <w:rPr>
                <w:rFonts w:ascii="Times New Roman" w:eastAsia="Times New Roman" w:hAnsi="Times New Roman" w:cs="Times New Roman"/>
              </w:rPr>
              <w:t>https://aws.amazon.com/SAML/Attributes/RoleSessionName</w:t>
            </w:r>
          </w:p>
        </w:tc>
      </w:tr>
    </w:tbl>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Complete/federationworkshopreinvent2016.s3-website-us-east-1.amazonaws.com/labguides/adfshour1/images/Picture71.jpg"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359612" cy="5659524"/>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612" cy="5659524"/>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Add Rule</w:t>
      </w:r>
      <w:r w:rsidRPr="00353B45">
        <w:rPr>
          <w:rFonts w:ascii="Times New Roman" w:eastAsia="Times New Roman" w:hAnsi="Times New Roman" w:cs="Times New Roman"/>
        </w:rPr>
        <w:t xml:space="preserve"> to configure the third rule, and then choose </w:t>
      </w:r>
      <w:r w:rsidRPr="00353B45">
        <w:rPr>
          <w:rFonts w:ascii="Times New Roman" w:eastAsia="Times New Roman" w:hAnsi="Times New Roman" w:cs="Times New Roman"/>
          <w:b/>
          <w:bCs/>
        </w:rPr>
        <w:t>Send claims using a custom rule</w:t>
      </w:r>
      <w:r w:rsidRPr="00353B45">
        <w:rPr>
          <w:rFonts w:ascii="Times New Roman" w:eastAsia="Times New Roman" w:hAnsi="Times New Roman" w:cs="Times New Roman"/>
        </w:rPr>
        <w:t xml:space="preserve">. Finally, choose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 xml:space="preserve">. </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Complete/federationworkshopreinvent2016.s3-website-us-east-1.amazonaws.com/labguides/adfshour1/images/adfs_hour1_35.jpg"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451263" cy="4496493"/>
            <wp:effectExtent l="0" t="0" r="0" b="0"/>
            <wp:docPr id="5" name="Picture 5"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FS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064" cy="4497154"/>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In the </w:t>
      </w:r>
      <w:r w:rsidRPr="00353B45">
        <w:rPr>
          <w:rFonts w:ascii="Times New Roman" w:eastAsia="Times New Roman" w:hAnsi="Times New Roman" w:cs="Times New Roman"/>
          <w:b/>
          <w:bCs/>
        </w:rPr>
        <w:t>Claim rule name</w:t>
      </w:r>
      <w:r w:rsidRPr="00353B45">
        <w:rPr>
          <w:rFonts w:ascii="Times New Roman" w:eastAsia="Times New Roman" w:hAnsi="Times New Roman" w:cs="Times New Roman"/>
        </w:rPr>
        <w:t xml:space="preserve"> box, type </w:t>
      </w:r>
      <w:r w:rsidRPr="00353B45">
        <w:rPr>
          <w:rFonts w:ascii="Times New Roman" w:eastAsia="Times New Roman" w:hAnsi="Times New Roman" w:cs="Times New Roman"/>
          <w:b/>
          <w:bCs/>
        </w:rPr>
        <w:t>Get AD Groups</w:t>
      </w:r>
      <w:r w:rsidRPr="00353B45">
        <w:rPr>
          <w:rFonts w:ascii="Times New Roman" w:eastAsia="Times New Roman" w:hAnsi="Times New Roman" w:cs="Times New Roman"/>
        </w:rPr>
        <w:t xml:space="preserve">. In the </w:t>
      </w:r>
      <w:r w:rsidRPr="00353B45">
        <w:rPr>
          <w:rFonts w:ascii="Times New Roman" w:eastAsia="Times New Roman" w:hAnsi="Times New Roman" w:cs="Times New Roman"/>
          <w:b/>
          <w:bCs/>
        </w:rPr>
        <w:t>Custom rule</w:t>
      </w:r>
      <w:r w:rsidRPr="00353B45">
        <w:rPr>
          <w:rFonts w:ascii="Times New Roman" w:eastAsia="Times New Roman" w:hAnsi="Times New Roman" w:cs="Times New Roman"/>
        </w:rPr>
        <w:t xml:space="preserve"> box, enter the following, and then choose </w:t>
      </w:r>
      <w:r w:rsidRPr="00353B45">
        <w:rPr>
          <w:rFonts w:ascii="Times New Roman" w:eastAsia="Times New Roman" w:hAnsi="Times New Roman" w:cs="Times New Roman"/>
          <w:b/>
          <w:bCs/>
        </w:rPr>
        <w:t>OK</w:t>
      </w:r>
      <w:r w:rsidRPr="00353B45">
        <w:rPr>
          <w:rFonts w:ascii="Times New Roman" w:eastAsia="Times New Roman" w:hAnsi="Times New Roman" w:cs="Times New Roman"/>
        </w:rPr>
        <w:t>.</w:t>
      </w:r>
    </w:p>
    <w:p w:rsidR="00353B45" w:rsidRPr="00353B45" w:rsidRDefault="00353B45" w:rsidP="0035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53B45">
        <w:rPr>
          <w:rFonts w:ascii="Courier New" w:eastAsia="Times New Roman" w:hAnsi="Courier New" w:cs="Courier New"/>
          <w:sz w:val="20"/>
          <w:szCs w:val="20"/>
        </w:rPr>
        <w:t>c:[Type == "http://schemas.microsoft.com/ws/2008/06/identity/claims/windowsaccountname", Issuer == "AD AUTHORITY"] =&gt; add(store = "Active Directory", types = ("http://temp/variable"), query = ";tokenGroups;{0}", param = c.Value);</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This custom rule uses a script in the claim rule language that retrieves all the groups the authenticated user is a member of and places them into a temporary claim named http://temp/variable. Think of this as a variable you can access later.</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b/>
          <w:bCs/>
        </w:rPr>
        <w:t>Note</w:t>
      </w:r>
      <w:r w:rsidRPr="00353B45">
        <w:rPr>
          <w:rFonts w:ascii="Times New Roman" w:eastAsia="Times New Roman" w:hAnsi="Times New Roman" w:cs="Times New Roman"/>
        </w:rPr>
        <w:t>: Ensure that there isn't any trailing whitespace, as this may cause unexpected results.</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Complete/federationworkshopreinvent2016.s3-website-us-east-1.amazonaws.com/labguides/adfshour1/images/Picture72.jpg"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046345" cy="5328727"/>
            <wp:effectExtent l="0" t="0" r="0" b="571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345" cy="5328727"/>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Add Rule</w:t>
      </w:r>
      <w:r w:rsidRPr="00353B45">
        <w:rPr>
          <w:rFonts w:ascii="Times New Roman" w:eastAsia="Times New Roman" w:hAnsi="Times New Roman" w:cs="Times New Roman"/>
        </w:rPr>
        <w:t xml:space="preserve"> to configure the fourth and final rule. Then choose </w:t>
      </w:r>
      <w:r w:rsidRPr="00353B45">
        <w:rPr>
          <w:rFonts w:ascii="Times New Roman" w:eastAsia="Times New Roman" w:hAnsi="Times New Roman" w:cs="Times New Roman"/>
          <w:b/>
          <w:bCs/>
        </w:rPr>
        <w:t>Send claims using a custom rule</w:t>
      </w:r>
      <w:r w:rsidRPr="00353B45">
        <w:rPr>
          <w:rFonts w:ascii="Times New Roman" w:eastAsia="Times New Roman" w:hAnsi="Times New Roman" w:cs="Times New Roman"/>
        </w:rPr>
        <w:t xml:space="preserve">, and choose </w:t>
      </w:r>
      <w:r w:rsidRPr="00353B45">
        <w:rPr>
          <w:rFonts w:ascii="Times New Roman" w:eastAsia="Times New Roman" w:hAnsi="Times New Roman" w:cs="Times New Roman"/>
          <w:b/>
          <w:bCs/>
        </w:rPr>
        <w:t>Next</w:t>
      </w:r>
      <w:r w:rsidRPr="00353B45">
        <w:rPr>
          <w:rFonts w:ascii="Times New Roman" w:eastAsia="Times New Roman" w:hAnsi="Times New Roman" w:cs="Times New Roman"/>
        </w:rPr>
        <w:t xml:space="preserve">. </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Complete/federationworkshopreinvent2016.s3-website-us-east-1.amazonaws.com/labguides/adfshour1/images/adfs_hour1_35.jpg"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891881" cy="4859939"/>
            <wp:effectExtent l="0" t="0" r="1270" b="4445"/>
            <wp:docPr id="3" name="Picture 3"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FS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2487" cy="4860439"/>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In the </w:t>
      </w:r>
      <w:r w:rsidRPr="00353B45">
        <w:rPr>
          <w:rFonts w:ascii="Times New Roman" w:eastAsia="Times New Roman" w:hAnsi="Times New Roman" w:cs="Times New Roman"/>
          <w:b/>
          <w:bCs/>
        </w:rPr>
        <w:t>Claim rule name</w:t>
      </w:r>
      <w:r w:rsidRPr="00353B45">
        <w:rPr>
          <w:rFonts w:ascii="Times New Roman" w:eastAsia="Times New Roman" w:hAnsi="Times New Roman" w:cs="Times New Roman"/>
        </w:rPr>
        <w:t xml:space="preserve"> box, type </w:t>
      </w:r>
      <w:r w:rsidRPr="00353B45">
        <w:rPr>
          <w:rFonts w:ascii="Times New Roman" w:eastAsia="Times New Roman" w:hAnsi="Times New Roman" w:cs="Times New Roman"/>
          <w:b/>
          <w:bCs/>
        </w:rPr>
        <w:t>Roles</w:t>
      </w:r>
      <w:r w:rsidRPr="00353B45">
        <w:rPr>
          <w:rFonts w:ascii="Times New Roman" w:eastAsia="Times New Roman" w:hAnsi="Times New Roman" w:cs="Times New Roman"/>
        </w:rPr>
        <w:t xml:space="preserve">. In the </w:t>
      </w:r>
      <w:r w:rsidRPr="00353B45">
        <w:rPr>
          <w:rFonts w:ascii="Times New Roman" w:eastAsia="Times New Roman" w:hAnsi="Times New Roman" w:cs="Times New Roman"/>
          <w:b/>
          <w:bCs/>
        </w:rPr>
        <w:t>Custom rule</w:t>
      </w:r>
      <w:r w:rsidRPr="00353B45">
        <w:rPr>
          <w:rFonts w:ascii="Times New Roman" w:eastAsia="Times New Roman" w:hAnsi="Times New Roman" w:cs="Times New Roman"/>
        </w:rPr>
        <w:t xml:space="preserve"> box, enter the following, and then choose </w:t>
      </w:r>
      <w:r w:rsidRPr="00353B45">
        <w:rPr>
          <w:rFonts w:ascii="Times New Roman" w:eastAsia="Times New Roman" w:hAnsi="Times New Roman" w:cs="Times New Roman"/>
          <w:b/>
          <w:bCs/>
        </w:rPr>
        <w:t>OK</w:t>
      </w:r>
      <w:r w:rsidRPr="00353B45">
        <w:rPr>
          <w:rFonts w:ascii="Times New Roman" w:eastAsia="Times New Roman" w:hAnsi="Times New Roman" w:cs="Times New Roman"/>
        </w:rPr>
        <w:t>.</w:t>
      </w:r>
    </w:p>
    <w:p w:rsidR="00353B45" w:rsidRPr="00353B45" w:rsidRDefault="00353B45" w:rsidP="0035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53B45">
        <w:rPr>
          <w:rFonts w:ascii="Courier New" w:eastAsia="Times New Roman" w:hAnsi="Courier New" w:cs="Courier New"/>
          <w:sz w:val="20"/>
          <w:szCs w:val="20"/>
        </w:rPr>
        <w:t>c:[Type == "http://temp/variable", Value =~ "(?i)^AWS-([^d]{12})-(\w*)"] =&gt; issue(Type = "https://aws.amazon.com/SAML/Attributes/Role", Value = RegExReplace(c.Value, "AWS-([^d]{12})-(\w*)", "arn:aws:iam::$1:saml-provider/idp1,arn:aws:iam::$1:role/FederationWorkshop-$2"));</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This custom rule uses regular expressions to transform each of the group memberships of the form </w:t>
      </w:r>
      <w:r w:rsidRPr="00353B45">
        <w:rPr>
          <w:rFonts w:ascii="Times New Roman" w:eastAsia="Times New Roman" w:hAnsi="Times New Roman" w:cs="Times New Roman"/>
          <w:b/>
          <w:bCs/>
        </w:rPr>
        <w:t>AWS-&lt;Account Number&gt;-&lt;Role Name&gt;</w:t>
      </w:r>
      <w:r w:rsidRPr="00353B45">
        <w:rPr>
          <w:rFonts w:ascii="Times New Roman" w:eastAsia="Times New Roman" w:hAnsi="Times New Roman" w:cs="Times New Roman"/>
        </w:rPr>
        <w:t xml:space="preserve"> into in the IAM role ARN, IAM federation provider ARN form AWS expects. It does so by matching the first pattern match (\d{12}) to $1 and the second pattern match (\w*) to $2 for each entry in the temp variable.</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This attribute makes better sense later in the exercise when you see it in action. For now, the key takeaway is that you are defining the resulting value for the AWS Role attribute in a dynamic way (by mapping group memberships) instead of a static way (by explicitly defining ARNs). This dynamic resolution allows the IdP configuration to scale to support virtually </w:t>
      </w:r>
      <w:r w:rsidRPr="00353B45">
        <w:rPr>
          <w:rFonts w:ascii="Times New Roman" w:eastAsia="Times New Roman" w:hAnsi="Times New Roman" w:cs="Times New Roman"/>
          <w:b/>
          <w:bCs/>
        </w:rPr>
        <w:t>any number</w:t>
      </w:r>
      <w:r w:rsidRPr="00353B45">
        <w:rPr>
          <w:rFonts w:ascii="Times New Roman" w:eastAsia="Times New Roman" w:hAnsi="Times New Roman" w:cs="Times New Roman"/>
        </w:rPr>
        <w:t xml:space="preserve"> of AWS accounts and any number of IAM roles without further configuration.</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b/>
          <w:bCs/>
        </w:rPr>
        <w:lastRenderedPageBreak/>
        <w:t>Note</w:t>
      </w:r>
      <w:r w:rsidRPr="00353B45">
        <w:rPr>
          <w:rFonts w:ascii="Times New Roman" w:eastAsia="Times New Roman" w:hAnsi="Times New Roman" w:cs="Times New Roman"/>
        </w:rPr>
        <w:t>: Ensure that there isn't any trailing whitespace, as this may cause unexpected results.</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Complete/federationworkshopreinvent2016.s3-website-us-east-1.amazonaws.com/labguides/adfshour1/images/adfs_hour1_36.jpg"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5234305" cy="4317535"/>
            <wp:effectExtent l="0" t="0" r="0" b="635"/>
            <wp:docPr id="2" name="Picture 2"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FS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825" cy="4317964"/>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t xml:space="preserve">Choose </w:t>
      </w:r>
      <w:r w:rsidRPr="00353B45">
        <w:rPr>
          <w:rFonts w:ascii="Times New Roman" w:eastAsia="Times New Roman" w:hAnsi="Times New Roman" w:cs="Times New Roman"/>
          <w:b/>
          <w:bCs/>
        </w:rPr>
        <w:t>OK</w:t>
      </w:r>
      <w:r w:rsidRPr="00353B45">
        <w:rPr>
          <w:rFonts w:ascii="Times New Roman" w:eastAsia="Times New Roman" w:hAnsi="Times New Roman" w:cs="Times New Roman"/>
        </w:rPr>
        <w:t xml:space="preserve"> to complete the </w:t>
      </w:r>
      <w:r w:rsidRPr="00353B45">
        <w:rPr>
          <w:rFonts w:ascii="Times New Roman" w:eastAsia="Times New Roman" w:hAnsi="Times New Roman" w:cs="Times New Roman"/>
          <w:b/>
          <w:bCs/>
        </w:rPr>
        <w:t>Edit Claim Rules</w:t>
      </w:r>
      <w:r w:rsidRPr="00353B45">
        <w:rPr>
          <w:rFonts w:ascii="Times New Roman" w:eastAsia="Times New Roman" w:hAnsi="Times New Roman" w:cs="Times New Roman"/>
        </w:rPr>
        <w:t xml:space="preserve"> wizard.</w:t>
      </w:r>
    </w:p>
    <w:p w:rsidR="00353B45" w:rsidRPr="00353B45" w:rsidRDefault="00353B45" w:rsidP="00353B45">
      <w:pPr>
        <w:spacing w:before="100" w:beforeAutospacing="1" w:after="100" w:afterAutospacing="1"/>
        <w:rPr>
          <w:rFonts w:ascii="Times New Roman" w:eastAsia="Times New Roman" w:hAnsi="Times New Roman" w:cs="Times New Roman"/>
        </w:rPr>
      </w:pPr>
      <w:r w:rsidRPr="00353B45">
        <w:rPr>
          <w:rFonts w:ascii="Times New Roman" w:eastAsia="Times New Roman" w:hAnsi="Times New Roman" w:cs="Times New Roman"/>
        </w:rPr>
        <w:lastRenderedPageBreak/>
        <w:fldChar w:fldCharType="begin"/>
      </w:r>
      <w:r w:rsidRPr="00353B45">
        <w:rPr>
          <w:rFonts w:ascii="Times New Roman" w:eastAsia="Times New Roman" w:hAnsi="Times New Roman" w:cs="Times New Roman"/>
        </w:rPr>
        <w:instrText xml:space="preserve"> INCLUDEPICTURE "/Users/karadi/websites/Federation Complete/federationworkshopreinvent2016.s3-website-us-east-1.amazonaws.com/labguides/adfshour1/images/adfs_hour1_37.jpg" \* MERGEFORMATINET </w:instrText>
      </w:r>
      <w:r w:rsidRPr="00353B45">
        <w:rPr>
          <w:rFonts w:ascii="Times New Roman" w:eastAsia="Times New Roman" w:hAnsi="Times New Roman" w:cs="Times New Roman"/>
        </w:rPr>
        <w:fldChar w:fldCharType="separate"/>
      </w:r>
      <w:r w:rsidRPr="00353B45">
        <w:rPr>
          <w:rFonts w:ascii="Times New Roman" w:eastAsia="Times New Roman" w:hAnsi="Times New Roman" w:cs="Times New Roman"/>
          <w:noProof/>
        </w:rPr>
        <w:drawing>
          <wp:inline distT="0" distB="0" distL="0" distR="0">
            <wp:extent cx="6272835" cy="5174171"/>
            <wp:effectExtent l="0" t="0" r="1270" b="0"/>
            <wp:docPr id="1" name="Picture 1" descr="ADF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FS Config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3531" cy="5174745"/>
                    </a:xfrm>
                    <a:prstGeom prst="rect">
                      <a:avLst/>
                    </a:prstGeom>
                    <a:noFill/>
                    <a:ln>
                      <a:noFill/>
                    </a:ln>
                  </pic:spPr>
                </pic:pic>
              </a:graphicData>
            </a:graphic>
          </wp:inline>
        </w:drawing>
      </w:r>
      <w:r w:rsidRPr="00353B45">
        <w:rPr>
          <w:rFonts w:ascii="Times New Roman" w:eastAsia="Times New Roman" w:hAnsi="Times New Roman" w:cs="Times New Roman"/>
        </w:rPr>
        <w:fldChar w:fldCharType="end"/>
      </w:r>
    </w:p>
    <w:bookmarkEnd w:id="0"/>
    <w:p w:rsidR="00D22797" w:rsidRDefault="00353B45"/>
    <w:sectPr w:rsidR="00D22797" w:rsidSect="00185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altName w:val="Titling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B45"/>
    <w:rsid w:val="001856C3"/>
    <w:rsid w:val="00353B45"/>
    <w:rsid w:val="00AB17F9"/>
    <w:rsid w:val="00AD5756"/>
    <w:rsid w:val="00B26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0CAF"/>
  <w14:defaultImageDpi w14:val="32767"/>
  <w15:chartTrackingRefBased/>
  <w15:docId w15:val="{91146442-DFFB-AB4A-B42A-1AE69C483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353B4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B4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3B45"/>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353B45"/>
    <w:rPr>
      <w:i/>
      <w:iCs/>
    </w:rPr>
  </w:style>
  <w:style w:type="character" w:styleId="Strong">
    <w:name w:val="Strong"/>
    <w:basedOn w:val="DefaultParagraphFont"/>
    <w:uiPriority w:val="22"/>
    <w:qFormat/>
    <w:rsid w:val="00353B45"/>
    <w:rPr>
      <w:b/>
      <w:bCs/>
    </w:rPr>
  </w:style>
  <w:style w:type="paragraph" w:styleId="HTMLPreformatted">
    <w:name w:val="HTML Preformatted"/>
    <w:basedOn w:val="Normal"/>
    <w:link w:val="HTMLPreformattedChar"/>
    <w:uiPriority w:val="99"/>
    <w:semiHidden/>
    <w:unhideWhenUsed/>
    <w:rsid w:val="0035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3B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3B4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53B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21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aws.amazon.com/IAM/latest/UserGuide/id_roles_providers_create_saml_assertions.html" TargetMode="External"/><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970</Words>
  <Characters>7007</Characters>
  <Application>Microsoft Office Word</Application>
  <DocSecurity>0</DocSecurity>
  <Lines>333</Lines>
  <Paragraphs>295</Paragraphs>
  <ScaleCrop>false</ScaleCrop>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2018-05-17T23:54:00Z</dcterms:created>
  <dcterms:modified xsi:type="dcterms:W3CDTF">2018-05-18T00:02:00Z</dcterms:modified>
</cp:coreProperties>
</file>