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48"/>
          <w:szCs w:val="48"/>
        </w:rPr>
        <w:t xml:space="preserve">BUSINESS &amp; TECHNICAL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48"/>
          <w:szCs w:val="48"/>
        </w:rPr>
        <w:t xml:space="preserve">REQUIREMENTS DOCUMENT</w:t>
      </w:r>
    </w:p>
    <w:p>
      <w:pPr>
        <w:pBdr>
          <w:bottom w:val="single" w:color="1E88E5" w:sz="12" w:space="4"/>
        </w:pBdr>
        <w:spacing w:after="4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E88E5"/>
          <w:sz w:val="36"/>
          <w:szCs w:val="36"/>
        </w:rPr>
        <w:t xml:space="preserve">Point of Sale (POS) System</w:t>
      </w:r>
    </w:p>
    <w:p>
      <w:pPr>
        <w:spacing w:after="2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55A64"/>
          <w:sz w:val="24"/>
          <w:szCs w:val="24"/>
        </w:rPr>
        <w:t xml:space="preserve">Full-Stack Architecture · API Design · Database Schema · DevOps</w:t>
      </w:r>
    </w:p>
    <w:p>
      <w:pPr>
        <w:spacing w:after="60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Business &amp; Technical Requirements Document (BTRD)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Version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Draft for Technical Review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Related PRD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 System PRD v1.0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Tech Stack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Next.js · Node.js · PostgreSQL · Redis · Docker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Confidential — Engineering Team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88E5" w:sz="8" w:space="2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40"/>
          <w:szCs w:val="40"/>
        </w:rPr>
        <w:t xml:space="preserve">1. Technology Stack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POS system is built as a modern, cloud-ready web application. The stack was selected for developer productivity, operational maturity, strong TypeScript support, and long-term community sustainability.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1.1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14.x (App Router)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SSR + CSR flexibility, file-based routing, built-in API routes, strong ecosystem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UI Component Library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Accessible, unstyled primitives with utility-first CSS; fast iteration, no design debt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Zustand + TanStack Query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Lightweight global state; server-state caching, background refetch, optimistic updates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Form Handling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Performant uncontrolled forms with schema-driven validation shared with backend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 LTS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Event-driven I/O, vast npm ecosystem, unified TypeScript across full stack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NestJS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10.x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Opinionated, modular architecture with DI, decorators, guards, and interceptors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Prisma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5.x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Type-safe DB client, auto-generated migrations, excellent PostgreSQL support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16.x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ACID-compliant, robust JSON support, full-text search, row-level security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Cache / Session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7.x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Sub-millisecond lookups for sessions, dashboard counters, rate limiting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Passport.js + JWT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Proven auth middleware; JWT for stateless API auth, Redis for token blacklisting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AWS S3 (or MinIO)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Scalable object storage for product images, barcode PDFs, import templates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Puppeteer / @react-pdf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Server-side PDF rendering for invoices, receipts, and barcode label sheets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Email Dispatch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Nodemailer + SendGrid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Transactional email for invoice delivery and system alerts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BullMQ (Redis-backed)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Queue for bulk imports, email dispatch, report generation, stock alerts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Consistent dev/prod parity; single-command local setup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Automated test, lint, build, and deploy pipeline on push/PR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Hosting (API)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AWS ECS / Railway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Managed container hosting with auto-scaling and health checks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Hosting (DB)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AWS RDS / Supabase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Managed PostgreSQL with automated backups and read replicas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Sentry + Datadog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Error tracking, APM, uptime monitoring, and alerting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1.2 Frontend — Next.js 14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0897B"/>
          <w:sz w:val="26"/>
          <w:szCs w:val="26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app/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Next.js App Router — layouts, pages, loading/error boundaries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app/(auth)/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Login page — public, no sidebar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app/(dashboard)/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Authenticated shell with persistent sidebar navigation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app/(dashboard)/company/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Customer, Receipt, Customer Type, Sale Person screens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app/(dashboard)/product/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Categories, Sub-Categories, Products, Stock Location, UOM screens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app/(dashboard)/sale/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Sale Order, Invoice, Return screens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app/(dashboard)/admin/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Branch, Preferences, Users, User Rights, Import, Reports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components/ui/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shadcn/ui primitives (Button, Input, Table, Dialog, Select…)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components/shared/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DataTable, SearchFilter, DateRangePicker, StatusBadge, PrintButton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components/forms/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CustomerForm, ProductForm, SaleOrderForm, InvoiceForm, ReturnForm…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lib/api/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TanStack Query hooks — useCustomers, useSaleInvoices, useStockReport…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lib/stores/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Zustand stores — useAuthStore, useUIStore, useBranchStore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lib/schemas/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Zod schemas shared for client validation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lib/utils/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formatCurrency, formatDate, printPDF, debounce helpers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public/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Static assets, favicon, import CSV templates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0897B"/>
          <w:sz w:val="26"/>
          <w:szCs w:val="26"/>
        </w:rPr>
        <w:t xml:space="preserve">Key Frontend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next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framework — routing, SSR, image optimization, middleware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react, react-dom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UI rendering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Utility-first CSS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@radix-ui/*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Unstyled, accessible component primitives (via shadcn)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Server state — fetch, cache, refetch, optimistic updates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zustand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Lightweight client state (auth, branch selection, UI preferences)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react-hook-form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Performant forms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zod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Schema validation (shared with backend DTOs)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axios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HTTP client with request/response interceptors for auth headers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recharts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Dashboard charts — revenue, top products, top categories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react-to-print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Client-side print triggering for reports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date-fns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Date formatting and manipulation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xlsx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Client-side Excel file parsing for bulk import preview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Icon set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1.3 Backend — NestJS + Node.js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0897B"/>
          <w:sz w:val="26"/>
          <w:szCs w:val="26"/>
        </w:rPr>
        <w:t xml:space="preserve">Module Architecture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API is structured as a NestJS monorepo with one module per business domain. Each module owns its controller, service, DTOs, and Prisma repository interaction.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NestJS Module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Endpoints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AuthModule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Login, JWT issue/verify, session invalidation via Redis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 /auth/login, POST /auth/logout, GET /auth/me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UsersModule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CRUD for system users, password hashing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GET/POST/PATCH/DELETE /users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UserRightsModule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Per-user, per-screen RBAC permission management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GET/POST /user-rights/:userId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BranchModule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Multi-branch CRUD and branch-scoping middleware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GET/POST/PATCH /branches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PreferencesModule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System-wide settings read/write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GET/PATCH /preferences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CustomerModule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Customer CRUD, history aggregation, type management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GET/POST/PATCH/DELETE /customers, GET /customers/:id/history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ReceiptModule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Customer payment recording, balance recalculation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GET/POST /receipts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SalePersonModule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Sales team CRUD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GET/POST/PATCH /sale-persons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CategoryModule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category and sub-category CRUD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GET/POST/PATCH /categories, /subcategories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ProductModule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catalogue CRUD, barcode lookup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GET/POST/PATCH/DELETE /products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StockModule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Stock location CRUD, stock ledger, reorder alerts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 /stock/summary, /stock/ledger, /stock/reorder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UOMModule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Unit of measurement CRUD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GET/POST/PATCH /uoms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SaleOrderModule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Sale order CRUD, order-to-invoice conversion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GET/POST/PATCH/DELETE /sale-orders, POST /sale-orders/:id/convert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SaleInvoiceModule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Invoice CRUD, VAT calculation, PDF generation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GET/POST/PATCH /sale-invoices, GET /sale-invoices/:id/pdf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SaleReturnModule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Return processing, inventory reversal, credit generation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GET/POST /sale-returns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ReportsModule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report endpoints with query param filters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 /reports/ledger, /receivable, /sale-register, /stock-*, /user-activity…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ImportModule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BullMQ-backed bulk import for products and customers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 /import/products, POST /import/customers, GET /import/:jobId/status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NotificationModule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Email and SMS dispatch via SendGrid/BullMQ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Internal service, triggered by invoice/receipt events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0897B"/>
          <w:sz w:val="26"/>
          <w:szCs w:val="26"/>
        </w:rPr>
        <w:t xml:space="preserve">API Design Conventions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RESTful resource URLs, plural nouns: /customers, /sale-invoices, /products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HTTP verbs: GET (read), POST (create), PATCH (partial update), DELETE (deactivate)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list endpoints support query params: page, limit, search, branchId, fromDate, toDate, customerId,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responses follow a unified envelope: { data, meta: { total, page, limit }, error?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Validation via NestJS class-validator + Zod DTOs; schema errors return 400 with field-level messages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Auth via Bearer JWT in Authorization header; guards on all protected routes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RBAC guard checks UserRights record for requesting user before every mutation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Branch scoping middleware auto-injects branchId from user context into all queries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1.4 Database — PostgreSQL 16 + Prisma ORM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0897B"/>
          <w:sz w:val="26"/>
          <w:szCs w:val="26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tables include id (UUID v4), createdAt, updatedAt, and deletedAt (soft-delete)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Soft deletes on all business entities — records are flagged isDeleted=true, never physically removed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Branch isolation via branchId foreign key on every business entity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Indexes on all foreign keys, and on high-query columns: customerId, invoiceDate, productId,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Row-level security (RLS) is configured in PostgreSQL to enforce branch isolation at the DB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monetary values stored as DECIMAL(12,2) — never floating 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Enum types used for: CustomerCategory, PaymentMode, SaleType, Permission, UserStatus, JobStatus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0897B"/>
          <w:sz w:val="26"/>
          <w:szCs w:val="26"/>
        </w:rPr>
        <w:t xml:space="preserve">Core Schema — Prisma Models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prisma/schema.prisma (core models — abbreviated)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model Branch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id          String   @id @default(uuid())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name 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address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phone  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email  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vatNo  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companyNo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isHeadOffice Boolean @default(false)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logoUrl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createdAt   DateTime @default(now())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updatedAt   DateTime @updatedAt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customers   Customer[]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users       User[]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invoices    SaleInvoice[]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model User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id          String     @id @default(uuid())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username    String     @unique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fullName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passwordHash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branchId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branch      Branch     @relation(fields:[branchId], references:[id])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isAdmin     Boolean    @default(false)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isBranchAdmin Boolean  @default(false)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status      UserStatus @default(ACTIVE)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rights      UserRight[]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createdAt   DateTime   @default(now())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updatedAt   DateTime   @updatedAt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model UserRight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id       String  @id @default(uuid())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userId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user     User    @relation(fields:[userId], references:[id])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module   String  // 'company' | 'product' | 'sale' | 'administration'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screen   String  // e.g. 'customers', 'sale-orders'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canView  Boolean @default(false)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canAdd   Boolean @default(false)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canEdit  Boolean @default(false)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canDelete Boolean @default(false)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canReport Boolean @default(false)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model Customer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id             String       @id @default(uuid())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code           String       @unique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name    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contactPerson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phone     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whatsapp  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email     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vatNo     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billingAddress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branchId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branch         Branch       @relation(fields:[branchId], references:[id])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typeId    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type           CustomerType? @relation(fields:[typeId], references:[id])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isActive       Boolean      @default(true)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receipts       CustomerReceipt[]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invoices       SaleInvoice[]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createdAt      DateTime     @default(now())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updatedAt      DateTime     @updatedAt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model Product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id             String        @id @default(uuid())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sku            String        @unique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name    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productType    ProductType   @default(FINISHED)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categoryId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subCategoryId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uomId   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locationId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purchaseRate   Decimal       @db.Decimal(12,2)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wholesaleRate  Decimal       @db.Decimal(12,2)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retailRate     Decimal       @db.Decimal(12,2)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barcode        String?       @unique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imageUrl  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reorderLevel   Decimal?      @db.Decimal(12,2)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isActive       Boolean       @default(true)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branchId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createdAt      DateTime      @default(now())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updatedAt      DateTime      @updatedAt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model SaleInvoice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id           String        @id @default(uuid())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invoiceNo    String        @unique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invoiceDate  DateTime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dueDate      DateTime?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customerId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customer     Customer      @relation(fields:[customerId], references:[id])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saleOrderId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branchId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locationId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salePersonId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saleType     SaleType      @default(CASH)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isVat        Boolean       @default(false)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subTotal     Decimal       @db.Decimal(12,2)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discountAmt  Decimal       @db.Decimal(12,2) @default(0)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vatAmt       Decimal       @db.Decimal(12,2) @default(0)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grandTotal   Decimal       @db.Decimal(12,2)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totalPaid    Decimal       @db.Decimal(12,2) @default(0)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outstanding  Decimal       @db.Decimal(12,2)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lines        SaleInvoiceLine[]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receipts     CustomerReceipt[]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returns      SaleReturn[]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createdAt    DateTime      @default(now())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updatedAt    DateTime      @updatedAt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model StockLedger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id          String   @id @default(uuid())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productId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locationId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branchId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refType     String   // 'INVOICE' | 'RETURN' | 'ADJUSTMENT' | 'OPENING'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refId  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refNo  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qtyIn       Decimal  @db.Decimal(12,3) @default(0)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qtyOut      Decimal  @db.Decimal(12,3) @default(0)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balance     Decimal  @db.Decimal(12,3)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narration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txDate      DateTime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createdAt   DateTime @default(now())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0897B"/>
          <w:sz w:val="26"/>
          <w:szCs w:val="26"/>
        </w:rPr>
        <w:t xml:space="preserve">Database Indexes &amp;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Index / Constraint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customers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INDEX ON (branchId, isActive)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Branch-scoped customer list queries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customers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INDEX ON (typeId)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Filter by customer type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sale_invoices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INDEX ON (customerId, invoiceDate DESC)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Customer history, dashboard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sale_invoices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INDEX ON (branchId, invoiceDate DESC)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Sale register report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sale_invoices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INDEX ON (outstanding) WHERE outstanding &gt; 0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Partial index — receivables report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stock_ledger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INDEX ON (productId, locationId, txDate DESC)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Stock history per product/location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UNIQUE ON (barcode)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Barcode scan lookup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user_rights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UNIQUE ON (userId, module, screen)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One rights record per user per screen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customer_receipt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INDEX ON (customerId, receiptDate DESC)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Receipt history, ledger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audit_log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INDEX ON (userId, createdAt DESC)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User activity report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1.5 Cache &amp; Session — Redis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session:{userId}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 hours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JWT session store; invalidated on logout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dashboard:{branchId}:{date}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 min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Pre-computed dashboard metrics (invoices, receipts, receivables)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stock:summary:{branchId}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min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Current stock summary for all products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reorder:{branchId}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min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Re-order level report cache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user:rights:{userId}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RBAC permissions — busted on User Rights save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ratelimit:login:{ip}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Brute-force protection on login endpoint (max 10 attempts)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bull:import-queue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persistent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BullMQ job queue for bulk product/customer imports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bull:email-queue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persistent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BullMQ job queue for invoice email dispatch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1.6 Background Jobs — BullMQ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8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Queue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Workers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import-products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 /import/products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Parse CSV/Excel, validate rows, batch-insert products via Prisma, emit progress events via SSE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import-customers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 /import/customers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Same as above for customer data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send-email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Invoice created/updated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Render invoice HTML via React, convert to PDF via Puppeteer, attach to SendGrid email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stock-alerts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Cron: every 6 hours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Run re-order level check; send email to branch manager for flagged products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report-gen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Large report requests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Generate heavy reports (full ledger, date-range registers) asynchronously; notify via SSE when ready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88E5" w:sz="8" w:space="2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40"/>
          <w:szCs w:val="40"/>
        </w:rPr>
        <w:t xml:space="preserve">2. API Design Reference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endpoints are prefixed with /api/v1. Authentication is required on all routes except POST /auth/login. Branch scoping is automatically applied based on the authenticated user's branchId unless the user is an admin, in which case branchId can be passed as a query parameter.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2.1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000"/>
        <w:gridCol w:w="516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Public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Accepts { username, password }; returns { accessToken, user }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Bearer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Invalidates JWT in Redis session store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/auth/me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Bearer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Returns current user profile and permissions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/auth/password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Bearer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Change own password; requires currentPassword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2.2 Company Module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/customers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List customers — supports ?search, ?typeId, ?branchId, ?page, ?limit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/customers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Create customer; auto-generates sequential code (e.g. 00006)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/customers/:id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 single customer with type and branch details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/customers/:id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Update customer fields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/customers/:id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Soft-delete (sets isActive=false if no open transactions)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/customers/:id/history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Returns merged invoices + receipts + balance for date range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/customer-types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List all customer types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/customer-types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Create customer type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/receipts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List receipts — ?customerId, ?branchId, ?fromDate, ?toDate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/receipts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Record new receipt; triggers balance recalculation on invoice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/receipts/:id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Single receipt detail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/sale-persons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List sale persons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/sale-persons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Create sale person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/sale-persons/:id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Update sale person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/reports/ledger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Customer Ledger Report — ?customerId, ?branchId, ?fromDate, ?toDate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/reports/receivable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Receivable Report — ?branchId, ?asOfDate, ?customerId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2.3 Product Module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List categories with totalItems count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Create category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/subcategories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List sub-categories — ?categoryId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/subcategories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Create sub-category under a parent category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/products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List products — ?categoryId, ?subCategoryId, ?search, ?status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/products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Create product with all fields including barcode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Single product detail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Update product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/products/barcode/:code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Lookup product by barcode (for POS scan input)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/stock-locations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List stock locations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/stock-locations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Create stock location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/uoms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List units of measurement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/uoms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Create UOM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/reports/stock/summary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Current Stock Summary — ?branchId, ?locationId, ?fromDate, ?toDate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/reports/stock/current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Current Stock (per product per location) — ?locationId, ?categoryId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/reports/stock/ledger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Stock Ledger — ?productId, ?locationId, ?fromDate, ?toDate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/reports/stock/reorder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Re-Order Level Report — ?branchId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/reports/products/list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List Report — ?categoryId, ?status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/reports/products/barcodes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Barcode sheet PDF — ?productIds[] (comma-separated)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2.4 Sales Module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/sale-orders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List orders — ?branchId, ?customerId, ?isVat, ?fromDate, ?toDate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/sale-orders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Create sale order with line items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/sale-orders/:id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Single order with full line item details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/sale-orders/:id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Update order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/sale-orders/:id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Delete order (only if not yet converted to invoice)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/sale-orders/:id/convert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Convert order to invoice; returns new invoice ID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/sale-invoices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List invoices — ?branchId, ?customerId, ?isVat, ?period, ?fromDate, ?toDate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/sale-invoices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Create invoice (direct or from order); auto-generates invoiceNo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/sale-invoices/:id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Single invoice with lines, receipts, outstanding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/sale-invoices/:id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Update invoice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/sale-invoices/:id/pdf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Stream PDF of invoice — rendered server-side via Puppeteer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/sale-invoices/:id/email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Queue invoice PDF email to customer via BullMQ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/sale-returns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List returns — ?branchId, ?customerId, ?fromDate, ?toDate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/sale-returns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Create return; triggers stock-in + customer credit in a DB transaction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/reports/sale-register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Sale Register — ?branchId, ?fromDate, ?toDate, ?customerId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/reports/return-register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Return Register — ?branchId, ?fromDate, ?toDate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2.5 Administration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/branches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List branches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/branches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Create branch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/branches/:id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Update branch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/preferences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 system preferences for current branch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/preferences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Update preferences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/users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List users — ?branchId, ?status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/users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Create user (password hashed with bcrypt, 12 rounds)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/users/:id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Update user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/users/:id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Deactivate user (status=INACTIVE)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/user-rights/:userId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 all screen permissions for a user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/user-rights/:userId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Bulk-save permissions for a user (replaces all)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/import/products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Upload product CSV/Excel → enqueues BullMQ job → returns jobId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/import/customers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Upload customer CSV/Excel → enqueues BullMQ job → returns jobId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/import/:jobId/status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Poll import job status (queued|active|completed|failed) + rowErrors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/reports/user-activity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User Activity Audit Log — ?userId, ?fromDate, ?toDate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/reports/active-users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Currently logged-in users — reads Redis sessions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/reports/users-list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users report — ?branchId, ?status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2.6 Standard Response Envelopes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Response Shape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List (paginated)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200 OK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 data: T[], meta: { total, page, limit, pages } }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Single resource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200 OK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 data: T }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 data: T }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Updated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200 OK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 data: T }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Soft deleted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200 OK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 data: { id, isActive: false } }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 error: "VALIDATION_ERROR", details: { field: "message" } }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 error: "UNAUTHORIZED" }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Forbidden (RBAC)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 error: "FORBIDDEN", required: "canAdd" }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found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 error: "NOT_FOUND", resource: "Customer" }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Conflict (duplicate)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 error: "CONFLICT", field: "barcode" }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 error: "INTERNAL_ERROR", requestId: "..."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88E5" w:sz="8" w:space="2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40"/>
          <w:szCs w:val="40"/>
        </w:rPr>
        <w:t xml:space="preserve">3. Security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3.1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User submits credentials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 /auth/login with { username, password }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Password verification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bcrypt.compare(input, user.passwordHash) — 12 salt rounds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Rate limit check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Redis: max 10 login attempts per IP per 15 min; block on exceed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JWT issued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RS256 signed JWT; payload: { sub, branchId, isAdmin }; expiry: 8h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Session stored in Redis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key: session:{userId} → { jwtId, issuedAt }; TTL: 8h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Token returned to client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{ accessToken } in response body; client stores in memory (not localStorage)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Subsequent requests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Authorization: Bearer &lt;token&gt; header; NestJS JwtGuard validates signature + Redis session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Logout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 /auth/logout deletes Redis session key; client discards token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3.2 Authorization (RBAC)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state-mutating endpoint is decorated with a @RequirePermission(module, screen, action) guard. The guard resolves the UserRight record for the requesting user, checks the relevant boolean column, and returns 403 if the permission is absent.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rPr>
          <w:tblHeader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Guard Decorator Example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Checked Column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Returns on Failure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@RequirePermission('company', 'customers', 'canAdd')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canAdd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403 { error: 'FORBIDDEN', required: 'canAdd' }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@RequirePermission('product', 'products', 'canEdit')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canEdit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403 { error: 'FORBIDDEN', required: 'canEdit' }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@RequirePermission('sale', 'sale-invoices', 'canDelete')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canDelete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403 { error: 'FORBIDDEN', required: 'canDelete' }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@RequirePermission('admin', 'users', 'canReport')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canReport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403 { error: 'FORBIDDEN', required: 'canReport'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3.3 Additional Security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HTTPS enforcement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TLS termination at load balancer; HSTS header enforced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CORS policy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Allowlist of known frontend origins; credentials: true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queries via Prisma parameterized statements — no raw SQL in business logic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XSS prevention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Next.js escapes JSX by default; DOMPurify on any user-generated HTML display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File upload validation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Multer with MIME-type allowlist (xlsx, csv); max 10 MB; virus scan on S3 trigger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NestJS interceptor logs all POST/PATCH/DELETE to audit_log table with userId, action, resourceId, diff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Password policy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Min 8 chars, at least one uppercase, one number; enforced by Zod DTO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Sensitive fields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passwordHash never returned in any API response (Prisma select exclusion)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credentials in environment variables; AWS Secrets Manager in production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88E5" w:sz="8" w:space="2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40"/>
          <w:szCs w:val="40"/>
        </w:rPr>
        <w:t xml:space="preserve">4. Infrastructure &amp; DevOps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4.1 Environment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Local (Dev)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Developer machines; full stack via Docker Compose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Docker Compose: Next.js + NestJS + PostgreSQL + Redis + MinIO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Staging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QA and UAT; mirrors production config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AWS ECS (Fargate), RDS PostgreSQL, ElastiCache Redis, S3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Live system; auto-scaling, backups, monitoring enabled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AWS ECS (Fargate) auto-scale, RDS Multi-AZ, ElastiCache, S3, CloudFront CDN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4.2 Docker Compose (Local Development)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docker-compose.yml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services: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postgres: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image: postgres:16-alpine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environment: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POSTGRES_DB: pos_db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POSTGRES_USER: pos_user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POSTGRES_PASSWORD: pos_secret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volumes: [ pgdata:/var/lib/postgresql/data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ports: [ '5432:5432'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redis: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image: redis:7-alpine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ports: [ '6379:6379'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minio: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image: minio/minio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command: server /data --console-address ':9001'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ports: [ '9000:9000', '9001:9001'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api: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build: ./apps/api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environment: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DATABASE_URL: postgresql://pos_user:pos_secret@postgres:5432/pos_db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REDIS_URL: redis://redis:6379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JWT_SECRET: dev-secret-change-in-prod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depends_on: [ postgres, redis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ports: [ '3001:3001'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web: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build: ./apps/web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environment: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NEXT_PUBLIC_API_URL: http://localhost:3001/api/v1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depends_on: [ api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ports: [ '3000:3000' 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4.3 CI/CD Pipeline — GitHub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Lint &amp; Type Check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Every push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ESLint, Prettier check, tsc --noEmit on both apps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Every push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Jest unit tests for NestJS services and utility functions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 to main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Supertest API tests against a live test DB (Docker service in runner)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Build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 to main + merge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next build + nest build; Docker images built and tagged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Security Scan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 to main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npm audit, Snyk dependency scan, Docker image scan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Deploy — Staging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Merge to main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Push Docker images to ECR; update ECS task definition; run Prisma migrations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Deploy — Production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Manual approval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Same as staging with blue/green deployment on ECS; smoke tests post-deploy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4.4 Monitoring &amp;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Monitors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Sentry (Backend)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Unhandled exceptions in NestJS; stack traces with user/request context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Sentry (Frontend)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React error boundaries; client-side JS errors with session replay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Datadog APM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Request latency, throughput, DB query performance, Redis hit rate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Datadog Logs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Structured JSON logs from NestJS; searchable by userId, branchId, requestId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AWS CloudWatch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ECS container health, CPU/memory metrics, RDS performance insights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Uptime Robot / Pingdom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External HTTP health check on /api/v1/health every 60 seconds; PagerDuty alert on failure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BullMQ Dashboard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Bull Board UI (admin-only) showing queue depth, failed jobs, retry 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88E5" w:sz="8" w:space="2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40"/>
          <w:szCs w:val="40"/>
        </w:rPr>
        <w:t xml:space="preserve">5. Technical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List endpoints &lt; 300 ms p95; report endpoints &lt; 2 s p95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DB indexes, Redis caching, async report generation via BullMQ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Throughput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Sustain 200 concurrent API requests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Horizontal ECS task scaling; NestJS cluster mode (PM2)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99.5% uptime in business hours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ECS multi-AZ, RDS Multi-AZ failover, health check auto-restart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Durability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Zero data loss on DB failure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RDS automated daily backups; 7-day point-in-time recovery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Handle 10x traffic spikes without manual intervention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ECS auto-scaling on CPU &gt; 70%; read replica for heavy reports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OWASP Top 10 mitigated; no plaintext secrets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Helmet.js, CORS, rate limiting, parameterized queries, Secrets Manager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Audit trail for all mutations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NestJS interceptor writes to audit_log on every POST/PATCH/DELETE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 coverage &gt; 80% on NestJS services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Jest unit + Supertest integration; coverage gate in CI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Local dev = production parity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Docker Compose mirrors ECS; MinIO mirrors S3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WCAG 2.1 AA on all customer-facing screens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Radix UI primitives with aria-* attributes; keyboard navigable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Chrome 120+, Edge 120+; graceful degradation on Firefox/Safari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Next.js compile target, Browserslist, CSS fallbacks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88E5" w:sz="8" w:space="2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40"/>
          <w:szCs w:val="40"/>
        </w:rPr>
        <w:t xml:space="preserve">6. Monorepo Structure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project is organized as a pnpm monorepo with Turborepo for task orchestration and caching.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pos-system/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├── apps/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│   ├── web/                  # Next.js 14 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│   │   ├── app/              # App Router pages &amp; layouts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│   │   ├── components/       # UI, shared, form components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│   │   ├── lib/              # API hooks, stores, schemas, utils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│   │   ├── public/           # Static assets, CSV templates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└── next.config.ts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│   └── api/                  # NestJS 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│       ├──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│       │   ├── modules/      # One folder per business module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│       │   │   ├── auth/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│       │   │   ├── customers/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│       │   │   ├── products/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│       │   │   ├── sale-invoices/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│       │   │   ├── reports/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│   │   └── ...etc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│       │   ├── common/       # Guards, decorators, interceptors, pipes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│       │   ├── prisma/       # PrismaService, PrismaModule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│   └── main.ts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│       └── prisma/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    ├── schema.prisma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│           └── migrations/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├── packages/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│   ├── shared-types/         # TypeScript interfaces shared by web +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│   ├── zod-schemas/          # Shared Zod validation schemas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│   └── ui-kit/               # Optional: extracted component library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├── docker-compose.yml        # Local dev stack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├── turbo.json                # Turborepo pipeline 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pnpm-workspace.yaml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└── .github/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└── workflows/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├── ci.yml            # Lint, test, build on push/PR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└── deploy.yml        # Staging + production deploy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88E5" w:sz="8" w:space="2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40"/>
          <w:szCs w:val="40"/>
        </w:rPr>
        <w:t xml:space="preserve">7. Implementation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7.1 Phased Delivery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2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0 — Setup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Monorepo scaffold, CI/CD pipeline, Docker Compose, DB schema v1, Prisma migrations, auth endpoints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Infra ready; developers can run full stack locally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1 — Administration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Weeks 2–3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Branch CRUD, User management, User Rights RBAC, Preferences screen, Admin Reports (User Activity, Active Users, Users List)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Admin team can manage users and permissions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2 — Company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Weeks 3–5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Customer CRUD + History, Customer Type, Customer Receipt, Sale Person, Ledger &amp; Receivable reports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Customer management fully operational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3 — Product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Weeks 5–7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Categories, Sub-Categories, UOM, Stock Location, Product CRUD, Barcode generation, all Stock Reports, Re-Order alerts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inventory catalogue and reporting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4 — Sales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Weeks 7–10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Sale Order, Sale Invoice (with PDF + email), Sale Return (with stock reversal), Sale Register, Return Register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End-to-end sales lifecycle complete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5 — Bulk Import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Week 10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CSV import, Customer CSV import, BullMQ job processing, progress SSE, error reporting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Onboarding tool ready for client data migration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6 — QA &amp; Hardening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Weeks 11–12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Integration tests, performance testing, security audit, WCAG review, load testing, bug fixes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Production-ready release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 7 — Launch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Week 13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Production deployment, data migration from client systems, user training, go-live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Live in production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7.2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Scope creep on reports (client requests custom report formats mid-sprint)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Lock report specs in PRD sign-off; use a change request process for new formats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PostgreSQL performance on large date-range reports (millions of rows)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Partial indexes, materialized views for summary tables, async BullMQ report generation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Bulk import failures due to malformed client data files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Strict CSV template with validation preview before commit; row-level error reporting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JWT token security (XSS risk if stored in localStorage)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Store accessToken in memory only; use httpOnly cookie for refresh token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Multi-branch data leakage (branch A user sees branch B data)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Branch ID injected from server-side JWT; PostgreSQL RLS as second line of defense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PDF generation bottleneck (Puppeteer memory spike on concurrent requests)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BullMQ email queue; Puppeteer pool with max concurrency = 3; timeout + retry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88E5" w:sz="8" w:space="2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40"/>
          <w:szCs w:val="40"/>
        </w:rPr>
        <w:t xml:space="preserve">Appendix A —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REDIS_URL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Redis connection string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RS256 private key for JWT signing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JWT_PUBLIC_KEY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RS256 public key for JWT verification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S3 / Secrets Manager access key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S3 / Secrets Manager secret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AWS_S3_BUCKET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S3 bucket name for file storage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SENDGRID_API_KEY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Transactional email API key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SENTRY_DSN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Both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Sentry error tracking DSN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Web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Base URL for backend API (public)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Web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Next.js middleware session secret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PORT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Port for NestJS HTTP server (default: 3001)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E88E5" w:sz="8" w:space="2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40"/>
          <w:szCs w:val="40"/>
        </w:rPr>
        <w:t xml:space="preserve">Appendix B — Key Third-Party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5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AWS S3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images, import templates, PDF invoices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MinIO (self-hosted, local/staging)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Transactional Email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SendGrid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Invoice delivery, system alerts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Nodemailer + SMTP as backup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Sentry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Exception tracking, session replay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Self-hosted Sentry on ECS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APM &amp; Logging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Datadog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Metrics, traces, log aggregation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Prometheus + Grafana (self-hosted)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AWS ECR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Docker image storage for ECS deployment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GitHub Container Registry (ghcr.io)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DNS &amp; CDN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AWS CloudFront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Static asset delivery, edge caching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Cloudflare (alternative)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88E5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455A64"/>
        <w:sz w:val="18"/>
        <w:szCs w:val="18"/>
      </w:rPr>
      <w:t xml:space="preserve">Confidential — Engineering Team</w:t>
    </w:r>
    <w:r>
      <w:rPr>
        <w:rFonts w:ascii="Arial" w:cs="Arial" w:eastAsia="Arial" w:hAnsi="Arial"/>
        <w:color w:val="455A64"/>
        <w:sz w:val="18"/>
        <w:szCs w:val="18"/>
      </w:rPr>
      <w:t xml:space="preserve">	Page </w:t>
    </w:r>
    <w:r>
      <w:rPr>
        <w:rFonts w:ascii="Arial" w:cs="Arial" w:eastAsia="Arial" w:hAnsi="Arial"/>
        <w:color w:val="455A6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88E5" w:sz="6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0D2B55"/>
        <w:sz w:val="20"/>
        <w:szCs w:val="20"/>
      </w:rPr>
      <w:t xml:space="preserve">POS System</w:t>
    </w:r>
    <w:r>
      <w:rPr>
        <w:rFonts w:ascii="Arial" w:cs="Arial" w:eastAsia="Arial" w:hAnsi="Arial"/>
        <w:color w:val="455A64"/>
        <w:sz w:val="20"/>
        <w:szCs w:val="20"/>
      </w:rPr>
      <w:t xml:space="preserve">	Business &amp; Technical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2B55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565C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0897B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Arial" w:cs="Arial" w:eastAsia="Arial" w:hAnsi="Arial"/>
      <w:b/>
      <w:bCs/>
      <w:color w:val="455A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2026-05-09T15:38:51.467Z</dcterms:created>
  <dcterms:modified xsi:type="dcterms:W3CDTF">2026-05-09T15:38:51.483Z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