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193F" w:rsidRDefault="00000000">
      <w:pPr>
        <w:pStyle w:val="Title"/>
      </w:pPr>
      <w:r>
        <w:t>Logarithmic Merging in C++</w:t>
      </w:r>
    </w:p>
    <w:p w:rsidR="00B5193F" w:rsidRDefault="00000000">
      <w:pPr>
        <w:pBdr>
          <w:bottom w:val="single" w:sz="8" w:space="6" w:color="202124"/>
        </w:pBdr>
        <w:spacing w:after="240"/>
      </w:pPr>
      <w:r>
        <w:rPr>
          <w:color w:val="5F6368"/>
          <w:sz w:val="20"/>
          <w:szCs w:val="20"/>
        </w:rPr>
        <w:t>Introduction to Information Retrieval  ·  Programming assignment  ·  Reading: IIR §4.5 and §5.3.1  ·  Due: ____________  ·  Weight: ____ %</w:t>
      </w:r>
    </w:p>
    <w:p w:rsidR="00B5193F" w:rsidRDefault="00000000">
      <w:pPr>
        <w:pStyle w:val="Heading1"/>
      </w:pPr>
      <w:r>
        <w:t>1  Overview</w:t>
      </w:r>
    </w:p>
    <w:p w:rsidR="00B5193F" w:rsidRDefault="00000000">
      <w:pPr>
        <w:spacing w:after="120" w:line="276" w:lineRule="auto"/>
      </w:pPr>
      <w:r>
        <w:t xml:space="preserve">When a collection keeps growing, the inverted index has to stay searchable while new documents arrive. IIR §4.5 describes the standard approach: new documents go into a small in-memory </w:t>
      </w:r>
      <w:r>
        <w:rPr>
          <w:b/>
          <w:bCs/>
        </w:rPr>
        <w:t>auxiliary index</w:t>
      </w:r>
      <w:r>
        <w:t>, and each time it fills it is written to disk and merged with what is already there.</w:t>
      </w:r>
    </w:p>
    <w:p w:rsidR="00B5193F" w:rsidRDefault="00000000">
      <w:pPr>
        <w:spacing w:after="120" w:line="276" w:lineRule="auto"/>
      </w:pPr>
      <w:r>
        <w:t xml:space="preserve">The simplest policy keeps a single main index on disk and merges every flush into it. Each merge rewrites the whole main index, so the total work grows quadratically with the collection. </w:t>
      </w:r>
      <w:r>
        <w:rPr>
          <w:b/>
          <w:bCs/>
        </w:rPr>
        <w:t>Logarithmic merging</w:t>
      </w:r>
      <w:r>
        <w:t xml:space="preserve"> keeps a few on-disk indexes of doubling size instead. It does far less merge work, but each query must read several indexes.</w:t>
      </w:r>
    </w:p>
    <w:p w:rsidR="00B5193F" w:rsidRDefault="00000000">
      <w:pPr>
        <w:spacing w:after="120" w:line="276" w:lineRule="auto"/>
      </w:pPr>
      <w:r>
        <w:t xml:space="preserve">In this assignment you implement logarithmic merging in C++ and compare it with the simple policy, which is provided. The starter code handles the file format, tokenization, compression, the k-way merge, I/O counters and testing. Your work is one class, </w:t>
      </w:r>
      <w:r>
        <w:rPr>
          <w:rFonts w:ascii="Courier New" w:eastAsia="Courier New" w:hAnsi="Courier New" w:cs="Courier New"/>
          <w:sz w:val="19"/>
          <w:szCs w:val="19"/>
        </w:rPr>
        <w:t>LogarithmicIndex</w:t>
      </w:r>
      <w:r>
        <w:t>, and a report that measures and explains its behaviour.</w:t>
      </w:r>
    </w:p>
    <w:p w:rsidR="00B5193F" w:rsidRDefault="00000000">
      <w:pPr>
        <w:pStyle w:val="Heading2"/>
      </w:pPr>
      <w:r>
        <w:t>Learning objectives</w:t>
      </w:r>
    </w:p>
    <w:p w:rsidR="00B5193F" w:rsidRDefault="00000000">
      <w:pPr>
        <w:spacing w:after="120" w:line="276" w:lineRule="auto"/>
      </w:pPr>
      <w:r>
        <w:t>After this assignment you should be able to:</w:t>
      </w:r>
    </w:p>
    <w:p w:rsidR="00B5193F" w:rsidRDefault="00000000">
      <w:pPr>
        <w:pStyle w:val="ListParagraph"/>
        <w:numPr>
          <w:ilvl w:val="0"/>
          <w:numId w:val="2"/>
        </w:numPr>
        <w:spacing w:after="80" w:line="276" w:lineRule="auto"/>
      </w:pPr>
      <w:r>
        <w:t>implement logarithmic merging and relate its state to a binary counter;</w:t>
      </w:r>
    </w:p>
    <w:p w:rsidR="00B5193F" w:rsidRDefault="00000000">
      <w:pPr>
        <w:pStyle w:val="ListParagraph"/>
        <w:numPr>
          <w:ilvl w:val="0"/>
          <w:numId w:val="2"/>
        </w:numPr>
        <w:spacing w:after="80" w:line="276" w:lineRule="auto"/>
      </w:pPr>
      <w:r>
        <w:t>explain what a dynamic index must do to answer queries correctly while documents are still arriving;</w:t>
      </w:r>
    </w:p>
    <w:p w:rsidR="00B5193F" w:rsidRDefault="00000000">
      <w:pPr>
        <w:pStyle w:val="ListParagraph"/>
        <w:numPr>
          <w:ilvl w:val="0"/>
          <w:numId w:val="2"/>
        </w:numPr>
        <w:spacing w:after="80" w:line="276" w:lineRule="auto"/>
      </w:pPr>
      <w:r>
        <w:t>predict the merge cost of both policies from first principles, measure it, and explain any gap between prediction and measurement.</w:t>
      </w:r>
    </w:p>
    <w:p w:rsidR="00B5193F" w:rsidRDefault="00000000">
      <w:pPr>
        <w:pStyle w:val="Heading1"/>
      </w:pPr>
      <w:r>
        <w:t>2  Setting</w:t>
      </w:r>
    </w:p>
    <w:p w:rsidR="00B5193F" w:rsidRDefault="00000000">
      <w:pPr>
        <w:pStyle w:val="Heading2"/>
      </w:pPr>
      <w:r>
        <w:t>2.1  Collection</w:t>
      </w:r>
    </w:p>
    <w:p w:rsidR="00B5193F" w:rsidRDefault="00000000">
      <w:pPr>
        <w:spacing w:after="120" w:line="276" w:lineRule="auto"/>
      </w:pPr>
      <w:r>
        <w:t>The collection has one document per line; the docID is the line number, starting at 1. Two collections are used:</w:t>
      </w:r>
    </w:p>
    <w:tbl>
      <w:tblPr>
        <w:tblW w:w="9306" w:type="dxa"/>
        <w:tblBorders>
          <w:top w:val="single" w:sz="4" w:space="0" w:color="auto"/>
          <w:left w:val="single" w:sz="4" w:space="0" w:color="auto"/>
          <w:bottom w:val="single" w:sz="4" w:space="0" w:color="auto"/>
          <w:right w:val="single" w:sz="4" w:space="0" w:color="auto"/>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50"/>
        <w:gridCol w:w="1250"/>
        <w:gridCol w:w="1000"/>
        <w:gridCol w:w="900"/>
        <w:gridCol w:w="1250"/>
        <w:gridCol w:w="2256"/>
      </w:tblGrid>
      <w:tr w:rsidR="00B5193F">
        <w:trPr>
          <w:cantSplit/>
          <w:tblHeader/>
        </w:trPr>
        <w:tc>
          <w:tcPr>
            <w:tcW w:w="26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File</w:t>
            </w:r>
          </w:p>
        </w:tc>
        <w:tc>
          <w:tcPr>
            <w:tcW w:w="12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Documents</w:t>
            </w:r>
          </w:p>
        </w:tc>
        <w:tc>
          <w:tcPr>
            <w:tcW w:w="10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Tokens</w:t>
            </w:r>
          </w:p>
        </w:tc>
        <w:tc>
          <w:tcPr>
            <w:tcW w:w="9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Terms</w:t>
            </w:r>
          </w:p>
        </w:tc>
        <w:tc>
          <w:tcPr>
            <w:tcW w:w="12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Postings T</w:t>
            </w:r>
          </w:p>
        </w:tc>
        <w:tc>
          <w:tcPr>
            <w:tcW w:w="2256"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Use</w:t>
            </w:r>
          </w:p>
        </w:tc>
      </w:tr>
      <w:tr w:rsidR="00B5193F">
        <w:trPr>
          <w:cantSplit/>
        </w:trPr>
        <w:tc>
          <w:tcPr>
            <w:tcW w:w="2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data/tiny.txt</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12</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114</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71</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102</w:t>
            </w:r>
          </w:p>
        </w:tc>
        <w:tc>
          <w:tcPr>
            <w:tcW w:w="225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debugging, worked examples</w:t>
            </w:r>
          </w:p>
        </w:tc>
      </w:tr>
      <w:tr w:rsidR="00B5193F">
        <w:trPr>
          <w:cantSplit/>
        </w:trPr>
        <w:tc>
          <w:tcPr>
            <w:tcW w:w="26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data/corpus_50k.txt</w:t>
            </w:r>
          </w:p>
        </w:tc>
        <w:tc>
          <w:tcPr>
            <w:tcW w:w="12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50,000</w:t>
            </w:r>
          </w:p>
        </w:tc>
        <w:tc>
          <w:tcPr>
            <w:tcW w:w="10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 7.5 M</w:t>
            </w:r>
          </w:p>
        </w:tc>
        <w:tc>
          <w:tcPr>
            <w:tcW w:w="9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50,000</w:t>
            </w:r>
          </w:p>
        </w:tc>
        <w:tc>
          <w:tcPr>
            <w:tcW w:w="12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 5.68 M</w:t>
            </w:r>
          </w:p>
        </w:tc>
        <w:tc>
          <w:tcPr>
            <w:tcW w:w="2256"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all experiments</w:t>
            </w:r>
          </w:p>
        </w:tc>
      </w:tr>
    </w:tbl>
    <w:p w:rsidR="00B5193F" w:rsidRDefault="00000000">
      <w:pPr>
        <w:spacing w:before="80" w:after="200"/>
      </w:pPr>
      <w:r>
        <w:rPr>
          <w:color w:val="5F6368"/>
          <w:sz w:val="19"/>
          <w:szCs w:val="19"/>
        </w:rPr>
        <w:t xml:space="preserve">Table 1. The two collections. Generate the large one with </w:t>
      </w:r>
      <w:r>
        <w:rPr>
          <w:rFonts w:ascii="Courier New" w:eastAsia="Courier New" w:hAnsi="Courier New" w:cs="Courier New"/>
          <w:color w:val="5F6368"/>
          <w:sz w:val="19"/>
          <w:szCs w:val="19"/>
        </w:rPr>
        <w:t>gen_corpus data/corpus_50k.txt 50000</w:t>
      </w:r>
      <w:r>
        <w:rPr>
          <w:color w:val="5F6368"/>
          <w:sz w:val="19"/>
          <w:szCs w:val="19"/>
        </w:rPr>
        <w:t xml:space="preserve"> (fixed seed 42, so everyone gets the same file). Its term frequencies follow Zipf’s law.</w:t>
      </w:r>
    </w:p>
    <w:p w:rsidR="00B5193F" w:rsidRDefault="00000000">
      <w:pPr>
        <w:spacing w:after="120" w:line="276" w:lineRule="auto"/>
      </w:pPr>
      <w:r>
        <w:t xml:space="preserve">A </w:t>
      </w:r>
      <w:r>
        <w:rPr>
          <w:b/>
          <w:bCs/>
        </w:rPr>
        <w:t>posting</w:t>
      </w:r>
      <w:r>
        <w:t xml:space="preserve"> is a distinct (term, docID) pair. If “caesar” occurs three times in document 7, that is one posting. The size n of the in-memory auxiliary index is a number of postings. Counting postings rather than bytes makes your results independent of your machine and compiler.</w:t>
      </w:r>
    </w:p>
    <w:p w:rsidR="00B5193F" w:rsidRDefault="00000000">
      <w:pPr>
        <w:pStyle w:val="Heading2"/>
      </w:pPr>
      <w:r>
        <w:t>2.2  On-disk format</w:t>
      </w:r>
    </w:p>
    <w:p w:rsidR="00B5193F" w:rsidRDefault="00000000">
      <w:pPr>
        <w:spacing w:after="120" w:line="276" w:lineRule="auto"/>
      </w:pPr>
      <w:r>
        <w:lastRenderedPageBreak/>
        <w:t>Every on-disk index (a flushed auxiliary index, a generation of the logarithmic index, or the final index) is a pair of files that share a base path B:</w:t>
      </w:r>
    </w:p>
    <w:p w:rsidR="00B5193F" w:rsidRDefault="00000000">
      <w:pPr>
        <w:shd w:val="clear" w:color="auto" w:fill="F3F3F3"/>
        <w:spacing w:before="60"/>
        <w:ind w:left="120" w:right="120"/>
      </w:pPr>
      <w:r>
        <w:rPr>
          <w:rFonts w:ascii="Courier New" w:eastAsia="Courier New" w:hAnsi="Courier New" w:cs="Courier New"/>
          <w:sz w:val="18"/>
          <w:szCs w:val="18"/>
        </w:rPr>
        <w:t>B.dict   text, one line per term, in increasing term order:</w:t>
      </w:r>
    </w:p>
    <w:p w:rsidR="00B5193F" w:rsidRDefault="00000000">
      <w:pPr>
        <w:shd w:val="clear" w:color="auto" w:fill="F3F3F3"/>
        <w:ind w:left="120" w:right="120"/>
      </w:pPr>
      <w:r>
        <w:rPr>
          <w:rFonts w:ascii="Courier New" w:eastAsia="Courier New" w:hAnsi="Courier New" w:cs="Courier New"/>
          <w:sz w:val="18"/>
          <w:szCs w:val="18"/>
        </w:rPr>
        <w:t xml:space="preserve">         term &lt;TAB&gt; df &lt;TAB&gt; offset &lt;TAB&gt; nbytes</w:t>
      </w:r>
    </w:p>
    <w:p w:rsidR="00B5193F" w:rsidRDefault="00000000">
      <w:pPr>
        <w:shd w:val="clear" w:color="auto" w:fill="F3F3F3"/>
        <w:spacing w:after="160"/>
        <w:ind w:left="120" w:right="120"/>
      </w:pPr>
      <w:r>
        <w:rPr>
          <w:rFonts w:ascii="Courier New" w:eastAsia="Courier New" w:hAnsi="Courier New" w:cs="Courier New"/>
          <w:sz w:val="18"/>
          <w:szCs w:val="18"/>
        </w:rPr>
        <w:t>B.post   binary: variable-byte encoded docID gaps, one list after another</w:t>
      </w:r>
    </w:p>
    <w:p w:rsidR="00B5193F" w:rsidRDefault="00000000">
      <w:pPr>
        <w:spacing w:after="120" w:line="276" w:lineRule="auto"/>
      </w:pPr>
      <w:r>
        <w:t xml:space="preserve">For example, the index of the first three documents of </w:t>
      </w:r>
      <w:r>
        <w:rPr>
          <w:rFonts w:ascii="Courier New" w:eastAsia="Courier New" w:hAnsi="Courier New" w:cs="Courier New"/>
          <w:sz w:val="19"/>
          <w:szCs w:val="19"/>
        </w:rPr>
        <w:t>tiny.txt</w:t>
      </w:r>
      <w:r>
        <w:t xml:space="preserve"> begins like this:</w:t>
      </w:r>
    </w:p>
    <w:p w:rsidR="00B5193F" w:rsidRDefault="00000000">
      <w:pPr>
        <w:shd w:val="clear" w:color="auto" w:fill="F3F3F3"/>
        <w:spacing w:before="60"/>
        <w:ind w:left="120" w:right="120"/>
      </w:pPr>
      <w:r>
        <w:rPr>
          <w:rFonts w:ascii="Courier New" w:eastAsia="Courier New" w:hAnsi="Courier New" w:cs="Courier New"/>
          <w:sz w:val="18"/>
          <w:szCs w:val="18"/>
        </w:rPr>
        <w:t>ambitious   1   0   1</w:t>
      </w:r>
    </w:p>
    <w:p w:rsidR="00B5193F" w:rsidRDefault="00000000">
      <w:pPr>
        <w:shd w:val="clear" w:color="auto" w:fill="F3F3F3"/>
        <w:ind w:left="120" w:right="120"/>
      </w:pPr>
      <w:r>
        <w:rPr>
          <w:rFonts w:ascii="Courier New" w:eastAsia="Courier New" w:hAnsi="Courier New" w:cs="Courier New"/>
          <w:sz w:val="18"/>
          <w:szCs w:val="18"/>
        </w:rPr>
        <w:t>be          1   1   1</w:t>
      </w:r>
    </w:p>
    <w:p w:rsidR="00B5193F" w:rsidRDefault="00000000">
      <w:pPr>
        <w:shd w:val="clear" w:color="auto" w:fill="F3F3F3"/>
        <w:ind w:left="120" w:right="120"/>
      </w:pPr>
      <w:r>
        <w:rPr>
          <w:rFonts w:ascii="Courier New" w:eastAsia="Courier New" w:hAnsi="Courier New" w:cs="Courier New"/>
          <w:sz w:val="18"/>
          <w:szCs w:val="18"/>
        </w:rPr>
        <w:t>brutus      2   2   2</w:t>
      </w:r>
    </w:p>
    <w:p w:rsidR="00B5193F" w:rsidRDefault="00000000">
      <w:pPr>
        <w:shd w:val="clear" w:color="auto" w:fill="F3F3F3"/>
        <w:ind w:left="120" w:right="120"/>
      </w:pPr>
      <w:r>
        <w:rPr>
          <w:rFonts w:ascii="Courier New" w:eastAsia="Courier New" w:hAnsi="Courier New" w:cs="Courier New"/>
          <w:sz w:val="18"/>
          <w:szCs w:val="18"/>
        </w:rPr>
        <w:t>caesar      2   4   2</w:t>
      </w:r>
    </w:p>
    <w:p w:rsidR="00B5193F" w:rsidRDefault="00000000">
      <w:pPr>
        <w:shd w:val="clear" w:color="auto" w:fill="F3F3F3"/>
        <w:spacing w:after="160"/>
        <w:ind w:left="120" w:right="120"/>
      </w:pPr>
      <w:r>
        <w:rPr>
          <w:rFonts w:ascii="Courier New" w:eastAsia="Courier New" w:hAnsi="Courier New" w:cs="Courier New"/>
          <w:sz w:val="18"/>
          <w:szCs w:val="18"/>
        </w:rPr>
        <w:t>capitol     1   6   1</w:t>
      </w:r>
    </w:p>
    <w:p w:rsidR="00B5193F" w:rsidRDefault="00000000">
      <w:pPr>
        <w:spacing w:after="120" w:line="276" w:lineRule="auto"/>
      </w:pPr>
      <w:r>
        <w:t xml:space="preserve">“brutus” occurs in documents 1 and 2, which are stored as the gaps 1, 1 in two bytes starting at byte 2 of </w:t>
      </w:r>
      <w:r>
        <w:rPr>
          <w:rFonts w:ascii="Courier New" w:eastAsia="Courier New" w:hAnsi="Courier New" w:cs="Courier New"/>
          <w:sz w:val="19"/>
          <w:szCs w:val="19"/>
        </w:rPr>
        <w:t>B.post</w:t>
      </w:r>
      <w:r>
        <w:t>. You never read or write these files directly.</w:t>
      </w:r>
    </w:p>
    <w:p w:rsidR="00B5193F" w:rsidRDefault="00000000">
      <w:pPr>
        <w:pStyle w:val="Heading2"/>
      </w:pPr>
      <w:r>
        <w:t>2.3  Provided code</w:t>
      </w:r>
    </w:p>
    <w:p w:rsidR="00B5193F" w:rsidRDefault="00000000">
      <w:pPr>
        <w:spacing w:after="120" w:line="276" w:lineRule="auto"/>
      </w:pPr>
      <w:r>
        <w:t xml:space="preserve">Build with CMake and a C++17 compiler; the README has the commands for Linux, macOS and Windows. You edit </w:t>
      </w:r>
      <w:r>
        <w:rPr>
          <w:b/>
          <w:bCs/>
        </w:rPr>
        <w:t>only</w:t>
      </w:r>
      <w:r>
        <w:t xml:space="preserve"> </w:t>
      </w:r>
      <w:r>
        <w:rPr>
          <w:rFonts w:ascii="Courier New" w:eastAsia="Courier New" w:hAnsi="Courier New" w:cs="Courier New"/>
          <w:sz w:val="19"/>
          <w:szCs w:val="19"/>
        </w:rPr>
        <w:t>src/logarithmic.cpp</w:t>
      </w:r>
      <w:r>
        <w:t>. Everything you need from the rest of the code is listed below.</w:t>
      </w:r>
    </w:p>
    <w:tbl>
      <w:tblPr>
        <w:tblW w:w="9306" w:type="dxa"/>
        <w:tblBorders>
          <w:top w:val="single" w:sz="4" w:space="0" w:color="auto"/>
          <w:left w:val="single" w:sz="4" w:space="0" w:color="auto"/>
          <w:bottom w:val="single" w:sz="4" w:space="0" w:color="auto"/>
          <w:right w:val="single" w:sz="4" w:space="0" w:color="auto"/>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6006"/>
      </w:tblGrid>
      <w:tr w:rsidR="00B5193F">
        <w:trPr>
          <w:cantSplit/>
          <w:tblHeader/>
        </w:trPr>
        <w:tc>
          <w:tcPr>
            <w:tcW w:w="33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Provided</w:t>
            </w:r>
          </w:p>
        </w:tc>
        <w:tc>
          <w:tcPr>
            <w:tcW w:w="6006"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What it does</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DynamicIndex</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 xml:space="preserve">base class; </w:t>
            </w:r>
            <w:r>
              <w:rPr>
                <w:rFonts w:ascii="Courier New" w:eastAsia="Courier New" w:hAnsi="Courier New" w:cs="Courier New"/>
                <w:sz w:val="20"/>
                <w:szCs w:val="20"/>
              </w:rPr>
              <w:t>add_document</w:t>
            </w:r>
            <w:r>
              <w:rPr>
                <w:sz w:val="20"/>
                <w:szCs w:val="20"/>
              </w:rPr>
              <w:t xml:space="preserve"> fills Z0 and calls your </w:t>
            </w:r>
            <w:r>
              <w:rPr>
                <w:rFonts w:ascii="Courier New" w:eastAsia="Courier New" w:hAnsi="Courier New" w:cs="Courier New"/>
                <w:sz w:val="20"/>
                <w:szCs w:val="20"/>
              </w:rPr>
              <w:t>flush()</w:t>
            </w:r>
            <w:r>
              <w:rPr>
                <w:sz w:val="20"/>
                <w:szCs w:val="20"/>
              </w:rPr>
              <w:t xml:space="preserve"> when Z0 would exceed n postings</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z0_</w:t>
            </w:r>
            <w:r>
              <w:rPr>
                <w:sz w:val="20"/>
                <w:szCs w:val="20"/>
              </w:rPr>
              <w:t xml:space="preserve"> (</w:t>
            </w:r>
            <w:r>
              <w:rPr>
                <w:rFonts w:ascii="Courier New" w:eastAsia="Courier New" w:hAnsi="Courier New" w:cs="Courier New"/>
                <w:sz w:val="20"/>
                <w:szCs w:val="20"/>
              </w:rPr>
              <w:t>MemoryIndex</w:t>
            </w:r>
            <w:r>
              <w:rPr>
                <w:sz w:val="20"/>
                <w:szCs w:val="20"/>
              </w:rPr>
              <w:t>)</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 xml:space="preserve">the auxiliary index Z0: </w:t>
            </w:r>
            <w:r>
              <w:rPr>
                <w:rFonts w:ascii="Courier New" w:eastAsia="Courier New" w:hAnsi="Courier New" w:cs="Courier New"/>
                <w:sz w:val="20"/>
                <w:szCs w:val="20"/>
              </w:rPr>
              <w:t>write_to(B)</w:t>
            </w:r>
            <w:r>
              <w:rPr>
                <w:sz w:val="20"/>
                <w:szCs w:val="20"/>
              </w:rPr>
              <w:t xml:space="preserve">, </w:t>
            </w:r>
            <w:r>
              <w:rPr>
                <w:rFonts w:ascii="Courier New" w:eastAsia="Courier New" w:hAnsi="Courier New" w:cs="Courier New"/>
                <w:sz w:val="20"/>
                <w:szCs w:val="20"/>
              </w:rPr>
              <w:t>lookup(term)</w:t>
            </w:r>
            <w:r>
              <w:rPr>
                <w:sz w:val="20"/>
                <w:szCs w:val="20"/>
              </w:rPr>
              <w:t xml:space="preserve">, </w:t>
            </w:r>
            <w:r>
              <w:rPr>
                <w:rFonts w:ascii="Courier New" w:eastAsia="Courier New" w:hAnsi="Courier New" w:cs="Courier New"/>
                <w:sz w:val="20"/>
                <w:szCs w:val="20"/>
              </w:rPr>
              <w:t>clear()</w:t>
            </w:r>
            <w:r>
              <w:rPr>
                <w:sz w:val="20"/>
                <w:szCs w:val="20"/>
              </w:rPr>
              <w:t xml:space="preserve">, </w:t>
            </w:r>
            <w:r>
              <w:rPr>
                <w:rFonts w:ascii="Courier New" w:eastAsia="Courier New" w:hAnsi="Courier New" w:cs="Courier New"/>
                <w:sz w:val="20"/>
                <w:szCs w:val="20"/>
              </w:rPr>
              <w:t>empty()</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merge_indexes(inputs, B)</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k-way merge of any number of on-disk indexes into one at B; use it for every merge</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disk_lookup(readers_, B, term)</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 xml:space="preserve">the postings of </w:t>
            </w:r>
            <w:r>
              <w:rPr>
                <w:rFonts w:ascii="Courier New" w:eastAsia="Courier New" w:hAnsi="Courier New" w:cs="Courier New"/>
                <w:sz w:val="20"/>
                <w:szCs w:val="20"/>
              </w:rPr>
              <w:t>term</w:t>
            </w:r>
            <w:r>
              <w:rPr>
                <w:sz w:val="20"/>
                <w:szCs w:val="20"/>
              </w:rPr>
              <w:t xml:space="preserve"> in the on-disk index B</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union_postings(a, b)</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sorted union of two postings lists</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new_temp_name()</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a fresh base path in the work directory</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remove_index</w:t>
            </w:r>
            <w:r>
              <w:rPr>
                <w:sz w:val="20"/>
                <w:szCs w:val="20"/>
              </w:rPr>
              <w:t xml:space="preserve">, </w:t>
            </w:r>
            <w:r>
              <w:rPr>
                <w:rFonts w:ascii="Courier New" w:eastAsia="Courier New" w:hAnsi="Courier New" w:cs="Courier New"/>
                <w:sz w:val="20"/>
                <w:szCs w:val="20"/>
              </w:rPr>
              <w:t>rename_index</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delete or rename the two files of an index</w:t>
            </w:r>
          </w:p>
        </w:tc>
      </w:tr>
      <w:tr w:rsidR="00B5193F">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AuxMainIndex</w:t>
            </w:r>
          </w:p>
        </w:tc>
        <w:tc>
          <w:tcPr>
            <w:tcW w:w="60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 xml:space="preserve">the auxiliary + main index baseline, complete, in </w:t>
            </w:r>
            <w:r>
              <w:rPr>
                <w:rFonts w:ascii="Courier New" w:eastAsia="Courier New" w:hAnsi="Courier New" w:cs="Courier New"/>
                <w:sz w:val="20"/>
                <w:szCs w:val="20"/>
              </w:rPr>
              <w:t>src/aux_main.cpp</w:t>
            </w:r>
          </w:p>
        </w:tc>
      </w:tr>
      <w:tr w:rsidR="00B5193F">
        <w:trPr>
          <w:cantSplit/>
        </w:trPr>
        <w:tc>
          <w:tcPr>
            <w:tcW w:w="33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io_stats()</w:t>
            </w:r>
          </w:p>
        </w:tc>
        <w:tc>
          <w:tcPr>
            <w:tcW w:w="6006"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global counters of postings and bytes read and written</w:t>
            </w:r>
          </w:p>
        </w:tc>
      </w:tr>
    </w:tbl>
    <w:p w:rsidR="00B5193F" w:rsidRDefault="00000000">
      <w:pPr>
        <w:spacing w:before="80" w:after="200"/>
      </w:pPr>
      <w:r>
        <w:rPr>
          <w:color w:val="5F6368"/>
          <w:sz w:val="19"/>
          <w:szCs w:val="19"/>
        </w:rPr>
        <w:t xml:space="preserve">Table 2. Provided building blocks. All reads and writes go through them, so </w:t>
      </w:r>
      <w:r>
        <w:rPr>
          <w:rFonts w:ascii="Courier New" w:eastAsia="Courier New" w:hAnsi="Courier New" w:cs="Courier New"/>
          <w:color w:val="5F6368"/>
          <w:sz w:val="19"/>
          <w:szCs w:val="19"/>
        </w:rPr>
        <w:t>io_stats()</w:t>
      </w:r>
      <w:r>
        <w:rPr>
          <w:color w:val="5F6368"/>
          <w:sz w:val="19"/>
          <w:szCs w:val="19"/>
        </w:rPr>
        <w:t xml:space="preserve"> measures your I/O in exactly the same way for every student.</w:t>
      </w:r>
    </w:p>
    <w:p w:rsidR="00B5193F" w:rsidRDefault="00000000">
      <w:pPr>
        <w:spacing w:after="120" w:line="276" w:lineRule="auto"/>
      </w:pPr>
      <w:r>
        <w:t xml:space="preserve">Read </w:t>
      </w:r>
      <w:r>
        <w:rPr>
          <w:rFonts w:ascii="Courier New" w:eastAsia="Courier New" w:hAnsi="Courier New" w:cs="Courier New"/>
          <w:sz w:val="19"/>
          <w:szCs w:val="19"/>
        </w:rPr>
        <w:t>src/aux_main.cpp</w:t>
      </w:r>
      <w:r>
        <w:t xml:space="preserve"> before you start. It is about 40 lines long and is a complete dynamic index built from these helpers; your class has the same five member functions.</w:t>
      </w:r>
    </w:p>
    <w:p w:rsidR="00B5193F" w:rsidRDefault="00000000">
      <w:pPr>
        <w:shd w:val="clear" w:color="auto" w:fill="F3F3F3"/>
        <w:spacing w:before="60"/>
        <w:ind w:left="120" w:right="120"/>
      </w:pPr>
      <w:r>
        <w:rPr>
          <w:rFonts w:ascii="Courier New" w:eastAsia="Courier New" w:hAnsi="Courier New" w:cs="Courier New"/>
          <w:sz w:val="18"/>
          <w:szCs w:val="18"/>
        </w:rPr>
        <w:t>cmake -S . -B build -DCMAKE_BUILD_TYPE=Release &amp;&amp; cmake --build build -j</w:t>
      </w:r>
    </w:p>
    <w:p w:rsidR="00B5193F" w:rsidRDefault="00000000">
      <w:pPr>
        <w:shd w:val="clear" w:color="auto" w:fill="F3F3F3"/>
        <w:spacing w:after="160"/>
        <w:ind w:left="120" w:right="120"/>
      </w:pPr>
      <w:r>
        <w:rPr>
          <w:rFonts w:ascii="Courier New" w:eastAsia="Courier New" w:hAnsi="Courier New" w:cs="Courier New"/>
          <w:sz w:val="18"/>
          <w:szCs w:val="18"/>
        </w:rPr>
        <w:t>./build/test_main data/tiny.txt work      # 8 passed, 4 failed  at the start</w:t>
      </w:r>
    </w:p>
    <w:p w:rsidR="00B5193F" w:rsidRDefault="00000000">
      <w:pPr>
        <w:pStyle w:val="Heading1"/>
      </w:pPr>
      <w:r>
        <w:t>3  Task: logarithmic merging  (60 points)</w:t>
      </w:r>
    </w:p>
    <w:p w:rsidR="00B5193F" w:rsidRDefault="00000000">
      <w:pPr>
        <w:spacing w:after="120" w:line="276" w:lineRule="auto"/>
      </w:pPr>
      <w:r>
        <w:t xml:space="preserve">Implement </w:t>
      </w:r>
      <w:r>
        <w:rPr>
          <w:rFonts w:ascii="Courier New" w:eastAsia="Courier New" w:hAnsi="Courier New" w:cs="Courier New"/>
          <w:sz w:val="19"/>
          <w:szCs w:val="19"/>
        </w:rPr>
        <w:t>LogarithmicIndex</w:t>
      </w:r>
      <w:r>
        <w:t xml:space="preserve"> following LMERGEADDTOKEN in IIR Figure 4.7. The index keeps generations I0, I1, I2, … on disk, where Ii holds at most 2ⁱ·n postings. The member </w:t>
      </w:r>
      <w:r>
        <w:rPr>
          <w:rFonts w:ascii="Courier New" w:eastAsia="Courier New" w:hAnsi="Courier New" w:cs="Courier New"/>
          <w:sz w:val="19"/>
          <w:szCs w:val="19"/>
        </w:rPr>
        <w:t>gen_[i]</w:t>
      </w:r>
      <w:r>
        <w:t xml:space="preserve"> stores the base path of Ii, or an empty string if Ii does not exist.</w:t>
      </w:r>
    </w:p>
    <w:p w:rsidR="00B5193F" w:rsidRDefault="00000000">
      <w:pPr>
        <w:pStyle w:val="Heading2"/>
      </w:pPr>
      <w:r>
        <w:t>3.1  flush()  (25 points)</w:t>
      </w:r>
    </w:p>
    <w:p w:rsidR="00B5193F" w:rsidRDefault="00000000">
      <w:pPr>
        <w:spacing w:after="120" w:line="276" w:lineRule="auto"/>
      </w:pPr>
      <w:r>
        <w:lastRenderedPageBreak/>
        <w:t xml:space="preserve">The framework calls </w:t>
      </w:r>
      <w:r>
        <w:rPr>
          <w:rFonts w:ascii="Courier New" w:eastAsia="Courier New" w:hAnsi="Courier New" w:cs="Courier New"/>
          <w:sz w:val="19"/>
          <w:szCs w:val="19"/>
        </w:rPr>
        <w:t>flush()</w:t>
      </w:r>
      <w:r>
        <w:t xml:space="preserve"> when Z0 is about to exceed n postings. A flush works like adding 1 to a binary counter:</w:t>
      </w:r>
    </w:p>
    <w:p w:rsidR="00B5193F" w:rsidRDefault="00000000">
      <w:pPr>
        <w:shd w:val="clear" w:color="auto" w:fill="F3F3F3"/>
        <w:spacing w:before="60"/>
        <w:ind w:left="120" w:right="120"/>
      </w:pPr>
      <w:r>
        <w:rPr>
          <w:rFonts w:ascii="Courier New" w:eastAsia="Courier New" w:hAnsi="Courier New" w:cs="Courier New"/>
          <w:sz w:val="18"/>
          <w:szCs w:val="18"/>
        </w:rPr>
        <w:t>Z = Z0 written to disk;  clear Z0</w:t>
      </w:r>
    </w:p>
    <w:p w:rsidR="00B5193F" w:rsidRDefault="00000000">
      <w:pPr>
        <w:shd w:val="clear" w:color="auto" w:fill="F3F3F3"/>
        <w:ind w:left="120" w:right="120"/>
      </w:pPr>
      <w:r>
        <w:rPr>
          <w:rFonts w:ascii="Courier New" w:eastAsia="Courier New" w:hAnsi="Courier New" w:cs="Courier New"/>
          <w:sz w:val="18"/>
          <w:szCs w:val="18"/>
        </w:rPr>
        <w:t>for i = 0, 1, 2, ...</w:t>
      </w:r>
    </w:p>
    <w:p w:rsidR="00B5193F" w:rsidRDefault="00000000">
      <w:pPr>
        <w:shd w:val="clear" w:color="auto" w:fill="F3F3F3"/>
        <w:ind w:left="120" w:right="120"/>
      </w:pPr>
      <w:r>
        <w:rPr>
          <w:rFonts w:ascii="Courier New" w:eastAsia="Courier New" w:hAnsi="Courier New" w:cs="Courier New"/>
          <w:sz w:val="18"/>
          <w:szCs w:val="18"/>
        </w:rPr>
        <w:t xml:space="preserve">    if Ii exists:   Z = merge(Ii, Z);  delete Ii and the old Z     (carry)</w:t>
      </w:r>
    </w:p>
    <w:p w:rsidR="00B5193F" w:rsidRDefault="00000000">
      <w:pPr>
        <w:shd w:val="clear" w:color="auto" w:fill="F3F3F3"/>
        <w:spacing w:after="160"/>
        <w:ind w:left="120" w:right="120"/>
      </w:pPr>
      <w:r>
        <w:rPr>
          <w:rFonts w:ascii="Courier New" w:eastAsia="Courier New" w:hAnsi="Courier New" w:cs="Courier New"/>
          <w:sz w:val="18"/>
          <w:szCs w:val="18"/>
        </w:rPr>
        <w:t xml:space="preserve">    else:           Ii = Z;  stop</w:t>
      </w:r>
    </w:p>
    <w:p w:rsidR="00B5193F" w:rsidRDefault="00000000">
      <w:pPr>
        <w:spacing w:after="120" w:line="276" w:lineRule="auto"/>
      </w:pPr>
      <w:r>
        <w:t xml:space="preserve">Increment </w:t>
      </w:r>
      <w:r>
        <w:rPr>
          <w:rFonts w:ascii="Courier New" w:eastAsia="Courier New" w:hAnsi="Courier New" w:cs="Courier New"/>
          <w:sz w:val="19"/>
          <w:szCs w:val="19"/>
        </w:rPr>
        <w:t>stats_.merges</w:t>
      </w:r>
      <w:r>
        <w:t xml:space="preserve"> after every merge. Delete merged inputs as soon as they are no longer needed, and call </w:t>
      </w:r>
      <w:r>
        <w:rPr>
          <w:rFonts w:ascii="Courier New" w:eastAsia="Courier New" w:hAnsi="Courier New" w:cs="Courier New"/>
          <w:sz w:val="19"/>
          <w:szCs w:val="19"/>
        </w:rPr>
        <w:t>readers_.forget(B)</w:t>
      </w:r>
      <w:r>
        <w:t xml:space="preserve"> before deleting or renaming B. Pass Ii </w:t>
      </w:r>
      <w:r>
        <w:rPr>
          <w:b/>
          <w:bCs/>
        </w:rPr>
        <w:t>before</w:t>
      </w:r>
      <w:r>
        <w:t xml:space="preserve"> Z to the merge: Ii always holds older documents, so the merge can append lists instead of interleaving them.</w:t>
      </w:r>
    </w:p>
    <w:p w:rsidR="00B5193F" w:rsidRDefault="00000000">
      <w:pPr>
        <w:spacing w:after="120" w:line="276" w:lineRule="auto"/>
      </w:pPr>
      <w:r>
        <w:rPr>
          <w:b/>
          <w:bCs/>
        </w:rPr>
        <w:t>Example.</w:t>
      </w:r>
      <w:r>
        <w:t xml:space="preserve"> The table shows which generations exist after each flush. Bit i of the flush count is 1 exactly when Ii exists.</w:t>
      </w:r>
    </w:p>
    <w:tbl>
      <w:tblPr>
        <w:tblW w:w="9306" w:type="dxa"/>
        <w:tblBorders>
          <w:top w:val="single" w:sz="4" w:space="0" w:color="auto"/>
          <w:left w:val="single" w:sz="4" w:space="0" w:color="auto"/>
          <w:bottom w:val="single" w:sz="4" w:space="0" w:color="auto"/>
          <w:right w:val="single" w:sz="4" w:space="0" w:color="auto"/>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1100"/>
        <w:gridCol w:w="650"/>
        <w:gridCol w:w="650"/>
        <w:gridCol w:w="650"/>
        <w:gridCol w:w="650"/>
        <w:gridCol w:w="4706"/>
      </w:tblGrid>
      <w:tr w:rsidR="00B5193F">
        <w:trPr>
          <w:cantSplit/>
          <w:tblHeader/>
        </w:trPr>
        <w:tc>
          <w:tcPr>
            <w:tcW w:w="9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Flush</w:t>
            </w:r>
          </w:p>
        </w:tc>
        <w:tc>
          <w:tcPr>
            <w:tcW w:w="11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Binary</w:t>
            </w:r>
          </w:p>
        </w:tc>
        <w:tc>
          <w:tcPr>
            <w:tcW w:w="6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I3</w:t>
            </w:r>
          </w:p>
        </w:tc>
        <w:tc>
          <w:tcPr>
            <w:tcW w:w="6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I2</w:t>
            </w:r>
          </w:p>
        </w:tc>
        <w:tc>
          <w:tcPr>
            <w:tcW w:w="6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I1</w:t>
            </w:r>
          </w:p>
        </w:tc>
        <w:tc>
          <w:tcPr>
            <w:tcW w:w="65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center"/>
            </w:pPr>
            <w:r>
              <w:rPr>
                <w:b/>
                <w:bCs/>
                <w:sz w:val="20"/>
                <w:szCs w:val="20"/>
              </w:rPr>
              <w:t>I0</w:t>
            </w:r>
          </w:p>
        </w:tc>
        <w:tc>
          <w:tcPr>
            <w:tcW w:w="4706"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Merges in this flush</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1</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0001</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0</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2</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0010</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1  (I0 + Z → I1)</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3</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0011</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0</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4</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0100</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2  (I0 + Z, then I1 + Z → I2)</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5</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0101</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0</w:t>
            </w:r>
          </w:p>
        </w:tc>
      </w:tr>
      <w:tr w:rsidR="00B5193F">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7</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0111</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47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0</w:t>
            </w:r>
          </w:p>
        </w:tc>
      </w:tr>
      <w:tr w:rsidR="00B5193F">
        <w:trPr>
          <w:cantSplit/>
        </w:trPr>
        <w:tc>
          <w:tcPr>
            <w:tcW w:w="9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8</w:t>
            </w:r>
          </w:p>
        </w:tc>
        <w:tc>
          <w:tcPr>
            <w:tcW w:w="11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1000</w:t>
            </w:r>
          </w:p>
        </w:tc>
        <w:tc>
          <w:tcPr>
            <w:tcW w:w="6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center"/>
            </w:pPr>
            <w:r>
              <w:rPr>
                <w:sz w:val="20"/>
                <w:szCs w:val="20"/>
              </w:rPr>
              <w:t>✓</w:t>
            </w:r>
          </w:p>
        </w:tc>
        <w:tc>
          <w:tcPr>
            <w:tcW w:w="6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B5193F">
            <w:pPr>
              <w:spacing w:line="252" w:lineRule="auto"/>
              <w:jc w:val="center"/>
            </w:pPr>
          </w:p>
        </w:tc>
        <w:tc>
          <w:tcPr>
            <w:tcW w:w="65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B5193F">
            <w:pPr>
              <w:spacing w:line="252" w:lineRule="auto"/>
              <w:jc w:val="center"/>
            </w:pPr>
          </w:p>
        </w:tc>
        <w:tc>
          <w:tcPr>
            <w:tcW w:w="4706"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3</w:t>
            </w:r>
          </w:p>
        </w:tc>
      </w:tr>
    </w:tbl>
    <w:p w:rsidR="00B5193F" w:rsidRDefault="00000000">
      <w:pPr>
        <w:spacing w:before="80" w:after="200"/>
      </w:pPr>
      <w:r>
        <w:rPr>
          <w:color w:val="5F6368"/>
          <w:sz w:val="19"/>
          <w:szCs w:val="19"/>
        </w:rPr>
        <w:t>Table 3. Logarithmic merging behaves like a binary counter.</w:t>
      </w:r>
    </w:p>
    <w:p w:rsidR="00B5193F" w:rsidRDefault="00000000">
      <w:pPr>
        <w:spacing w:after="120" w:line="276" w:lineRule="auto"/>
      </w:pPr>
      <w:r>
        <w:t>Each posting is rewritten at most about log₂(T/n) times, so the total cost is O(T·log(T/n)). Compare this with the baseline, where flush k rewrites about k·n postings and the total cost is O(T²/n).</w:t>
      </w:r>
    </w:p>
    <w:p w:rsidR="00B5193F" w:rsidRDefault="00000000">
      <w:pPr>
        <w:pStyle w:val="Heading2"/>
      </w:pPr>
      <w:r>
        <w:t>3.2  lookup(term)  (15 points)</w:t>
      </w:r>
    </w:p>
    <w:p w:rsidR="00B5193F" w:rsidRDefault="00000000">
      <w:pPr>
        <w:spacing w:after="120" w:line="276" w:lineRule="auto"/>
      </w:pPr>
      <w:r>
        <w:t xml:space="preserve">Return the complete, sorted postings list of </w:t>
      </w:r>
      <w:r>
        <w:rPr>
          <w:rFonts w:ascii="Courier New" w:eastAsia="Courier New" w:hAnsi="Courier New" w:cs="Courier New"/>
          <w:sz w:val="19"/>
          <w:szCs w:val="19"/>
        </w:rPr>
        <w:t>term</w:t>
      </w:r>
      <w:r>
        <w:t xml:space="preserve"> over </w:t>
      </w:r>
      <w:r>
        <w:rPr>
          <w:b/>
          <w:bCs/>
        </w:rPr>
        <w:t>all</w:t>
      </w:r>
      <w:r>
        <w:t xml:space="preserve"> documents added so far. Those documents are spread over Z0 and every existing generation, so the result is the union of all of them. An absent term gives an empty list. The tests call </w:t>
      </w:r>
      <w:r>
        <w:rPr>
          <w:rFonts w:ascii="Courier New" w:eastAsia="Courier New" w:hAnsi="Courier New" w:cs="Courier New"/>
          <w:sz w:val="19"/>
          <w:szCs w:val="19"/>
        </w:rPr>
        <w:t>lookup</w:t>
      </w:r>
      <w:r>
        <w:t xml:space="preserve"> after every single document of </w:t>
      </w:r>
      <w:r>
        <w:rPr>
          <w:rFonts w:ascii="Courier New" w:eastAsia="Courier New" w:hAnsi="Courier New" w:cs="Courier New"/>
          <w:sz w:val="19"/>
          <w:szCs w:val="19"/>
        </w:rPr>
        <w:t>tiny.txt</w:t>
      </w:r>
      <w:r>
        <w:t>, including right after a flush, so a stale or partial answer is caught.</w:t>
      </w:r>
    </w:p>
    <w:p w:rsidR="00B5193F" w:rsidRDefault="00000000">
      <w:pPr>
        <w:pStyle w:val="Heading2"/>
      </w:pPr>
      <w:r>
        <w:t>3.3  finalize(out_base)  (10 points)</w:t>
      </w:r>
    </w:p>
    <w:p w:rsidR="00B5193F" w:rsidRDefault="00000000">
      <w:pPr>
        <w:spacing w:after="120" w:line="276" w:lineRule="auto"/>
      </w:pPr>
      <w:r>
        <w:t xml:space="preserve">Flush what is left in Z0, then leave </w:t>
      </w:r>
      <w:r>
        <w:rPr>
          <w:b/>
          <w:bCs/>
        </w:rPr>
        <w:t>one</w:t>
      </w:r>
      <w:r>
        <w:t xml:space="preserve"> index at </w:t>
      </w:r>
      <w:r>
        <w:rPr>
          <w:rFonts w:ascii="Courier New" w:eastAsia="Courier New" w:hAnsi="Courier New" w:cs="Courier New"/>
          <w:sz w:val="19"/>
          <w:szCs w:val="19"/>
        </w:rPr>
        <w:t>out_base</w:t>
      </w:r>
      <w:r>
        <w:t>:</w:t>
      </w:r>
    </w:p>
    <w:p w:rsidR="00B5193F" w:rsidRDefault="00000000">
      <w:pPr>
        <w:pStyle w:val="ListParagraph"/>
        <w:numPr>
          <w:ilvl w:val="0"/>
          <w:numId w:val="3"/>
        </w:numPr>
        <w:spacing w:after="60" w:line="276" w:lineRule="auto"/>
      </w:pPr>
      <w:r>
        <w:t xml:space="preserve">no generations: write an empty index with </w:t>
      </w:r>
      <w:r>
        <w:rPr>
          <w:rFonts w:ascii="Courier New" w:eastAsia="Courier New" w:hAnsi="Courier New" w:cs="Courier New"/>
          <w:sz w:val="19"/>
          <w:szCs w:val="19"/>
        </w:rPr>
        <w:t>write_empty_index</w:t>
      </w:r>
      <w:r>
        <w:t>;</w:t>
      </w:r>
    </w:p>
    <w:p w:rsidR="00B5193F" w:rsidRDefault="00000000">
      <w:pPr>
        <w:pStyle w:val="ListParagraph"/>
        <w:numPr>
          <w:ilvl w:val="0"/>
          <w:numId w:val="3"/>
        </w:numPr>
        <w:spacing w:after="60" w:line="276" w:lineRule="auto"/>
      </w:pPr>
      <w:r>
        <w:t>one generation: rename it;</w:t>
      </w:r>
    </w:p>
    <w:p w:rsidR="00B5193F" w:rsidRDefault="00000000">
      <w:pPr>
        <w:pStyle w:val="ListParagraph"/>
        <w:numPr>
          <w:ilvl w:val="0"/>
          <w:numId w:val="3"/>
        </w:numPr>
        <w:spacing w:after="60" w:line="276" w:lineRule="auto"/>
      </w:pPr>
      <w:r>
        <w:t xml:space="preserve">several generations: a </w:t>
      </w:r>
      <w:r>
        <w:rPr>
          <w:b/>
          <w:bCs/>
        </w:rPr>
        <w:t>single</w:t>
      </w:r>
      <w:r>
        <w:t xml:space="preserve"> </w:t>
      </w:r>
      <w:r>
        <w:rPr>
          <w:rFonts w:ascii="Courier New" w:eastAsia="Courier New" w:hAnsi="Courier New" w:cs="Courier New"/>
          <w:sz w:val="19"/>
          <w:szCs w:val="19"/>
        </w:rPr>
        <w:t>merge_indexes</w:t>
      </w:r>
      <w:r>
        <w:t xml:space="preserve"> call over all of them, oldest first.</w:t>
      </w:r>
    </w:p>
    <w:p w:rsidR="00B5193F" w:rsidRDefault="00000000">
      <w:pPr>
        <w:spacing w:after="120" w:line="276" w:lineRule="auto"/>
      </w:pPr>
      <w:r>
        <w:t>Merging the generations two at a time gives the same index but rewrites the oldest postings at every step; Question 2 asks you to quantify the difference.</w:t>
      </w:r>
    </w:p>
    <w:p w:rsidR="00B5193F" w:rsidRDefault="00000000">
      <w:pPr>
        <w:pStyle w:val="Heading2"/>
      </w:pPr>
      <w:r>
        <w:t>3.4  Bookkeeping  (10 points)</w:t>
      </w:r>
    </w:p>
    <w:p w:rsidR="00B5193F" w:rsidRDefault="00000000">
      <w:pPr>
        <w:pStyle w:val="ListParagraph"/>
        <w:numPr>
          <w:ilvl w:val="0"/>
          <w:numId w:val="3"/>
        </w:numPr>
        <w:spacing w:after="60" w:line="276" w:lineRule="auto"/>
      </w:pPr>
      <w:r>
        <w:rPr>
          <w:rFonts w:ascii="Courier New" w:eastAsia="Courier New" w:hAnsi="Courier New" w:cs="Courier New"/>
          <w:sz w:val="19"/>
          <w:szCs w:val="19"/>
        </w:rPr>
        <w:t>disk_indexes()</w:t>
      </w:r>
      <w:r>
        <w:t xml:space="preserve"> returns the number of generations that currently exist.</w:t>
      </w:r>
    </w:p>
    <w:p w:rsidR="00B5193F" w:rsidRDefault="00000000">
      <w:pPr>
        <w:pStyle w:val="ListParagraph"/>
        <w:numPr>
          <w:ilvl w:val="0"/>
          <w:numId w:val="3"/>
        </w:numPr>
        <w:spacing w:after="60" w:line="276" w:lineRule="auto"/>
      </w:pPr>
      <w:r>
        <w:rPr>
          <w:rFonts w:ascii="Courier New" w:eastAsia="Courier New" w:hAnsi="Courier New" w:cs="Courier New"/>
          <w:sz w:val="19"/>
          <w:szCs w:val="19"/>
        </w:rPr>
        <w:t>generation_mask()</w:t>
      </w:r>
      <w:r>
        <w:t xml:space="preserve"> returns a number whose bit i is 1 exactly when Ii exists, i.e. the binary column of Table 3. Before </w:t>
      </w:r>
      <w:r>
        <w:rPr>
          <w:rFonts w:ascii="Courier New" w:eastAsia="Courier New" w:hAnsi="Courier New" w:cs="Courier New"/>
          <w:sz w:val="19"/>
          <w:szCs w:val="19"/>
        </w:rPr>
        <w:t>finalize</w:t>
      </w:r>
      <w:r>
        <w:t>, it must equal the number of flushes.</w:t>
      </w:r>
    </w:p>
    <w:p w:rsidR="00B5193F" w:rsidRDefault="00000000">
      <w:pPr>
        <w:pStyle w:val="ListParagraph"/>
        <w:numPr>
          <w:ilvl w:val="0"/>
          <w:numId w:val="3"/>
        </w:numPr>
        <w:spacing w:after="60" w:line="276" w:lineRule="auto"/>
      </w:pPr>
      <w:r>
        <w:t>The destructor deletes every generation that still exists, so no temporary files are left behind.</w:t>
      </w:r>
    </w:p>
    <w:p w:rsidR="00B5193F" w:rsidRDefault="00000000">
      <w:pPr>
        <w:pStyle w:val="Heading2"/>
      </w:pPr>
      <w:r>
        <w:lastRenderedPageBreak/>
        <w:t>3.5  Correctness</w:t>
      </w:r>
    </w:p>
    <w:p w:rsidR="00B5193F" w:rsidRDefault="00000000">
      <w:pPr>
        <w:spacing w:after="120" w:line="276" w:lineRule="auto"/>
      </w:pPr>
      <w:r>
        <w:t xml:space="preserve">All 12 tests in </w:t>
      </w:r>
      <w:r>
        <w:rPr>
          <w:rFonts w:ascii="Courier New" w:eastAsia="Courier New" w:hAnsi="Courier New" w:cs="Courier New"/>
          <w:sz w:val="19"/>
          <w:szCs w:val="19"/>
        </w:rPr>
        <w:t>test_main</w:t>
      </w:r>
      <w:r>
        <w:t xml:space="preserve"> must pass on both collections. Eight of them check the provided code and pass from the start; the four tests whose names begin with “log” check your class. The </w:t>
      </w:r>
      <w:r>
        <w:rPr>
          <w:rFonts w:ascii="Courier New" w:eastAsia="Courier New" w:hAnsi="Courier New" w:cs="Courier New"/>
          <w:sz w:val="19"/>
          <w:szCs w:val="19"/>
        </w:rPr>
        <w:t>verify</w:t>
      </w:r>
      <w:r>
        <w:t xml:space="preserve"> tool compares any final index with a naive one:</w:t>
      </w:r>
    </w:p>
    <w:p w:rsidR="00B5193F" w:rsidRDefault="00000000">
      <w:pPr>
        <w:shd w:val="clear" w:color="auto" w:fill="F3F3F3"/>
        <w:spacing w:before="60"/>
        <w:ind w:left="120" w:right="120"/>
      </w:pPr>
      <w:r>
        <w:rPr>
          <w:rFonts w:ascii="Courier New" w:eastAsia="Courier New" w:hAnsi="Courier New" w:cs="Courier New"/>
          <w:sz w:val="18"/>
          <w:szCs w:val="18"/>
        </w:rPr>
        <w:t>./build/test_main data/tiny.txt work_t</w:t>
      </w:r>
    </w:p>
    <w:p w:rsidR="00B5193F" w:rsidRDefault="00000000">
      <w:pPr>
        <w:shd w:val="clear" w:color="auto" w:fill="F3F3F3"/>
        <w:ind w:left="120" w:right="120"/>
      </w:pPr>
      <w:r>
        <w:rPr>
          <w:rFonts w:ascii="Courier New" w:eastAsia="Courier New" w:hAnsi="Courier New" w:cs="Courier New"/>
          <w:sz w:val="18"/>
          <w:szCs w:val="18"/>
        </w:rPr>
        <w:t>./build/test_main data/corpus_50k.txt work_b       # about two minutes</w:t>
      </w:r>
    </w:p>
    <w:p w:rsidR="00B5193F" w:rsidRDefault="00000000">
      <w:pPr>
        <w:shd w:val="clear" w:color="auto" w:fill="F3F3F3"/>
        <w:spacing w:after="160"/>
        <w:ind w:left="120" w:right="120"/>
      </w:pPr>
      <w:r>
        <w:rPr>
          <w:rFonts w:ascii="Courier New" w:eastAsia="Courier New" w:hAnsi="Courier New" w:cs="Courier New"/>
          <w:sz w:val="18"/>
          <w:szCs w:val="18"/>
        </w:rPr>
        <w:t>./build/verify data/corpus_50k.txt out/log         # OK: 50000 terms match ...</w:t>
      </w:r>
    </w:p>
    <w:p w:rsidR="00B5193F" w:rsidRDefault="00000000">
      <w:pPr>
        <w:pStyle w:val="Heading1"/>
      </w:pPr>
      <w:r>
        <w:t>4  Experiments</w:t>
      </w:r>
    </w:p>
    <w:p w:rsidR="00B5193F" w:rsidRDefault="00000000">
      <w:pPr>
        <w:spacing w:after="120" w:line="276" w:lineRule="auto"/>
      </w:pPr>
      <w:r>
        <w:rPr>
          <w:rFonts w:ascii="Courier New" w:eastAsia="Courier New" w:hAnsi="Courier New" w:cs="Courier New"/>
          <w:sz w:val="19"/>
          <w:szCs w:val="19"/>
        </w:rPr>
        <w:t>scripts/run_experiments.sh</w:t>
      </w:r>
      <w:r>
        <w:t xml:space="preserve"> runs both experiments for your logarithmic index and for the provided baseline, checks every final index with </w:t>
      </w:r>
      <w:r>
        <w:rPr>
          <w:rFonts w:ascii="Courier New" w:eastAsia="Courier New" w:hAnsi="Courier New" w:cs="Courier New"/>
          <w:sz w:val="19"/>
          <w:szCs w:val="19"/>
        </w:rPr>
        <w:t>verify</w:t>
      </w:r>
      <w:r>
        <w:t xml:space="preserve">, and writes CSV files to </w:t>
      </w:r>
      <w:r>
        <w:rPr>
          <w:rFonts w:ascii="Courier New" w:eastAsia="Courier New" w:hAnsi="Courier New" w:cs="Courier New"/>
          <w:sz w:val="19"/>
          <w:szCs w:val="19"/>
        </w:rPr>
        <w:t>results/</w:t>
      </w:r>
      <w:r>
        <w:t>.</w:t>
      </w:r>
    </w:p>
    <w:tbl>
      <w:tblPr>
        <w:tblW w:w="9306" w:type="dxa"/>
        <w:tblBorders>
          <w:top w:val="single" w:sz="4" w:space="0" w:color="auto"/>
          <w:left w:val="single" w:sz="4" w:space="0" w:color="auto"/>
          <w:bottom w:val="single" w:sz="4" w:space="0" w:color="auto"/>
          <w:right w:val="single" w:sz="4" w:space="0" w:color="auto"/>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3500"/>
        <w:gridCol w:w="3300"/>
        <w:gridCol w:w="1906"/>
      </w:tblGrid>
      <w:tr w:rsidR="00B5193F">
        <w:trPr>
          <w:cantSplit/>
          <w:tblHeader/>
        </w:trPr>
        <w:tc>
          <w:tcPr>
            <w:tcW w:w="6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B5193F">
            <w:pPr>
              <w:spacing w:line="252" w:lineRule="auto"/>
            </w:pPr>
          </w:p>
        </w:tc>
        <w:tc>
          <w:tcPr>
            <w:tcW w:w="35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Experiment</w:t>
            </w:r>
          </w:p>
        </w:tc>
        <w:tc>
          <w:tcPr>
            <w:tcW w:w="33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Parameters</w:t>
            </w:r>
          </w:p>
        </w:tc>
        <w:tc>
          <w:tcPr>
            <w:tcW w:w="1906"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Output</w:t>
            </w:r>
          </w:p>
        </w:tc>
      </w:tr>
      <w:tr w:rsidR="00B5193F">
        <w:trPr>
          <w:cantSplit/>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E1</w:t>
            </w:r>
          </w:p>
        </w:tc>
        <w:tc>
          <w:tcPr>
            <w:tcW w:w="3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Aux + main vs logarithmic: total cost</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n = 50k, 100k, 200k, 400k</w:t>
            </w:r>
          </w:p>
        </w:tc>
        <w:tc>
          <w:tcPr>
            <w:tcW w:w="19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dynamic.csv</w:t>
            </w:r>
          </w:p>
        </w:tc>
      </w:tr>
      <w:tr w:rsidR="00B5193F">
        <w:trPr>
          <w:cantSplit/>
        </w:trPr>
        <w:tc>
          <w:tcPr>
            <w:tcW w:w="6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E2</w:t>
            </w:r>
          </w:p>
        </w:tc>
        <w:tc>
          <w:tcPr>
            <w:tcW w:w="35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Cost as the collection grows</w:t>
            </w:r>
          </w:p>
        </w:tc>
        <w:tc>
          <w:tcPr>
            <w:tcW w:w="33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sz w:val="20"/>
                <w:szCs w:val="20"/>
              </w:rPr>
              <w:t>one row per flush, for every run of E1</w:t>
            </w:r>
          </w:p>
        </w:tc>
        <w:tc>
          <w:tcPr>
            <w:tcW w:w="1906"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trace_*.csv</w:t>
            </w:r>
          </w:p>
        </w:tc>
      </w:tr>
    </w:tbl>
    <w:p w:rsidR="00B5193F" w:rsidRDefault="00000000">
      <w:pPr>
        <w:spacing w:before="80" w:after="200"/>
      </w:pPr>
      <w:r>
        <w:rPr>
          <w:color w:val="5F6368"/>
          <w:sz w:val="19"/>
          <w:szCs w:val="19"/>
        </w:rPr>
        <w:t xml:space="preserve">Table 4. Required experiments. Both use </w:t>
      </w:r>
      <w:r>
        <w:rPr>
          <w:rFonts w:ascii="Courier New" w:eastAsia="Courier New" w:hAnsi="Courier New" w:cs="Courier New"/>
          <w:color w:val="5F6368"/>
          <w:sz w:val="19"/>
          <w:szCs w:val="19"/>
        </w:rPr>
        <w:t>corpus_50k.txt</w:t>
      </w:r>
      <w:r>
        <w:rPr>
          <w:color w:val="5F6368"/>
          <w:sz w:val="19"/>
          <w:szCs w:val="19"/>
        </w:rPr>
        <w:t>. Run in Release mode on an otherwise idle machine and report your hardware.</w:t>
      </w:r>
    </w:p>
    <w:p w:rsidR="00B5193F" w:rsidRDefault="00000000">
      <w:pPr>
        <w:pStyle w:val="Heading1"/>
      </w:pPr>
      <w:r>
        <w:t>5  Report</w:t>
      </w:r>
    </w:p>
    <w:p w:rsidR="00B5193F" w:rsidRDefault="00000000">
      <w:pPr>
        <w:spacing w:after="120" w:line="276" w:lineRule="auto"/>
      </w:pPr>
      <w:r>
        <w:t>Submit a report of 4–6 pages (PDF). It is worth 35 points, so plan time for it. Use these sections:</w:t>
      </w:r>
    </w:p>
    <w:p w:rsidR="00B5193F" w:rsidRDefault="00000000">
      <w:pPr>
        <w:pStyle w:val="ListParagraph"/>
        <w:numPr>
          <w:ilvl w:val="0"/>
          <w:numId w:val="4"/>
        </w:numPr>
        <w:spacing w:after="80" w:line="276" w:lineRule="auto"/>
      </w:pPr>
      <w:r>
        <w:rPr>
          <w:b/>
          <w:bCs/>
        </w:rPr>
        <w:t>Implementation.</w:t>
      </w:r>
      <w:r>
        <w:t xml:space="preserve"> In about one page, explain how your class keeps track of the generations, in which order you pass inputs to </w:t>
      </w:r>
      <w:r>
        <w:rPr>
          <w:rFonts w:ascii="Courier New" w:eastAsia="Courier New" w:hAnsi="Courier New" w:cs="Courier New"/>
          <w:sz w:val="19"/>
          <w:szCs w:val="19"/>
        </w:rPr>
        <w:t>merge_indexes</w:t>
      </w:r>
      <w:r>
        <w:t xml:space="preserve"> and why, and how you make sure no temporary files are left behind. Short code excerpts are welcome; a full listing is not.</w:t>
      </w:r>
    </w:p>
    <w:p w:rsidR="00B5193F" w:rsidRDefault="00000000">
      <w:pPr>
        <w:pStyle w:val="ListParagraph"/>
        <w:numPr>
          <w:ilvl w:val="0"/>
          <w:numId w:val="4"/>
        </w:numPr>
        <w:spacing w:after="80" w:line="276" w:lineRule="auto"/>
      </w:pPr>
      <w:r>
        <w:rPr>
          <w:b/>
          <w:bCs/>
        </w:rPr>
        <w:t>Results.</w:t>
      </w:r>
      <w:r>
        <w:t xml:space="preserve"> Give the E1 table and at least two figures:</w:t>
      </w:r>
    </w:p>
    <w:p w:rsidR="00B5193F" w:rsidRDefault="00000000">
      <w:pPr>
        <w:pStyle w:val="ListParagraph"/>
        <w:numPr>
          <w:ilvl w:val="1"/>
          <w:numId w:val="3"/>
        </w:numPr>
        <w:spacing w:after="60" w:line="276" w:lineRule="auto"/>
      </w:pPr>
      <w:r>
        <w:t>cumulative postings written against postings indexed so far, for both policies at n = 100k, on the same axes (from E2);</w:t>
      </w:r>
    </w:p>
    <w:p w:rsidR="00B5193F" w:rsidRDefault="00000000">
      <w:pPr>
        <w:pStyle w:val="ListParagraph"/>
        <w:numPr>
          <w:ilvl w:val="1"/>
          <w:numId w:val="3"/>
        </w:numPr>
        <w:spacing w:after="60" w:line="276" w:lineRule="auto"/>
      </w:pPr>
      <w:r>
        <w:t>the number of on-disk indexes against postings indexed so far for the logarithmic index (from E2).</w:t>
      </w:r>
    </w:p>
    <w:p w:rsidR="00B5193F" w:rsidRDefault="00000000">
      <w:pPr>
        <w:pStyle w:val="Heading1"/>
      </w:pPr>
      <w:r>
        <w:t>6  Submission and grading</w:t>
      </w:r>
    </w:p>
    <w:p w:rsidR="00B5193F" w:rsidRDefault="00000000">
      <w:pPr>
        <w:spacing w:after="120" w:line="276" w:lineRule="auto"/>
      </w:pPr>
      <w:r>
        <w:t xml:space="preserve">Upload one zip file named </w:t>
      </w:r>
      <w:r>
        <w:rPr>
          <w:rFonts w:ascii="Courier New" w:eastAsia="Courier New" w:hAnsi="Courier New" w:cs="Courier New"/>
          <w:sz w:val="19"/>
          <w:szCs w:val="19"/>
        </w:rPr>
        <w:t>&lt;student-id&gt;_logmerge.zip</w:t>
      </w:r>
      <w:r>
        <w:t xml:space="preserve"> that contains:</w:t>
      </w:r>
    </w:p>
    <w:p w:rsidR="00B5193F" w:rsidRDefault="00000000">
      <w:pPr>
        <w:pStyle w:val="ListParagraph"/>
        <w:numPr>
          <w:ilvl w:val="0"/>
          <w:numId w:val="3"/>
        </w:numPr>
        <w:spacing w:after="60" w:line="276" w:lineRule="auto"/>
      </w:pPr>
      <w:r>
        <w:rPr>
          <w:rFonts w:ascii="Courier New" w:eastAsia="Courier New" w:hAnsi="Courier New" w:cs="Courier New"/>
          <w:sz w:val="19"/>
          <w:szCs w:val="19"/>
        </w:rPr>
        <w:t>src/logarithmic.cpp</w:t>
      </w:r>
      <w:r>
        <w:t>;</w:t>
      </w:r>
    </w:p>
    <w:p w:rsidR="00B5193F" w:rsidRDefault="00000000">
      <w:pPr>
        <w:pStyle w:val="ListParagraph"/>
        <w:numPr>
          <w:ilvl w:val="0"/>
          <w:numId w:val="3"/>
        </w:numPr>
        <w:spacing w:after="60" w:line="276" w:lineRule="auto"/>
      </w:pPr>
      <w:r>
        <w:t xml:space="preserve">the </w:t>
      </w:r>
      <w:r>
        <w:rPr>
          <w:rFonts w:ascii="Courier New" w:eastAsia="Courier New" w:hAnsi="Courier New" w:cs="Courier New"/>
          <w:sz w:val="19"/>
          <w:szCs w:val="19"/>
        </w:rPr>
        <w:t>results/</w:t>
      </w:r>
      <w:r>
        <w:t xml:space="preserve"> folder produced by the experiment script;</w:t>
      </w:r>
    </w:p>
    <w:p w:rsidR="00B5193F" w:rsidRDefault="00000000">
      <w:pPr>
        <w:pStyle w:val="ListParagraph"/>
        <w:numPr>
          <w:ilvl w:val="0"/>
          <w:numId w:val="3"/>
        </w:numPr>
        <w:spacing w:after="60" w:line="276" w:lineRule="auto"/>
      </w:pPr>
      <w:r>
        <w:rPr>
          <w:rFonts w:ascii="Courier New" w:eastAsia="Courier New" w:hAnsi="Courier New" w:cs="Courier New"/>
          <w:sz w:val="19"/>
          <w:szCs w:val="19"/>
        </w:rPr>
        <w:t>report.pdf</w:t>
      </w:r>
      <w:r>
        <w:t>.</w:t>
      </w:r>
    </w:p>
    <w:p w:rsidR="00B5193F" w:rsidRDefault="00000000">
      <w:pPr>
        <w:spacing w:after="120" w:line="276" w:lineRule="auto"/>
      </w:pPr>
      <w:r>
        <w:t xml:space="preserve">Your file will be compiled together with the </w:t>
      </w:r>
      <w:r>
        <w:rPr>
          <w:b/>
          <w:bCs/>
        </w:rPr>
        <w:t>original</w:t>
      </w:r>
      <w:r>
        <w:t xml:space="preserve"> provided files, so changes to any other file are lost. Code that does not compile with </w:t>
      </w:r>
      <w:r>
        <w:rPr>
          <w:rFonts w:ascii="Courier New" w:eastAsia="Courier New" w:hAnsi="Courier New" w:cs="Courier New"/>
          <w:sz w:val="19"/>
          <w:szCs w:val="19"/>
        </w:rPr>
        <w:t>-Wall -Wextra -pedantic</w:t>
      </w:r>
      <w:r>
        <w:t xml:space="preserve"> under g++ or clang++ receives no implementation credit.</w:t>
      </w:r>
    </w:p>
    <w:tbl>
      <w:tblPr>
        <w:tblW w:w="9306" w:type="dxa"/>
        <w:tblBorders>
          <w:top w:val="single" w:sz="4" w:space="0" w:color="auto"/>
          <w:left w:val="single" w:sz="4" w:space="0" w:color="auto"/>
          <w:bottom w:val="single" w:sz="4" w:space="0" w:color="auto"/>
          <w:right w:val="single" w:sz="4" w:space="0" w:color="auto"/>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00"/>
        <w:gridCol w:w="1000"/>
        <w:gridCol w:w="5206"/>
      </w:tblGrid>
      <w:tr w:rsidR="00B5193F">
        <w:trPr>
          <w:cantSplit/>
          <w:tblHeader/>
        </w:trPr>
        <w:tc>
          <w:tcPr>
            <w:tcW w:w="31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Component</w:t>
            </w:r>
          </w:p>
        </w:tc>
        <w:tc>
          <w:tcPr>
            <w:tcW w:w="1000"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Points</w:t>
            </w:r>
          </w:p>
        </w:tc>
        <w:tc>
          <w:tcPr>
            <w:tcW w:w="5206" w:type="dxa"/>
            <w:tcBorders>
              <w:top w:val="single" w:sz="8" w:space="0" w:color="202124"/>
              <w:left w:val="none" w:sz="0" w:space="0" w:color="FFFFFF"/>
              <w:bottom w:val="single" w:sz="4" w:space="0" w:color="BDBDBD"/>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How it is assessed</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flush()</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Pr="00C24A12" w:rsidRDefault="00EE281F">
            <w:pPr>
              <w:spacing w:line="252" w:lineRule="auto"/>
              <w:jc w:val="right"/>
              <w:rPr>
                <w:lang w:val="en-US"/>
              </w:rPr>
            </w:pPr>
            <w:r>
              <w:rPr>
                <w:sz w:val="20"/>
                <w:szCs w:val="20"/>
                <w:lang w:val="en-US"/>
              </w:rPr>
              <w:t>15</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log tests; generation mask; merge counts match the reference</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lookup(term)</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15</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log tests: correct after every document</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finalize(out_base)</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10</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rFonts w:ascii="Courier New" w:eastAsia="Courier New" w:hAnsi="Courier New" w:cs="Courier New"/>
                <w:sz w:val="20"/>
                <w:szCs w:val="20"/>
              </w:rPr>
              <w:t>verify</w:t>
            </w:r>
            <w:r>
              <w:rPr>
                <w:sz w:val="20"/>
                <w:szCs w:val="20"/>
              </w:rPr>
              <w:t xml:space="preserve"> on </w:t>
            </w:r>
            <w:r>
              <w:rPr>
                <w:rFonts w:ascii="Courier New" w:eastAsia="Courier New" w:hAnsi="Courier New" w:cs="Courier New"/>
                <w:sz w:val="20"/>
                <w:szCs w:val="20"/>
              </w:rPr>
              <w:t>corpus_50k</w:t>
            </w:r>
            <w:r>
              <w:rPr>
                <w:sz w:val="20"/>
                <w:szCs w:val="20"/>
              </w:rPr>
              <w:t>; one final merge</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lastRenderedPageBreak/>
              <w:t>Bookkeeping</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Pr="00D55E62" w:rsidRDefault="00D55E62">
            <w:pPr>
              <w:spacing w:line="252" w:lineRule="auto"/>
              <w:jc w:val="right"/>
              <w:rPr>
                <w:lang w:val="en-US"/>
              </w:rPr>
            </w:pPr>
            <w:r>
              <w:rPr>
                <w:sz w:val="20"/>
                <w:szCs w:val="20"/>
                <w:lang w:val="en-US"/>
              </w:rPr>
              <w:t>15</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mask, index count, no leaked temporary files</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Report: implementation</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Pr="00D55E62" w:rsidRDefault="00D55E62">
            <w:pPr>
              <w:spacing w:line="252" w:lineRule="auto"/>
              <w:jc w:val="right"/>
              <w:rPr>
                <w:lang w:val="en-US"/>
              </w:rPr>
            </w:pPr>
            <w:r>
              <w:rPr>
                <w:sz w:val="20"/>
                <w:szCs w:val="20"/>
                <w:lang w:val="en-US"/>
              </w:rPr>
              <w:t>10</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Section 1 of the report</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Report: results</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Pr="00D55E62" w:rsidRDefault="00D55E62">
            <w:pPr>
              <w:spacing w:line="252" w:lineRule="auto"/>
              <w:jc w:val="right"/>
              <w:rPr>
                <w:lang w:val="en-US"/>
              </w:rPr>
            </w:pPr>
            <w:r>
              <w:rPr>
                <w:sz w:val="20"/>
                <w:szCs w:val="20"/>
                <w:lang w:val="en-US"/>
              </w:rPr>
              <w:t>1</w:t>
            </w:r>
            <w:r w:rsidR="00C24A12">
              <w:rPr>
                <w:sz w:val="20"/>
                <w:szCs w:val="20"/>
                <w:lang w:val="en-US"/>
              </w:rPr>
              <w:t>0</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E1 table and the two figures</w:t>
            </w:r>
          </w:p>
        </w:tc>
      </w:tr>
      <w:tr w:rsidR="00B5193F">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Code quality</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jc w:val="right"/>
            </w:pPr>
            <w:r>
              <w:rPr>
                <w:sz w:val="20"/>
                <w:szCs w:val="20"/>
              </w:rPr>
              <w:t>5</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B5193F" w:rsidRDefault="00000000">
            <w:pPr>
              <w:spacing w:line="252" w:lineRule="auto"/>
            </w:pPr>
            <w:r>
              <w:rPr>
                <w:sz w:val="20"/>
                <w:szCs w:val="20"/>
              </w:rPr>
              <w:t>clarity, comments, no warnings</w:t>
            </w:r>
          </w:p>
        </w:tc>
      </w:tr>
      <w:tr w:rsidR="00D55E62">
        <w:trPr>
          <w:cantSplit/>
        </w:trPr>
        <w:tc>
          <w:tcPr>
            <w:tcW w:w="3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D55E62" w:rsidRPr="00D55E62" w:rsidRDefault="00D55E62">
            <w:pPr>
              <w:spacing w:line="252" w:lineRule="auto"/>
              <w:rPr>
                <w:sz w:val="20"/>
                <w:szCs w:val="20"/>
                <w:lang w:val="en-US"/>
              </w:rPr>
            </w:pPr>
            <w:r>
              <w:rPr>
                <w:sz w:val="20"/>
                <w:szCs w:val="20"/>
                <w:lang w:val="en-US"/>
              </w:rPr>
              <w:t>Discussion</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D55E62" w:rsidRPr="00D55E62" w:rsidRDefault="00EE281F">
            <w:pPr>
              <w:spacing w:line="252" w:lineRule="auto"/>
              <w:jc w:val="right"/>
              <w:rPr>
                <w:sz w:val="20"/>
                <w:szCs w:val="20"/>
                <w:lang w:val="en-US"/>
              </w:rPr>
            </w:pPr>
            <w:r>
              <w:rPr>
                <w:sz w:val="20"/>
                <w:szCs w:val="20"/>
                <w:lang w:val="en-US"/>
              </w:rPr>
              <w:t>20</w:t>
            </w:r>
          </w:p>
        </w:tc>
        <w:tc>
          <w:tcPr>
            <w:tcW w:w="520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D55E62" w:rsidRPr="00D55E62" w:rsidRDefault="00D55E62">
            <w:pPr>
              <w:spacing w:line="252" w:lineRule="auto"/>
              <w:rPr>
                <w:sz w:val="20"/>
                <w:szCs w:val="20"/>
                <w:lang w:val="en-US"/>
              </w:rPr>
            </w:pPr>
            <w:r>
              <w:rPr>
                <w:sz w:val="20"/>
                <w:szCs w:val="20"/>
                <w:lang w:val="en-US"/>
              </w:rPr>
              <w:t>TA will ask a few questions</w:t>
            </w:r>
          </w:p>
        </w:tc>
      </w:tr>
      <w:tr w:rsidR="00B5193F">
        <w:trPr>
          <w:cantSplit/>
        </w:trPr>
        <w:tc>
          <w:tcPr>
            <w:tcW w:w="31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pPr>
            <w:r>
              <w:rPr>
                <w:b/>
                <w:bCs/>
                <w:sz w:val="20"/>
                <w:szCs w:val="20"/>
              </w:rPr>
              <w:t>Total</w:t>
            </w:r>
          </w:p>
        </w:tc>
        <w:tc>
          <w:tcPr>
            <w:tcW w:w="1000"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000000">
            <w:pPr>
              <w:spacing w:line="252" w:lineRule="auto"/>
              <w:jc w:val="right"/>
            </w:pPr>
            <w:r>
              <w:rPr>
                <w:b/>
                <w:bCs/>
                <w:sz w:val="20"/>
                <w:szCs w:val="20"/>
              </w:rPr>
              <w:t>100</w:t>
            </w:r>
          </w:p>
        </w:tc>
        <w:tc>
          <w:tcPr>
            <w:tcW w:w="5206" w:type="dxa"/>
            <w:tcBorders>
              <w:top w:val="none" w:sz="0" w:space="0" w:color="FFFFFF"/>
              <w:left w:val="none" w:sz="0" w:space="0" w:color="FFFFFF"/>
              <w:bottom w:val="single" w:sz="8" w:space="0" w:color="202124"/>
              <w:right w:val="none" w:sz="0" w:space="0" w:color="FFFFFF"/>
            </w:tcBorders>
            <w:tcMar>
              <w:top w:w="50" w:type="dxa"/>
              <w:left w:w="90" w:type="dxa"/>
              <w:bottom w:w="50" w:type="dxa"/>
              <w:right w:w="90" w:type="dxa"/>
            </w:tcMar>
          </w:tcPr>
          <w:p w:rsidR="00B5193F" w:rsidRDefault="00B5193F">
            <w:pPr>
              <w:spacing w:line="252" w:lineRule="auto"/>
            </w:pPr>
          </w:p>
        </w:tc>
      </w:tr>
    </w:tbl>
    <w:p w:rsidR="00B5193F" w:rsidRDefault="00000000">
      <w:pPr>
        <w:spacing w:before="80" w:after="200"/>
      </w:pPr>
      <w:r>
        <w:rPr>
          <w:color w:val="5F6368"/>
          <w:sz w:val="19"/>
          <w:szCs w:val="19"/>
        </w:rPr>
        <w:t xml:space="preserve">Table 5. Grading. An implementation that passes the tests but loads whole indexes into memory instead of using </w:t>
      </w:r>
      <w:r>
        <w:rPr>
          <w:rFonts w:ascii="Courier New" w:eastAsia="Courier New" w:hAnsi="Courier New" w:cs="Courier New"/>
          <w:color w:val="5F6368"/>
          <w:sz w:val="19"/>
          <w:szCs w:val="19"/>
        </w:rPr>
        <w:t>merge_indexes</w:t>
      </w:r>
      <w:r>
        <w:rPr>
          <w:color w:val="5F6368"/>
          <w:sz w:val="19"/>
          <w:szCs w:val="19"/>
        </w:rPr>
        <w:t xml:space="preserve"> receives at most half of the implementation points.</w:t>
      </w:r>
    </w:p>
    <w:p w:rsidR="00B5193F" w:rsidRDefault="00000000">
      <w:pPr>
        <w:spacing w:after="120" w:line="276" w:lineRule="auto"/>
      </w:pPr>
      <w:r>
        <w:t>You may discuss ideas with classmates, but the code and the report must be your own. Cite any source you use other than IIR and the C++ reference documentation.</w:t>
      </w:r>
    </w:p>
    <w:sectPr w:rsidR="00B5193F">
      <w:headerReference w:type="even" r:id="rId8"/>
      <w:headerReference w:type="default" r:id="rId9"/>
      <w:footerReference w:type="even" r:id="rId10"/>
      <w:footerReference w:type="default" r:id="rId11"/>
      <w:headerReference w:type="first" r:id="rId12"/>
      <w:footerReference w:type="first" r:id="rId13"/>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1183" w:rsidRDefault="00DB1183">
      <w:r>
        <w:separator/>
      </w:r>
    </w:p>
  </w:endnote>
  <w:endnote w:type="continuationSeparator" w:id="0">
    <w:p w:rsidR="00DB1183" w:rsidRDefault="00DB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036B" w:rsidRDefault="00E10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193F" w:rsidRDefault="00000000">
    <w:pPr>
      <w:pBdr>
        <w:top w:val="single" w:sz="4" w:space="4" w:color="BDBDBD"/>
      </w:pBdr>
      <w:tabs>
        <w:tab w:val="right" w:pos="9306"/>
      </w:tabs>
    </w:pPr>
    <w:r>
      <w:rPr>
        <w:color w:val="5F6368"/>
        <w:sz w:val="18"/>
        <w:szCs w:val="18"/>
      </w:rPr>
      <w:t>Introduction to Information Retrieval  ·  Logarithmic Merging Assignment</w:t>
    </w:r>
    <w:r>
      <w:rPr>
        <w:sz w:val="18"/>
        <w:szCs w:val="18"/>
      </w:rPr>
      <w:tab/>
    </w:r>
    <w:r>
      <w:rPr>
        <w:color w:val="5F6368"/>
        <w:sz w:val="18"/>
        <w:szCs w:val="18"/>
      </w:rPr>
      <w:fldChar w:fldCharType="begin"/>
    </w:r>
    <w:r>
      <w:rPr>
        <w:color w:val="5F6368"/>
        <w:sz w:val="18"/>
        <w:szCs w:val="18"/>
      </w:rPr>
      <w:instrText>PAGE</w:instrText>
    </w:r>
    <w:r>
      <w:rPr>
        <w:color w:val="5F6368"/>
        <w:sz w:val="18"/>
        <w:szCs w:val="18"/>
      </w:rPr>
      <w:fldChar w:fldCharType="separate"/>
    </w:r>
    <w:r w:rsidR="00E1036B">
      <w:rPr>
        <w:noProof/>
        <w:color w:val="5F6368"/>
        <w:sz w:val="18"/>
        <w:szCs w:val="18"/>
      </w:rPr>
      <w:t>1</w:t>
    </w:r>
    <w:r>
      <w:rPr>
        <w:color w:val="5F636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036B" w:rsidRDefault="00E10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1183" w:rsidRDefault="00DB1183">
      <w:r>
        <w:separator/>
      </w:r>
    </w:p>
  </w:footnote>
  <w:footnote w:type="continuationSeparator" w:id="0">
    <w:p w:rsidR="00DB1183" w:rsidRDefault="00DB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036B" w:rsidRDefault="00E1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036B" w:rsidRDefault="00E103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036B" w:rsidRDefault="00E10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D5348"/>
    <w:multiLevelType w:val="hybridMultilevel"/>
    <w:tmpl w:val="778C980A"/>
    <w:lvl w:ilvl="0" w:tplc="519061BA">
      <w:start w:val="1"/>
      <w:numFmt w:val="decimal"/>
      <w:lvlText w:val="%1."/>
      <w:lvlJc w:val="left"/>
      <w:pPr>
        <w:ind w:left="420" w:hanging="320"/>
      </w:pPr>
    </w:lvl>
    <w:lvl w:ilvl="1" w:tplc="8D92B3A8">
      <w:numFmt w:val="decimal"/>
      <w:lvlText w:val=""/>
      <w:lvlJc w:val="left"/>
    </w:lvl>
    <w:lvl w:ilvl="2" w:tplc="A16666E2">
      <w:numFmt w:val="decimal"/>
      <w:lvlText w:val=""/>
      <w:lvlJc w:val="left"/>
    </w:lvl>
    <w:lvl w:ilvl="3" w:tplc="66F2C11E">
      <w:numFmt w:val="decimal"/>
      <w:lvlText w:val=""/>
      <w:lvlJc w:val="left"/>
    </w:lvl>
    <w:lvl w:ilvl="4" w:tplc="3EF83B7C">
      <w:numFmt w:val="decimal"/>
      <w:lvlText w:val=""/>
      <w:lvlJc w:val="left"/>
    </w:lvl>
    <w:lvl w:ilvl="5" w:tplc="57CCC37C">
      <w:numFmt w:val="decimal"/>
      <w:lvlText w:val=""/>
      <w:lvlJc w:val="left"/>
    </w:lvl>
    <w:lvl w:ilvl="6" w:tplc="E8B62AA6">
      <w:numFmt w:val="decimal"/>
      <w:lvlText w:val=""/>
      <w:lvlJc w:val="left"/>
    </w:lvl>
    <w:lvl w:ilvl="7" w:tplc="7E4C982E">
      <w:numFmt w:val="decimal"/>
      <w:lvlText w:val=""/>
      <w:lvlJc w:val="left"/>
    </w:lvl>
    <w:lvl w:ilvl="8" w:tplc="B3DEF972">
      <w:numFmt w:val="decimal"/>
      <w:lvlText w:val=""/>
      <w:lvlJc w:val="left"/>
    </w:lvl>
  </w:abstractNum>
  <w:abstractNum w:abstractNumId="1" w15:restartNumberingAfterBreak="0">
    <w:nsid w:val="583F256A"/>
    <w:multiLevelType w:val="hybridMultilevel"/>
    <w:tmpl w:val="014E7E6C"/>
    <w:lvl w:ilvl="0" w:tplc="6C96567C">
      <w:start w:val="1"/>
      <w:numFmt w:val="bullet"/>
      <w:lvlText w:val="•"/>
      <w:lvlJc w:val="left"/>
      <w:pPr>
        <w:ind w:left="400" w:hanging="260"/>
      </w:pPr>
    </w:lvl>
    <w:lvl w:ilvl="1" w:tplc="4D3ECB5C">
      <w:start w:val="1"/>
      <w:numFmt w:val="bullet"/>
      <w:lvlText w:val="–"/>
      <w:lvlJc w:val="left"/>
      <w:pPr>
        <w:ind w:left="760" w:hanging="260"/>
      </w:pPr>
    </w:lvl>
    <w:lvl w:ilvl="2" w:tplc="1E5649B8">
      <w:numFmt w:val="decimal"/>
      <w:lvlText w:val=""/>
      <w:lvlJc w:val="left"/>
    </w:lvl>
    <w:lvl w:ilvl="3" w:tplc="67802AB4">
      <w:numFmt w:val="decimal"/>
      <w:lvlText w:val=""/>
      <w:lvlJc w:val="left"/>
    </w:lvl>
    <w:lvl w:ilvl="4" w:tplc="9E32728C">
      <w:numFmt w:val="decimal"/>
      <w:lvlText w:val=""/>
      <w:lvlJc w:val="left"/>
    </w:lvl>
    <w:lvl w:ilvl="5" w:tplc="E6445848">
      <w:numFmt w:val="decimal"/>
      <w:lvlText w:val=""/>
      <w:lvlJc w:val="left"/>
    </w:lvl>
    <w:lvl w:ilvl="6" w:tplc="3244E400">
      <w:numFmt w:val="decimal"/>
      <w:lvlText w:val=""/>
      <w:lvlJc w:val="left"/>
    </w:lvl>
    <w:lvl w:ilvl="7" w:tplc="68284930">
      <w:numFmt w:val="decimal"/>
      <w:lvlText w:val=""/>
      <w:lvlJc w:val="left"/>
    </w:lvl>
    <w:lvl w:ilvl="8" w:tplc="09F41904">
      <w:numFmt w:val="decimal"/>
      <w:lvlText w:val=""/>
      <w:lvlJc w:val="left"/>
    </w:lvl>
  </w:abstractNum>
  <w:abstractNum w:abstractNumId="2" w15:restartNumberingAfterBreak="0">
    <w:nsid w:val="686E17B3"/>
    <w:multiLevelType w:val="hybridMultilevel"/>
    <w:tmpl w:val="AE185876"/>
    <w:lvl w:ilvl="0" w:tplc="259E9F1E">
      <w:start w:val="1"/>
      <w:numFmt w:val="decimal"/>
      <w:lvlText w:val="%1."/>
      <w:lvlJc w:val="left"/>
      <w:pPr>
        <w:ind w:left="420" w:hanging="320"/>
      </w:pPr>
    </w:lvl>
    <w:lvl w:ilvl="1" w:tplc="C6ECD6B0">
      <w:numFmt w:val="decimal"/>
      <w:lvlText w:val=""/>
      <w:lvlJc w:val="left"/>
    </w:lvl>
    <w:lvl w:ilvl="2" w:tplc="CCD0BFB2">
      <w:numFmt w:val="decimal"/>
      <w:lvlText w:val=""/>
      <w:lvlJc w:val="left"/>
    </w:lvl>
    <w:lvl w:ilvl="3" w:tplc="BFCC9EAE">
      <w:numFmt w:val="decimal"/>
      <w:lvlText w:val=""/>
      <w:lvlJc w:val="left"/>
    </w:lvl>
    <w:lvl w:ilvl="4" w:tplc="1660C3BE">
      <w:numFmt w:val="decimal"/>
      <w:lvlText w:val=""/>
      <w:lvlJc w:val="left"/>
    </w:lvl>
    <w:lvl w:ilvl="5" w:tplc="F190C9EE">
      <w:numFmt w:val="decimal"/>
      <w:lvlText w:val=""/>
      <w:lvlJc w:val="left"/>
    </w:lvl>
    <w:lvl w:ilvl="6" w:tplc="34224248">
      <w:numFmt w:val="decimal"/>
      <w:lvlText w:val=""/>
      <w:lvlJc w:val="left"/>
    </w:lvl>
    <w:lvl w:ilvl="7" w:tplc="1AA0AD36">
      <w:numFmt w:val="decimal"/>
      <w:lvlText w:val=""/>
      <w:lvlJc w:val="left"/>
    </w:lvl>
    <w:lvl w:ilvl="8" w:tplc="65669610">
      <w:numFmt w:val="decimal"/>
      <w:lvlText w:val=""/>
      <w:lvlJc w:val="left"/>
    </w:lvl>
  </w:abstractNum>
  <w:abstractNum w:abstractNumId="3" w15:restartNumberingAfterBreak="0">
    <w:nsid w:val="692210DE"/>
    <w:multiLevelType w:val="hybridMultilevel"/>
    <w:tmpl w:val="B0E02BE8"/>
    <w:lvl w:ilvl="0" w:tplc="A9C21F98">
      <w:start w:val="1"/>
      <w:numFmt w:val="decimal"/>
      <w:lvlText w:val="%1."/>
      <w:lvlJc w:val="left"/>
      <w:pPr>
        <w:ind w:left="420" w:hanging="320"/>
      </w:pPr>
    </w:lvl>
    <w:lvl w:ilvl="1" w:tplc="78D85FA2">
      <w:numFmt w:val="decimal"/>
      <w:lvlText w:val=""/>
      <w:lvlJc w:val="left"/>
    </w:lvl>
    <w:lvl w:ilvl="2" w:tplc="4DAAF648">
      <w:numFmt w:val="decimal"/>
      <w:lvlText w:val=""/>
      <w:lvlJc w:val="left"/>
    </w:lvl>
    <w:lvl w:ilvl="3" w:tplc="BFBE4FFA">
      <w:numFmt w:val="decimal"/>
      <w:lvlText w:val=""/>
      <w:lvlJc w:val="left"/>
    </w:lvl>
    <w:lvl w:ilvl="4" w:tplc="A330F65A">
      <w:numFmt w:val="decimal"/>
      <w:lvlText w:val=""/>
      <w:lvlJc w:val="left"/>
    </w:lvl>
    <w:lvl w:ilvl="5" w:tplc="6C4C183C">
      <w:numFmt w:val="decimal"/>
      <w:lvlText w:val=""/>
      <w:lvlJc w:val="left"/>
    </w:lvl>
    <w:lvl w:ilvl="6" w:tplc="0960F8CA">
      <w:numFmt w:val="decimal"/>
      <w:lvlText w:val=""/>
      <w:lvlJc w:val="left"/>
    </w:lvl>
    <w:lvl w:ilvl="7" w:tplc="163A362A">
      <w:numFmt w:val="decimal"/>
      <w:lvlText w:val=""/>
      <w:lvlJc w:val="left"/>
    </w:lvl>
    <w:lvl w:ilvl="8" w:tplc="6332CD46">
      <w:numFmt w:val="decimal"/>
      <w:lvlText w:val=""/>
      <w:lvlJc w:val="left"/>
    </w:lvl>
  </w:abstractNum>
  <w:abstractNum w:abstractNumId="4" w15:restartNumberingAfterBreak="0">
    <w:nsid w:val="6D5944B8"/>
    <w:multiLevelType w:val="hybridMultilevel"/>
    <w:tmpl w:val="253A8A96"/>
    <w:lvl w:ilvl="0" w:tplc="01CADE7E">
      <w:start w:val="1"/>
      <w:numFmt w:val="bullet"/>
      <w:lvlText w:val="●"/>
      <w:lvlJc w:val="left"/>
      <w:pPr>
        <w:ind w:left="720" w:hanging="360"/>
      </w:pPr>
    </w:lvl>
    <w:lvl w:ilvl="1" w:tplc="1D00D6B0">
      <w:start w:val="1"/>
      <w:numFmt w:val="bullet"/>
      <w:lvlText w:val="○"/>
      <w:lvlJc w:val="left"/>
      <w:pPr>
        <w:ind w:left="1440" w:hanging="360"/>
      </w:pPr>
    </w:lvl>
    <w:lvl w:ilvl="2" w:tplc="D33A1242">
      <w:start w:val="1"/>
      <w:numFmt w:val="bullet"/>
      <w:lvlText w:val="■"/>
      <w:lvlJc w:val="left"/>
      <w:pPr>
        <w:ind w:left="2160" w:hanging="360"/>
      </w:pPr>
    </w:lvl>
    <w:lvl w:ilvl="3" w:tplc="E26CE3A4">
      <w:start w:val="1"/>
      <w:numFmt w:val="bullet"/>
      <w:lvlText w:val="●"/>
      <w:lvlJc w:val="left"/>
      <w:pPr>
        <w:ind w:left="2880" w:hanging="360"/>
      </w:pPr>
    </w:lvl>
    <w:lvl w:ilvl="4" w:tplc="905EEA3C">
      <w:start w:val="1"/>
      <w:numFmt w:val="bullet"/>
      <w:lvlText w:val="○"/>
      <w:lvlJc w:val="left"/>
      <w:pPr>
        <w:ind w:left="3600" w:hanging="360"/>
      </w:pPr>
    </w:lvl>
    <w:lvl w:ilvl="5" w:tplc="A5A2DE42">
      <w:start w:val="1"/>
      <w:numFmt w:val="bullet"/>
      <w:lvlText w:val="■"/>
      <w:lvlJc w:val="left"/>
      <w:pPr>
        <w:ind w:left="4320" w:hanging="360"/>
      </w:pPr>
    </w:lvl>
    <w:lvl w:ilvl="6" w:tplc="485C437C">
      <w:start w:val="1"/>
      <w:numFmt w:val="bullet"/>
      <w:lvlText w:val="●"/>
      <w:lvlJc w:val="left"/>
      <w:pPr>
        <w:ind w:left="5040" w:hanging="360"/>
      </w:pPr>
    </w:lvl>
    <w:lvl w:ilvl="7" w:tplc="3CBC4F32">
      <w:start w:val="1"/>
      <w:numFmt w:val="bullet"/>
      <w:lvlText w:val="●"/>
      <w:lvlJc w:val="left"/>
      <w:pPr>
        <w:ind w:left="5760" w:hanging="360"/>
      </w:pPr>
    </w:lvl>
    <w:lvl w:ilvl="8" w:tplc="9C0ABD94">
      <w:start w:val="1"/>
      <w:numFmt w:val="bullet"/>
      <w:lvlText w:val="●"/>
      <w:lvlJc w:val="left"/>
      <w:pPr>
        <w:ind w:left="6480" w:hanging="360"/>
      </w:pPr>
    </w:lvl>
  </w:abstractNum>
  <w:num w:numId="1" w16cid:durableId="1588226652">
    <w:abstractNumId w:val="4"/>
    <w:lvlOverride w:ilvl="0">
      <w:startOverride w:val="1"/>
    </w:lvlOverride>
  </w:num>
  <w:num w:numId="2" w16cid:durableId="165023911">
    <w:abstractNumId w:val="0"/>
    <w:lvlOverride w:ilvl="0">
      <w:startOverride w:val="1"/>
    </w:lvlOverride>
  </w:num>
  <w:num w:numId="3" w16cid:durableId="1241215134">
    <w:abstractNumId w:val="1"/>
    <w:lvlOverride w:ilvl="0">
      <w:startOverride w:val="1"/>
    </w:lvlOverride>
  </w:num>
  <w:num w:numId="4" w16cid:durableId="1814330605">
    <w:abstractNumId w:val="2"/>
    <w:lvlOverride w:ilvl="0">
      <w:startOverride w:val="1"/>
    </w:lvlOverride>
  </w:num>
  <w:num w:numId="5" w16cid:durableId="1489858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3F"/>
    <w:rsid w:val="00090D79"/>
    <w:rsid w:val="00412435"/>
    <w:rsid w:val="00B5193F"/>
    <w:rsid w:val="00C24A12"/>
    <w:rsid w:val="00C27989"/>
    <w:rsid w:val="00D55E62"/>
    <w:rsid w:val="00DB1183"/>
    <w:rsid w:val="00E1036B"/>
    <w:rsid w:val="00EE281F"/>
  </w:rsids>
  <m:mathPr>
    <m:mathFont m:val="Cambria Math"/>
    <m:brkBin m:val="before"/>
    <m:brkBinSub m:val="--"/>
    <m:smallFrac m:val="0"/>
    <m:dispDef/>
    <m:lMargin m:val="0"/>
    <m:rMargin m:val="0"/>
    <m:defJc m:val="centerGroup"/>
    <m:wrapIndent m:val="1440"/>
    <m:intLim m:val="subSup"/>
    <m:naryLim m:val="undOvr"/>
  </m:mathPr>
  <w:themeFontLang w:val="en-P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84A1"/>
  <w15:docId w15:val="{0B3CAEB2-C9A2-AE41-B239-6DE3CDCB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02124"/>
        <w:sz w:val="22"/>
        <w:szCs w:val="22"/>
        <w:lang w:val="en-P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rFonts w:ascii="Cambria" w:eastAsia="Cambria" w:hAnsi="Cambria" w:cs="Cambria"/>
      <w:b/>
      <w:bCs/>
      <w:sz w:val="30"/>
      <w:szCs w:val="30"/>
    </w:rPr>
  </w:style>
  <w:style w:type="paragraph" w:styleId="Heading2">
    <w:name w:val="heading 2"/>
    <w:uiPriority w:val="9"/>
    <w:unhideWhenUsed/>
    <w:qFormat/>
    <w:pPr>
      <w:spacing w:before="240" w:after="100"/>
      <w:outlineLvl w:val="1"/>
    </w:pPr>
    <w:rPr>
      <w:rFonts w:ascii="Cambria" w:eastAsia="Cambria" w:hAnsi="Cambria" w:cs="Cambria"/>
      <w:b/>
      <w:bCs/>
      <w:sz w:val="25"/>
      <w:szCs w:val="25"/>
    </w:rPr>
  </w:style>
  <w:style w:type="paragraph" w:styleId="Heading3">
    <w:name w:val="heading 3"/>
    <w:uiPriority w:val="9"/>
    <w:semiHidden/>
    <w:unhideWhenUsed/>
    <w:qFormat/>
    <w:pPr>
      <w:spacing w:before="180" w:after="80"/>
      <w:outlineLvl w:val="2"/>
    </w:pPr>
    <w:rPr>
      <w:rFonts w:ascii="Cambria" w:eastAsia="Cambria" w:hAnsi="Cambria" w:cs="Cambria"/>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rFonts w:ascii="Cambria" w:eastAsia="Cambria" w:hAnsi="Cambria" w:cs="Cambria"/>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036B"/>
    <w:pPr>
      <w:tabs>
        <w:tab w:val="center" w:pos="4680"/>
        <w:tab w:val="right" w:pos="9360"/>
      </w:tabs>
    </w:pPr>
  </w:style>
  <w:style w:type="character" w:customStyle="1" w:styleId="HeaderChar">
    <w:name w:val="Header Char"/>
    <w:basedOn w:val="DefaultParagraphFont"/>
    <w:link w:val="Header"/>
    <w:uiPriority w:val="99"/>
    <w:rsid w:val="00E1036B"/>
  </w:style>
  <w:style w:type="paragraph" w:styleId="Footer">
    <w:name w:val="footer"/>
    <w:basedOn w:val="Normal"/>
    <w:link w:val="FooterChar"/>
    <w:uiPriority w:val="99"/>
    <w:unhideWhenUsed/>
    <w:rsid w:val="00E1036B"/>
    <w:pPr>
      <w:tabs>
        <w:tab w:val="center" w:pos="4680"/>
        <w:tab w:val="right" w:pos="9360"/>
      </w:tabs>
    </w:pPr>
  </w:style>
  <w:style w:type="character" w:customStyle="1" w:styleId="FooterChar">
    <w:name w:val="Footer Char"/>
    <w:basedOn w:val="DefaultParagraphFont"/>
    <w:link w:val="Footer"/>
    <w:uiPriority w:val="99"/>
    <w:rsid w:val="00E10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005EF5-4B27-234C-8D9E-3517EF1B8231}">
  <we:reference id="wa200010725" version="1.0.0.1" store="en-US" storeType="OMEX"/>
  <we:alternateReferences>
    <we:reference id="WA200010725" version="1.0.0.1" store="WA200010725" storeType="OMEX"/>
  </we:alternateReferences>
  <we:properties>
    <we:property name="claude.fileId" value="&quot;85c25a90-705d-4424-8fda-9bd16cb058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05174-478C-B24E-A2A9-ADE80C9A3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1709</Words>
  <Characters>8152</Characters>
  <Application>Microsoft Office Word</Application>
  <DocSecurity>0</DocSecurity>
  <Lines>388</Lines>
  <Paragraphs>318</Paragraphs>
  <ScaleCrop>false</ScaleCrop>
  <HeadingPairs>
    <vt:vector size="2" baseType="variant">
      <vt:variant>
        <vt:lpstr>Title</vt:lpstr>
      </vt:variant>
      <vt:variant>
        <vt:i4>1</vt:i4>
      </vt:variant>
    </vt:vector>
  </HeadingPairs>
  <TitlesOfParts>
    <vt:vector size="1" baseType="lpstr">
      <vt:lpstr>Logarithmic Merging in C++ — Assignment</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Logarithmic Merging in C++ — Assignment</dc:title>
  <dc:creator>Introduction to Information Retrieval</dc:creator>
  <cp:lastModifiedBy>Hamed Abdelhaq</cp:lastModifiedBy>
  <cp:revision>8</cp:revision>
  <dcterms:created xsi:type="dcterms:W3CDTF">2026-10-11T20:27:00Z</dcterms:created>
  <dcterms:modified xsi:type="dcterms:W3CDTF">2026-10-23T17:56:00Z</dcterms:modified>
</cp:coreProperties>
</file>