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1D1CEC" w:rsidRDefault="00A644ED" w:rsidP="00F65066">
      <w:pPr>
        <w:jc w:val="center"/>
        <w:rPr>
          <w:rFonts w:ascii="Arial" w:hAnsi="Arial" w:cs="Arial"/>
          <w:b/>
          <w:bCs/>
          <w:sz w:val="52"/>
          <w:szCs w:val="52"/>
        </w:rPr>
      </w:pPr>
      <w:r w:rsidRPr="001D1CEC">
        <w:rPr>
          <w:rFonts w:ascii="Arial" w:hAnsi="Arial" w:cs="Arial"/>
          <w:b/>
          <w:bCs/>
          <w:sz w:val="52"/>
          <w:szCs w:val="52"/>
        </w:rPr>
        <w:t>Feedback Control</w:t>
      </w:r>
      <w:r w:rsidR="00DB5D0C" w:rsidRPr="001D1CEC">
        <w:rPr>
          <w:rFonts w:ascii="Arial" w:hAnsi="Arial" w:cs="Arial"/>
          <w:b/>
          <w:bCs/>
          <w:sz w:val="52"/>
          <w:szCs w:val="52"/>
        </w:rPr>
        <w:t xml:space="preserve"> </w:t>
      </w:r>
      <w:r w:rsidR="00780577" w:rsidRPr="001D1CEC">
        <w:rPr>
          <w:rFonts w:ascii="Arial" w:hAnsi="Arial" w:cs="Arial"/>
          <w:b/>
          <w:bCs/>
          <w:sz w:val="52"/>
          <w:szCs w:val="52"/>
        </w:rPr>
        <w:t>S</w:t>
      </w:r>
      <w:r w:rsidR="00DB5D0C" w:rsidRPr="001D1CEC">
        <w:rPr>
          <w:rFonts w:ascii="Arial" w:hAnsi="Arial" w:cs="Arial"/>
          <w:b/>
          <w:bCs/>
          <w:sz w:val="52"/>
          <w:szCs w:val="52"/>
        </w:rPr>
        <w:t>ystem</w:t>
      </w:r>
      <w:r w:rsidRPr="001D1CEC">
        <w:rPr>
          <w:rFonts w:ascii="Arial" w:hAnsi="Arial" w:cs="Arial"/>
          <w:b/>
          <w:bCs/>
          <w:sz w:val="52"/>
          <w:szCs w:val="52"/>
        </w:rPr>
        <w:t>s</w:t>
      </w:r>
    </w:p>
    <w:p w14:paraId="2D5870B6" w14:textId="1DEDAC4B" w:rsidR="004B61BA" w:rsidRPr="001D1CEC" w:rsidRDefault="00F65066" w:rsidP="00F65066">
      <w:pPr>
        <w:jc w:val="center"/>
        <w:rPr>
          <w:rFonts w:ascii="Arial" w:hAnsi="Arial" w:cs="Arial"/>
          <w:b/>
          <w:bCs/>
          <w:sz w:val="52"/>
          <w:szCs w:val="52"/>
        </w:rPr>
      </w:pPr>
      <w:r w:rsidRPr="001D1CEC">
        <w:rPr>
          <w:rFonts w:ascii="Arial" w:hAnsi="Arial" w:cs="Arial"/>
          <w:b/>
          <w:bCs/>
          <w:sz w:val="52"/>
          <w:szCs w:val="52"/>
        </w:rPr>
        <w:t xml:space="preserve">Lab Report </w:t>
      </w:r>
      <w:r w:rsidR="00A644ED" w:rsidRPr="001D1CEC">
        <w:rPr>
          <w:rFonts w:ascii="Arial" w:hAnsi="Arial" w:cs="Arial"/>
          <w:b/>
          <w:bCs/>
          <w:sz w:val="52"/>
          <w:szCs w:val="52"/>
        </w:rPr>
        <w:t>1</w:t>
      </w:r>
    </w:p>
    <w:p w14:paraId="2DBC5F8E" w14:textId="422A0CAD" w:rsidR="00F65066" w:rsidRPr="001D1CEC" w:rsidRDefault="00F65066" w:rsidP="00F65066">
      <w:pPr>
        <w:jc w:val="center"/>
        <w:rPr>
          <w:rFonts w:ascii="Arial" w:hAnsi="Arial" w:cs="Arial"/>
          <w:b/>
          <w:bCs/>
          <w:sz w:val="52"/>
          <w:szCs w:val="52"/>
        </w:rPr>
      </w:pPr>
      <w:r w:rsidRPr="001D1CEC">
        <w:rPr>
          <w:rFonts w:ascii="Arial" w:hAnsi="Arial" w:cs="Arial"/>
          <w:b/>
          <w:bCs/>
          <w:sz w:val="52"/>
          <w:szCs w:val="52"/>
        </w:rPr>
        <w:t>Hafiz Ahmad</w:t>
      </w:r>
    </w:p>
    <w:p w14:paraId="62353245" w14:textId="662BB570" w:rsidR="00F65066" w:rsidRPr="001D1CEC" w:rsidRDefault="00F65066" w:rsidP="00F65066">
      <w:pPr>
        <w:jc w:val="center"/>
        <w:rPr>
          <w:rFonts w:ascii="Arial" w:hAnsi="Arial" w:cs="Arial"/>
          <w:b/>
          <w:bCs/>
          <w:sz w:val="52"/>
          <w:szCs w:val="52"/>
        </w:rPr>
      </w:pPr>
      <w:r w:rsidRPr="001D1CEC">
        <w:rPr>
          <w:rFonts w:ascii="Arial" w:hAnsi="Arial" w:cs="Arial"/>
          <w:b/>
          <w:bCs/>
          <w:sz w:val="52"/>
          <w:szCs w:val="52"/>
        </w:rPr>
        <w:t>19l-1316</w:t>
      </w:r>
    </w:p>
    <w:p w14:paraId="35DC79B5" w14:textId="2DDE9993" w:rsidR="00F65066" w:rsidRPr="001D1CEC" w:rsidRDefault="00F65066" w:rsidP="00F65066">
      <w:pPr>
        <w:jc w:val="center"/>
        <w:rPr>
          <w:rFonts w:ascii="Arial" w:hAnsi="Arial" w:cs="Arial"/>
          <w:b/>
          <w:bCs/>
          <w:sz w:val="52"/>
          <w:szCs w:val="52"/>
        </w:rPr>
      </w:pPr>
      <w:r w:rsidRPr="001D1CEC">
        <w:rPr>
          <w:rFonts w:ascii="Arial" w:hAnsi="Arial" w:cs="Arial"/>
          <w:b/>
          <w:bCs/>
          <w:sz w:val="52"/>
          <w:szCs w:val="52"/>
        </w:rPr>
        <w:t>Section-6</w:t>
      </w:r>
      <w:r w:rsidR="00A644ED" w:rsidRPr="001D1CEC">
        <w:rPr>
          <w:rFonts w:ascii="Arial" w:hAnsi="Arial" w:cs="Arial"/>
          <w:b/>
          <w:bCs/>
          <w:sz w:val="52"/>
          <w:szCs w:val="52"/>
        </w:rPr>
        <w:t>B2</w:t>
      </w:r>
    </w:p>
    <w:p w14:paraId="46AB094F" w14:textId="73543020" w:rsidR="00000EDC" w:rsidRPr="001D1CEC" w:rsidRDefault="00A644ED" w:rsidP="00000EDC">
      <w:pPr>
        <w:jc w:val="center"/>
        <w:rPr>
          <w:rFonts w:ascii="Arial" w:hAnsi="Arial" w:cs="Arial"/>
          <w:sz w:val="40"/>
          <w:szCs w:val="40"/>
        </w:rPr>
      </w:pPr>
      <w:r w:rsidRPr="001D1CEC">
        <w:rPr>
          <w:rFonts w:ascii="Arial" w:hAnsi="Arial" w:cs="Arial"/>
          <w:sz w:val="40"/>
          <w:szCs w:val="40"/>
        </w:rPr>
        <w:t>Study of First Order System</w:t>
      </w:r>
    </w:p>
    <w:p w14:paraId="4A499B5D" w14:textId="51B9241B" w:rsidR="008E2EEA" w:rsidRPr="001D1CEC" w:rsidRDefault="008E2EEA" w:rsidP="008E2EEA">
      <w:pPr>
        <w:rPr>
          <w:rFonts w:ascii="Arial" w:hAnsi="Arial" w:cs="Arial"/>
          <w:b/>
          <w:bCs/>
          <w:sz w:val="40"/>
          <w:szCs w:val="40"/>
        </w:rPr>
      </w:pPr>
      <w:r w:rsidRPr="001D1CEC">
        <w:rPr>
          <w:rFonts w:ascii="Arial" w:hAnsi="Arial" w:cs="Arial"/>
          <w:b/>
          <w:bCs/>
          <w:sz w:val="40"/>
          <w:szCs w:val="40"/>
        </w:rPr>
        <w:t>INTRODUCTION:</w:t>
      </w:r>
    </w:p>
    <w:p w14:paraId="4024CAA9" w14:textId="2F046507" w:rsidR="00A644ED" w:rsidRPr="001D1CEC" w:rsidRDefault="00A644ED" w:rsidP="00A644ED">
      <w:pPr>
        <w:rPr>
          <w:rFonts w:ascii="Arial" w:hAnsi="Arial" w:cs="Arial"/>
        </w:rPr>
      </w:pPr>
      <w:r w:rsidRPr="001D1CEC">
        <w:rPr>
          <w:rFonts w:ascii="Arial" w:hAnsi="Arial" w:cs="Arial"/>
          <w:noProof/>
          <w:sz w:val="28"/>
          <w:szCs w:val="28"/>
        </w:rPr>
        <w:drawing>
          <wp:anchor distT="0" distB="0" distL="114300" distR="114300" simplePos="0" relativeHeight="251659264" behindDoc="1" locked="0" layoutInCell="1" allowOverlap="1" wp14:anchorId="2310422E" wp14:editId="43517239">
            <wp:simplePos x="0" y="0"/>
            <wp:positionH relativeFrom="margin">
              <wp:align>left</wp:align>
            </wp:positionH>
            <wp:positionV relativeFrom="paragraph">
              <wp:posOffset>518795</wp:posOffset>
            </wp:positionV>
            <wp:extent cx="2381250" cy="847725"/>
            <wp:effectExtent l="0" t="0" r="0" b="9525"/>
            <wp:wrapTight wrapText="bothSides">
              <wp:wrapPolygon edited="0">
                <wp:start x="0" y="0"/>
                <wp:lineTo x="0" y="21357"/>
                <wp:lineTo x="21427" y="21357"/>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81250" cy="847725"/>
                    </a:xfrm>
                    <a:prstGeom prst="rect">
                      <a:avLst/>
                    </a:prstGeom>
                  </pic:spPr>
                </pic:pic>
              </a:graphicData>
            </a:graphic>
            <wp14:sizeRelH relativeFrom="margin">
              <wp14:pctWidth>0</wp14:pctWidth>
            </wp14:sizeRelH>
            <wp14:sizeRelV relativeFrom="margin">
              <wp14:pctHeight>0</wp14:pctHeight>
            </wp14:sizeRelV>
          </wp:anchor>
        </w:drawing>
      </w:r>
      <w:r w:rsidR="001F0066" w:rsidRPr="001D1CEC">
        <w:rPr>
          <w:rFonts w:ascii="Arial" w:hAnsi="Arial" w:cs="Arial"/>
        </w:rPr>
        <w:t>In</w:t>
      </w:r>
      <w:r w:rsidRPr="001D1CEC">
        <w:rPr>
          <w:rFonts w:ascii="Arial" w:hAnsi="Arial" w:cs="Arial"/>
        </w:rPr>
        <w:t xml:space="preserve"> </w:t>
      </w:r>
      <w:r w:rsidRPr="001D1CEC">
        <w:rPr>
          <w:rFonts w:ascii="Arial" w:hAnsi="Arial" w:cs="Arial"/>
        </w:rPr>
        <w:t>A system with a transfer function that is a first-order differential equation is referred to as a first-order system. A first request differential condition is one which contain single subordinate and no higher subsidiary is involved. In contrast, a system's input-output relationship is its transfer function. The given block diagram depicts a first-order system. First-order systems can be seen in circuits like RC and RL. The following is the general equation for a first-order system: k 1/(s+1) = c(s)/R(s). The system's DC gain is represented by K in the equation, and its time constant is represented by T. If we can figure out the values of K and T in the lab, we can easily figure out the system's transfer function by putting the values in a general equation. We use the system's step function to determine the response.</w:t>
      </w:r>
    </w:p>
    <w:p w14:paraId="11A3E433" w14:textId="109BB2BE" w:rsidR="00880260" w:rsidRPr="001D1CEC" w:rsidRDefault="00F65066" w:rsidP="00A644ED">
      <w:pPr>
        <w:jc w:val="both"/>
        <w:rPr>
          <w:rFonts w:ascii="Arial" w:hAnsi="Arial" w:cs="Arial"/>
        </w:rPr>
      </w:pPr>
      <w:r w:rsidRPr="001D1CEC">
        <w:rPr>
          <w:rFonts w:ascii="Arial" w:hAnsi="Arial" w:cs="Arial"/>
          <w:b/>
          <w:bCs/>
          <w:sz w:val="40"/>
          <w:szCs w:val="40"/>
        </w:rPr>
        <w:t>OBJECTIVES</w:t>
      </w:r>
      <w:r w:rsidR="008E2EEA" w:rsidRPr="001D1CEC">
        <w:rPr>
          <w:rFonts w:ascii="Arial" w:hAnsi="Arial" w:cs="Arial"/>
          <w:b/>
          <w:bCs/>
          <w:sz w:val="40"/>
          <w:szCs w:val="40"/>
        </w:rPr>
        <w:t>:</w:t>
      </w:r>
      <w:r w:rsidR="00880260" w:rsidRPr="001D1CEC">
        <w:rPr>
          <w:rFonts w:ascii="Arial" w:hAnsi="Arial" w:cs="Arial"/>
        </w:rPr>
        <w:t xml:space="preserve"> </w:t>
      </w:r>
    </w:p>
    <w:p w14:paraId="6852E847" w14:textId="2AF52A59" w:rsidR="00A644ED" w:rsidRPr="001D1CEC" w:rsidRDefault="00A644ED" w:rsidP="00A644ED">
      <w:pPr>
        <w:rPr>
          <w:rFonts w:ascii="Arial" w:hAnsi="Arial" w:cs="Arial"/>
        </w:rPr>
      </w:pPr>
      <w:r w:rsidRPr="001D1CEC">
        <w:rPr>
          <w:rFonts w:ascii="Arial" w:hAnsi="Arial" w:cs="Arial"/>
        </w:rPr>
        <w:sym w:font="Symbol" w:char="F0B7"/>
      </w:r>
      <w:r w:rsidRPr="001D1CEC">
        <w:rPr>
          <w:rFonts w:ascii="Arial" w:hAnsi="Arial" w:cs="Arial"/>
        </w:rPr>
        <w:t xml:space="preserve"> To design first order RL and RC circuits and </w:t>
      </w:r>
      <w:r w:rsidR="000F31E8" w:rsidRPr="001D1CEC">
        <w:rPr>
          <w:rFonts w:ascii="Arial" w:hAnsi="Arial" w:cs="Arial"/>
        </w:rPr>
        <w:t>Analyze</w:t>
      </w:r>
      <w:r w:rsidRPr="001D1CEC">
        <w:rPr>
          <w:rFonts w:ascii="Arial" w:hAnsi="Arial" w:cs="Arial"/>
        </w:rPr>
        <w:t xml:space="preserve"> their Frequency responses. </w:t>
      </w:r>
    </w:p>
    <w:p w14:paraId="4FA5C961" w14:textId="77777777" w:rsidR="00A644ED" w:rsidRPr="001D1CEC" w:rsidRDefault="00A644ED" w:rsidP="00A644ED">
      <w:pPr>
        <w:rPr>
          <w:rFonts w:ascii="Arial" w:hAnsi="Arial" w:cs="Arial"/>
        </w:rPr>
      </w:pPr>
      <w:r w:rsidRPr="001D1CEC">
        <w:rPr>
          <w:rFonts w:ascii="Arial" w:hAnsi="Arial" w:cs="Arial"/>
        </w:rPr>
        <w:t xml:space="preserve">Equipment Required: </w:t>
      </w:r>
    </w:p>
    <w:p w14:paraId="262B630F" w14:textId="77777777" w:rsidR="00A644ED" w:rsidRPr="001D1CEC" w:rsidRDefault="00A644ED" w:rsidP="00A644ED">
      <w:pPr>
        <w:rPr>
          <w:rFonts w:ascii="Arial" w:hAnsi="Arial" w:cs="Arial"/>
        </w:rPr>
      </w:pPr>
      <w:r w:rsidRPr="001D1CEC">
        <w:rPr>
          <w:rFonts w:ascii="Arial" w:hAnsi="Arial" w:cs="Arial"/>
        </w:rPr>
        <w:sym w:font="Symbol" w:char="F0B7"/>
      </w:r>
      <w:r w:rsidRPr="001D1CEC">
        <w:rPr>
          <w:rFonts w:ascii="Arial" w:hAnsi="Arial" w:cs="Arial"/>
        </w:rPr>
        <w:t xml:space="preserve"> Oscilloscope with probes </w:t>
      </w:r>
    </w:p>
    <w:p w14:paraId="6984019A" w14:textId="77777777" w:rsidR="00A644ED" w:rsidRPr="001D1CEC" w:rsidRDefault="00A644ED" w:rsidP="00A644ED">
      <w:pPr>
        <w:rPr>
          <w:rFonts w:ascii="Arial" w:hAnsi="Arial" w:cs="Arial"/>
        </w:rPr>
      </w:pPr>
      <w:r w:rsidRPr="001D1CEC">
        <w:rPr>
          <w:rFonts w:ascii="Arial" w:hAnsi="Arial" w:cs="Arial"/>
        </w:rPr>
        <w:sym w:font="Symbol" w:char="F0B7"/>
      </w:r>
      <w:r w:rsidRPr="001D1CEC">
        <w:rPr>
          <w:rFonts w:ascii="Arial" w:hAnsi="Arial" w:cs="Arial"/>
        </w:rPr>
        <w:t xml:space="preserve"> Function generator </w:t>
      </w:r>
    </w:p>
    <w:p w14:paraId="083E51E8" w14:textId="77777777" w:rsidR="00A644ED" w:rsidRPr="001D1CEC" w:rsidRDefault="00A644ED" w:rsidP="00A644ED">
      <w:pPr>
        <w:rPr>
          <w:rFonts w:ascii="Arial" w:hAnsi="Arial" w:cs="Arial"/>
        </w:rPr>
      </w:pPr>
      <w:r w:rsidRPr="001D1CEC">
        <w:rPr>
          <w:rFonts w:ascii="Arial" w:hAnsi="Arial" w:cs="Arial"/>
        </w:rPr>
        <w:sym w:font="Symbol" w:char="F0B7"/>
      </w:r>
      <w:r w:rsidRPr="001D1CEC">
        <w:rPr>
          <w:rFonts w:ascii="Arial" w:hAnsi="Arial" w:cs="Arial"/>
        </w:rPr>
        <w:t xml:space="preserve"> Digital multi-meter </w:t>
      </w:r>
    </w:p>
    <w:p w14:paraId="59D8E667" w14:textId="77777777" w:rsidR="00A644ED" w:rsidRPr="001D1CEC" w:rsidRDefault="00A644ED" w:rsidP="00A644ED">
      <w:pPr>
        <w:rPr>
          <w:rFonts w:ascii="Arial" w:hAnsi="Arial" w:cs="Arial"/>
        </w:rPr>
      </w:pPr>
      <w:r w:rsidRPr="001D1CEC">
        <w:rPr>
          <w:rFonts w:ascii="Arial" w:hAnsi="Arial" w:cs="Arial"/>
        </w:rPr>
        <w:sym w:font="Symbol" w:char="F0B7"/>
      </w:r>
      <w:r w:rsidRPr="001D1CEC">
        <w:rPr>
          <w:rFonts w:ascii="Arial" w:hAnsi="Arial" w:cs="Arial"/>
        </w:rPr>
        <w:t xml:space="preserve"> Power supply </w:t>
      </w:r>
    </w:p>
    <w:p w14:paraId="710BF54D" w14:textId="77777777" w:rsidR="00A644ED" w:rsidRPr="001D1CEC" w:rsidRDefault="00A644ED" w:rsidP="00A644ED">
      <w:pPr>
        <w:rPr>
          <w:rFonts w:ascii="Arial" w:hAnsi="Arial" w:cs="Arial"/>
        </w:rPr>
      </w:pPr>
      <w:r w:rsidRPr="001D1CEC">
        <w:rPr>
          <w:rFonts w:ascii="Arial" w:hAnsi="Arial" w:cs="Arial"/>
        </w:rPr>
        <w:sym w:font="Symbol" w:char="F0B7"/>
      </w:r>
      <w:r w:rsidRPr="001D1CEC">
        <w:rPr>
          <w:rFonts w:ascii="Arial" w:hAnsi="Arial" w:cs="Arial"/>
        </w:rPr>
        <w:t xml:space="preserve"> Bread Board </w:t>
      </w:r>
    </w:p>
    <w:p w14:paraId="72CE7CC9" w14:textId="1A944986" w:rsidR="00A644ED" w:rsidRPr="001D1CEC" w:rsidRDefault="00A644ED" w:rsidP="00A644ED">
      <w:pPr>
        <w:rPr>
          <w:rFonts w:ascii="Arial" w:hAnsi="Arial" w:cs="Arial"/>
        </w:rPr>
      </w:pPr>
      <w:r w:rsidRPr="001D1CEC">
        <w:rPr>
          <w:rFonts w:ascii="Arial" w:hAnsi="Arial" w:cs="Arial"/>
        </w:rPr>
        <w:sym w:font="Symbol" w:char="F0B7"/>
      </w:r>
      <w:r w:rsidRPr="001D1CEC">
        <w:rPr>
          <w:rFonts w:ascii="Arial" w:hAnsi="Arial" w:cs="Arial"/>
        </w:rPr>
        <w:t xml:space="preserve"> Capacitor, Inductor and Resistor</w:t>
      </w:r>
    </w:p>
    <w:p w14:paraId="45D564D5" w14:textId="447EC62F" w:rsidR="00736A95" w:rsidRPr="001D1CEC" w:rsidRDefault="00736A95" w:rsidP="00A644ED">
      <w:pPr>
        <w:rPr>
          <w:rFonts w:ascii="Arial" w:hAnsi="Arial" w:cs="Arial"/>
          <w:b/>
          <w:bCs/>
          <w:sz w:val="40"/>
          <w:szCs w:val="40"/>
        </w:rPr>
      </w:pPr>
      <w:r w:rsidRPr="001D1CEC">
        <w:rPr>
          <w:rFonts w:ascii="Arial" w:hAnsi="Arial" w:cs="Arial"/>
          <w:b/>
          <w:bCs/>
          <w:sz w:val="40"/>
          <w:szCs w:val="40"/>
        </w:rPr>
        <w:lastRenderedPageBreak/>
        <w:t>Procedure:</w:t>
      </w:r>
    </w:p>
    <w:p w14:paraId="141FAA8D" w14:textId="77777777" w:rsidR="00C54F65" w:rsidRPr="001D1CEC" w:rsidRDefault="00C54F65" w:rsidP="00C54F65">
      <w:pPr>
        <w:jc w:val="both"/>
        <w:rPr>
          <w:rFonts w:ascii="Arial" w:hAnsi="Arial" w:cs="Arial"/>
        </w:rPr>
      </w:pPr>
      <w:r w:rsidRPr="001D1CEC">
        <w:rPr>
          <w:rFonts w:ascii="Arial" w:hAnsi="Arial" w:cs="Arial"/>
          <w:b/>
          <w:bCs/>
        </w:rPr>
        <w:t>Task 1:</w:t>
      </w:r>
      <w:r w:rsidRPr="001D1CEC">
        <w:rPr>
          <w:rFonts w:ascii="Arial" w:hAnsi="Arial" w:cs="Arial"/>
        </w:rPr>
        <w:t xml:space="preserve"> The RC and RL circuits' step responses are the subject of the first task. We discovered that the value of T is 0.632Vin from the graph. So, we found the value of T at the given value, and we used the equation T=RC to find the value C in the RC circuit from the calculated value of T and the given value of R. Similarly, we first determined the value of T from the step response graph of the RL circuit, and then we determined the value of L by using T=L/R. From the calculated values, we determined the transfer function of the RC and RL circuits, and then we determined the voltage in DB at a different frequency, which we used to plot the asymptomatic Bode plots for the RC and RL circuits.</w:t>
      </w:r>
    </w:p>
    <w:p w14:paraId="71D3B388" w14:textId="1DDEA529" w:rsidR="00220C5F" w:rsidRPr="001D1CEC" w:rsidRDefault="00C54F65" w:rsidP="00C54F65">
      <w:pPr>
        <w:jc w:val="both"/>
        <w:rPr>
          <w:rFonts w:ascii="Arial" w:hAnsi="Arial" w:cs="Arial"/>
        </w:rPr>
      </w:pPr>
      <w:r w:rsidRPr="001D1CEC">
        <w:rPr>
          <w:rFonts w:ascii="Arial" w:hAnsi="Arial" w:cs="Arial"/>
          <w:b/>
          <w:bCs/>
        </w:rPr>
        <w:t>Task 2:</w:t>
      </w:r>
      <w:r w:rsidRPr="001D1CEC">
        <w:rPr>
          <w:rFonts w:ascii="Arial" w:hAnsi="Arial" w:cs="Arial"/>
        </w:rPr>
        <w:t xml:space="preserve"> To begin the second task, we connected the RC circuit, generated a square wave with 2V p-p from the function generator, measured the output voltages with varying frequencies on the oscilloscope and DMM, converted these values in DB, and then plotted the asymptomatic Bode plots. Similar procedures were followed for the RL circuits.</w:t>
      </w:r>
    </w:p>
    <w:p w14:paraId="739A7B25" w14:textId="77777777" w:rsidR="00C54F65" w:rsidRPr="001D1CEC" w:rsidRDefault="00C54F65" w:rsidP="00C54F65">
      <w:pPr>
        <w:rPr>
          <w:rFonts w:ascii="Arial" w:hAnsi="Arial" w:cs="Arial"/>
          <w:b/>
          <w:bCs/>
        </w:rPr>
      </w:pPr>
      <w:r w:rsidRPr="001D1CEC">
        <w:rPr>
          <w:rFonts w:ascii="Arial" w:hAnsi="Arial" w:cs="Arial"/>
          <w:b/>
          <w:bCs/>
        </w:rPr>
        <w:t>Calculations:</w:t>
      </w:r>
    </w:p>
    <w:p w14:paraId="087324EB" w14:textId="77777777" w:rsidR="00C54F65" w:rsidRPr="001D1CEC" w:rsidRDefault="00C54F65" w:rsidP="00C54F65">
      <w:pPr>
        <w:rPr>
          <w:rFonts w:ascii="Arial" w:hAnsi="Arial" w:cs="Arial"/>
          <w:b/>
          <w:bCs/>
        </w:rPr>
      </w:pPr>
      <w:r w:rsidRPr="001D1CEC">
        <w:rPr>
          <w:rFonts w:ascii="Arial" w:hAnsi="Arial" w:cs="Arial"/>
          <w:b/>
          <w:bCs/>
        </w:rPr>
        <w:t xml:space="preserve">Task 1: </w:t>
      </w:r>
    </w:p>
    <w:p w14:paraId="445C0331" w14:textId="77777777" w:rsidR="00C54F65" w:rsidRPr="001D1CEC" w:rsidRDefault="00C54F65" w:rsidP="00C54F65">
      <w:pPr>
        <w:rPr>
          <w:rFonts w:ascii="Arial" w:hAnsi="Arial" w:cs="Arial"/>
        </w:rPr>
      </w:pPr>
      <w:r w:rsidRPr="001D1CEC">
        <w:rPr>
          <w:rFonts w:ascii="Arial" w:hAnsi="Arial" w:cs="Arial"/>
        </w:rPr>
        <w:t>As T=0.8 and R=2.2K</w:t>
      </w:r>
    </w:p>
    <w:p w14:paraId="18F35501" w14:textId="77777777" w:rsidR="00C54F65" w:rsidRPr="001D1CEC" w:rsidRDefault="00C54F65" w:rsidP="00C54F65">
      <w:pPr>
        <w:rPr>
          <w:rFonts w:ascii="Arial" w:hAnsi="Arial" w:cs="Arial"/>
        </w:rPr>
      </w:pPr>
      <w:r w:rsidRPr="001D1CEC">
        <w:rPr>
          <w:rFonts w:ascii="Arial" w:hAnsi="Arial" w:cs="Arial"/>
        </w:rPr>
        <w:t>For RC Circuit T=RC so C=</w:t>
      </w:r>
      <m:oMath>
        <m:r>
          <w:rPr>
            <w:rFonts w:ascii="Cambria Math" w:hAnsi="Cambria Math" w:cs="Arial"/>
          </w:rPr>
          <m:t xml:space="preserve"> </m:t>
        </m:r>
        <m:f>
          <m:fPr>
            <m:ctrlPr>
              <w:rPr>
                <w:rFonts w:ascii="Cambria Math" w:hAnsi="Cambria Math" w:cs="Arial"/>
                <w:i/>
              </w:rPr>
            </m:ctrlPr>
          </m:fPr>
          <m:num>
            <m:r>
              <w:rPr>
                <w:rFonts w:ascii="Cambria Math" w:hAnsi="Cambria Math" w:cs="Arial"/>
              </w:rPr>
              <m:t>T</m:t>
            </m:r>
          </m:num>
          <m:den>
            <m:r>
              <w:rPr>
                <w:rFonts w:ascii="Cambria Math" w:hAnsi="Cambria Math" w:cs="Arial"/>
              </w:rPr>
              <m:t>R</m:t>
            </m:r>
          </m:den>
        </m:f>
      </m:oMath>
      <w:r w:rsidRPr="001D1CEC">
        <w:rPr>
          <w:rFonts w:ascii="Arial" w:hAnsi="Arial" w:cs="Arial"/>
        </w:rPr>
        <w:t xml:space="preserve"> </w:t>
      </w:r>
    </w:p>
    <w:p w14:paraId="4A10D7E9" w14:textId="77777777" w:rsidR="00C54F65" w:rsidRPr="001D1CEC" w:rsidRDefault="00C54F65" w:rsidP="00C54F65">
      <w:pPr>
        <w:rPr>
          <w:rFonts w:ascii="Arial" w:hAnsi="Arial" w:cs="Arial"/>
        </w:rPr>
      </w:pPr>
      <w:r w:rsidRPr="001D1CEC">
        <w:rPr>
          <w:rFonts w:ascii="Arial" w:hAnsi="Arial" w:cs="Arial"/>
        </w:rPr>
        <w:t>C=0.8/2.2K =&gt; C=0.3636mF</w:t>
      </w:r>
    </w:p>
    <w:p w14:paraId="0337E99A" w14:textId="77777777" w:rsidR="00C54F65" w:rsidRPr="001D1CEC" w:rsidRDefault="00C54F65" w:rsidP="00C54F65">
      <w:pPr>
        <w:rPr>
          <w:rFonts w:ascii="Arial" w:eastAsiaTheme="minorEastAsia" w:hAnsi="Arial" w:cs="Arial"/>
        </w:rPr>
      </w:pPr>
      <w:r w:rsidRPr="001D1CEC">
        <w:rPr>
          <w:rFonts w:ascii="Arial" w:hAnsi="Arial" w:cs="Arial"/>
        </w:rPr>
        <w:t xml:space="preserve">For Transfer Function as </w:t>
      </w:r>
      <w:proofErr w:type="spellStart"/>
      <w:r w:rsidRPr="001D1CEC">
        <w:rPr>
          <w:rFonts w:ascii="Arial" w:hAnsi="Arial" w:cs="Arial"/>
        </w:rPr>
        <w:t>V</w:t>
      </w:r>
      <w:r w:rsidRPr="001D1CEC">
        <w:rPr>
          <w:rFonts w:ascii="Arial" w:hAnsi="Arial" w:cs="Arial"/>
          <w:vertAlign w:val="subscript"/>
        </w:rPr>
        <w:t>out</w:t>
      </w:r>
      <w:proofErr w:type="spellEnd"/>
      <w:r w:rsidRPr="001D1CEC">
        <w:rPr>
          <w:rFonts w:ascii="Arial" w:hAnsi="Arial" w:cs="Arial"/>
        </w:rPr>
        <w:t>=</w:t>
      </w:r>
      <m:oMath>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SC</m:t>
            </m:r>
          </m:den>
        </m:f>
      </m:oMath>
      <w:r w:rsidRPr="001D1CEC">
        <w:rPr>
          <w:rFonts w:ascii="Arial" w:hAnsi="Arial" w:cs="Arial"/>
        </w:rPr>
        <w:t xml:space="preserve"> and V</w:t>
      </w:r>
      <w:r w:rsidRPr="001D1CEC">
        <w:rPr>
          <w:rFonts w:ascii="Arial" w:hAnsi="Arial" w:cs="Arial"/>
          <w:vertAlign w:val="subscript"/>
        </w:rPr>
        <w:t>tot</w:t>
      </w:r>
      <w:r w:rsidRPr="001D1CEC">
        <w:rPr>
          <w:rFonts w:ascii="Arial" w:hAnsi="Arial" w:cs="Arial"/>
        </w:rPr>
        <w:t xml:space="preserve">= </w:t>
      </w:r>
      <m:oMath>
        <m:f>
          <m:fPr>
            <m:ctrlPr>
              <w:rPr>
                <w:rFonts w:ascii="Cambria Math" w:hAnsi="Cambria Math" w:cs="Arial"/>
                <w:i/>
              </w:rPr>
            </m:ctrlPr>
          </m:fPr>
          <m:num>
            <m:r>
              <w:rPr>
                <w:rFonts w:ascii="Cambria Math" w:hAnsi="Cambria Math" w:cs="Arial"/>
              </w:rPr>
              <m:t>1</m:t>
            </m:r>
          </m:num>
          <m:den>
            <m:r>
              <w:rPr>
                <w:rFonts w:ascii="Cambria Math" w:hAnsi="Cambria Math" w:cs="Arial"/>
              </w:rPr>
              <m:t>sc</m:t>
            </m:r>
          </m:den>
        </m:f>
        <m:r>
          <w:rPr>
            <w:rFonts w:ascii="Cambria Math" w:hAnsi="Cambria Math" w:cs="Arial"/>
          </w:rPr>
          <m:t>+R</m:t>
        </m:r>
      </m:oMath>
    </w:p>
    <w:p w14:paraId="13097843" w14:textId="77777777" w:rsidR="00C54F65" w:rsidRPr="001D1CEC" w:rsidRDefault="00C54F65" w:rsidP="00C54F65">
      <w:pPr>
        <w:rPr>
          <w:rFonts w:ascii="Arial" w:eastAsiaTheme="minorEastAsia" w:hAnsi="Arial" w:cs="Arial"/>
        </w:rPr>
      </w:pPr>
      <w:r w:rsidRPr="001D1CEC">
        <w:rPr>
          <w:rFonts w:ascii="Arial" w:eastAsiaTheme="minorEastAsia" w:hAnsi="Arial" w:cs="Arial"/>
        </w:rPr>
        <w:t xml:space="preserve">So, transfer function= </w:t>
      </w:r>
      <m:oMath>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sc</m:t>
                </m:r>
              </m:den>
            </m:f>
          </m:num>
          <m:den>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sc</m:t>
                </m:r>
              </m:den>
            </m:f>
            <m:r>
              <w:rPr>
                <w:rFonts w:ascii="Cambria Math" w:eastAsiaTheme="minorEastAsia" w:hAnsi="Cambria Math" w:cs="Arial"/>
              </w:rPr>
              <m:t>+R</m:t>
            </m:r>
          </m:den>
        </m:f>
      </m:oMath>
      <w:r w:rsidRPr="001D1CEC">
        <w:rPr>
          <w:rFonts w:ascii="Arial" w:eastAsiaTheme="minorEastAsia" w:hAnsi="Arial" w:cs="Arial"/>
        </w:rPr>
        <w:t xml:space="preserve"> =&gt;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1+RsC</m:t>
            </m:r>
          </m:den>
        </m:f>
      </m:oMath>
      <w:r w:rsidRPr="001D1CEC">
        <w:rPr>
          <w:rFonts w:ascii="Arial" w:eastAsiaTheme="minorEastAsia" w:hAnsi="Arial" w:cs="Arial"/>
        </w:rPr>
        <w:t xml:space="preserve"> =&gt;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1+0.8s</m:t>
            </m:r>
          </m:den>
        </m:f>
      </m:oMath>
    </w:p>
    <w:p w14:paraId="6D576879" w14:textId="77777777" w:rsidR="00C54F65" w:rsidRPr="001D1CEC" w:rsidRDefault="00C54F65" w:rsidP="00C54F65">
      <w:pPr>
        <w:rPr>
          <w:rFonts w:ascii="Arial" w:hAnsi="Arial" w:cs="Arial"/>
        </w:rPr>
      </w:pPr>
      <w:r w:rsidRPr="001D1CEC">
        <w:rPr>
          <w:rFonts w:ascii="Arial" w:hAnsi="Arial" w:cs="Arial"/>
        </w:rPr>
        <w:t>As T=0.5 and R=4.7K</w:t>
      </w:r>
    </w:p>
    <w:p w14:paraId="4D4FDB66" w14:textId="77777777" w:rsidR="00C54F65" w:rsidRPr="001D1CEC" w:rsidRDefault="00C54F65" w:rsidP="00C54F65">
      <w:pPr>
        <w:rPr>
          <w:rFonts w:ascii="Arial" w:hAnsi="Arial" w:cs="Arial"/>
        </w:rPr>
      </w:pPr>
      <w:r w:rsidRPr="001D1CEC">
        <w:rPr>
          <w:rFonts w:ascii="Arial" w:hAnsi="Arial" w:cs="Arial"/>
        </w:rPr>
        <w:t xml:space="preserve">For RL Circuit T= </w:t>
      </w:r>
      <m:oMath>
        <m:f>
          <m:fPr>
            <m:ctrlPr>
              <w:rPr>
                <w:rFonts w:ascii="Cambria Math" w:hAnsi="Cambria Math" w:cs="Arial"/>
                <w:i/>
              </w:rPr>
            </m:ctrlPr>
          </m:fPr>
          <m:num>
            <m:r>
              <w:rPr>
                <w:rFonts w:ascii="Cambria Math" w:hAnsi="Cambria Math" w:cs="Arial"/>
              </w:rPr>
              <m:t>L</m:t>
            </m:r>
          </m:num>
          <m:den>
            <m:r>
              <w:rPr>
                <w:rFonts w:ascii="Cambria Math" w:hAnsi="Cambria Math" w:cs="Arial"/>
              </w:rPr>
              <m:t>R</m:t>
            </m:r>
          </m:den>
        </m:f>
      </m:oMath>
      <w:r w:rsidRPr="001D1CEC">
        <w:rPr>
          <w:rFonts w:ascii="Arial" w:hAnsi="Arial" w:cs="Arial"/>
        </w:rPr>
        <w:t xml:space="preserve"> so L=TR</w:t>
      </w:r>
    </w:p>
    <w:p w14:paraId="0BA0B232" w14:textId="77777777" w:rsidR="00C54F65" w:rsidRPr="001D1CEC" w:rsidRDefault="00C54F65" w:rsidP="00C54F65">
      <w:pPr>
        <w:rPr>
          <w:rFonts w:ascii="Arial" w:hAnsi="Arial" w:cs="Arial"/>
        </w:rPr>
      </w:pPr>
      <w:r w:rsidRPr="001D1CEC">
        <w:rPr>
          <w:rFonts w:ascii="Arial" w:hAnsi="Arial" w:cs="Arial"/>
        </w:rPr>
        <w:t>L=0.5(4.7K) =&gt; L=2.35KH</w:t>
      </w:r>
    </w:p>
    <w:p w14:paraId="2EE0EF59" w14:textId="77777777" w:rsidR="00C54F65" w:rsidRPr="001D1CEC" w:rsidRDefault="00C54F65" w:rsidP="00C54F65">
      <w:pPr>
        <w:rPr>
          <w:rFonts w:ascii="Arial" w:eastAsiaTheme="minorEastAsia" w:hAnsi="Arial" w:cs="Arial"/>
        </w:rPr>
      </w:pPr>
      <w:r w:rsidRPr="001D1CEC">
        <w:rPr>
          <w:rFonts w:ascii="Arial" w:hAnsi="Arial" w:cs="Arial"/>
        </w:rPr>
        <w:t xml:space="preserve">For Transfer Function as </w:t>
      </w:r>
      <w:proofErr w:type="spellStart"/>
      <w:r w:rsidRPr="001D1CEC">
        <w:rPr>
          <w:rFonts w:ascii="Arial" w:hAnsi="Arial" w:cs="Arial"/>
        </w:rPr>
        <w:t>V</w:t>
      </w:r>
      <w:r w:rsidRPr="001D1CEC">
        <w:rPr>
          <w:rFonts w:ascii="Arial" w:hAnsi="Arial" w:cs="Arial"/>
          <w:vertAlign w:val="subscript"/>
        </w:rPr>
        <w:t>out</w:t>
      </w:r>
      <w:proofErr w:type="spellEnd"/>
      <w:r w:rsidRPr="001D1CEC">
        <w:rPr>
          <w:rFonts w:ascii="Arial" w:hAnsi="Arial" w:cs="Arial"/>
        </w:rPr>
        <w:t>=</w:t>
      </w:r>
      <w:proofErr w:type="spellStart"/>
      <w:r w:rsidRPr="001D1CEC">
        <w:rPr>
          <w:rFonts w:ascii="Arial" w:hAnsi="Arial" w:cs="Arial"/>
        </w:rPr>
        <w:t>sL</w:t>
      </w:r>
      <w:proofErr w:type="spellEnd"/>
      <w:r w:rsidRPr="001D1CEC">
        <w:rPr>
          <w:rFonts w:ascii="Arial" w:hAnsi="Arial" w:cs="Arial"/>
        </w:rPr>
        <w:t xml:space="preserve"> and </w:t>
      </w:r>
      <w:proofErr w:type="spellStart"/>
      <w:r w:rsidRPr="001D1CEC">
        <w:rPr>
          <w:rFonts w:ascii="Arial" w:hAnsi="Arial" w:cs="Arial"/>
        </w:rPr>
        <w:t>V</w:t>
      </w:r>
      <w:r w:rsidRPr="001D1CEC">
        <w:rPr>
          <w:rFonts w:ascii="Arial" w:hAnsi="Arial" w:cs="Arial"/>
          <w:vertAlign w:val="subscript"/>
        </w:rPr>
        <w:t>tot</w:t>
      </w:r>
      <w:proofErr w:type="spellEnd"/>
      <w:r w:rsidRPr="001D1CEC">
        <w:rPr>
          <w:rFonts w:ascii="Arial" w:hAnsi="Arial" w:cs="Arial"/>
        </w:rPr>
        <w:t>=</w:t>
      </w:r>
      <w:proofErr w:type="spellStart"/>
      <w:r w:rsidRPr="001D1CEC">
        <w:rPr>
          <w:rFonts w:ascii="Arial" w:hAnsi="Arial" w:cs="Arial"/>
        </w:rPr>
        <w:t>sL+R</w:t>
      </w:r>
      <w:proofErr w:type="spellEnd"/>
    </w:p>
    <w:p w14:paraId="064AF23E" w14:textId="57A5E2D2" w:rsidR="00C54F65" w:rsidRPr="001D1CEC" w:rsidRDefault="00C54F65" w:rsidP="00C54F65">
      <w:pPr>
        <w:rPr>
          <w:rFonts w:ascii="Arial" w:eastAsiaTheme="minorEastAsia" w:hAnsi="Arial" w:cs="Arial"/>
        </w:rPr>
      </w:pPr>
      <w:r w:rsidRPr="001D1CEC">
        <w:rPr>
          <w:rFonts w:ascii="Arial" w:eastAsiaTheme="minorEastAsia" w:hAnsi="Arial" w:cs="Arial"/>
        </w:rPr>
        <w:t xml:space="preserve">So, transfer function= </w:t>
      </w:r>
      <m:oMath>
        <m:f>
          <m:fPr>
            <m:ctrlPr>
              <w:rPr>
                <w:rFonts w:ascii="Cambria Math" w:eastAsiaTheme="minorEastAsia" w:hAnsi="Cambria Math" w:cs="Arial"/>
                <w:i/>
              </w:rPr>
            </m:ctrlPr>
          </m:fPr>
          <m:num>
            <m:r>
              <w:rPr>
                <w:rFonts w:ascii="Cambria Math" w:eastAsiaTheme="minorEastAsia" w:hAnsi="Cambria Math" w:cs="Arial"/>
              </w:rPr>
              <m:t>sL</m:t>
            </m:r>
          </m:num>
          <m:den>
            <m:r>
              <w:rPr>
                <w:rFonts w:ascii="Cambria Math" w:eastAsiaTheme="minorEastAsia" w:hAnsi="Cambria Math" w:cs="Arial"/>
              </w:rPr>
              <m:t>sL+R</m:t>
            </m:r>
          </m:den>
        </m:f>
      </m:oMath>
      <w:r w:rsidRPr="001D1CEC">
        <w:rPr>
          <w:rFonts w:ascii="Arial" w:eastAsiaTheme="minorEastAsia" w:hAnsi="Arial" w:cs="Arial"/>
        </w:rPr>
        <w:t xml:space="preserve"> =&gt;  </w:t>
      </w:r>
      <m:oMath>
        <m:f>
          <m:fPr>
            <m:ctrlPr>
              <w:rPr>
                <w:rFonts w:ascii="Cambria Math" w:eastAsiaTheme="minorEastAsia" w:hAnsi="Cambria Math" w:cs="Arial"/>
                <w:i/>
              </w:rPr>
            </m:ctrlPr>
          </m:fPr>
          <m:num>
            <m:r>
              <w:rPr>
                <w:rFonts w:ascii="Cambria Math" w:eastAsiaTheme="minorEastAsia" w:hAnsi="Cambria Math" w:cs="Arial"/>
              </w:rPr>
              <m:t>2.35Ks</m:t>
            </m:r>
          </m:num>
          <m:den>
            <m:r>
              <w:rPr>
                <w:rFonts w:ascii="Cambria Math" w:eastAsiaTheme="minorEastAsia" w:hAnsi="Cambria Math" w:cs="Arial"/>
              </w:rPr>
              <m:t>2.35Ks+4.7K</m:t>
            </m:r>
          </m:den>
        </m:f>
      </m:oMath>
    </w:p>
    <w:p w14:paraId="11FB780B" w14:textId="79A60BBD" w:rsidR="00C54F65" w:rsidRPr="001D1CEC" w:rsidRDefault="00C54F65" w:rsidP="00C54F65">
      <w:pPr>
        <w:rPr>
          <w:rFonts w:ascii="Arial" w:eastAsiaTheme="minorEastAsia" w:hAnsi="Arial" w:cs="Arial"/>
        </w:rPr>
      </w:pPr>
      <w:r w:rsidRPr="001D1CEC">
        <w:rPr>
          <w:rFonts w:ascii="Arial" w:eastAsiaTheme="minorEastAsia" w:hAnsi="Arial" w:cs="Arial"/>
        </w:rPr>
        <w:t xml:space="preserve">Putting different values </w:t>
      </w:r>
      <w:proofErr w:type="spellStart"/>
      <w:r w:rsidRPr="001D1CEC">
        <w:rPr>
          <w:rFonts w:ascii="Arial" w:eastAsiaTheme="minorEastAsia" w:hAnsi="Arial" w:cs="Arial"/>
        </w:rPr>
        <w:t>of f</w:t>
      </w:r>
      <w:proofErr w:type="spellEnd"/>
      <w:r w:rsidRPr="001D1CEC">
        <w:rPr>
          <w:rFonts w:ascii="Arial" w:eastAsiaTheme="minorEastAsia" w:hAnsi="Arial" w:cs="Arial"/>
        </w:rPr>
        <w:t xml:space="preserve"> in the graph as s=</w:t>
      </w:r>
      <w:proofErr w:type="spellStart"/>
      <w:r w:rsidRPr="001D1CEC">
        <w:rPr>
          <w:rFonts w:ascii="Arial" w:eastAsiaTheme="minorEastAsia" w:hAnsi="Arial" w:cs="Arial"/>
        </w:rPr>
        <w:t>jw</w:t>
      </w:r>
      <w:proofErr w:type="spellEnd"/>
      <w:r w:rsidRPr="001D1CEC">
        <w:rPr>
          <w:rFonts w:ascii="Arial" w:eastAsiaTheme="minorEastAsia" w:hAnsi="Arial" w:cs="Arial"/>
        </w:rPr>
        <w:t xml:space="preserve"> and w=2*pi*f will produce distinct voltages, and 20Log10(Vin) is used to convert these voltages into decibels.</w:t>
      </w:r>
    </w:p>
    <w:p w14:paraId="6B500C38" w14:textId="77777777" w:rsidR="00C54F65" w:rsidRPr="001D1CEC" w:rsidRDefault="00C54F65" w:rsidP="00C54F65">
      <w:pPr>
        <w:rPr>
          <w:rFonts w:ascii="Arial" w:hAnsi="Arial" w:cs="Arial"/>
          <w:b/>
          <w:bCs/>
        </w:rPr>
      </w:pPr>
      <w:r w:rsidRPr="001D1CEC">
        <w:rPr>
          <w:rFonts w:ascii="Arial" w:hAnsi="Arial" w:cs="Arial"/>
          <w:b/>
          <w:bCs/>
        </w:rPr>
        <w:t xml:space="preserve">Tables: </w:t>
      </w:r>
    </w:p>
    <w:p w14:paraId="78F1A21F" w14:textId="77777777" w:rsidR="00C54F65" w:rsidRPr="001D1CEC" w:rsidRDefault="00C54F65" w:rsidP="00C54F65">
      <w:pPr>
        <w:rPr>
          <w:rFonts w:ascii="Arial" w:hAnsi="Arial" w:cs="Arial"/>
          <w:b/>
          <w:bCs/>
        </w:rPr>
      </w:pPr>
      <w:r w:rsidRPr="001D1CEC">
        <w:rPr>
          <w:rFonts w:ascii="Arial" w:hAnsi="Arial" w:cs="Arial"/>
          <w:b/>
          <w:bCs/>
        </w:rPr>
        <w:t>Task 1</w:t>
      </w:r>
    </w:p>
    <w:tbl>
      <w:tblPr>
        <w:tblStyle w:val="TableGrid"/>
        <w:tblW w:w="0" w:type="auto"/>
        <w:tblLook w:val="04A0" w:firstRow="1" w:lastRow="0" w:firstColumn="1" w:lastColumn="0" w:noHBand="0" w:noVBand="1"/>
      </w:tblPr>
      <w:tblGrid>
        <w:gridCol w:w="2254"/>
        <w:gridCol w:w="2254"/>
        <w:gridCol w:w="2254"/>
        <w:gridCol w:w="2254"/>
      </w:tblGrid>
      <w:tr w:rsidR="00C54F65" w:rsidRPr="001D1CEC" w14:paraId="0179122D" w14:textId="77777777" w:rsidTr="00CC2B05">
        <w:tc>
          <w:tcPr>
            <w:tcW w:w="2254" w:type="dxa"/>
          </w:tcPr>
          <w:p w14:paraId="68E5811C" w14:textId="77777777" w:rsidR="00C54F65" w:rsidRPr="001D1CEC" w:rsidRDefault="00C54F65" w:rsidP="00CC2B05">
            <w:pPr>
              <w:rPr>
                <w:rFonts w:ascii="Arial" w:hAnsi="Arial" w:cs="Arial"/>
                <w:b/>
                <w:bCs/>
                <w:lang w:val="en-US"/>
              </w:rPr>
            </w:pPr>
            <w:r w:rsidRPr="001D1CEC">
              <w:rPr>
                <w:rFonts w:ascii="Arial" w:hAnsi="Arial" w:cs="Arial"/>
                <w:b/>
                <w:bCs/>
                <w:lang w:val="en-US"/>
              </w:rPr>
              <w:t>Time Constant</w:t>
            </w:r>
          </w:p>
        </w:tc>
        <w:tc>
          <w:tcPr>
            <w:tcW w:w="2254" w:type="dxa"/>
          </w:tcPr>
          <w:p w14:paraId="47970722" w14:textId="77777777" w:rsidR="00C54F65" w:rsidRPr="001D1CEC" w:rsidRDefault="00C54F65" w:rsidP="00CC2B05">
            <w:pPr>
              <w:rPr>
                <w:rFonts w:ascii="Arial" w:hAnsi="Arial" w:cs="Arial"/>
                <w:lang w:val="en-US"/>
              </w:rPr>
            </w:pPr>
            <w:r w:rsidRPr="001D1CEC">
              <w:rPr>
                <w:rFonts w:ascii="Arial" w:hAnsi="Arial" w:cs="Arial"/>
                <w:b/>
                <w:bCs/>
                <w:lang w:val="en-US"/>
              </w:rPr>
              <w:t>R=</w:t>
            </w:r>
            <w:r w:rsidRPr="001D1CEC">
              <w:rPr>
                <w:rFonts w:ascii="Arial" w:hAnsi="Arial" w:cs="Arial"/>
                <w:lang w:val="en-US"/>
              </w:rPr>
              <w:t>2.2K</w:t>
            </w:r>
          </w:p>
        </w:tc>
        <w:tc>
          <w:tcPr>
            <w:tcW w:w="2254" w:type="dxa"/>
          </w:tcPr>
          <w:p w14:paraId="07F975C7" w14:textId="77777777" w:rsidR="00C54F65" w:rsidRPr="001D1CEC" w:rsidRDefault="00C54F65" w:rsidP="00CC2B05">
            <w:pPr>
              <w:rPr>
                <w:rFonts w:ascii="Arial" w:hAnsi="Arial" w:cs="Arial"/>
                <w:lang w:val="en-US"/>
              </w:rPr>
            </w:pPr>
            <w:r w:rsidRPr="001D1CEC">
              <w:rPr>
                <w:rFonts w:ascii="Arial" w:hAnsi="Arial" w:cs="Arial"/>
                <w:b/>
                <w:bCs/>
                <w:lang w:val="en-US"/>
              </w:rPr>
              <w:t>C=</w:t>
            </w:r>
            <w:r w:rsidRPr="001D1CEC">
              <w:rPr>
                <w:rFonts w:ascii="Arial" w:hAnsi="Arial" w:cs="Arial"/>
                <w:lang w:val="en-US"/>
              </w:rPr>
              <w:t>0.36mF</w:t>
            </w:r>
          </w:p>
        </w:tc>
        <w:tc>
          <w:tcPr>
            <w:tcW w:w="2254" w:type="dxa"/>
          </w:tcPr>
          <w:p w14:paraId="0827FF48" w14:textId="77777777" w:rsidR="00C54F65" w:rsidRPr="001D1CEC" w:rsidRDefault="00C54F65" w:rsidP="00CC2B05">
            <w:pPr>
              <w:rPr>
                <w:rFonts w:ascii="Arial" w:hAnsi="Arial" w:cs="Arial"/>
                <w:lang w:val="en-US"/>
              </w:rPr>
            </w:pPr>
            <w:r w:rsidRPr="001D1CEC">
              <w:rPr>
                <w:rFonts w:ascii="Arial" w:hAnsi="Arial" w:cs="Arial"/>
                <w:b/>
                <w:bCs/>
                <w:lang w:val="en-US"/>
              </w:rPr>
              <w:t>T=</w:t>
            </w:r>
            <w:r w:rsidRPr="001D1CEC">
              <w:rPr>
                <w:rFonts w:ascii="Arial" w:hAnsi="Arial" w:cs="Arial"/>
                <w:lang w:val="en-US"/>
              </w:rPr>
              <w:t>0.8</w:t>
            </w:r>
          </w:p>
        </w:tc>
      </w:tr>
      <w:tr w:rsidR="00C54F65" w:rsidRPr="001D1CEC" w14:paraId="08B3A032" w14:textId="77777777" w:rsidTr="00CC2B05">
        <w:tc>
          <w:tcPr>
            <w:tcW w:w="2254" w:type="dxa"/>
          </w:tcPr>
          <w:p w14:paraId="1CBAF17C" w14:textId="77777777" w:rsidR="00C54F65" w:rsidRPr="001D1CEC" w:rsidRDefault="00C54F65" w:rsidP="00CC2B05">
            <w:pPr>
              <w:rPr>
                <w:rFonts w:ascii="Arial" w:hAnsi="Arial" w:cs="Arial"/>
                <w:b/>
                <w:bCs/>
                <w:lang w:val="en-US"/>
              </w:rPr>
            </w:pPr>
            <w:r w:rsidRPr="001D1CEC">
              <w:rPr>
                <w:rFonts w:ascii="Arial" w:hAnsi="Arial" w:cs="Arial"/>
                <w:b/>
                <w:bCs/>
                <w:lang w:val="en-US"/>
              </w:rPr>
              <w:t>Time Constant</w:t>
            </w:r>
          </w:p>
        </w:tc>
        <w:tc>
          <w:tcPr>
            <w:tcW w:w="2254" w:type="dxa"/>
          </w:tcPr>
          <w:p w14:paraId="4ACEF12C" w14:textId="77777777" w:rsidR="00C54F65" w:rsidRPr="001D1CEC" w:rsidRDefault="00C54F65" w:rsidP="00CC2B05">
            <w:pPr>
              <w:rPr>
                <w:rFonts w:ascii="Arial" w:hAnsi="Arial" w:cs="Arial"/>
                <w:lang w:val="en-US"/>
              </w:rPr>
            </w:pPr>
            <w:r w:rsidRPr="001D1CEC">
              <w:rPr>
                <w:rFonts w:ascii="Arial" w:hAnsi="Arial" w:cs="Arial"/>
                <w:b/>
                <w:bCs/>
                <w:lang w:val="en-US"/>
              </w:rPr>
              <w:t>R=</w:t>
            </w:r>
            <w:r w:rsidRPr="001D1CEC">
              <w:rPr>
                <w:rFonts w:ascii="Arial" w:hAnsi="Arial" w:cs="Arial"/>
                <w:lang w:val="en-US"/>
              </w:rPr>
              <w:t>4.7K</w:t>
            </w:r>
          </w:p>
        </w:tc>
        <w:tc>
          <w:tcPr>
            <w:tcW w:w="2254" w:type="dxa"/>
          </w:tcPr>
          <w:p w14:paraId="00070323" w14:textId="77777777" w:rsidR="00C54F65" w:rsidRPr="001D1CEC" w:rsidRDefault="00C54F65" w:rsidP="00CC2B05">
            <w:pPr>
              <w:rPr>
                <w:rFonts w:ascii="Arial" w:hAnsi="Arial" w:cs="Arial"/>
                <w:lang w:val="en-US"/>
              </w:rPr>
            </w:pPr>
            <w:r w:rsidRPr="001D1CEC">
              <w:rPr>
                <w:rFonts w:ascii="Arial" w:hAnsi="Arial" w:cs="Arial"/>
                <w:b/>
                <w:bCs/>
                <w:lang w:val="en-US"/>
              </w:rPr>
              <w:t>L=</w:t>
            </w:r>
            <w:r w:rsidRPr="001D1CEC">
              <w:rPr>
                <w:rFonts w:ascii="Arial" w:hAnsi="Arial" w:cs="Arial"/>
                <w:lang w:val="en-US"/>
              </w:rPr>
              <w:t>2.350KH</w:t>
            </w:r>
          </w:p>
        </w:tc>
        <w:tc>
          <w:tcPr>
            <w:tcW w:w="2254" w:type="dxa"/>
          </w:tcPr>
          <w:p w14:paraId="280FFEED" w14:textId="77777777" w:rsidR="00C54F65" w:rsidRPr="001D1CEC" w:rsidRDefault="00C54F65" w:rsidP="00CC2B05">
            <w:pPr>
              <w:rPr>
                <w:rFonts w:ascii="Arial" w:hAnsi="Arial" w:cs="Arial"/>
                <w:lang w:val="en-US"/>
              </w:rPr>
            </w:pPr>
            <w:r w:rsidRPr="001D1CEC">
              <w:rPr>
                <w:rFonts w:ascii="Arial" w:hAnsi="Arial" w:cs="Arial"/>
                <w:b/>
                <w:bCs/>
                <w:lang w:val="en-US"/>
              </w:rPr>
              <w:t>T=</w:t>
            </w:r>
            <w:r w:rsidRPr="001D1CEC">
              <w:rPr>
                <w:rFonts w:ascii="Arial" w:hAnsi="Arial" w:cs="Arial"/>
                <w:lang w:val="en-US"/>
              </w:rPr>
              <w:t>0.5</w:t>
            </w:r>
          </w:p>
        </w:tc>
      </w:tr>
      <w:tr w:rsidR="00C54F65" w:rsidRPr="001D1CEC" w14:paraId="79BA8D52" w14:textId="77777777" w:rsidTr="00CC2B05">
        <w:trPr>
          <w:trHeight w:val="449"/>
        </w:trPr>
        <w:tc>
          <w:tcPr>
            <w:tcW w:w="2254" w:type="dxa"/>
          </w:tcPr>
          <w:p w14:paraId="6E1553F6" w14:textId="77777777" w:rsidR="00C54F65" w:rsidRPr="001D1CEC" w:rsidRDefault="00C54F65" w:rsidP="00CC2B05">
            <w:pPr>
              <w:rPr>
                <w:rFonts w:ascii="Arial" w:hAnsi="Arial" w:cs="Arial"/>
                <w:b/>
                <w:bCs/>
                <w:lang w:val="en-US"/>
              </w:rPr>
            </w:pPr>
            <w:r w:rsidRPr="001D1CEC">
              <w:rPr>
                <w:rFonts w:ascii="Arial" w:hAnsi="Arial" w:cs="Arial"/>
                <w:b/>
                <w:bCs/>
                <w:lang w:val="en-US"/>
              </w:rPr>
              <w:t>Transfer Function (RC)</w:t>
            </w:r>
          </w:p>
        </w:tc>
        <w:tc>
          <w:tcPr>
            <w:tcW w:w="6762" w:type="dxa"/>
            <w:gridSpan w:val="3"/>
          </w:tcPr>
          <w:p w14:paraId="4342EE3E" w14:textId="77777777" w:rsidR="00C54F65" w:rsidRPr="001D1CEC" w:rsidRDefault="00C54F65" w:rsidP="00CC2B05">
            <w:pPr>
              <w:rPr>
                <w:rFonts w:ascii="Arial" w:hAnsi="Arial" w:cs="Arial"/>
                <w:lang w:val="en-US"/>
              </w:rPr>
            </w:pPr>
            <m:oMath>
              <m:f>
                <m:fPr>
                  <m:ctrlPr>
                    <w:rPr>
                      <w:rFonts w:ascii="Cambria Math" w:eastAsiaTheme="minorEastAsia" w:hAnsi="Cambria Math" w:cs="Arial"/>
                      <w:i/>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1+RsC</m:t>
                  </m:r>
                </m:den>
              </m:f>
            </m:oMath>
            <w:r w:rsidRPr="001D1CEC">
              <w:rPr>
                <w:rFonts w:ascii="Arial" w:eastAsiaTheme="minorEastAsia" w:hAnsi="Arial" w:cs="Arial"/>
                <w:lang w:val="en-US"/>
              </w:rPr>
              <w:t xml:space="preserve"> =&gt; </w:t>
            </w:r>
            <m:oMath>
              <m:f>
                <m:fPr>
                  <m:ctrlPr>
                    <w:rPr>
                      <w:rFonts w:ascii="Cambria Math" w:eastAsiaTheme="minorEastAsia" w:hAnsi="Cambria Math" w:cs="Arial"/>
                      <w:i/>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1+0.8s</m:t>
                  </m:r>
                </m:den>
              </m:f>
            </m:oMath>
          </w:p>
        </w:tc>
      </w:tr>
      <w:tr w:rsidR="00C54F65" w:rsidRPr="001D1CEC" w14:paraId="46955D6B" w14:textId="77777777" w:rsidTr="00CC2B05">
        <w:tc>
          <w:tcPr>
            <w:tcW w:w="2254" w:type="dxa"/>
          </w:tcPr>
          <w:p w14:paraId="04CC89F7" w14:textId="77777777" w:rsidR="00C54F65" w:rsidRPr="001D1CEC" w:rsidRDefault="00C54F65" w:rsidP="00CC2B05">
            <w:pPr>
              <w:rPr>
                <w:rFonts w:ascii="Arial" w:hAnsi="Arial" w:cs="Arial"/>
                <w:b/>
                <w:bCs/>
                <w:lang w:val="en-US"/>
              </w:rPr>
            </w:pPr>
            <w:r w:rsidRPr="001D1CEC">
              <w:rPr>
                <w:rFonts w:ascii="Arial" w:hAnsi="Arial" w:cs="Arial"/>
                <w:b/>
                <w:bCs/>
                <w:lang w:val="en-US"/>
              </w:rPr>
              <w:lastRenderedPageBreak/>
              <w:t>Transfer Function (RL)</w:t>
            </w:r>
          </w:p>
        </w:tc>
        <w:tc>
          <w:tcPr>
            <w:tcW w:w="6762" w:type="dxa"/>
            <w:gridSpan w:val="3"/>
          </w:tcPr>
          <w:p w14:paraId="35D56FEB" w14:textId="77777777" w:rsidR="00C54F65" w:rsidRPr="001D1CEC" w:rsidRDefault="00C54F65" w:rsidP="00CC2B05">
            <w:pPr>
              <w:rPr>
                <w:rFonts w:ascii="Arial" w:eastAsiaTheme="minorEastAsia" w:hAnsi="Arial" w:cs="Arial"/>
                <w:lang w:val="en-US"/>
              </w:rPr>
            </w:pPr>
            <m:oMath>
              <m:f>
                <m:fPr>
                  <m:ctrlPr>
                    <w:rPr>
                      <w:rFonts w:ascii="Cambria Math" w:eastAsiaTheme="minorEastAsia" w:hAnsi="Cambria Math" w:cs="Arial"/>
                      <w:i/>
                      <w:lang w:val="en-US"/>
                    </w:rPr>
                  </m:ctrlPr>
                </m:fPr>
                <m:num>
                  <m:r>
                    <w:rPr>
                      <w:rFonts w:ascii="Cambria Math" w:eastAsiaTheme="minorEastAsia" w:hAnsi="Cambria Math" w:cs="Arial"/>
                      <w:lang w:val="en-US"/>
                    </w:rPr>
                    <m:t>sL</m:t>
                  </m:r>
                </m:num>
                <m:den>
                  <m:r>
                    <w:rPr>
                      <w:rFonts w:ascii="Cambria Math" w:eastAsiaTheme="minorEastAsia" w:hAnsi="Cambria Math" w:cs="Arial"/>
                      <w:lang w:val="en-US"/>
                    </w:rPr>
                    <m:t>sL+R</m:t>
                  </m:r>
                </m:den>
              </m:f>
            </m:oMath>
            <w:r w:rsidRPr="001D1CEC">
              <w:rPr>
                <w:rFonts w:ascii="Arial" w:eastAsiaTheme="minorEastAsia" w:hAnsi="Arial" w:cs="Arial"/>
                <w:lang w:val="en-US"/>
              </w:rPr>
              <w:t xml:space="preserve"> =&gt;  </w:t>
            </w:r>
            <m:oMath>
              <m:f>
                <m:fPr>
                  <m:ctrlPr>
                    <w:rPr>
                      <w:rFonts w:ascii="Cambria Math" w:eastAsiaTheme="minorEastAsia" w:hAnsi="Cambria Math" w:cs="Arial"/>
                      <w:i/>
                      <w:lang w:val="en-US"/>
                    </w:rPr>
                  </m:ctrlPr>
                </m:fPr>
                <m:num>
                  <m:r>
                    <w:rPr>
                      <w:rFonts w:ascii="Cambria Math" w:eastAsiaTheme="minorEastAsia" w:hAnsi="Cambria Math" w:cs="Arial"/>
                      <w:lang w:val="en-US"/>
                    </w:rPr>
                    <m:t>2.35Ks</m:t>
                  </m:r>
                </m:num>
                <m:den>
                  <m:r>
                    <w:rPr>
                      <w:rFonts w:ascii="Cambria Math" w:eastAsiaTheme="minorEastAsia" w:hAnsi="Cambria Math" w:cs="Arial"/>
                      <w:lang w:val="en-US"/>
                    </w:rPr>
                    <m:t>2.35Ks+4.7K</m:t>
                  </m:r>
                </m:den>
              </m:f>
            </m:oMath>
            <w:r w:rsidRPr="001D1CEC">
              <w:rPr>
                <w:rFonts w:ascii="Arial" w:eastAsiaTheme="minorEastAsia" w:hAnsi="Arial" w:cs="Arial"/>
                <w:lang w:val="en-US"/>
              </w:rPr>
              <w:t xml:space="preserve"> </w:t>
            </w:r>
          </w:p>
          <w:p w14:paraId="58336422" w14:textId="77777777" w:rsidR="00C54F65" w:rsidRPr="001D1CEC" w:rsidRDefault="00C54F65" w:rsidP="00CC2B05">
            <w:pPr>
              <w:rPr>
                <w:rFonts w:ascii="Arial" w:hAnsi="Arial" w:cs="Arial"/>
                <w:lang w:val="en-US"/>
              </w:rPr>
            </w:pPr>
          </w:p>
        </w:tc>
      </w:tr>
    </w:tbl>
    <w:p w14:paraId="6B2DAF61" w14:textId="77777777" w:rsidR="00C54F65" w:rsidRPr="001D1CEC" w:rsidRDefault="00C54F65" w:rsidP="00C54F65">
      <w:pPr>
        <w:rPr>
          <w:rFonts w:ascii="Arial" w:hAnsi="Arial" w:cs="Arial"/>
          <w:b/>
          <w:bCs/>
        </w:rPr>
      </w:pPr>
      <w:r w:rsidRPr="001D1CEC">
        <w:rPr>
          <w:rFonts w:ascii="Arial" w:hAnsi="Arial" w:cs="Arial"/>
          <w:b/>
          <w:bCs/>
        </w:rPr>
        <w:t>Task 2</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54F65" w:rsidRPr="001D1CEC" w14:paraId="6E811FBC" w14:textId="77777777" w:rsidTr="00CC2B05">
        <w:tc>
          <w:tcPr>
            <w:tcW w:w="1502" w:type="dxa"/>
            <w:vMerge w:val="restart"/>
          </w:tcPr>
          <w:p w14:paraId="52AE1074" w14:textId="77777777" w:rsidR="00C54F65" w:rsidRPr="001D1CEC" w:rsidRDefault="00C54F65" w:rsidP="00CC2B05">
            <w:pPr>
              <w:rPr>
                <w:rFonts w:ascii="Arial" w:hAnsi="Arial" w:cs="Arial"/>
                <w:b/>
                <w:bCs/>
                <w:lang w:val="en-US"/>
              </w:rPr>
            </w:pPr>
            <w:r w:rsidRPr="001D1CEC">
              <w:rPr>
                <w:rFonts w:ascii="Arial" w:hAnsi="Arial" w:cs="Arial"/>
                <w:b/>
                <w:bCs/>
                <w:lang w:val="en-US"/>
              </w:rPr>
              <w:t xml:space="preserve">Frequency </w:t>
            </w:r>
          </w:p>
          <w:p w14:paraId="7ABA017D" w14:textId="77777777" w:rsidR="00C54F65" w:rsidRPr="001D1CEC" w:rsidRDefault="00C54F65" w:rsidP="00CC2B05">
            <w:pPr>
              <w:rPr>
                <w:rFonts w:ascii="Arial" w:hAnsi="Arial" w:cs="Arial"/>
                <w:b/>
                <w:bCs/>
                <w:lang w:val="en-US"/>
              </w:rPr>
            </w:pPr>
            <w:r w:rsidRPr="001D1CEC">
              <w:rPr>
                <w:rFonts w:ascii="Arial" w:hAnsi="Arial" w:cs="Arial"/>
                <w:b/>
                <w:bCs/>
                <w:lang w:val="en-US"/>
              </w:rPr>
              <w:t>HZ</w:t>
            </w:r>
          </w:p>
        </w:tc>
        <w:tc>
          <w:tcPr>
            <w:tcW w:w="1502" w:type="dxa"/>
            <w:vMerge w:val="restart"/>
          </w:tcPr>
          <w:p w14:paraId="4CD7FFF6" w14:textId="77777777" w:rsidR="00C54F65" w:rsidRPr="001D1CEC" w:rsidRDefault="00C54F65" w:rsidP="00CC2B05">
            <w:pPr>
              <w:rPr>
                <w:rFonts w:ascii="Arial" w:hAnsi="Arial" w:cs="Arial"/>
                <w:b/>
                <w:bCs/>
                <w:lang w:val="en-US"/>
              </w:rPr>
            </w:pPr>
            <w:r w:rsidRPr="001D1CEC">
              <w:rPr>
                <w:rFonts w:ascii="Arial" w:hAnsi="Arial" w:cs="Arial"/>
                <w:b/>
                <w:bCs/>
                <w:lang w:val="en-US"/>
              </w:rPr>
              <w:t>Vin</w:t>
            </w:r>
          </w:p>
        </w:tc>
        <w:tc>
          <w:tcPr>
            <w:tcW w:w="3006" w:type="dxa"/>
            <w:gridSpan w:val="2"/>
          </w:tcPr>
          <w:p w14:paraId="15835B68" w14:textId="77777777" w:rsidR="00C54F65" w:rsidRPr="001D1CEC" w:rsidRDefault="00C54F65" w:rsidP="00CC2B05">
            <w:pPr>
              <w:rPr>
                <w:rFonts w:ascii="Arial" w:hAnsi="Arial" w:cs="Arial"/>
                <w:b/>
                <w:bCs/>
                <w:lang w:val="en-US"/>
              </w:rPr>
            </w:pPr>
            <w:r w:rsidRPr="001D1CEC">
              <w:rPr>
                <w:rFonts w:ascii="Arial" w:hAnsi="Arial" w:cs="Arial"/>
                <w:b/>
                <w:bCs/>
                <w:lang w:val="en-US"/>
              </w:rPr>
              <w:t>System 1 (RC)</w:t>
            </w:r>
          </w:p>
        </w:tc>
        <w:tc>
          <w:tcPr>
            <w:tcW w:w="3006" w:type="dxa"/>
            <w:gridSpan w:val="2"/>
          </w:tcPr>
          <w:p w14:paraId="6B5672DB" w14:textId="77777777" w:rsidR="00C54F65" w:rsidRPr="001D1CEC" w:rsidRDefault="00C54F65" w:rsidP="00CC2B05">
            <w:pPr>
              <w:rPr>
                <w:rFonts w:ascii="Arial" w:hAnsi="Arial" w:cs="Arial"/>
                <w:b/>
                <w:bCs/>
                <w:lang w:val="en-US"/>
              </w:rPr>
            </w:pPr>
            <w:r w:rsidRPr="001D1CEC">
              <w:rPr>
                <w:rFonts w:ascii="Arial" w:hAnsi="Arial" w:cs="Arial"/>
                <w:b/>
                <w:bCs/>
                <w:lang w:val="en-US"/>
              </w:rPr>
              <w:t>System 2 (RL)</w:t>
            </w:r>
          </w:p>
        </w:tc>
      </w:tr>
      <w:tr w:rsidR="00C54F65" w:rsidRPr="001D1CEC" w14:paraId="71560D43" w14:textId="77777777" w:rsidTr="00CC2B05">
        <w:tc>
          <w:tcPr>
            <w:tcW w:w="1502" w:type="dxa"/>
            <w:vMerge/>
          </w:tcPr>
          <w:p w14:paraId="6AAB69F4" w14:textId="77777777" w:rsidR="00C54F65" w:rsidRPr="001D1CEC" w:rsidRDefault="00C54F65" w:rsidP="00CC2B05">
            <w:pPr>
              <w:rPr>
                <w:rFonts w:ascii="Arial" w:hAnsi="Arial" w:cs="Arial"/>
                <w:b/>
                <w:bCs/>
                <w:lang w:val="en-US"/>
              </w:rPr>
            </w:pPr>
          </w:p>
        </w:tc>
        <w:tc>
          <w:tcPr>
            <w:tcW w:w="1502" w:type="dxa"/>
            <w:vMerge/>
          </w:tcPr>
          <w:p w14:paraId="4D0C9CD1" w14:textId="77777777" w:rsidR="00C54F65" w:rsidRPr="001D1CEC" w:rsidRDefault="00C54F65" w:rsidP="00CC2B05">
            <w:pPr>
              <w:rPr>
                <w:rFonts w:ascii="Arial" w:hAnsi="Arial" w:cs="Arial"/>
                <w:b/>
                <w:bCs/>
                <w:lang w:val="en-US"/>
              </w:rPr>
            </w:pPr>
          </w:p>
        </w:tc>
        <w:tc>
          <w:tcPr>
            <w:tcW w:w="1503" w:type="dxa"/>
          </w:tcPr>
          <w:p w14:paraId="77E8DC55" w14:textId="77777777" w:rsidR="00C54F65" w:rsidRPr="001D1CEC" w:rsidRDefault="00C54F65" w:rsidP="00CC2B05">
            <w:pPr>
              <w:rPr>
                <w:rFonts w:ascii="Arial" w:hAnsi="Arial" w:cs="Arial"/>
                <w:b/>
                <w:bCs/>
                <w:lang w:val="en-US"/>
              </w:rPr>
            </w:pPr>
            <w:proofErr w:type="spellStart"/>
            <w:r w:rsidRPr="001D1CEC">
              <w:rPr>
                <w:rFonts w:ascii="Arial" w:hAnsi="Arial" w:cs="Arial"/>
                <w:b/>
                <w:bCs/>
                <w:lang w:val="en-US"/>
              </w:rPr>
              <w:t>Vout</w:t>
            </w:r>
            <w:proofErr w:type="spellEnd"/>
          </w:p>
        </w:tc>
        <w:tc>
          <w:tcPr>
            <w:tcW w:w="1503" w:type="dxa"/>
          </w:tcPr>
          <w:p w14:paraId="3B59A3FD" w14:textId="77777777" w:rsidR="00C54F65" w:rsidRPr="001D1CEC" w:rsidRDefault="00C54F65" w:rsidP="00CC2B05">
            <w:pPr>
              <w:rPr>
                <w:rFonts w:ascii="Arial" w:hAnsi="Arial" w:cs="Arial"/>
                <w:b/>
                <w:bCs/>
                <w:lang w:val="en-US"/>
              </w:rPr>
            </w:pPr>
            <w:proofErr w:type="spellStart"/>
            <w:r w:rsidRPr="001D1CEC">
              <w:rPr>
                <w:rFonts w:ascii="Arial" w:hAnsi="Arial" w:cs="Arial"/>
                <w:b/>
                <w:bCs/>
                <w:lang w:val="en-US"/>
              </w:rPr>
              <w:t>Vout</w:t>
            </w:r>
            <w:proofErr w:type="spellEnd"/>
            <w:r w:rsidRPr="001D1CEC">
              <w:rPr>
                <w:rFonts w:ascii="Arial" w:hAnsi="Arial" w:cs="Arial"/>
                <w:b/>
                <w:bCs/>
                <w:lang w:val="en-US"/>
              </w:rPr>
              <w:t xml:space="preserve"> (dB)</w:t>
            </w:r>
          </w:p>
        </w:tc>
        <w:tc>
          <w:tcPr>
            <w:tcW w:w="1503" w:type="dxa"/>
          </w:tcPr>
          <w:p w14:paraId="78F4E52B" w14:textId="77777777" w:rsidR="00C54F65" w:rsidRPr="001D1CEC" w:rsidRDefault="00C54F65" w:rsidP="00CC2B05">
            <w:pPr>
              <w:rPr>
                <w:rFonts w:ascii="Arial" w:hAnsi="Arial" w:cs="Arial"/>
                <w:b/>
                <w:bCs/>
                <w:lang w:val="en-US"/>
              </w:rPr>
            </w:pPr>
            <w:proofErr w:type="spellStart"/>
            <w:r w:rsidRPr="001D1CEC">
              <w:rPr>
                <w:rFonts w:ascii="Arial" w:hAnsi="Arial" w:cs="Arial"/>
                <w:b/>
                <w:bCs/>
                <w:lang w:val="en-US"/>
              </w:rPr>
              <w:t>Vout</w:t>
            </w:r>
            <w:proofErr w:type="spellEnd"/>
          </w:p>
        </w:tc>
        <w:tc>
          <w:tcPr>
            <w:tcW w:w="1503" w:type="dxa"/>
          </w:tcPr>
          <w:p w14:paraId="66088EAA" w14:textId="77777777" w:rsidR="00C54F65" w:rsidRPr="001D1CEC" w:rsidRDefault="00C54F65" w:rsidP="00CC2B05">
            <w:pPr>
              <w:rPr>
                <w:rFonts w:ascii="Arial" w:hAnsi="Arial" w:cs="Arial"/>
                <w:b/>
                <w:bCs/>
                <w:lang w:val="en-US"/>
              </w:rPr>
            </w:pPr>
            <w:proofErr w:type="spellStart"/>
            <w:r w:rsidRPr="001D1CEC">
              <w:rPr>
                <w:rFonts w:ascii="Arial" w:hAnsi="Arial" w:cs="Arial"/>
                <w:b/>
                <w:bCs/>
                <w:lang w:val="en-US"/>
              </w:rPr>
              <w:t>Vout</w:t>
            </w:r>
            <w:proofErr w:type="spellEnd"/>
            <w:r w:rsidRPr="001D1CEC">
              <w:rPr>
                <w:rFonts w:ascii="Arial" w:hAnsi="Arial" w:cs="Arial"/>
                <w:b/>
                <w:bCs/>
                <w:lang w:val="en-US"/>
              </w:rPr>
              <w:t xml:space="preserve"> (dB)</w:t>
            </w:r>
          </w:p>
        </w:tc>
      </w:tr>
      <w:tr w:rsidR="00C54F65" w:rsidRPr="001D1CEC" w14:paraId="1BF71377" w14:textId="77777777" w:rsidTr="00CC2B05">
        <w:tc>
          <w:tcPr>
            <w:tcW w:w="1502" w:type="dxa"/>
          </w:tcPr>
          <w:p w14:paraId="0D47A6B3" w14:textId="77777777" w:rsidR="00C54F65" w:rsidRPr="001D1CEC" w:rsidRDefault="00C54F65" w:rsidP="00CC2B05">
            <w:pPr>
              <w:rPr>
                <w:rFonts w:ascii="Arial" w:hAnsi="Arial" w:cs="Arial"/>
                <w:b/>
                <w:bCs/>
                <w:lang w:val="en-US"/>
              </w:rPr>
            </w:pPr>
            <w:r w:rsidRPr="001D1CEC">
              <w:rPr>
                <w:rFonts w:ascii="Arial" w:hAnsi="Arial" w:cs="Arial"/>
                <w:b/>
                <w:bCs/>
                <w:lang w:val="en-US"/>
              </w:rPr>
              <w:t>500</w:t>
            </w:r>
          </w:p>
        </w:tc>
        <w:tc>
          <w:tcPr>
            <w:tcW w:w="1502" w:type="dxa"/>
          </w:tcPr>
          <w:p w14:paraId="10D2CF1D"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026033DA" w14:textId="77777777" w:rsidR="00C54F65" w:rsidRPr="001D1CEC" w:rsidRDefault="00C54F65" w:rsidP="00CC2B05">
            <w:pPr>
              <w:rPr>
                <w:rFonts w:ascii="Arial" w:hAnsi="Arial" w:cs="Arial"/>
                <w:lang w:val="en-US"/>
              </w:rPr>
            </w:pPr>
            <w:r w:rsidRPr="001D1CEC">
              <w:rPr>
                <w:rFonts w:ascii="Arial" w:hAnsi="Arial" w:cs="Arial"/>
                <w:lang w:val="en-US"/>
              </w:rPr>
              <w:t>0.99V</w:t>
            </w:r>
          </w:p>
        </w:tc>
        <w:tc>
          <w:tcPr>
            <w:tcW w:w="1503" w:type="dxa"/>
          </w:tcPr>
          <w:p w14:paraId="3FB1DB08" w14:textId="77777777" w:rsidR="00C54F65" w:rsidRPr="001D1CEC" w:rsidRDefault="00C54F65" w:rsidP="00CC2B05">
            <w:pPr>
              <w:rPr>
                <w:rFonts w:ascii="Arial" w:hAnsi="Arial" w:cs="Arial"/>
                <w:lang w:val="en-US"/>
              </w:rPr>
            </w:pPr>
            <w:r w:rsidRPr="001D1CEC">
              <w:rPr>
                <w:rFonts w:ascii="Arial" w:hAnsi="Arial" w:cs="Arial"/>
                <w:lang w:val="en-US"/>
              </w:rPr>
              <w:t>-0.087296</w:t>
            </w:r>
          </w:p>
        </w:tc>
        <w:tc>
          <w:tcPr>
            <w:tcW w:w="1503" w:type="dxa"/>
          </w:tcPr>
          <w:p w14:paraId="252C9B86" w14:textId="77777777" w:rsidR="00C54F65" w:rsidRPr="001D1CEC" w:rsidRDefault="00C54F65" w:rsidP="00CC2B05">
            <w:pPr>
              <w:rPr>
                <w:rFonts w:ascii="Arial" w:hAnsi="Arial" w:cs="Arial"/>
                <w:lang w:val="en-US"/>
              </w:rPr>
            </w:pPr>
            <w:r w:rsidRPr="001D1CEC">
              <w:rPr>
                <w:rFonts w:ascii="Arial" w:hAnsi="Arial" w:cs="Arial"/>
                <w:lang w:val="en-US"/>
              </w:rPr>
              <w:t>0.25388V</w:t>
            </w:r>
          </w:p>
        </w:tc>
        <w:tc>
          <w:tcPr>
            <w:tcW w:w="1503" w:type="dxa"/>
          </w:tcPr>
          <w:p w14:paraId="3B573773" w14:textId="77777777" w:rsidR="00C54F65" w:rsidRPr="001D1CEC" w:rsidRDefault="00C54F65" w:rsidP="00CC2B05">
            <w:pPr>
              <w:rPr>
                <w:rFonts w:ascii="Arial" w:hAnsi="Arial" w:cs="Arial"/>
                <w:lang w:val="en-US"/>
              </w:rPr>
            </w:pPr>
            <w:r w:rsidRPr="001D1CEC">
              <w:rPr>
                <w:rFonts w:ascii="Arial" w:hAnsi="Arial" w:cs="Arial"/>
                <w:lang w:val="en-US"/>
              </w:rPr>
              <w:t>-11.907</w:t>
            </w:r>
          </w:p>
        </w:tc>
      </w:tr>
      <w:tr w:rsidR="00C54F65" w:rsidRPr="001D1CEC" w14:paraId="07D6A299" w14:textId="77777777" w:rsidTr="00CC2B05">
        <w:tc>
          <w:tcPr>
            <w:tcW w:w="1502" w:type="dxa"/>
          </w:tcPr>
          <w:p w14:paraId="70B28A27" w14:textId="77777777" w:rsidR="00C54F65" w:rsidRPr="001D1CEC" w:rsidRDefault="00C54F65" w:rsidP="00CC2B05">
            <w:pPr>
              <w:rPr>
                <w:rFonts w:ascii="Arial" w:hAnsi="Arial" w:cs="Arial"/>
                <w:b/>
                <w:bCs/>
                <w:lang w:val="en-US"/>
              </w:rPr>
            </w:pPr>
            <w:r w:rsidRPr="001D1CEC">
              <w:rPr>
                <w:rFonts w:ascii="Arial" w:hAnsi="Arial" w:cs="Arial"/>
                <w:b/>
                <w:bCs/>
                <w:lang w:val="en-US"/>
              </w:rPr>
              <w:t>1000</w:t>
            </w:r>
          </w:p>
        </w:tc>
        <w:tc>
          <w:tcPr>
            <w:tcW w:w="1502" w:type="dxa"/>
          </w:tcPr>
          <w:p w14:paraId="0C6AF6C7"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7E89E676" w14:textId="77777777" w:rsidR="00C54F65" w:rsidRPr="001D1CEC" w:rsidRDefault="00C54F65" w:rsidP="00CC2B05">
            <w:pPr>
              <w:rPr>
                <w:rFonts w:ascii="Arial" w:hAnsi="Arial" w:cs="Arial"/>
                <w:lang w:val="en-US"/>
              </w:rPr>
            </w:pPr>
            <w:r w:rsidRPr="001D1CEC">
              <w:rPr>
                <w:rFonts w:ascii="Arial" w:hAnsi="Arial" w:cs="Arial"/>
                <w:lang w:val="en-US"/>
              </w:rPr>
              <w:t>0.9735V</w:t>
            </w:r>
          </w:p>
        </w:tc>
        <w:tc>
          <w:tcPr>
            <w:tcW w:w="1503" w:type="dxa"/>
          </w:tcPr>
          <w:p w14:paraId="0B5B4996" w14:textId="77777777" w:rsidR="00C54F65" w:rsidRPr="001D1CEC" w:rsidRDefault="00C54F65" w:rsidP="00CC2B05">
            <w:pPr>
              <w:rPr>
                <w:rFonts w:ascii="Arial" w:hAnsi="Arial" w:cs="Arial"/>
                <w:lang w:val="en-US"/>
              </w:rPr>
            </w:pPr>
            <w:r w:rsidRPr="001D1CEC">
              <w:rPr>
                <w:rFonts w:ascii="Arial" w:hAnsi="Arial" w:cs="Arial"/>
                <w:lang w:val="en-US"/>
              </w:rPr>
              <w:t>-0.23328</w:t>
            </w:r>
          </w:p>
        </w:tc>
        <w:tc>
          <w:tcPr>
            <w:tcW w:w="1503" w:type="dxa"/>
          </w:tcPr>
          <w:p w14:paraId="4822B7C3" w14:textId="77777777" w:rsidR="00C54F65" w:rsidRPr="001D1CEC" w:rsidRDefault="00C54F65" w:rsidP="00CC2B05">
            <w:pPr>
              <w:rPr>
                <w:rFonts w:ascii="Arial" w:hAnsi="Arial" w:cs="Arial"/>
                <w:lang w:val="en-US"/>
              </w:rPr>
            </w:pPr>
            <w:r w:rsidRPr="001D1CEC">
              <w:rPr>
                <w:rFonts w:ascii="Arial" w:hAnsi="Arial" w:cs="Arial"/>
                <w:lang w:val="en-US"/>
              </w:rPr>
              <w:t>0.3567V</w:t>
            </w:r>
          </w:p>
        </w:tc>
        <w:tc>
          <w:tcPr>
            <w:tcW w:w="1503" w:type="dxa"/>
          </w:tcPr>
          <w:p w14:paraId="76F09D7C" w14:textId="77777777" w:rsidR="00C54F65" w:rsidRPr="001D1CEC" w:rsidRDefault="00C54F65" w:rsidP="00CC2B05">
            <w:pPr>
              <w:rPr>
                <w:rFonts w:ascii="Arial" w:hAnsi="Arial" w:cs="Arial"/>
                <w:lang w:val="en-US"/>
              </w:rPr>
            </w:pPr>
            <w:r w:rsidRPr="001D1CEC">
              <w:rPr>
                <w:rFonts w:ascii="Arial" w:hAnsi="Arial" w:cs="Arial"/>
                <w:lang w:val="en-US"/>
              </w:rPr>
              <w:t>-8.95393</w:t>
            </w:r>
          </w:p>
        </w:tc>
      </w:tr>
      <w:tr w:rsidR="00C54F65" w:rsidRPr="001D1CEC" w14:paraId="1602D65A" w14:textId="77777777" w:rsidTr="00CC2B05">
        <w:tc>
          <w:tcPr>
            <w:tcW w:w="1502" w:type="dxa"/>
          </w:tcPr>
          <w:p w14:paraId="5028877F" w14:textId="77777777" w:rsidR="00C54F65" w:rsidRPr="001D1CEC" w:rsidRDefault="00C54F65" w:rsidP="00CC2B05">
            <w:pPr>
              <w:rPr>
                <w:rFonts w:ascii="Arial" w:hAnsi="Arial" w:cs="Arial"/>
                <w:b/>
                <w:bCs/>
                <w:lang w:val="en-US"/>
              </w:rPr>
            </w:pPr>
            <w:r w:rsidRPr="001D1CEC">
              <w:rPr>
                <w:rFonts w:ascii="Arial" w:hAnsi="Arial" w:cs="Arial"/>
                <w:b/>
                <w:bCs/>
                <w:lang w:val="en-US"/>
              </w:rPr>
              <w:t>2000</w:t>
            </w:r>
          </w:p>
        </w:tc>
        <w:tc>
          <w:tcPr>
            <w:tcW w:w="1502" w:type="dxa"/>
          </w:tcPr>
          <w:p w14:paraId="3DE2EAA7"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4550E880" w14:textId="77777777" w:rsidR="00C54F65" w:rsidRPr="001D1CEC" w:rsidRDefault="00C54F65" w:rsidP="00CC2B05">
            <w:pPr>
              <w:rPr>
                <w:rFonts w:ascii="Arial" w:hAnsi="Arial" w:cs="Arial"/>
                <w:lang w:val="en-US"/>
              </w:rPr>
            </w:pPr>
            <w:r w:rsidRPr="001D1CEC">
              <w:rPr>
                <w:rFonts w:ascii="Arial" w:hAnsi="Arial" w:cs="Arial"/>
                <w:lang w:val="en-US"/>
              </w:rPr>
              <w:t>0.9207V</w:t>
            </w:r>
          </w:p>
        </w:tc>
        <w:tc>
          <w:tcPr>
            <w:tcW w:w="1503" w:type="dxa"/>
          </w:tcPr>
          <w:p w14:paraId="4BF45C8D" w14:textId="77777777" w:rsidR="00C54F65" w:rsidRPr="001D1CEC" w:rsidRDefault="00C54F65" w:rsidP="00CC2B05">
            <w:pPr>
              <w:rPr>
                <w:rFonts w:ascii="Arial" w:hAnsi="Arial" w:cs="Arial"/>
                <w:lang w:val="en-US"/>
              </w:rPr>
            </w:pPr>
            <w:r w:rsidRPr="001D1CEC">
              <w:rPr>
                <w:rFonts w:ascii="Arial" w:hAnsi="Arial" w:cs="Arial"/>
                <w:lang w:val="en-US"/>
              </w:rPr>
              <w:t>-0.71763</w:t>
            </w:r>
          </w:p>
        </w:tc>
        <w:tc>
          <w:tcPr>
            <w:tcW w:w="1503" w:type="dxa"/>
          </w:tcPr>
          <w:p w14:paraId="788F7632" w14:textId="77777777" w:rsidR="00C54F65" w:rsidRPr="001D1CEC" w:rsidRDefault="00C54F65" w:rsidP="00CC2B05">
            <w:pPr>
              <w:rPr>
                <w:rFonts w:ascii="Arial" w:hAnsi="Arial" w:cs="Arial"/>
                <w:lang w:val="en-US"/>
              </w:rPr>
            </w:pPr>
            <w:r w:rsidRPr="001D1CEC">
              <w:rPr>
                <w:rFonts w:ascii="Arial" w:hAnsi="Arial" w:cs="Arial"/>
                <w:lang w:val="en-US"/>
              </w:rPr>
              <w:t>0.50269V</w:t>
            </w:r>
          </w:p>
        </w:tc>
        <w:tc>
          <w:tcPr>
            <w:tcW w:w="1503" w:type="dxa"/>
          </w:tcPr>
          <w:p w14:paraId="32B6485D" w14:textId="77777777" w:rsidR="00C54F65" w:rsidRPr="001D1CEC" w:rsidRDefault="00C54F65" w:rsidP="00CC2B05">
            <w:pPr>
              <w:rPr>
                <w:rFonts w:ascii="Arial" w:hAnsi="Arial" w:cs="Arial"/>
                <w:lang w:val="en-US"/>
              </w:rPr>
            </w:pPr>
            <w:r w:rsidRPr="001D1CEC">
              <w:rPr>
                <w:rFonts w:ascii="Arial" w:hAnsi="Arial" w:cs="Arial"/>
                <w:lang w:val="en-US"/>
              </w:rPr>
              <w:t>-5.97399</w:t>
            </w:r>
          </w:p>
        </w:tc>
      </w:tr>
      <w:tr w:rsidR="00C54F65" w:rsidRPr="001D1CEC" w14:paraId="46747F85" w14:textId="77777777" w:rsidTr="00CC2B05">
        <w:tc>
          <w:tcPr>
            <w:tcW w:w="1502" w:type="dxa"/>
          </w:tcPr>
          <w:p w14:paraId="05E607E0" w14:textId="77777777" w:rsidR="00C54F65" w:rsidRPr="001D1CEC" w:rsidRDefault="00C54F65" w:rsidP="00CC2B05">
            <w:pPr>
              <w:rPr>
                <w:rFonts w:ascii="Arial" w:hAnsi="Arial" w:cs="Arial"/>
                <w:b/>
                <w:bCs/>
                <w:lang w:val="en-US"/>
              </w:rPr>
            </w:pPr>
            <w:r w:rsidRPr="001D1CEC">
              <w:rPr>
                <w:rFonts w:ascii="Arial" w:hAnsi="Arial" w:cs="Arial"/>
                <w:b/>
                <w:bCs/>
                <w:lang w:val="en-US"/>
              </w:rPr>
              <w:t>3000</w:t>
            </w:r>
          </w:p>
        </w:tc>
        <w:tc>
          <w:tcPr>
            <w:tcW w:w="1502" w:type="dxa"/>
          </w:tcPr>
          <w:p w14:paraId="64C8D34C"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075EE9EC" w14:textId="77777777" w:rsidR="00C54F65" w:rsidRPr="001D1CEC" w:rsidRDefault="00C54F65" w:rsidP="00CC2B05">
            <w:pPr>
              <w:rPr>
                <w:rFonts w:ascii="Arial" w:hAnsi="Arial" w:cs="Arial"/>
                <w:lang w:val="en-US"/>
              </w:rPr>
            </w:pPr>
            <w:r w:rsidRPr="001D1CEC">
              <w:rPr>
                <w:rFonts w:ascii="Arial" w:hAnsi="Arial" w:cs="Arial"/>
                <w:lang w:val="en-US"/>
              </w:rPr>
              <w:t>0.8652V</w:t>
            </w:r>
          </w:p>
        </w:tc>
        <w:tc>
          <w:tcPr>
            <w:tcW w:w="1503" w:type="dxa"/>
          </w:tcPr>
          <w:p w14:paraId="5F40B802" w14:textId="77777777" w:rsidR="00C54F65" w:rsidRPr="001D1CEC" w:rsidRDefault="00C54F65" w:rsidP="00CC2B05">
            <w:pPr>
              <w:rPr>
                <w:rFonts w:ascii="Arial" w:hAnsi="Arial" w:cs="Arial"/>
                <w:lang w:val="en-US"/>
              </w:rPr>
            </w:pPr>
            <w:r w:rsidRPr="001D1CEC">
              <w:rPr>
                <w:rFonts w:ascii="Arial" w:hAnsi="Arial" w:cs="Arial"/>
                <w:lang w:val="en-US"/>
              </w:rPr>
              <w:t>-1.2576</w:t>
            </w:r>
          </w:p>
        </w:tc>
        <w:tc>
          <w:tcPr>
            <w:tcW w:w="1503" w:type="dxa"/>
          </w:tcPr>
          <w:p w14:paraId="50E0042F" w14:textId="77777777" w:rsidR="00C54F65" w:rsidRPr="001D1CEC" w:rsidRDefault="00C54F65" w:rsidP="00CC2B05">
            <w:pPr>
              <w:rPr>
                <w:rFonts w:ascii="Arial" w:hAnsi="Arial" w:cs="Arial"/>
                <w:lang w:val="en-US"/>
              </w:rPr>
            </w:pPr>
            <w:r w:rsidRPr="001D1CEC">
              <w:rPr>
                <w:rFonts w:ascii="Arial" w:hAnsi="Arial" w:cs="Arial"/>
                <w:lang w:val="en-US"/>
              </w:rPr>
              <w:t>0.614V</w:t>
            </w:r>
          </w:p>
        </w:tc>
        <w:tc>
          <w:tcPr>
            <w:tcW w:w="1503" w:type="dxa"/>
          </w:tcPr>
          <w:p w14:paraId="3D0D68A6" w14:textId="77777777" w:rsidR="00C54F65" w:rsidRPr="001D1CEC" w:rsidRDefault="00C54F65" w:rsidP="00CC2B05">
            <w:pPr>
              <w:rPr>
                <w:rFonts w:ascii="Arial" w:hAnsi="Arial" w:cs="Arial"/>
                <w:lang w:val="en-US"/>
              </w:rPr>
            </w:pPr>
            <w:r w:rsidRPr="001D1CEC">
              <w:rPr>
                <w:rFonts w:ascii="Arial" w:hAnsi="Arial" w:cs="Arial"/>
                <w:lang w:val="en-US"/>
              </w:rPr>
              <w:t>-4.2366</w:t>
            </w:r>
          </w:p>
        </w:tc>
      </w:tr>
      <w:tr w:rsidR="00C54F65" w:rsidRPr="001D1CEC" w14:paraId="5F482FD0" w14:textId="77777777" w:rsidTr="00CC2B05">
        <w:tc>
          <w:tcPr>
            <w:tcW w:w="1502" w:type="dxa"/>
          </w:tcPr>
          <w:p w14:paraId="7E4CFBA3" w14:textId="77777777" w:rsidR="00C54F65" w:rsidRPr="001D1CEC" w:rsidRDefault="00C54F65" w:rsidP="00CC2B05">
            <w:pPr>
              <w:rPr>
                <w:rFonts w:ascii="Arial" w:hAnsi="Arial" w:cs="Arial"/>
                <w:b/>
                <w:bCs/>
                <w:lang w:val="en-US"/>
              </w:rPr>
            </w:pPr>
            <w:r w:rsidRPr="001D1CEC">
              <w:rPr>
                <w:rFonts w:ascii="Arial" w:hAnsi="Arial" w:cs="Arial"/>
                <w:b/>
                <w:bCs/>
                <w:lang w:val="en-US"/>
              </w:rPr>
              <w:t>4000</w:t>
            </w:r>
          </w:p>
        </w:tc>
        <w:tc>
          <w:tcPr>
            <w:tcW w:w="1502" w:type="dxa"/>
          </w:tcPr>
          <w:p w14:paraId="6A5E92C0"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4930B760" w14:textId="77777777" w:rsidR="00C54F65" w:rsidRPr="001D1CEC" w:rsidRDefault="00C54F65" w:rsidP="00CC2B05">
            <w:pPr>
              <w:rPr>
                <w:rFonts w:ascii="Arial" w:hAnsi="Arial" w:cs="Arial"/>
                <w:lang w:val="en-US"/>
              </w:rPr>
            </w:pPr>
            <w:r w:rsidRPr="001D1CEC">
              <w:rPr>
                <w:rFonts w:ascii="Arial" w:hAnsi="Arial" w:cs="Arial"/>
                <w:lang w:val="en-US"/>
              </w:rPr>
              <w:t>0.8081V</w:t>
            </w:r>
          </w:p>
        </w:tc>
        <w:tc>
          <w:tcPr>
            <w:tcW w:w="1503" w:type="dxa"/>
          </w:tcPr>
          <w:p w14:paraId="6CF7BFBB" w14:textId="77777777" w:rsidR="00C54F65" w:rsidRPr="001D1CEC" w:rsidRDefault="00C54F65" w:rsidP="00CC2B05">
            <w:pPr>
              <w:rPr>
                <w:rFonts w:ascii="Arial" w:hAnsi="Arial" w:cs="Arial"/>
                <w:lang w:val="en-US"/>
              </w:rPr>
            </w:pPr>
            <w:r w:rsidRPr="001D1CEC">
              <w:rPr>
                <w:rFonts w:ascii="Arial" w:hAnsi="Arial" w:cs="Arial"/>
                <w:lang w:val="en-US"/>
              </w:rPr>
              <w:t>-1.85069</w:t>
            </w:r>
          </w:p>
        </w:tc>
        <w:tc>
          <w:tcPr>
            <w:tcW w:w="1503" w:type="dxa"/>
          </w:tcPr>
          <w:p w14:paraId="77834B50" w14:textId="77777777" w:rsidR="00C54F65" w:rsidRPr="001D1CEC" w:rsidRDefault="00C54F65" w:rsidP="00CC2B05">
            <w:pPr>
              <w:rPr>
                <w:rFonts w:ascii="Arial" w:hAnsi="Arial" w:cs="Arial"/>
                <w:lang w:val="en-US"/>
              </w:rPr>
            </w:pPr>
            <w:r w:rsidRPr="001D1CEC">
              <w:rPr>
                <w:rFonts w:ascii="Arial" w:hAnsi="Arial" w:cs="Arial"/>
                <w:lang w:val="en-US"/>
              </w:rPr>
              <w:t>0.6984V</w:t>
            </w:r>
          </w:p>
        </w:tc>
        <w:tc>
          <w:tcPr>
            <w:tcW w:w="1503" w:type="dxa"/>
          </w:tcPr>
          <w:p w14:paraId="02ED28F0" w14:textId="77777777" w:rsidR="00C54F65" w:rsidRPr="001D1CEC" w:rsidRDefault="00C54F65" w:rsidP="00CC2B05">
            <w:pPr>
              <w:rPr>
                <w:rFonts w:ascii="Arial" w:hAnsi="Arial" w:cs="Arial"/>
                <w:lang w:val="en-US"/>
              </w:rPr>
            </w:pPr>
            <w:r w:rsidRPr="001D1CEC">
              <w:rPr>
                <w:rFonts w:ascii="Arial" w:hAnsi="Arial" w:cs="Arial"/>
                <w:lang w:val="en-US"/>
              </w:rPr>
              <w:t>-3.1179</w:t>
            </w:r>
          </w:p>
        </w:tc>
      </w:tr>
      <w:tr w:rsidR="00C54F65" w:rsidRPr="001D1CEC" w14:paraId="3D0F0B4A" w14:textId="77777777" w:rsidTr="00CC2B05">
        <w:tc>
          <w:tcPr>
            <w:tcW w:w="1502" w:type="dxa"/>
          </w:tcPr>
          <w:p w14:paraId="6F5F3A58" w14:textId="77777777" w:rsidR="00C54F65" w:rsidRPr="001D1CEC" w:rsidRDefault="00C54F65" w:rsidP="00CC2B05">
            <w:pPr>
              <w:rPr>
                <w:rFonts w:ascii="Arial" w:hAnsi="Arial" w:cs="Arial"/>
                <w:b/>
                <w:bCs/>
                <w:lang w:val="en-US"/>
              </w:rPr>
            </w:pPr>
            <w:r w:rsidRPr="001D1CEC">
              <w:rPr>
                <w:rFonts w:ascii="Arial" w:hAnsi="Arial" w:cs="Arial"/>
                <w:b/>
                <w:bCs/>
                <w:lang w:val="en-US"/>
              </w:rPr>
              <w:t>5000</w:t>
            </w:r>
          </w:p>
        </w:tc>
        <w:tc>
          <w:tcPr>
            <w:tcW w:w="1502" w:type="dxa"/>
          </w:tcPr>
          <w:p w14:paraId="334E3582"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5A6799A9" w14:textId="77777777" w:rsidR="00C54F65" w:rsidRPr="001D1CEC" w:rsidRDefault="00C54F65" w:rsidP="00CC2B05">
            <w:pPr>
              <w:rPr>
                <w:rFonts w:ascii="Arial" w:hAnsi="Arial" w:cs="Arial"/>
                <w:lang w:val="en-US"/>
              </w:rPr>
            </w:pPr>
            <w:r w:rsidRPr="001D1CEC">
              <w:rPr>
                <w:rFonts w:ascii="Arial" w:hAnsi="Arial" w:cs="Arial"/>
                <w:lang w:val="en-US"/>
              </w:rPr>
              <w:t>0.7513V</w:t>
            </w:r>
          </w:p>
        </w:tc>
        <w:tc>
          <w:tcPr>
            <w:tcW w:w="1503" w:type="dxa"/>
          </w:tcPr>
          <w:p w14:paraId="537ED5A4" w14:textId="77777777" w:rsidR="00C54F65" w:rsidRPr="001D1CEC" w:rsidRDefault="00C54F65" w:rsidP="00CC2B05">
            <w:pPr>
              <w:rPr>
                <w:rFonts w:ascii="Arial" w:hAnsi="Arial" w:cs="Arial"/>
                <w:lang w:val="en-US"/>
              </w:rPr>
            </w:pPr>
            <w:r w:rsidRPr="001D1CEC">
              <w:rPr>
                <w:rFonts w:ascii="Arial" w:hAnsi="Arial" w:cs="Arial"/>
                <w:lang w:val="en-US"/>
              </w:rPr>
              <w:t>-2.4837</w:t>
            </w:r>
          </w:p>
        </w:tc>
        <w:tc>
          <w:tcPr>
            <w:tcW w:w="1503" w:type="dxa"/>
          </w:tcPr>
          <w:p w14:paraId="43D6C7F9" w14:textId="77777777" w:rsidR="00C54F65" w:rsidRPr="001D1CEC" w:rsidRDefault="00C54F65" w:rsidP="00CC2B05">
            <w:pPr>
              <w:rPr>
                <w:rFonts w:ascii="Arial" w:hAnsi="Arial" w:cs="Arial"/>
                <w:lang w:val="en-US"/>
              </w:rPr>
            </w:pPr>
            <w:r w:rsidRPr="001D1CEC">
              <w:rPr>
                <w:rFonts w:ascii="Arial" w:hAnsi="Arial" w:cs="Arial"/>
                <w:lang w:val="en-US"/>
              </w:rPr>
              <w:t>0.763V</w:t>
            </w:r>
          </w:p>
        </w:tc>
        <w:tc>
          <w:tcPr>
            <w:tcW w:w="1503" w:type="dxa"/>
          </w:tcPr>
          <w:p w14:paraId="21C27BAB" w14:textId="77777777" w:rsidR="00C54F65" w:rsidRPr="001D1CEC" w:rsidRDefault="00C54F65" w:rsidP="00CC2B05">
            <w:pPr>
              <w:rPr>
                <w:rFonts w:ascii="Arial" w:hAnsi="Arial" w:cs="Arial"/>
                <w:lang w:val="en-US"/>
              </w:rPr>
            </w:pPr>
            <w:r w:rsidRPr="001D1CEC">
              <w:rPr>
                <w:rFonts w:ascii="Arial" w:hAnsi="Arial" w:cs="Arial"/>
                <w:lang w:val="en-US"/>
              </w:rPr>
              <w:t>-2.3495</w:t>
            </w:r>
          </w:p>
        </w:tc>
      </w:tr>
      <w:tr w:rsidR="00C54F65" w:rsidRPr="001D1CEC" w14:paraId="4E98B5C7" w14:textId="77777777" w:rsidTr="00CC2B05">
        <w:tc>
          <w:tcPr>
            <w:tcW w:w="1502" w:type="dxa"/>
          </w:tcPr>
          <w:p w14:paraId="0530EA42" w14:textId="77777777" w:rsidR="00C54F65" w:rsidRPr="001D1CEC" w:rsidRDefault="00C54F65" w:rsidP="00CC2B05">
            <w:pPr>
              <w:rPr>
                <w:rFonts w:ascii="Arial" w:hAnsi="Arial" w:cs="Arial"/>
                <w:b/>
                <w:bCs/>
                <w:lang w:val="en-US"/>
              </w:rPr>
            </w:pPr>
            <w:r w:rsidRPr="001D1CEC">
              <w:rPr>
                <w:rFonts w:ascii="Arial" w:hAnsi="Arial" w:cs="Arial"/>
                <w:b/>
                <w:bCs/>
                <w:lang w:val="en-US"/>
              </w:rPr>
              <w:t>6000</w:t>
            </w:r>
          </w:p>
        </w:tc>
        <w:tc>
          <w:tcPr>
            <w:tcW w:w="1502" w:type="dxa"/>
          </w:tcPr>
          <w:p w14:paraId="40978752"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102F281D" w14:textId="77777777" w:rsidR="00C54F65" w:rsidRPr="001D1CEC" w:rsidRDefault="00C54F65" w:rsidP="00CC2B05">
            <w:pPr>
              <w:rPr>
                <w:rFonts w:ascii="Arial" w:hAnsi="Arial" w:cs="Arial"/>
                <w:lang w:val="en-US"/>
              </w:rPr>
            </w:pPr>
            <w:r w:rsidRPr="001D1CEC">
              <w:rPr>
                <w:rFonts w:ascii="Arial" w:hAnsi="Arial" w:cs="Arial"/>
                <w:lang w:val="en-US"/>
              </w:rPr>
              <w:t>0.6970V</w:t>
            </w:r>
          </w:p>
        </w:tc>
        <w:tc>
          <w:tcPr>
            <w:tcW w:w="1503" w:type="dxa"/>
          </w:tcPr>
          <w:p w14:paraId="7C229368" w14:textId="77777777" w:rsidR="00C54F65" w:rsidRPr="001D1CEC" w:rsidRDefault="00C54F65" w:rsidP="00CC2B05">
            <w:pPr>
              <w:rPr>
                <w:rFonts w:ascii="Arial" w:hAnsi="Arial" w:cs="Arial"/>
                <w:lang w:val="en-US"/>
              </w:rPr>
            </w:pPr>
            <w:r w:rsidRPr="001D1CEC">
              <w:rPr>
                <w:rFonts w:ascii="Arial" w:hAnsi="Arial" w:cs="Arial"/>
                <w:lang w:val="en-US"/>
              </w:rPr>
              <w:t>-3.13534</w:t>
            </w:r>
          </w:p>
        </w:tc>
        <w:tc>
          <w:tcPr>
            <w:tcW w:w="1503" w:type="dxa"/>
          </w:tcPr>
          <w:p w14:paraId="557E09CC" w14:textId="77777777" w:rsidR="00C54F65" w:rsidRPr="001D1CEC" w:rsidRDefault="00C54F65" w:rsidP="00CC2B05">
            <w:pPr>
              <w:rPr>
                <w:rFonts w:ascii="Arial" w:hAnsi="Arial" w:cs="Arial"/>
                <w:lang w:val="en-US"/>
              </w:rPr>
            </w:pPr>
            <w:r w:rsidRPr="001D1CEC">
              <w:rPr>
                <w:rFonts w:ascii="Arial" w:hAnsi="Arial" w:cs="Arial"/>
                <w:lang w:val="en-US"/>
              </w:rPr>
              <w:t>0.8131V</w:t>
            </w:r>
          </w:p>
        </w:tc>
        <w:tc>
          <w:tcPr>
            <w:tcW w:w="1503" w:type="dxa"/>
          </w:tcPr>
          <w:p w14:paraId="5F4AAB41" w14:textId="77777777" w:rsidR="00C54F65" w:rsidRPr="001D1CEC" w:rsidRDefault="00C54F65" w:rsidP="00CC2B05">
            <w:pPr>
              <w:rPr>
                <w:rFonts w:ascii="Arial" w:hAnsi="Arial" w:cs="Arial"/>
                <w:lang w:val="en-US"/>
              </w:rPr>
            </w:pPr>
            <w:r w:rsidRPr="001D1CEC">
              <w:rPr>
                <w:rFonts w:ascii="Arial" w:hAnsi="Arial" w:cs="Arial"/>
                <w:lang w:val="en-US"/>
              </w:rPr>
              <w:t>-1.7971</w:t>
            </w:r>
          </w:p>
        </w:tc>
      </w:tr>
      <w:tr w:rsidR="00C54F65" w:rsidRPr="001D1CEC" w14:paraId="1737DC9E" w14:textId="77777777" w:rsidTr="00CC2B05">
        <w:tc>
          <w:tcPr>
            <w:tcW w:w="1502" w:type="dxa"/>
          </w:tcPr>
          <w:p w14:paraId="538272FA" w14:textId="77777777" w:rsidR="00C54F65" w:rsidRPr="001D1CEC" w:rsidRDefault="00C54F65" w:rsidP="00CC2B05">
            <w:pPr>
              <w:rPr>
                <w:rFonts w:ascii="Arial" w:hAnsi="Arial" w:cs="Arial"/>
                <w:b/>
                <w:bCs/>
                <w:lang w:val="en-US"/>
              </w:rPr>
            </w:pPr>
            <w:r w:rsidRPr="001D1CEC">
              <w:rPr>
                <w:rFonts w:ascii="Arial" w:hAnsi="Arial" w:cs="Arial"/>
                <w:b/>
                <w:bCs/>
                <w:lang w:val="en-US"/>
              </w:rPr>
              <w:t>7000</w:t>
            </w:r>
          </w:p>
        </w:tc>
        <w:tc>
          <w:tcPr>
            <w:tcW w:w="1502" w:type="dxa"/>
          </w:tcPr>
          <w:p w14:paraId="4E81B8EF"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61A09A0A" w14:textId="77777777" w:rsidR="00C54F65" w:rsidRPr="001D1CEC" w:rsidRDefault="00C54F65" w:rsidP="00CC2B05">
            <w:pPr>
              <w:rPr>
                <w:rFonts w:ascii="Arial" w:hAnsi="Arial" w:cs="Arial"/>
                <w:lang w:val="en-US"/>
              </w:rPr>
            </w:pPr>
            <w:r w:rsidRPr="001D1CEC">
              <w:rPr>
                <w:rFonts w:ascii="Arial" w:hAnsi="Arial" w:cs="Arial"/>
                <w:lang w:val="en-US"/>
              </w:rPr>
              <w:t>0.6463V</w:t>
            </w:r>
          </w:p>
        </w:tc>
        <w:tc>
          <w:tcPr>
            <w:tcW w:w="1503" w:type="dxa"/>
          </w:tcPr>
          <w:p w14:paraId="69425D14" w14:textId="77777777" w:rsidR="00C54F65" w:rsidRPr="001D1CEC" w:rsidRDefault="00C54F65" w:rsidP="00CC2B05">
            <w:pPr>
              <w:rPr>
                <w:rFonts w:ascii="Arial" w:hAnsi="Arial" w:cs="Arial"/>
                <w:lang w:val="en-US"/>
              </w:rPr>
            </w:pPr>
            <w:r w:rsidRPr="001D1CEC">
              <w:rPr>
                <w:rFonts w:ascii="Arial" w:hAnsi="Arial" w:cs="Arial"/>
                <w:lang w:val="en-US"/>
              </w:rPr>
              <w:t>-3.7913</w:t>
            </w:r>
          </w:p>
        </w:tc>
        <w:tc>
          <w:tcPr>
            <w:tcW w:w="1503" w:type="dxa"/>
          </w:tcPr>
          <w:p w14:paraId="31F9B43D" w14:textId="77777777" w:rsidR="00C54F65" w:rsidRPr="001D1CEC" w:rsidRDefault="00C54F65" w:rsidP="00CC2B05">
            <w:pPr>
              <w:rPr>
                <w:rFonts w:ascii="Arial" w:hAnsi="Arial" w:cs="Arial"/>
                <w:lang w:val="en-US"/>
              </w:rPr>
            </w:pPr>
            <w:r w:rsidRPr="001D1CEC">
              <w:rPr>
                <w:rFonts w:ascii="Arial" w:hAnsi="Arial" w:cs="Arial"/>
                <w:lang w:val="en-US"/>
              </w:rPr>
              <w:t>0.8505V</w:t>
            </w:r>
          </w:p>
        </w:tc>
        <w:tc>
          <w:tcPr>
            <w:tcW w:w="1503" w:type="dxa"/>
          </w:tcPr>
          <w:p w14:paraId="5384582F" w14:textId="77777777" w:rsidR="00C54F65" w:rsidRPr="001D1CEC" w:rsidRDefault="00C54F65" w:rsidP="00CC2B05">
            <w:pPr>
              <w:rPr>
                <w:rFonts w:ascii="Arial" w:hAnsi="Arial" w:cs="Arial"/>
                <w:lang w:val="en-US"/>
              </w:rPr>
            </w:pPr>
            <w:r w:rsidRPr="001D1CEC">
              <w:rPr>
                <w:rFonts w:ascii="Arial" w:hAnsi="Arial" w:cs="Arial"/>
                <w:lang w:val="en-US"/>
              </w:rPr>
              <w:t>-1.4065</w:t>
            </w:r>
          </w:p>
        </w:tc>
      </w:tr>
      <w:tr w:rsidR="00C54F65" w:rsidRPr="001D1CEC" w14:paraId="2FBC18AC" w14:textId="77777777" w:rsidTr="00CC2B05">
        <w:tc>
          <w:tcPr>
            <w:tcW w:w="1502" w:type="dxa"/>
          </w:tcPr>
          <w:p w14:paraId="55174F32" w14:textId="77777777" w:rsidR="00C54F65" w:rsidRPr="001D1CEC" w:rsidRDefault="00C54F65" w:rsidP="00CC2B05">
            <w:pPr>
              <w:rPr>
                <w:rFonts w:ascii="Arial" w:hAnsi="Arial" w:cs="Arial"/>
                <w:b/>
                <w:bCs/>
                <w:lang w:val="en-US"/>
              </w:rPr>
            </w:pPr>
            <w:r w:rsidRPr="001D1CEC">
              <w:rPr>
                <w:rFonts w:ascii="Arial" w:hAnsi="Arial" w:cs="Arial"/>
                <w:b/>
                <w:bCs/>
                <w:lang w:val="en-US"/>
              </w:rPr>
              <w:t>8000</w:t>
            </w:r>
          </w:p>
        </w:tc>
        <w:tc>
          <w:tcPr>
            <w:tcW w:w="1502" w:type="dxa"/>
          </w:tcPr>
          <w:p w14:paraId="7A461B09"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6E881B5B" w14:textId="77777777" w:rsidR="00C54F65" w:rsidRPr="001D1CEC" w:rsidRDefault="00C54F65" w:rsidP="00CC2B05">
            <w:pPr>
              <w:rPr>
                <w:rFonts w:ascii="Arial" w:hAnsi="Arial" w:cs="Arial"/>
                <w:lang w:val="en-US"/>
              </w:rPr>
            </w:pPr>
            <w:r w:rsidRPr="001D1CEC">
              <w:rPr>
                <w:rFonts w:ascii="Arial" w:hAnsi="Arial" w:cs="Arial"/>
                <w:lang w:val="en-US"/>
              </w:rPr>
              <w:t>0.6V</w:t>
            </w:r>
          </w:p>
        </w:tc>
        <w:tc>
          <w:tcPr>
            <w:tcW w:w="1503" w:type="dxa"/>
          </w:tcPr>
          <w:p w14:paraId="768E7242" w14:textId="77777777" w:rsidR="00C54F65" w:rsidRPr="001D1CEC" w:rsidRDefault="00C54F65" w:rsidP="00CC2B05">
            <w:pPr>
              <w:rPr>
                <w:rFonts w:ascii="Arial" w:hAnsi="Arial" w:cs="Arial"/>
                <w:lang w:val="en-US"/>
              </w:rPr>
            </w:pPr>
            <w:r w:rsidRPr="001D1CEC">
              <w:rPr>
                <w:rFonts w:ascii="Arial" w:hAnsi="Arial" w:cs="Arial"/>
                <w:lang w:val="en-US"/>
              </w:rPr>
              <w:t>-4.4369</w:t>
            </w:r>
          </w:p>
        </w:tc>
        <w:tc>
          <w:tcPr>
            <w:tcW w:w="1503" w:type="dxa"/>
          </w:tcPr>
          <w:p w14:paraId="51C24616" w14:textId="77777777" w:rsidR="00C54F65" w:rsidRPr="001D1CEC" w:rsidRDefault="00C54F65" w:rsidP="00CC2B05">
            <w:pPr>
              <w:rPr>
                <w:rFonts w:ascii="Arial" w:hAnsi="Arial" w:cs="Arial"/>
                <w:lang w:val="en-US"/>
              </w:rPr>
            </w:pPr>
            <w:r w:rsidRPr="001D1CEC">
              <w:rPr>
                <w:rFonts w:ascii="Arial" w:hAnsi="Arial" w:cs="Arial"/>
                <w:lang w:val="en-US"/>
              </w:rPr>
              <w:t>0.8792V</w:t>
            </w:r>
          </w:p>
        </w:tc>
        <w:tc>
          <w:tcPr>
            <w:tcW w:w="1503" w:type="dxa"/>
          </w:tcPr>
          <w:p w14:paraId="25079A6D" w14:textId="77777777" w:rsidR="00C54F65" w:rsidRPr="001D1CEC" w:rsidRDefault="00C54F65" w:rsidP="00CC2B05">
            <w:pPr>
              <w:rPr>
                <w:rFonts w:ascii="Arial" w:hAnsi="Arial" w:cs="Arial"/>
                <w:lang w:val="en-US"/>
              </w:rPr>
            </w:pPr>
            <w:r w:rsidRPr="001D1CEC">
              <w:rPr>
                <w:rFonts w:ascii="Arial" w:hAnsi="Arial" w:cs="Arial"/>
                <w:lang w:val="en-US"/>
              </w:rPr>
              <w:t>-1.1182</w:t>
            </w:r>
          </w:p>
        </w:tc>
      </w:tr>
      <w:tr w:rsidR="00C54F65" w:rsidRPr="001D1CEC" w14:paraId="2FD2C3CB" w14:textId="77777777" w:rsidTr="00CC2B05">
        <w:tc>
          <w:tcPr>
            <w:tcW w:w="1502" w:type="dxa"/>
          </w:tcPr>
          <w:p w14:paraId="5E0B467D" w14:textId="77777777" w:rsidR="00C54F65" w:rsidRPr="001D1CEC" w:rsidRDefault="00C54F65" w:rsidP="00CC2B05">
            <w:pPr>
              <w:rPr>
                <w:rFonts w:ascii="Arial" w:hAnsi="Arial" w:cs="Arial"/>
                <w:b/>
                <w:bCs/>
                <w:lang w:val="en-US"/>
              </w:rPr>
            </w:pPr>
            <w:r w:rsidRPr="001D1CEC">
              <w:rPr>
                <w:rFonts w:ascii="Arial" w:hAnsi="Arial" w:cs="Arial"/>
                <w:b/>
                <w:bCs/>
                <w:lang w:val="en-US"/>
              </w:rPr>
              <w:t>9000</w:t>
            </w:r>
          </w:p>
        </w:tc>
        <w:tc>
          <w:tcPr>
            <w:tcW w:w="1502" w:type="dxa"/>
          </w:tcPr>
          <w:p w14:paraId="719C189A"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0C68BB11" w14:textId="77777777" w:rsidR="00C54F65" w:rsidRPr="001D1CEC" w:rsidRDefault="00C54F65" w:rsidP="00CC2B05">
            <w:pPr>
              <w:rPr>
                <w:rFonts w:ascii="Arial" w:hAnsi="Arial" w:cs="Arial"/>
                <w:lang w:val="en-US"/>
              </w:rPr>
            </w:pPr>
            <w:r w:rsidRPr="001D1CEC">
              <w:rPr>
                <w:rFonts w:ascii="Arial" w:hAnsi="Arial" w:cs="Arial"/>
                <w:lang w:val="en-US"/>
              </w:rPr>
              <w:t>0.5578V</w:t>
            </w:r>
          </w:p>
        </w:tc>
        <w:tc>
          <w:tcPr>
            <w:tcW w:w="1503" w:type="dxa"/>
          </w:tcPr>
          <w:p w14:paraId="28DD3D0A" w14:textId="77777777" w:rsidR="00C54F65" w:rsidRPr="001D1CEC" w:rsidRDefault="00C54F65" w:rsidP="00CC2B05">
            <w:pPr>
              <w:rPr>
                <w:rFonts w:ascii="Arial" w:hAnsi="Arial" w:cs="Arial"/>
                <w:lang w:val="en-US"/>
              </w:rPr>
            </w:pPr>
            <w:r w:rsidRPr="001D1CEC">
              <w:rPr>
                <w:rFonts w:ascii="Arial" w:hAnsi="Arial" w:cs="Arial"/>
                <w:lang w:val="en-US"/>
              </w:rPr>
              <w:t>-5.07</w:t>
            </w:r>
          </w:p>
        </w:tc>
        <w:tc>
          <w:tcPr>
            <w:tcW w:w="1503" w:type="dxa"/>
          </w:tcPr>
          <w:p w14:paraId="4A7B7582" w14:textId="77777777" w:rsidR="00C54F65" w:rsidRPr="001D1CEC" w:rsidRDefault="00C54F65" w:rsidP="00CC2B05">
            <w:pPr>
              <w:rPr>
                <w:rFonts w:ascii="Arial" w:hAnsi="Arial" w:cs="Arial"/>
                <w:lang w:val="en-US"/>
              </w:rPr>
            </w:pPr>
            <w:r w:rsidRPr="001D1CEC">
              <w:rPr>
                <w:rFonts w:ascii="Arial" w:hAnsi="Arial" w:cs="Arial"/>
                <w:lang w:val="en-US"/>
              </w:rPr>
              <w:t>0.9012V</w:t>
            </w:r>
          </w:p>
        </w:tc>
        <w:tc>
          <w:tcPr>
            <w:tcW w:w="1503" w:type="dxa"/>
          </w:tcPr>
          <w:p w14:paraId="7D57E400" w14:textId="77777777" w:rsidR="00C54F65" w:rsidRPr="001D1CEC" w:rsidRDefault="00C54F65" w:rsidP="00CC2B05">
            <w:pPr>
              <w:rPr>
                <w:rFonts w:ascii="Arial" w:hAnsi="Arial" w:cs="Arial"/>
                <w:lang w:val="en-US"/>
              </w:rPr>
            </w:pPr>
            <w:r w:rsidRPr="001D1CEC">
              <w:rPr>
                <w:rFonts w:ascii="Arial" w:hAnsi="Arial" w:cs="Arial"/>
                <w:lang w:val="en-US"/>
              </w:rPr>
              <w:t>-0.90357</w:t>
            </w:r>
          </w:p>
        </w:tc>
      </w:tr>
      <w:tr w:rsidR="00C54F65" w:rsidRPr="001D1CEC" w14:paraId="0D4EB3AA" w14:textId="77777777" w:rsidTr="00CC2B05">
        <w:tc>
          <w:tcPr>
            <w:tcW w:w="1502" w:type="dxa"/>
          </w:tcPr>
          <w:p w14:paraId="43AE1CE3" w14:textId="77777777" w:rsidR="00C54F65" w:rsidRPr="001D1CEC" w:rsidRDefault="00C54F65" w:rsidP="00CC2B05">
            <w:pPr>
              <w:rPr>
                <w:rFonts w:ascii="Arial" w:hAnsi="Arial" w:cs="Arial"/>
                <w:b/>
                <w:bCs/>
                <w:lang w:val="en-US"/>
              </w:rPr>
            </w:pPr>
            <w:r w:rsidRPr="001D1CEC">
              <w:rPr>
                <w:rFonts w:ascii="Arial" w:hAnsi="Arial" w:cs="Arial"/>
                <w:b/>
                <w:bCs/>
                <w:lang w:val="en-US"/>
              </w:rPr>
              <w:t>10000</w:t>
            </w:r>
          </w:p>
        </w:tc>
        <w:tc>
          <w:tcPr>
            <w:tcW w:w="1502" w:type="dxa"/>
          </w:tcPr>
          <w:p w14:paraId="0996F7A6" w14:textId="77777777" w:rsidR="00C54F65" w:rsidRPr="001D1CEC" w:rsidRDefault="00C54F65" w:rsidP="00CC2B05">
            <w:pPr>
              <w:rPr>
                <w:rFonts w:ascii="Arial" w:hAnsi="Arial" w:cs="Arial"/>
                <w:lang w:val="en-US"/>
              </w:rPr>
            </w:pPr>
            <w:r w:rsidRPr="001D1CEC">
              <w:rPr>
                <w:rFonts w:ascii="Arial" w:hAnsi="Arial" w:cs="Arial"/>
                <w:lang w:val="en-US"/>
              </w:rPr>
              <w:t xml:space="preserve">2 </w:t>
            </w:r>
            <w:proofErr w:type="spellStart"/>
            <w:r w:rsidRPr="001D1CEC">
              <w:rPr>
                <w:rFonts w:ascii="Arial" w:hAnsi="Arial" w:cs="Arial"/>
                <w:lang w:val="en-US"/>
              </w:rPr>
              <w:t>Vpp</w:t>
            </w:r>
            <w:proofErr w:type="spellEnd"/>
          </w:p>
        </w:tc>
        <w:tc>
          <w:tcPr>
            <w:tcW w:w="1503" w:type="dxa"/>
          </w:tcPr>
          <w:p w14:paraId="7FA76435" w14:textId="77777777" w:rsidR="00C54F65" w:rsidRPr="001D1CEC" w:rsidRDefault="00C54F65" w:rsidP="00CC2B05">
            <w:pPr>
              <w:rPr>
                <w:rFonts w:ascii="Arial" w:hAnsi="Arial" w:cs="Arial"/>
                <w:lang w:val="en-US"/>
              </w:rPr>
            </w:pPr>
            <w:r w:rsidRPr="001D1CEC">
              <w:rPr>
                <w:rFonts w:ascii="Arial" w:hAnsi="Arial" w:cs="Arial"/>
                <w:lang w:val="en-US"/>
              </w:rPr>
              <w:t>0.52V</w:t>
            </w:r>
          </w:p>
        </w:tc>
        <w:tc>
          <w:tcPr>
            <w:tcW w:w="1503" w:type="dxa"/>
          </w:tcPr>
          <w:p w14:paraId="53BC3B57" w14:textId="77777777" w:rsidR="00C54F65" w:rsidRPr="001D1CEC" w:rsidRDefault="00C54F65" w:rsidP="00CC2B05">
            <w:pPr>
              <w:rPr>
                <w:rFonts w:ascii="Arial" w:hAnsi="Arial" w:cs="Arial"/>
                <w:lang w:val="en-US"/>
              </w:rPr>
            </w:pPr>
            <w:r w:rsidRPr="001D1CEC">
              <w:rPr>
                <w:rFonts w:ascii="Arial" w:hAnsi="Arial" w:cs="Arial"/>
                <w:lang w:val="en-US"/>
              </w:rPr>
              <w:t>-5.6799</w:t>
            </w:r>
          </w:p>
        </w:tc>
        <w:tc>
          <w:tcPr>
            <w:tcW w:w="1503" w:type="dxa"/>
          </w:tcPr>
          <w:p w14:paraId="773D5CA2" w14:textId="77777777" w:rsidR="00C54F65" w:rsidRPr="001D1CEC" w:rsidRDefault="00C54F65" w:rsidP="00CC2B05">
            <w:pPr>
              <w:rPr>
                <w:rFonts w:ascii="Arial" w:hAnsi="Arial" w:cs="Arial"/>
                <w:lang w:val="en-US"/>
              </w:rPr>
            </w:pPr>
            <w:r w:rsidRPr="001D1CEC">
              <w:rPr>
                <w:rFonts w:ascii="Arial" w:hAnsi="Arial" w:cs="Arial"/>
                <w:lang w:val="en-US"/>
              </w:rPr>
              <w:t>0.9183V</w:t>
            </w:r>
          </w:p>
        </w:tc>
        <w:tc>
          <w:tcPr>
            <w:tcW w:w="1503" w:type="dxa"/>
          </w:tcPr>
          <w:p w14:paraId="08179F80" w14:textId="77777777" w:rsidR="00C54F65" w:rsidRPr="001D1CEC" w:rsidRDefault="00C54F65" w:rsidP="00CC2B05">
            <w:pPr>
              <w:rPr>
                <w:rFonts w:ascii="Arial" w:hAnsi="Arial" w:cs="Arial"/>
                <w:lang w:val="en-US"/>
              </w:rPr>
            </w:pPr>
            <w:r w:rsidRPr="001D1CEC">
              <w:rPr>
                <w:rFonts w:ascii="Arial" w:hAnsi="Arial" w:cs="Arial"/>
                <w:lang w:val="en-US"/>
              </w:rPr>
              <w:t>-0.7403</w:t>
            </w:r>
          </w:p>
        </w:tc>
      </w:tr>
    </w:tbl>
    <w:p w14:paraId="1F4F4326" w14:textId="77777777" w:rsidR="00C54F65" w:rsidRPr="001D1CEC" w:rsidRDefault="00C54F65" w:rsidP="00C54F65">
      <w:pPr>
        <w:rPr>
          <w:rFonts w:ascii="Arial" w:hAnsi="Arial" w:cs="Arial"/>
        </w:rPr>
      </w:pPr>
    </w:p>
    <w:p w14:paraId="3ECFB9BC" w14:textId="77777777" w:rsidR="00C54F65" w:rsidRPr="001D1CEC" w:rsidRDefault="00C54F65" w:rsidP="00C54F65">
      <w:pPr>
        <w:rPr>
          <w:rFonts w:ascii="Arial" w:hAnsi="Arial" w:cs="Arial"/>
          <w:b/>
          <w:bCs/>
        </w:rPr>
      </w:pPr>
      <w:r w:rsidRPr="001D1CEC">
        <w:rPr>
          <w:rFonts w:ascii="Arial" w:hAnsi="Arial" w:cs="Arial"/>
          <w:b/>
          <w:bCs/>
        </w:rPr>
        <w:t xml:space="preserve">Graph: </w:t>
      </w:r>
    </w:p>
    <w:p w14:paraId="42152C3A" w14:textId="77777777" w:rsidR="00C54F65" w:rsidRPr="001D1CEC" w:rsidRDefault="00C54F65" w:rsidP="00C54F65">
      <w:pPr>
        <w:rPr>
          <w:rFonts w:ascii="Arial" w:hAnsi="Arial" w:cs="Arial"/>
          <w:b/>
          <w:bCs/>
        </w:rPr>
      </w:pPr>
      <w:r w:rsidRPr="001D1CEC">
        <w:rPr>
          <w:rFonts w:ascii="Arial" w:hAnsi="Arial" w:cs="Arial"/>
          <w:b/>
          <w:bCs/>
        </w:rPr>
        <w:t>Task 1</w:t>
      </w:r>
    </w:p>
    <w:p w14:paraId="414E791F" w14:textId="77777777" w:rsidR="00C54F65" w:rsidRPr="001D1CEC" w:rsidRDefault="00C54F65" w:rsidP="00C54F65">
      <w:pPr>
        <w:rPr>
          <w:rFonts w:ascii="Arial" w:hAnsi="Arial" w:cs="Arial"/>
        </w:rPr>
      </w:pPr>
      <w:r w:rsidRPr="001D1CEC">
        <w:rPr>
          <w:rFonts w:ascii="Arial" w:hAnsi="Arial" w:cs="Arial"/>
          <w:noProof/>
        </w:rPr>
        <w:drawing>
          <wp:inline distT="0" distB="0" distL="0" distR="0" wp14:anchorId="6FC045E5" wp14:editId="3E4649D1">
            <wp:extent cx="272415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905000"/>
                    </a:xfrm>
                    <a:prstGeom prst="rect">
                      <a:avLst/>
                    </a:prstGeom>
                  </pic:spPr>
                </pic:pic>
              </a:graphicData>
            </a:graphic>
          </wp:inline>
        </w:drawing>
      </w:r>
      <w:r w:rsidRPr="001D1CEC">
        <w:rPr>
          <w:rFonts w:ascii="Arial" w:hAnsi="Arial" w:cs="Arial"/>
          <w:noProof/>
        </w:rPr>
        <w:drawing>
          <wp:inline distT="0" distB="0" distL="0" distR="0" wp14:anchorId="298AB8DC" wp14:editId="49E292E8">
            <wp:extent cx="2828925" cy="1905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1905000"/>
                    </a:xfrm>
                    <a:prstGeom prst="rect">
                      <a:avLst/>
                    </a:prstGeom>
                  </pic:spPr>
                </pic:pic>
              </a:graphicData>
            </a:graphic>
          </wp:inline>
        </w:drawing>
      </w:r>
    </w:p>
    <w:p w14:paraId="7A89821C" w14:textId="77777777" w:rsidR="00C54F65" w:rsidRPr="001D1CEC" w:rsidRDefault="00C54F65" w:rsidP="00C54F65">
      <w:pPr>
        <w:rPr>
          <w:rFonts w:ascii="Arial" w:hAnsi="Arial" w:cs="Arial"/>
          <w:b/>
          <w:bCs/>
        </w:rPr>
      </w:pPr>
    </w:p>
    <w:p w14:paraId="085162F0" w14:textId="77777777" w:rsidR="00C54F65" w:rsidRPr="001D1CEC" w:rsidRDefault="00C54F65" w:rsidP="00C54F65">
      <w:pPr>
        <w:rPr>
          <w:rFonts w:ascii="Arial" w:hAnsi="Arial" w:cs="Arial"/>
          <w:b/>
          <w:bCs/>
        </w:rPr>
      </w:pPr>
      <w:r w:rsidRPr="001D1CEC">
        <w:rPr>
          <w:rFonts w:ascii="Arial" w:hAnsi="Arial" w:cs="Arial"/>
          <w:b/>
          <w:bCs/>
        </w:rPr>
        <w:t>Task 2</w:t>
      </w:r>
    </w:p>
    <w:p w14:paraId="721D5B9A" w14:textId="354D40EB" w:rsidR="00C54F65" w:rsidRPr="001D1CEC" w:rsidRDefault="00C54F65" w:rsidP="00C54F65">
      <w:pPr>
        <w:rPr>
          <w:rFonts w:ascii="Arial" w:eastAsiaTheme="minorEastAsia" w:hAnsi="Arial" w:cs="Arial"/>
        </w:rPr>
      </w:pPr>
      <w:r w:rsidRPr="001D1CEC">
        <w:rPr>
          <w:rFonts w:ascii="Arial" w:hAnsi="Arial" w:cs="Arial"/>
          <w:noProof/>
        </w:rPr>
        <w:lastRenderedPageBreak/>
        <w:drawing>
          <wp:inline distT="0" distB="0" distL="0" distR="0" wp14:anchorId="142AB6F6" wp14:editId="45B9A554">
            <wp:extent cx="28575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362200"/>
                    </a:xfrm>
                    <a:prstGeom prst="rect">
                      <a:avLst/>
                    </a:prstGeom>
                  </pic:spPr>
                </pic:pic>
              </a:graphicData>
            </a:graphic>
          </wp:inline>
        </w:drawing>
      </w:r>
      <w:r w:rsidRPr="001D1CEC">
        <w:rPr>
          <w:rFonts w:ascii="Arial" w:hAnsi="Arial" w:cs="Arial"/>
          <w:noProof/>
        </w:rPr>
        <w:drawing>
          <wp:inline distT="0" distB="0" distL="0" distR="0" wp14:anchorId="7E085690" wp14:editId="20EDC45B">
            <wp:extent cx="284797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2352675"/>
                    </a:xfrm>
                    <a:prstGeom prst="rect">
                      <a:avLst/>
                    </a:prstGeom>
                  </pic:spPr>
                </pic:pic>
              </a:graphicData>
            </a:graphic>
          </wp:inline>
        </w:drawing>
      </w:r>
    </w:p>
    <w:p w14:paraId="5CE4B96F" w14:textId="77777777" w:rsidR="00C54F65" w:rsidRPr="001D1CEC" w:rsidRDefault="00C54F65" w:rsidP="00C54F65">
      <w:pPr>
        <w:rPr>
          <w:rFonts w:ascii="Arial" w:hAnsi="Arial" w:cs="Arial"/>
          <w:b/>
          <w:bCs/>
          <w:sz w:val="28"/>
          <w:szCs w:val="28"/>
        </w:rPr>
      </w:pPr>
      <w:r w:rsidRPr="001D1CEC">
        <w:rPr>
          <w:rFonts w:ascii="Arial" w:hAnsi="Arial" w:cs="Arial"/>
          <w:b/>
          <w:bCs/>
          <w:sz w:val="28"/>
          <w:szCs w:val="28"/>
        </w:rPr>
        <w:t>Compare asymptotic and actual frequency response of both circuits?</w:t>
      </w:r>
    </w:p>
    <w:p w14:paraId="6B5C728C" w14:textId="61841E57" w:rsidR="00C54F65" w:rsidRPr="001D1CEC" w:rsidRDefault="00C54F65" w:rsidP="00C54F65">
      <w:pPr>
        <w:rPr>
          <w:rFonts w:ascii="Arial" w:eastAsiaTheme="minorEastAsia" w:hAnsi="Arial" w:cs="Arial"/>
        </w:rPr>
      </w:pPr>
      <w:r w:rsidRPr="001D1CEC">
        <w:rPr>
          <w:rFonts w:ascii="Arial" w:eastAsiaTheme="minorEastAsia" w:hAnsi="Arial" w:cs="Arial"/>
        </w:rPr>
        <w:t>The asymptotic graph is compressed form of the frequency response because it grows logarithmically, whereas the frequency response is along the y axis. This is the difference between the asymptotic and frequency graphs.</w:t>
      </w:r>
    </w:p>
    <w:p w14:paraId="039D666F" w14:textId="77777777" w:rsidR="0048493D" w:rsidRPr="001D1CEC" w:rsidRDefault="0048493D" w:rsidP="000A1FD4">
      <w:pPr>
        <w:rPr>
          <w:rFonts w:ascii="Arial" w:hAnsi="Arial" w:cs="Arial"/>
          <w:b/>
          <w:bCs/>
          <w:sz w:val="40"/>
          <w:szCs w:val="40"/>
        </w:rPr>
      </w:pPr>
    </w:p>
    <w:p w14:paraId="6D1456CC" w14:textId="423B9A5B" w:rsidR="000209DE" w:rsidRPr="001D1CEC" w:rsidRDefault="000209DE" w:rsidP="000A1FD4">
      <w:pPr>
        <w:rPr>
          <w:rFonts w:ascii="Arial" w:hAnsi="Arial" w:cs="Arial"/>
          <w:b/>
          <w:bCs/>
          <w:sz w:val="40"/>
          <w:szCs w:val="40"/>
        </w:rPr>
      </w:pPr>
      <w:r w:rsidRPr="001D1CEC">
        <w:rPr>
          <w:rFonts w:ascii="Arial" w:hAnsi="Arial" w:cs="Arial"/>
          <w:b/>
          <w:bCs/>
          <w:sz w:val="40"/>
          <w:szCs w:val="40"/>
        </w:rPr>
        <w:t>Application:</w:t>
      </w:r>
    </w:p>
    <w:p w14:paraId="5B4A19AA" w14:textId="4D64C722" w:rsidR="000209DE" w:rsidRPr="001D1CEC" w:rsidRDefault="00000EDC" w:rsidP="004F6FB9">
      <w:pPr>
        <w:rPr>
          <w:rFonts w:ascii="Arial" w:hAnsi="Arial" w:cs="Arial"/>
          <w:b/>
          <w:bCs/>
          <w:color w:val="202124"/>
          <w:sz w:val="27"/>
          <w:szCs w:val="27"/>
          <w:shd w:val="clear" w:color="auto" w:fill="FFFFFF"/>
        </w:rPr>
      </w:pPr>
      <w:r w:rsidRPr="001D1CEC">
        <w:rPr>
          <w:rStyle w:val="hgkelc"/>
          <w:rFonts w:ascii="Arial" w:hAnsi="Arial" w:cs="Arial"/>
          <w:color w:val="202124"/>
          <w:shd w:val="clear" w:color="auto" w:fill="FFFFFF"/>
        </w:rPr>
        <w:t xml:space="preserve">By </w:t>
      </w:r>
      <w:r w:rsidR="00C54F65" w:rsidRPr="001D1CEC">
        <w:rPr>
          <w:rStyle w:val="hgkelc"/>
          <w:rFonts w:ascii="Arial" w:hAnsi="Arial" w:cs="Arial"/>
          <w:color w:val="202124"/>
          <w:shd w:val="clear" w:color="auto" w:fill="FFFFFF"/>
        </w:rPr>
        <w:t xml:space="preserve">doing this experiment </w:t>
      </w:r>
      <w:r w:rsidR="00C54F65" w:rsidRPr="001D1CEC">
        <w:rPr>
          <w:rStyle w:val="hgkelc"/>
          <w:rFonts w:ascii="Arial" w:hAnsi="Arial" w:cs="Arial"/>
          <w:color w:val="202124"/>
          <w:shd w:val="clear" w:color="auto" w:fill="FFFFFF"/>
        </w:rPr>
        <w:t>Because we are capable of designing and analyzing a first-order system, we can assist in resolving systemic issues, and this idea will also be useful in the subsequent labs.</w:t>
      </w:r>
    </w:p>
    <w:p w14:paraId="32CB0417" w14:textId="77777777" w:rsidR="00B24E26" w:rsidRPr="001D1CEC" w:rsidRDefault="000209DE" w:rsidP="004F6FB9">
      <w:pPr>
        <w:rPr>
          <w:rFonts w:ascii="Arial" w:hAnsi="Arial" w:cs="Arial"/>
          <w:b/>
          <w:bCs/>
          <w:sz w:val="40"/>
          <w:szCs w:val="40"/>
        </w:rPr>
      </w:pPr>
      <w:r w:rsidRPr="001D1CEC">
        <w:rPr>
          <w:rFonts w:ascii="Arial" w:hAnsi="Arial" w:cs="Arial"/>
          <w:b/>
          <w:bCs/>
          <w:sz w:val="40"/>
          <w:szCs w:val="40"/>
        </w:rPr>
        <w:t>Issues:</w:t>
      </w:r>
    </w:p>
    <w:p w14:paraId="64A901D8" w14:textId="7FA9DE88" w:rsidR="000209DE" w:rsidRPr="001D1CEC" w:rsidRDefault="00B24E26" w:rsidP="004F6FB9">
      <w:pPr>
        <w:rPr>
          <w:rFonts w:ascii="Arial" w:hAnsi="Arial" w:cs="Arial"/>
          <w:b/>
          <w:bCs/>
          <w:sz w:val="40"/>
          <w:szCs w:val="40"/>
        </w:rPr>
      </w:pPr>
      <w:r w:rsidRPr="001D1CEC">
        <w:rPr>
          <w:rFonts w:ascii="Arial" w:hAnsi="Arial" w:cs="Arial"/>
        </w:rPr>
        <w:t>No issue found while performing the lab.</w:t>
      </w:r>
    </w:p>
    <w:p w14:paraId="414446D7" w14:textId="7AF475B1" w:rsidR="000209DE" w:rsidRPr="001D1CEC" w:rsidRDefault="000209DE" w:rsidP="004F6FB9">
      <w:pPr>
        <w:rPr>
          <w:rFonts w:ascii="Arial" w:hAnsi="Arial" w:cs="Arial"/>
          <w:b/>
          <w:bCs/>
          <w:sz w:val="40"/>
          <w:szCs w:val="40"/>
        </w:rPr>
      </w:pPr>
      <w:r w:rsidRPr="001D1CEC">
        <w:rPr>
          <w:rFonts w:ascii="Arial" w:hAnsi="Arial" w:cs="Arial"/>
          <w:b/>
          <w:bCs/>
          <w:sz w:val="40"/>
          <w:szCs w:val="40"/>
        </w:rPr>
        <w:t>Conclusion:</w:t>
      </w:r>
    </w:p>
    <w:p w14:paraId="0F53FED1" w14:textId="2E0D2E60" w:rsidR="000209DE" w:rsidRPr="001D1CEC" w:rsidRDefault="00B24E26" w:rsidP="004F6FB9">
      <w:pPr>
        <w:rPr>
          <w:rFonts w:ascii="Arial" w:hAnsi="Arial" w:cs="Arial"/>
        </w:rPr>
      </w:pPr>
      <w:r w:rsidRPr="001D1CEC">
        <w:rPr>
          <w:rFonts w:ascii="Arial" w:hAnsi="Arial" w:cs="Arial"/>
        </w:rPr>
        <w:t xml:space="preserve">In this lab we learn </w:t>
      </w:r>
      <w:r w:rsidR="00C54F65" w:rsidRPr="001D1CEC">
        <w:rPr>
          <w:rFonts w:ascii="Arial" w:hAnsi="Arial" w:cs="Arial"/>
        </w:rPr>
        <w:t>t</w:t>
      </w:r>
      <w:r w:rsidR="00C54F65" w:rsidRPr="001D1CEC">
        <w:rPr>
          <w:rFonts w:ascii="Arial" w:hAnsi="Arial" w:cs="Arial"/>
        </w:rPr>
        <w:t>he first order RC and RL circuit can be designed and analyzed from this lab.</w:t>
      </w:r>
    </w:p>
    <w:p w14:paraId="0EB292B7" w14:textId="61EC4226" w:rsidR="000209DE" w:rsidRPr="001D1CEC" w:rsidRDefault="000209DE" w:rsidP="004F6FB9">
      <w:pPr>
        <w:rPr>
          <w:rFonts w:ascii="Arial" w:hAnsi="Arial" w:cs="Arial"/>
          <w:b/>
          <w:bCs/>
          <w:sz w:val="40"/>
          <w:szCs w:val="40"/>
        </w:rPr>
      </w:pPr>
      <w:r w:rsidRPr="001D1CEC">
        <w:rPr>
          <w:rFonts w:ascii="Arial" w:hAnsi="Arial" w:cs="Arial"/>
          <w:b/>
          <w:bCs/>
          <w:sz w:val="40"/>
          <w:szCs w:val="40"/>
        </w:rPr>
        <w:t>Post lab:</w:t>
      </w:r>
    </w:p>
    <w:p w14:paraId="1363C4C7" w14:textId="77777777" w:rsidR="005D707B" w:rsidRPr="001D1CEC" w:rsidRDefault="005D707B" w:rsidP="005D707B">
      <w:pPr>
        <w:rPr>
          <w:rFonts w:ascii="Arial" w:hAnsi="Arial" w:cs="Arial"/>
          <w:b/>
          <w:bCs/>
        </w:rPr>
      </w:pPr>
      <w:r w:rsidRPr="001D1CEC">
        <w:rPr>
          <w:rFonts w:ascii="Arial" w:hAnsi="Arial" w:cs="Arial"/>
          <w:b/>
          <w:bCs/>
        </w:rPr>
        <w:t xml:space="preserve">Q1. For the first order system </w:t>
      </w:r>
      <m:oMath>
        <m:r>
          <m:rPr>
            <m:sty m:val="bi"/>
          </m:rPr>
          <w:rPr>
            <w:rFonts w:ascii="Cambria Math" w:hAnsi="Cambria Math" w:cs="Arial"/>
          </w:rPr>
          <m:t>G</m:t>
        </m:r>
        <m:d>
          <m:dPr>
            <m:ctrlPr>
              <w:rPr>
                <w:rFonts w:ascii="Cambria Math" w:hAnsi="Cambria Math" w:cs="Arial"/>
                <w:b/>
                <w:bCs/>
                <w:i/>
              </w:rPr>
            </m:ctrlPr>
          </m:dPr>
          <m:e>
            <m:r>
              <m:rPr>
                <m:sty m:val="bi"/>
              </m:rPr>
              <w:rPr>
                <w:rFonts w:ascii="Cambria Math" w:hAnsi="Cambria Math" w:cs="Arial"/>
              </w:rPr>
              <m:t>s</m:t>
            </m:r>
          </m:e>
        </m:d>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3</m:t>
            </m:r>
          </m:num>
          <m:den>
            <m:r>
              <m:rPr>
                <m:sty m:val="bi"/>
              </m:rPr>
              <w:rPr>
                <w:rFonts w:ascii="Cambria Math" w:hAnsi="Cambria Math" w:cs="Arial"/>
              </w:rPr>
              <m:t>s+5</m:t>
            </m:r>
          </m:den>
        </m:f>
      </m:oMath>
      <w:r w:rsidRPr="001D1CEC">
        <w:rPr>
          <w:rFonts w:ascii="Arial" w:eastAsiaTheme="minorEastAsia" w:hAnsi="Arial" w:cs="Arial"/>
          <w:b/>
          <w:bCs/>
        </w:rPr>
        <w:t xml:space="preserve"> </w:t>
      </w:r>
      <w:r w:rsidRPr="001D1CEC">
        <w:rPr>
          <w:rFonts w:ascii="Arial" w:hAnsi="Arial" w:cs="Arial"/>
          <w:b/>
          <w:bCs/>
        </w:rPr>
        <w:t>find DC gain K and time constant τ and draw the step response of above first order system.</w:t>
      </w:r>
    </w:p>
    <w:p w14:paraId="3E33CDAB" w14:textId="5C99D938" w:rsidR="001D1CEC" w:rsidRPr="001D1CEC" w:rsidRDefault="005D707B" w:rsidP="005D707B">
      <w:pPr>
        <w:rPr>
          <w:rFonts w:ascii="Arial" w:hAnsi="Arial" w:cs="Arial"/>
          <w:noProof/>
        </w:rPr>
      </w:pPr>
      <w:r w:rsidRPr="001D1CEC">
        <w:rPr>
          <w:rFonts w:ascii="Arial" w:hAnsi="Arial" w:cs="Arial"/>
          <w:b/>
          <w:bCs/>
        </w:rPr>
        <w:t>Ans:</w:t>
      </w:r>
      <w:r w:rsidR="001D1CEC" w:rsidRPr="001D1CEC">
        <w:rPr>
          <w:rFonts w:ascii="Arial" w:hAnsi="Arial" w:cs="Arial"/>
        </w:rPr>
        <w:t xml:space="preserve"> </w:t>
      </w:r>
      <w:r w:rsidR="001D1CEC" w:rsidRPr="001D1CEC">
        <w:rPr>
          <w:rFonts w:ascii="Arial" w:hAnsi="Arial" w:cs="Arial"/>
          <w:b/>
          <w:bCs/>
        </w:rPr>
        <w:t>The general equation for a first-order system is c(s)/R(s) =k 1/(s+1), which is comparable to the previous equation, where k=3 and T=1/5. We will use various values of off to calculate the voltage in dB for step response, which will result in the following step response:</w:t>
      </w:r>
      <w:r w:rsidR="001D1CEC" w:rsidRPr="001D1CEC">
        <w:rPr>
          <w:rFonts w:ascii="Arial" w:hAnsi="Arial" w:cs="Arial"/>
          <w:noProof/>
        </w:rPr>
        <w:t xml:space="preserve">  </w:t>
      </w:r>
    </w:p>
    <w:p w14:paraId="4C59BE9B" w14:textId="7A63AABC" w:rsidR="001D1CEC" w:rsidRPr="001D1CEC" w:rsidRDefault="001D1CEC" w:rsidP="001D1CEC">
      <w:pPr>
        <w:rPr>
          <w:rFonts w:ascii="Arial" w:hAnsi="Arial" w:cs="Arial"/>
          <w:b/>
          <w:bCs/>
        </w:rPr>
      </w:pPr>
      <w:r w:rsidRPr="001D1CEC">
        <w:rPr>
          <w:rFonts w:ascii="Arial" w:hAnsi="Arial" w:cs="Arial"/>
          <w:noProof/>
        </w:rPr>
        <w:lastRenderedPageBreak/>
        <w:drawing>
          <wp:anchor distT="0" distB="0" distL="114300" distR="114300" simplePos="0" relativeHeight="251660288" behindDoc="1" locked="0" layoutInCell="1" allowOverlap="1" wp14:anchorId="3D91F6F0" wp14:editId="3F9BA6AB">
            <wp:simplePos x="0" y="0"/>
            <wp:positionH relativeFrom="margin">
              <wp:align>center</wp:align>
            </wp:positionH>
            <wp:positionV relativeFrom="paragraph">
              <wp:posOffset>0</wp:posOffset>
            </wp:positionV>
            <wp:extent cx="3133725" cy="2124075"/>
            <wp:effectExtent l="0" t="0" r="9525" b="9525"/>
            <wp:wrapTopAndBottom/>
            <wp:docPr id="6" name="Picture 6"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33725" cy="2124075"/>
                    </a:xfrm>
                    <a:prstGeom prst="rect">
                      <a:avLst/>
                    </a:prstGeom>
                  </pic:spPr>
                </pic:pic>
              </a:graphicData>
            </a:graphic>
          </wp:anchor>
        </w:drawing>
      </w:r>
      <w:r w:rsidRPr="001D1CEC">
        <w:rPr>
          <w:rFonts w:ascii="Arial" w:hAnsi="Arial" w:cs="Arial"/>
          <w:b/>
          <w:bCs/>
        </w:rPr>
        <w:t>Q2. Comment on the shape of frequency response of each system. Why is it different from the expected shape?</w:t>
      </w:r>
    </w:p>
    <w:p w14:paraId="5F379024" w14:textId="42E8EE9C" w:rsidR="00FC1C01" w:rsidRPr="001D1CEC" w:rsidRDefault="001D1CEC" w:rsidP="001D1CEC">
      <w:pPr>
        <w:rPr>
          <w:rFonts w:ascii="Arial" w:hAnsi="Arial" w:cs="Arial"/>
          <w:b/>
          <w:bCs/>
        </w:rPr>
      </w:pPr>
      <w:r w:rsidRPr="001D1CEC">
        <w:rPr>
          <w:rFonts w:ascii="Arial" w:hAnsi="Arial" w:cs="Arial"/>
          <w:b/>
          <w:bCs/>
        </w:rPr>
        <w:t>Ans:</w:t>
      </w:r>
      <w:r w:rsidRPr="001D1CEC">
        <w:rPr>
          <w:rFonts w:ascii="Arial" w:hAnsi="Arial" w:cs="Arial"/>
        </w:rPr>
        <w:t xml:space="preserve"> </w:t>
      </w:r>
      <w:r w:rsidRPr="001D1CEC">
        <w:rPr>
          <w:rFonts w:ascii="Arial" w:hAnsi="Arial" w:cs="Arial"/>
          <w:b/>
          <w:bCs/>
        </w:rPr>
        <w:t>We are taking voltage values in Db, which results in a Frequency Response that is not the expected shape. Instrumental errors can also cause the expected value to differ from the measured value.</w:t>
      </w:r>
    </w:p>
    <w:p w14:paraId="510E501E" w14:textId="77777777" w:rsidR="001D1CEC" w:rsidRPr="001D1CEC" w:rsidRDefault="001D1CEC" w:rsidP="001D1CEC">
      <w:pPr>
        <w:rPr>
          <w:rFonts w:ascii="Arial" w:eastAsiaTheme="minorEastAsia" w:hAnsi="Arial" w:cs="Arial"/>
          <w:b/>
          <w:bCs/>
        </w:rPr>
      </w:pPr>
      <w:r w:rsidRPr="001D1CEC">
        <w:rPr>
          <w:rFonts w:ascii="Arial" w:eastAsiaTheme="minorEastAsia" w:hAnsi="Arial" w:cs="Arial"/>
          <w:b/>
          <w:bCs/>
        </w:rPr>
        <w:t xml:space="preserve">Q-3: </w:t>
      </w:r>
      <w:r w:rsidRPr="001D1CEC">
        <w:rPr>
          <w:rFonts w:ascii="Arial" w:hAnsi="Arial" w:cs="Arial"/>
          <w:b/>
          <w:bCs/>
        </w:rPr>
        <w:t xml:space="preserve">Construct the bode plot on a semi log paper whose transfer function is given by </w:t>
      </w:r>
      <m:oMath>
        <m:f>
          <m:fPr>
            <m:ctrlPr>
              <w:rPr>
                <w:rFonts w:ascii="Cambria Math" w:hAnsi="Cambria Math" w:cs="Arial"/>
                <w:b/>
                <w:bCs/>
                <w:i/>
              </w:rPr>
            </m:ctrlPr>
          </m:fPr>
          <m:num>
            <m:r>
              <m:rPr>
                <m:sty m:val="bi"/>
              </m:rPr>
              <w:rPr>
                <w:rFonts w:ascii="Cambria Math" w:hAnsi="Cambria Math" w:cs="Arial"/>
              </w:rPr>
              <m:t>10</m:t>
            </m:r>
            <m:d>
              <m:dPr>
                <m:ctrlPr>
                  <w:rPr>
                    <w:rFonts w:ascii="Cambria Math" w:hAnsi="Cambria Math" w:cs="Arial"/>
                    <w:b/>
                    <w:bCs/>
                    <w:i/>
                  </w:rPr>
                </m:ctrlPr>
              </m:dPr>
              <m:e>
                <m:r>
                  <m:rPr>
                    <m:sty m:val="bi"/>
                  </m:rPr>
                  <w:rPr>
                    <w:rFonts w:ascii="Cambria Math" w:hAnsi="Cambria Math" w:cs="Arial"/>
                  </w:rPr>
                  <m:t>s+1</m:t>
                </m:r>
              </m:e>
            </m:d>
          </m:num>
          <m:den>
            <m:r>
              <m:rPr>
                <m:sty m:val="bi"/>
              </m:rPr>
              <w:rPr>
                <w:rFonts w:ascii="Cambria Math" w:hAnsi="Cambria Math" w:cs="Arial"/>
              </w:rPr>
              <m:t>s+10</m:t>
            </m:r>
          </m:den>
        </m:f>
      </m:oMath>
    </w:p>
    <w:p w14:paraId="2D24809B" w14:textId="77777777" w:rsidR="001D1CEC" w:rsidRPr="001D1CEC" w:rsidRDefault="001D1CEC" w:rsidP="001D1CEC">
      <w:pPr>
        <w:rPr>
          <w:rFonts w:ascii="Arial" w:eastAsiaTheme="minorEastAsia" w:hAnsi="Arial" w:cs="Arial"/>
        </w:rPr>
      </w:pPr>
      <w:r w:rsidRPr="001D1CEC">
        <w:rPr>
          <w:rFonts w:ascii="Arial" w:eastAsiaTheme="minorEastAsia" w:hAnsi="Arial" w:cs="Arial"/>
          <w:b/>
          <w:bCs/>
        </w:rPr>
        <w:t xml:space="preserve">Ans: </w:t>
      </w:r>
      <w:r w:rsidRPr="001D1CEC">
        <w:rPr>
          <w:rFonts w:ascii="Arial" w:eastAsiaTheme="minorEastAsia" w:hAnsi="Arial" w:cs="Arial"/>
        </w:rPr>
        <w:t>Graph</w:t>
      </w:r>
    </w:p>
    <w:p w14:paraId="7D169E3A" w14:textId="0218FEED" w:rsidR="001D1CEC" w:rsidRPr="001D1CEC" w:rsidRDefault="001D1CEC" w:rsidP="001D1CEC">
      <w:pPr>
        <w:rPr>
          <w:rFonts w:ascii="Arial" w:hAnsi="Arial" w:cs="Arial"/>
        </w:rPr>
      </w:pPr>
      <w:r w:rsidRPr="001D1CEC">
        <w:rPr>
          <w:rFonts w:ascii="Arial" w:hAnsi="Arial" w:cs="Arial"/>
        </w:rPr>
        <w:t xml:space="preserve">                                        </w:t>
      </w:r>
      <w:r w:rsidRPr="001D1CEC">
        <w:rPr>
          <w:rFonts w:ascii="Arial" w:hAnsi="Arial" w:cs="Arial"/>
          <w:noProof/>
        </w:rPr>
        <w:drawing>
          <wp:inline distT="0" distB="0" distL="0" distR="0" wp14:anchorId="4407FCD3" wp14:editId="017AF0B7">
            <wp:extent cx="299085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2162175"/>
                    </a:xfrm>
                    <a:prstGeom prst="rect">
                      <a:avLst/>
                    </a:prstGeom>
                  </pic:spPr>
                </pic:pic>
              </a:graphicData>
            </a:graphic>
          </wp:inline>
        </w:drawing>
      </w:r>
    </w:p>
    <w:p w14:paraId="3FB2A830" w14:textId="77777777" w:rsidR="000209DE" w:rsidRPr="001D1CEC" w:rsidRDefault="000209DE" w:rsidP="004F6FB9">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F31E8"/>
    <w:rsid w:val="001D1CEC"/>
    <w:rsid w:val="001F0066"/>
    <w:rsid w:val="00220C5F"/>
    <w:rsid w:val="00224394"/>
    <w:rsid w:val="002D0F32"/>
    <w:rsid w:val="00300D5D"/>
    <w:rsid w:val="0031083B"/>
    <w:rsid w:val="00345BC6"/>
    <w:rsid w:val="0048493D"/>
    <w:rsid w:val="004B61BA"/>
    <w:rsid w:val="004F6FB9"/>
    <w:rsid w:val="005D707B"/>
    <w:rsid w:val="00651F48"/>
    <w:rsid w:val="00736A95"/>
    <w:rsid w:val="00780577"/>
    <w:rsid w:val="00880260"/>
    <w:rsid w:val="008E2EEA"/>
    <w:rsid w:val="00926573"/>
    <w:rsid w:val="00A4748C"/>
    <w:rsid w:val="00A644ED"/>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5</cp:revision>
  <dcterms:created xsi:type="dcterms:W3CDTF">2023-02-05T08:53:00Z</dcterms:created>
  <dcterms:modified xsi:type="dcterms:W3CDTF">2023-02-05T08:55:00Z</dcterms:modified>
</cp:coreProperties>
</file>