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2"/>
          <w:shd w:fill="auto" w:val="clear"/>
        </w:rPr>
        <w:t xml:space="preserve">Lab 5</w:t>
      </w:r>
    </w:p>
    <w:p>
      <w:pPr>
        <w:spacing w:before="0" w:after="160" w:line="259"/>
        <w:ind w:right="0" w:left="0" w:firstLine="0"/>
        <w:jc w:val="center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2"/>
          <w:shd w:fill="auto" w:val="clear"/>
        </w:rPr>
        <w:t xml:space="preserve">Stacks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Introduction: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stack is an ordered collection of homogeneous data elements where the insertion and deletion operations occur at one end only, called the top of the stack. It has a LIFO (Last In First Out) behavior.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is an Abstract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Type (ADT), commonly used in most programming languages. It is named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as it behaves like a real-world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, for example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a deck of cards or a pile of plates, etc. A real-world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allows operations at one end only.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is a limited access data structure - elements can be added and removed from the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only at the top. ... Push adds an item to the top of the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, pop removes the item from the top.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objective of the lab is to develop understanding of the Stack data structure and its basic functions.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To use stacks to convert expressions from infix to postfix.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APPLICATION: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can be used for expression evaluation.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can be used to check parenthesis matching in an expression.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can be used for Conversion from one form of expression to another.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can be used for Memory Management.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Stack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data structures are used in backtracking problems.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ISSUE: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FACED ISSUES IN Q NO 1.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45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Stacks is simple data structures that allow us to store and retrieve data sequentially. In a stack, the last item we enter is the first to come out. In a queue, the first item we enter is the first come out. We can add items to a stack using the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9F2F4" w:val="clear"/>
        </w:rPr>
        <w:t xml:space="preserve">push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operation and retrieve items using the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9F2F4" w:val="clear"/>
        </w:rPr>
        <w:t xml:space="preserve">pop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operation.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