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44A" w:rsidRDefault="005A544A" w:rsidP="005A544A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EXPERIMENT 4</w:t>
      </w:r>
    </w:p>
    <w:p w:rsidR="00B1360C" w:rsidRPr="00B1360C" w:rsidRDefault="00C56341" w:rsidP="005A544A">
      <w:pPr>
        <w:jc w:val="center"/>
        <w:rPr>
          <w:b/>
          <w:color w:val="FF0000"/>
          <w:sz w:val="36"/>
          <w:szCs w:val="28"/>
        </w:rPr>
      </w:pPr>
      <w:r>
        <w:rPr>
          <w:b/>
          <w:color w:val="FF0000"/>
          <w:sz w:val="36"/>
          <w:szCs w:val="28"/>
        </w:rPr>
        <w:t>19L-1316 HAFIZ AHMADs</w:t>
      </w:r>
    </w:p>
    <w:p w:rsidR="005A544A" w:rsidRPr="00FC2FA6" w:rsidRDefault="00FA26EC" w:rsidP="005A544A">
      <w:pPr>
        <w:rPr>
          <w:b/>
          <w:sz w:val="28"/>
          <w:szCs w:val="28"/>
        </w:rPr>
      </w:pPr>
      <w:r>
        <w:rPr>
          <w:b/>
        </w:rPr>
        <w:pict>
          <v:rect id="_x0000_i1025" style="width:0;height:1.5pt" o:hralign="center" o:hrstd="t" o:hr="t" fillcolor="#aca899" stroked="f"/>
        </w:pict>
      </w:r>
    </w:p>
    <w:p w:rsidR="005A544A" w:rsidRDefault="005A544A" w:rsidP="005A544A">
      <w:pPr>
        <w:pStyle w:val="Heading1"/>
        <w:spacing w:before="0" w:after="0"/>
        <w:jc w:val="center"/>
        <w:rPr>
          <w:rFonts w:ascii="Times New Roman" w:hAnsi="Times New Roman" w:cs="Times New Roman"/>
        </w:rPr>
      </w:pPr>
      <w:r w:rsidRPr="000B63B6">
        <w:rPr>
          <w:rFonts w:ascii="Times New Roman" w:hAnsi="Times New Roman" w:cs="Times New Roman"/>
        </w:rPr>
        <w:t>Introduction to SQL and DDL</w:t>
      </w:r>
    </w:p>
    <w:p w:rsidR="005A544A" w:rsidRPr="000B63B6" w:rsidRDefault="005A544A" w:rsidP="005A544A"/>
    <w:p w:rsidR="005A544A" w:rsidRPr="007C6640" w:rsidRDefault="005A544A" w:rsidP="005A544A">
      <w:pPr>
        <w:rPr>
          <w:rFonts w:eastAsia="DejaVu Sans"/>
          <w:b/>
          <w:kern w:val="1"/>
          <w:lang w:eastAsia="hi-IN" w:bidi="hi-IN"/>
        </w:rPr>
      </w:pPr>
      <w:r w:rsidRPr="007C6640">
        <w:rPr>
          <w:rFonts w:eastAsia="DejaVu Sans"/>
          <w:b/>
          <w:kern w:val="1"/>
          <w:lang w:eastAsia="hi-IN" w:bidi="hi-IN"/>
        </w:rPr>
        <w:t>Objective</w:t>
      </w:r>
    </w:p>
    <w:p w:rsidR="005A544A" w:rsidRDefault="005A544A" w:rsidP="005A544A">
      <w:pPr>
        <w:numPr>
          <w:ilvl w:val="0"/>
          <w:numId w:val="3"/>
        </w:numPr>
        <w:rPr>
          <w:rFonts w:eastAsia="DejaVu Sans"/>
          <w:kern w:val="1"/>
          <w:lang w:eastAsia="hi-IN" w:bidi="hi-IN"/>
        </w:rPr>
      </w:pPr>
      <w:r>
        <w:rPr>
          <w:rFonts w:eastAsia="DejaVu Sans"/>
          <w:kern w:val="1"/>
          <w:lang w:eastAsia="hi-IN" w:bidi="hi-IN"/>
        </w:rPr>
        <w:t>Familiarize students</w:t>
      </w:r>
      <w:r w:rsidRPr="007C6640">
        <w:rPr>
          <w:rFonts w:eastAsia="DejaVu Sans"/>
          <w:kern w:val="1"/>
          <w:lang w:eastAsia="hi-IN" w:bidi="hi-IN"/>
        </w:rPr>
        <w:t xml:space="preserve"> with the </w:t>
      </w:r>
      <w:r>
        <w:rPr>
          <w:rFonts w:eastAsia="DejaVu Sans"/>
          <w:kern w:val="1"/>
          <w:lang w:eastAsia="hi-IN" w:bidi="hi-IN"/>
        </w:rPr>
        <w:t>SQL</w:t>
      </w:r>
      <w:r w:rsidRPr="007C6640">
        <w:rPr>
          <w:rFonts w:eastAsia="DejaVu Sans"/>
          <w:kern w:val="1"/>
          <w:lang w:eastAsia="hi-IN" w:bidi="hi-IN"/>
        </w:rPr>
        <w:t xml:space="preserve"> DDL commands</w:t>
      </w:r>
    </w:p>
    <w:p w:rsidR="005A544A" w:rsidRPr="007C6640" w:rsidRDefault="005A544A" w:rsidP="005A544A">
      <w:pPr>
        <w:numPr>
          <w:ilvl w:val="0"/>
          <w:numId w:val="3"/>
        </w:numPr>
        <w:rPr>
          <w:rFonts w:eastAsia="DejaVu Sans"/>
          <w:kern w:val="1"/>
          <w:lang w:eastAsia="hi-IN" w:bidi="hi-IN"/>
        </w:rPr>
      </w:pPr>
      <w:r>
        <w:rPr>
          <w:rFonts w:eastAsia="DejaVu Sans"/>
          <w:kern w:val="1"/>
          <w:lang w:eastAsia="hi-IN" w:bidi="hi-IN"/>
        </w:rPr>
        <w:t>Enable students to use the basic DML commands (in order to check the working of above DDL commands)</w:t>
      </w:r>
    </w:p>
    <w:p w:rsidR="005A544A" w:rsidRDefault="005A544A" w:rsidP="005A544A">
      <w:pPr>
        <w:ind w:left="720"/>
        <w:rPr>
          <w:rFonts w:eastAsia="DejaVu Sans"/>
          <w:kern w:val="1"/>
          <w:lang w:eastAsia="hi-IN" w:bidi="hi-IN"/>
        </w:rPr>
      </w:pPr>
    </w:p>
    <w:p w:rsidR="005A544A" w:rsidRPr="007C6640" w:rsidRDefault="005A544A" w:rsidP="005A544A">
      <w:pPr>
        <w:ind w:left="720"/>
        <w:rPr>
          <w:rFonts w:eastAsia="DejaVu Sans"/>
          <w:kern w:val="1"/>
          <w:lang w:eastAsia="hi-IN" w:bidi="hi-IN"/>
        </w:rPr>
      </w:pPr>
    </w:p>
    <w:p w:rsidR="005A544A" w:rsidRPr="00D52F88" w:rsidRDefault="005A544A" w:rsidP="005A544A">
      <w:pPr>
        <w:rPr>
          <w:b/>
        </w:rPr>
      </w:pPr>
      <w:r w:rsidRPr="00D52F88">
        <w:rPr>
          <w:b/>
        </w:rPr>
        <w:t>SQL (Structured Query Language)</w:t>
      </w:r>
    </w:p>
    <w:p w:rsidR="005A544A" w:rsidRDefault="005A544A" w:rsidP="005A544A">
      <w:r w:rsidRPr="00C40CFD">
        <w:t>SQL commands can be broadly categorized under the following</w:t>
      </w:r>
      <w:r>
        <w:t xml:space="preserve"> four</w:t>
      </w:r>
      <w:r w:rsidRPr="00C40CFD">
        <w:t xml:space="preserve"> types</w:t>
      </w:r>
      <w:r>
        <w:t>:</w:t>
      </w:r>
    </w:p>
    <w:p w:rsidR="005A544A" w:rsidRDefault="005A544A" w:rsidP="005A544A"/>
    <w:p w:rsidR="005A544A" w:rsidRPr="002B3B05" w:rsidRDefault="005A544A" w:rsidP="005A544A">
      <w:pPr>
        <w:pStyle w:val="ListParagraph"/>
        <w:numPr>
          <w:ilvl w:val="0"/>
          <w:numId w:val="1"/>
        </w:numPr>
      </w:pPr>
      <w:r w:rsidRPr="00D52F88">
        <w:rPr>
          <w:b/>
        </w:rPr>
        <w:t>DDL</w:t>
      </w:r>
      <w:r w:rsidRPr="00D52F88">
        <w:rPr>
          <w:b/>
        </w:rPr>
        <w:br/>
      </w:r>
      <w:r w:rsidRPr="00D52F88">
        <w:rPr>
          <w:bCs/>
        </w:rPr>
        <w:t>Data Definition Language</w:t>
      </w:r>
      <w:r w:rsidRPr="002B3B05">
        <w:t xml:space="preserve"> (DDL) statements are used to define the database structure or schema. Some examples:</w:t>
      </w:r>
    </w:p>
    <w:p w:rsidR="005A544A" w:rsidRPr="002B3B05" w:rsidRDefault="005A544A" w:rsidP="005A544A">
      <w:pPr>
        <w:ind w:left="1440"/>
      </w:pPr>
      <w:r w:rsidRPr="002B3B05">
        <w:t>CREATE - to create objects in the database</w:t>
      </w:r>
    </w:p>
    <w:p w:rsidR="005A544A" w:rsidRPr="002B3B05" w:rsidRDefault="005A544A" w:rsidP="005A544A">
      <w:pPr>
        <w:ind w:left="1440"/>
      </w:pPr>
      <w:r w:rsidRPr="002B3B05">
        <w:t>ALTER - alters the structure of the database</w:t>
      </w:r>
    </w:p>
    <w:p w:rsidR="005A544A" w:rsidRPr="002B3B05" w:rsidRDefault="005A544A" w:rsidP="005A544A">
      <w:pPr>
        <w:ind w:left="1440"/>
      </w:pPr>
      <w:r w:rsidRPr="002B3B05">
        <w:t>DROP - delete objects from the database</w:t>
      </w:r>
    </w:p>
    <w:p w:rsidR="005A544A" w:rsidRPr="002B3B05" w:rsidRDefault="005A544A" w:rsidP="005A544A">
      <w:pPr>
        <w:ind w:left="1440"/>
      </w:pPr>
      <w:r w:rsidRPr="002B3B05">
        <w:t>TRUNCATE</w:t>
      </w:r>
      <w:r>
        <w:t xml:space="preserve"> - remove all rows</w:t>
      </w:r>
      <w:r w:rsidRPr="002B3B05">
        <w:t xml:space="preserve"> from a table</w:t>
      </w:r>
    </w:p>
    <w:p w:rsidR="005A544A" w:rsidRDefault="005A544A" w:rsidP="005A544A">
      <w:pPr>
        <w:spacing w:after="200" w:line="276" w:lineRule="auto"/>
      </w:pPr>
    </w:p>
    <w:p w:rsidR="005A544A" w:rsidRPr="000B63B6" w:rsidRDefault="005A544A" w:rsidP="005A544A">
      <w:pPr>
        <w:pStyle w:val="Heading2"/>
        <w:rPr>
          <w:rFonts w:ascii="Times New Roman" w:hAnsi="Times New Roman" w:cs="Times New Roman"/>
          <w:i w:val="0"/>
          <w:u w:val="single"/>
        </w:rPr>
      </w:pPr>
      <w:r w:rsidRPr="000B63B6">
        <w:rPr>
          <w:rFonts w:ascii="Times New Roman" w:hAnsi="Times New Roman" w:cs="Times New Roman"/>
          <w:i w:val="0"/>
          <w:u w:val="single"/>
        </w:rPr>
        <w:t>Exercise1:   Practice DDL commands using SQL server management studio</w:t>
      </w:r>
    </w:p>
    <w:p w:rsidR="005A544A" w:rsidRDefault="005A544A" w:rsidP="005A544A"/>
    <w:p w:rsidR="005A544A" w:rsidRPr="00917794" w:rsidRDefault="005A544A" w:rsidP="005A544A">
      <w:pPr>
        <w:rPr>
          <w:b/>
        </w:rPr>
      </w:pPr>
      <w:r w:rsidRPr="00917794">
        <w:rPr>
          <w:b/>
        </w:rPr>
        <w:t xml:space="preserve">Step1: Login to your database </w:t>
      </w:r>
    </w:p>
    <w:p w:rsidR="005A544A" w:rsidRDefault="005A544A" w:rsidP="005A544A">
      <w:pPr>
        <w:pStyle w:val="ListParagraph"/>
        <w:numPr>
          <w:ilvl w:val="0"/>
          <w:numId w:val="1"/>
        </w:numPr>
      </w:pPr>
      <w:r>
        <w:t>Open SQL server management studio via Start-</w:t>
      </w:r>
      <w:r w:rsidR="00CA7C50">
        <w:t>&gt;Program Files -&gt;SQL server 2014</w:t>
      </w:r>
      <w:r>
        <w:t xml:space="preserve"> -&gt; SQL server management studio </w:t>
      </w:r>
    </w:p>
    <w:p w:rsidR="005A544A" w:rsidRDefault="005A544A" w:rsidP="007877A0">
      <w:pPr>
        <w:pStyle w:val="ListParagraph"/>
        <w:numPr>
          <w:ilvl w:val="1"/>
          <w:numId w:val="1"/>
        </w:numPr>
      </w:pPr>
      <w:r>
        <w:t xml:space="preserve">Enter </w:t>
      </w:r>
      <w:proofErr w:type="gramStart"/>
      <w:r>
        <w:t>your  server</w:t>
      </w:r>
      <w:proofErr w:type="gramEnd"/>
      <w:r>
        <w:t xml:space="preserve"> name as  “</w:t>
      </w:r>
      <w:r w:rsidR="007877A0" w:rsidRPr="007877A0">
        <w:t>172.16.1.158</w:t>
      </w:r>
      <w:r>
        <w:t xml:space="preserve">”  username </w:t>
      </w:r>
      <w:r w:rsidR="00CA7C50">
        <w:t>as “</w:t>
      </w:r>
      <w:proofErr w:type="spellStart"/>
      <w:r w:rsidR="00CA7C50">
        <w:t>sa</w:t>
      </w:r>
      <w:proofErr w:type="spellEnd"/>
      <w:r>
        <w:t>”  password as “123456</w:t>
      </w:r>
      <w:r w:rsidR="00CA7C50">
        <w:t>78</w:t>
      </w:r>
      <w:r>
        <w:t>” depending on what you used in the last lab.</w:t>
      </w:r>
    </w:p>
    <w:p w:rsidR="005A544A" w:rsidRPr="00653AE4" w:rsidRDefault="005A544A" w:rsidP="005A544A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653AE4">
        <w:rPr>
          <w:color w:val="FF0000"/>
          <w:highlight w:val="yellow"/>
        </w:rPr>
        <w:t xml:space="preserve">Select your </w:t>
      </w:r>
      <w:r w:rsidR="00CA7C50" w:rsidRPr="00653AE4">
        <w:rPr>
          <w:color w:val="FF0000"/>
          <w:highlight w:val="yellow"/>
        </w:rPr>
        <w:t xml:space="preserve">own </w:t>
      </w:r>
      <w:r w:rsidRPr="00653AE4">
        <w:rPr>
          <w:color w:val="FF0000"/>
          <w:highlight w:val="yellow"/>
        </w:rPr>
        <w:t>database</w:t>
      </w:r>
      <w:r w:rsidR="00653AE4" w:rsidRPr="00653AE4">
        <w:rPr>
          <w:color w:val="FF0000"/>
          <w:highlight w:val="yellow"/>
        </w:rPr>
        <w:t xml:space="preserve"> that you created in the last lab3</w:t>
      </w:r>
    </w:p>
    <w:p w:rsidR="005A544A" w:rsidRDefault="005A544A" w:rsidP="005A544A"/>
    <w:p w:rsidR="005A544A" w:rsidRDefault="005A544A" w:rsidP="005A544A"/>
    <w:p w:rsidR="005A544A" w:rsidRDefault="005A544A" w:rsidP="005A544A">
      <w:pPr>
        <w:rPr>
          <w:b/>
        </w:rPr>
      </w:pPr>
      <w:r>
        <w:rPr>
          <w:b/>
        </w:rPr>
        <w:t>Step2: Create a schema</w:t>
      </w:r>
    </w:p>
    <w:p w:rsidR="005A544A" w:rsidRPr="00917794" w:rsidRDefault="005A544A" w:rsidP="005A544A">
      <w:pPr>
        <w:numPr>
          <w:ilvl w:val="0"/>
          <w:numId w:val="4"/>
        </w:numPr>
      </w:pPr>
      <w:r w:rsidRPr="00917794">
        <w:t>Click on “New Query”</w:t>
      </w:r>
    </w:p>
    <w:p w:rsidR="005A544A" w:rsidRPr="00917794" w:rsidRDefault="005A544A" w:rsidP="005A544A">
      <w:pPr>
        <w:numPr>
          <w:ilvl w:val="0"/>
          <w:numId w:val="4"/>
        </w:numPr>
      </w:pPr>
      <w:r w:rsidRPr="00917794">
        <w:t>In the window</w:t>
      </w:r>
      <w:r>
        <w:t xml:space="preserve"> (Query Manager)</w:t>
      </w:r>
      <w:r w:rsidRPr="00917794">
        <w:t xml:space="preserve"> that comes up run the following </w:t>
      </w:r>
      <w:r>
        <w:t>command</w:t>
      </w:r>
    </w:p>
    <w:p w:rsidR="005A544A" w:rsidRDefault="005A544A" w:rsidP="005A544A">
      <w:pPr>
        <w:ind w:left="144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Use [your_own_DB_created_in_lab3]</w:t>
      </w:r>
    </w:p>
    <w:p w:rsidR="005A544A" w:rsidRPr="00917794" w:rsidRDefault="005A544A" w:rsidP="005A544A">
      <w:pPr>
        <w:ind w:left="1440"/>
        <w:rPr>
          <w:rFonts w:ascii="Courier New" w:hAnsi="Courier New" w:cs="Courier New"/>
          <w:color w:val="0000FF"/>
        </w:rPr>
      </w:pPr>
      <w:r w:rsidRPr="00917794">
        <w:rPr>
          <w:rFonts w:ascii="Courier New" w:hAnsi="Courier New" w:cs="Courier New"/>
          <w:color w:val="0000FF"/>
        </w:rPr>
        <w:t>create schema lab4</w:t>
      </w:r>
    </w:p>
    <w:p w:rsidR="005A544A" w:rsidRDefault="005A544A" w:rsidP="005A544A">
      <w:pPr>
        <w:rPr>
          <w:b/>
        </w:rPr>
      </w:pPr>
    </w:p>
    <w:p w:rsidR="005A544A" w:rsidRDefault="005A544A" w:rsidP="005A544A">
      <w:pPr>
        <w:rPr>
          <w:b/>
        </w:rPr>
      </w:pPr>
      <w:r>
        <w:rPr>
          <w:b/>
        </w:rPr>
        <w:t>Step3: Create table command</w:t>
      </w:r>
    </w:p>
    <w:p w:rsidR="005A544A" w:rsidRPr="00837567" w:rsidRDefault="005A544A" w:rsidP="005A544A">
      <w:pPr>
        <w:rPr>
          <w:b/>
        </w:rPr>
      </w:pPr>
    </w:p>
    <w:p w:rsidR="005A544A" w:rsidRDefault="005A544A" w:rsidP="005A544A">
      <w:pPr>
        <w:numPr>
          <w:ilvl w:val="0"/>
          <w:numId w:val="5"/>
        </w:numPr>
      </w:pPr>
      <w:r>
        <w:t>Run the following statement in your own database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r w:rsidRPr="00E9277F">
        <w:rPr>
          <w:rFonts w:ascii="Courier New" w:eastAsia="Calibri" w:hAnsi="Courier New" w:cs="Courier New"/>
          <w:color w:val="0000FF"/>
        </w:rPr>
        <w:t>CREATE TABLE lab4.School(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r w:rsidRPr="00E9277F">
        <w:rPr>
          <w:rFonts w:ascii="Courier New" w:eastAsia="Calibri" w:hAnsi="Courier New" w:cs="Courier New"/>
          <w:color w:val="0000FF"/>
        </w:rPr>
        <w:t>schID</w:t>
      </w:r>
      <w:proofErr w:type="spellEnd"/>
      <w:r w:rsidRPr="00E9277F">
        <w:rPr>
          <w:rFonts w:ascii="Courier New" w:eastAsia="Calibri" w:hAnsi="Courier New" w:cs="Courier New"/>
          <w:color w:val="0000FF"/>
        </w:rPr>
        <w:t xml:space="preserve"> [</w:t>
      </w:r>
      <w:proofErr w:type="spellStart"/>
      <w:r w:rsidRPr="00E9277F">
        <w:rPr>
          <w:rFonts w:ascii="Courier New" w:eastAsia="Calibri" w:hAnsi="Courier New" w:cs="Courier New"/>
          <w:color w:val="0000FF"/>
        </w:rPr>
        <w:t>int</w:t>
      </w:r>
      <w:proofErr w:type="spellEnd"/>
      <w:r w:rsidRPr="00E9277F">
        <w:rPr>
          <w:rFonts w:ascii="Courier New" w:eastAsia="Calibri" w:hAnsi="Courier New" w:cs="Courier New"/>
          <w:color w:val="0000FF"/>
        </w:rPr>
        <w:t>] NOT NULL,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r w:rsidRPr="00E9277F">
        <w:rPr>
          <w:rFonts w:ascii="Courier New" w:eastAsia="Calibri" w:hAnsi="Courier New" w:cs="Courier New"/>
          <w:color w:val="0000FF"/>
        </w:rPr>
        <w:lastRenderedPageBreak/>
        <w:t>schName</w:t>
      </w:r>
      <w:proofErr w:type="spellEnd"/>
      <w:r w:rsidRPr="00E9277F">
        <w:rPr>
          <w:rFonts w:ascii="Courier New" w:eastAsia="Calibri" w:hAnsi="Courier New" w:cs="Courier New"/>
          <w:color w:val="0000FF"/>
        </w:rPr>
        <w:t xml:space="preserve"> [varchar</w:t>
      </w:r>
      <w:proofErr w:type="gramStart"/>
      <w:r w:rsidRPr="00E9277F">
        <w:rPr>
          <w:rFonts w:ascii="Courier New" w:eastAsia="Calibri" w:hAnsi="Courier New" w:cs="Courier New"/>
          <w:color w:val="0000FF"/>
        </w:rPr>
        <w:t>](</w:t>
      </w:r>
      <w:proofErr w:type="gramEnd"/>
      <w:r w:rsidRPr="00E9277F">
        <w:rPr>
          <w:rFonts w:ascii="Courier New" w:eastAsia="Calibri" w:hAnsi="Courier New" w:cs="Courier New"/>
          <w:color w:val="0000FF"/>
        </w:rPr>
        <w:t>50) NULL,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r>
        <w:rPr>
          <w:rFonts w:ascii="Courier New" w:eastAsia="Calibri" w:hAnsi="Courier New" w:cs="Courier New"/>
          <w:color w:val="0000FF"/>
        </w:rPr>
        <w:t>schdeanID</w:t>
      </w:r>
      <w:proofErr w:type="spellEnd"/>
      <w:r>
        <w:rPr>
          <w:rFonts w:ascii="Courier New" w:eastAsia="Calibri" w:hAnsi="Courier New" w:cs="Courier New"/>
          <w:color w:val="0000FF"/>
        </w:rPr>
        <w:t xml:space="preserve"> [</w:t>
      </w:r>
      <w:proofErr w:type="spellStart"/>
      <w:r>
        <w:rPr>
          <w:rFonts w:ascii="Courier New" w:eastAsia="Calibri" w:hAnsi="Courier New" w:cs="Courier New"/>
          <w:color w:val="0000FF"/>
        </w:rPr>
        <w:t>int</w:t>
      </w:r>
      <w:proofErr w:type="spellEnd"/>
      <w:r>
        <w:rPr>
          <w:rFonts w:ascii="Courier New" w:eastAsia="Calibri" w:hAnsi="Courier New" w:cs="Courier New"/>
          <w:color w:val="0000FF"/>
        </w:rPr>
        <w:t xml:space="preserve">] </w:t>
      </w:r>
      <w:r w:rsidRPr="00E9277F">
        <w:rPr>
          <w:rFonts w:ascii="Courier New" w:eastAsia="Calibri" w:hAnsi="Courier New" w:cs="Courier New"/>
          <w:color w:val="0000FF"/>
        </w:rPr>
        <w:t>NULL,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r w:rsidRPr="00E9277F">
        <w:rPr>
          <w:rFonts w:ascii="Courier New" w:eastAsia="Calibri" w:hAnsi="Courier New" w:cs="Courier New"/>
          <w:color w:val="0000FF"/>
        </w:rPr>
        <w:t>)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r w:rsidRPr="00E9277F">
        <w:rPr>
          <w:rFonts w:ascii="Courier New" w:eastAsia="Calibri" w:hAnsi="Courier New" w:cs="Courier New"/>
          <w:color w:val="0000FF"/>
        </w:rPr>
        <w:t>CREATE TABLE lab4.Staff(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r w:rsidRPr="00E9277F">
        <w:rPr>
          <w:rFonts w:ascii="Courier New" w:eastAsia="Calibri" w:hAnsi="Courier New" w:cs="Courier New"/>
          <w:color w:val="0000FF"/>
        </w:rPr>
        <w:t>staffID</w:t>
      </w:r>
      <w:proofErr w:type="spellEnd"/>
      <w:r w:rsidRPr="00E9277F">
        <w:rPr>
          <w:rFonts w:ascii="Courier New" w:eastAsia="Calibri" w:hAnsi="Courier New" w:cs="Courier New"/>
          <w:color w:val="0000FF"/>
        </w:rPr>
        <w:t xml:space="preserve"> [</w:t>
      </w:r>
      <w:proofErr w:type="spellStart"/>
      <w:r w:rsidRPr="00E9277F">
        <w:rPr>
          <w:rFonts w:ascii="Courier New" w:eastAsia="Calibri" w:hAnsi="Courier New" w:cs="Courier New"/>
          <w:color w:val="0000FF"/>
        </w:rPr>
        <w:t>int</w:t>
      </w:r>
      <w:proofErr w:type="spellEnd"/>
      <w:r w:rsidRPr="00E9277F">
        <w:rPr>
          <w:rFonts w:ascii="Courier New" w:eastAsia="Calibri" w:hAnsi="Courier New" w:cs="Courier New"/>
          <w:color w:val="0000FF"/>
        </w:rPr>
        <w:t>] NOT NULL,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r w:rsidRPr="00E9277F">
        <w:rPr>
          <w:rFonts w:ascii="Courier New" w:eastAsia="Calibri" w:hAnsi="Courier New" w:cs="Courier New"/>
          <w:color w:val="0000FF"/>
        </w:rPr>
        <w:t>staffName</w:t>
      </w:r>
      <w:proofErr w:type="spellEnd"/>
      <w:r w:rsidRPr="00E9277F">
        <w:rPr>
          <w:rFonts w:ascii="Courier New" w:eastAsia="Calibri" w:hAnsi="Courier New" w:cs="Courier New"/>
          <w:color w:val="0000FF"/>
        </w:rPr>
        <w:t xml:space="preserve"> [varchar</w:t>
      </w:r>
      <w:proofErr w:type="gramStart"/>
      <w:r w:rsidRPr="00E9277F">
        <w:rPr>
          <w:rFonts w:ascii="Courier New" w:eastAsia="Calibri" w:hAnsi="Courier New" w:cs="Courier New"/>
          <w:color w:val="0000FF"/>
        </w:rPr>
        <w:t>](</w:t>
      </w:r>
      <w:proofErr w:type="gramEnd"/>
      <w:r w:rsidRPr="00E9277F">
        <w:rPr>
          <w:rFonts w:ascii="Courier New" w:eastAsia="Calibri" w:hAnsi="Courier New" w:cs="Courier New"/>
          <w:color w:val="0000FF"/>
        </w:rPr>
        <w:t>50) NULL,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r w:rsidRPr="00E9277F">
        <w:rPr>
          <w:rFonts w:ascii="Courier New" w:eastAsia="Calibri" w:hAnsi="Courier New" w:cs="Courier New"/>
          <w:color w:val="0000FF"/>
        </w:rPr>
        <w:t>staffRole</w:t>
      </w:r>
      <w:proofErr w:type="spellEnd"/>
      <w:r w:rsidRPr="00E9277F">
        <w:rPr>
          <w:rFonts w:ascii="Courier New" w:eastAsia="Calibri" w:hAnsi="Courier New" w:cs="Courier New"/>
          <w:color w:val="0000FF"/>
        </w:rPr>
        <w:t xml:space="preserve"> [varchar</w:t>
      </w:r>
      <w:proofErr w:type="gramStart"/>
      <w:r w:rsidRPr="00E9277F">
        <w:rPr>
          <w:rFonts w:ascii="Courier New" w:eastAsia="Calibri" w:hAnsi="Courier New" w:cs="Courier New"/>
          <w:color w:val="0000FF"/>
        </w:rPr>
        <w:t>](</w:t>
      </w:r>
      <w:proofErr w:type="gramEnd"/>
      <w:r w:rsidRPr="00E9277F">
        <w:rPr>
          <w:rFonts w:ascii="Courier New" w:eastAsia="Calibri" w:hAnsi="Courier New" w:cs="Courier New"/>
          <w:color w:val="0000FF"/>
        </w:rPr>
        <w:t xml:space="preserve">50) </w:t>
      </w:r>
    </w:p>
    <w:p w:rsidR="005A544A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r w:rsidRPr="00E9277F">
        <w:rPr>
          <w:rFonts w:ascii="Courier New" w:eastAsia="Calibri" w:hAnsi="Courier New" w:cs="Courier New"/>
          <w:color w:val="0000FF"/>
        </w:rPr>
        <w:t>)</w:t>
      </w:r>
    </w:p>
    <w:p w:rsidR="005A544A" w:rsidRPr="00283D05" w:rsidRDefault="005A544A" w:rsidP="005A544A">
      <w:pPr>
        <w:numPr>
          <w:ilvl w:val="0"/>
          <w:numId w:val="5"/>
        </w:numPr>
        <w:autoSpaceDE w:val="0"/>
        <w:autoSpaceDN w:val="0"/>
        <w:adjustRightInd w:val="0"/>
        <w:rPr>
          <w:rFonts w:eastAsia="Calibri"/>
        </w:rPr>
      </w:pPr>
      <w:r w:rsidRPr="00283D05">
        <w:rPr>
          <w:rFonts w:eastAsia="Calibri"/>
        </w:rPr>
        <w:t>Refresh your database and verify the results from designer on left</w:t>
      </w:r>
    </w:p>
    <w:p w:rsidR="005A544A" w:rsidRDefault="005A544A" w:rsidP="005A544A">
      <w:pPr>
        <w:ind w:left="720"/>
      </w:pPr>
    </w:p>
    <w:p w:rsidR="005A544A" w:rsidRDefault="005A544A" w:rsidP="005A544A">
      <w:pPr>
        <w:ind w:left="720"/>
      </w:pPr>
    </w:p>
    <w:p w:rsidR="005A544A" w:rsidRDefault="005A544A" w:rsidP="005A544A">
      <w:pPr>
        <w:rPr>
          <w:b/>
        </w:rPr>
      </w:pPr>
      <w:r>
        <w:rPr>
          <w:b/>
        </w:rPr>
        <w:t>Step3: Drop table command</w:t>
      </w:r>
    </w:p>
    <w:p w:rsidR="005A544A" w:rsidRDefault="005A544A" w:rsidP="005A544A">
      <w:pPr>
        <w:numPr>
          <w:ilvl w:val="0"/>
          <w:numId w:val="5"/>
        </w:numPr>
      </w:pPr>
      <w:r>
        <w:t>Run the following statement in your own database</w:t>
      </w:r>
    </w:p>
    <w:p w:rsidR="005A544A" w:rsidRDefault="005A544A" w:rsidP="005A544A">
      <w:pPr>
        <w:rPr>
          <w:b/>
        </w:rPr>
      </w:pPr>
    </w:p>
    <w:p w:rsidR="005A544A" w:rsidRPr="00283D05" w:rsidRDefault="005A544A" w:rsidP="005A544A">
      <w:pPr>
        <w:rPr>
          <w:rFonts w:ascii="Courier New" w:hAnsi="Courier New" w:cs="Courier New"/>
          <w:color w:val="0000FF"/>
        </w:rPr>
      </w:pPr>
      <w:r>
        <w:rPr>
          <w:b/>
        </w:rPr>
        <w:tab/>
      </w:r>
      <w:r>
        <w:rPr>
          <w:b/>
        </w:rPr>
        <w:tab/>
      </w:r>
      <w:r w:rsidRPr="00283D05">
        <w:rPr>
          <w:rFonts w:ascii="Courier New" w:hAnsi="Courier New" w:cs="Courier New"/>
          <w:color w:val="0000FF"/>
        </w:rPr>
        <w:t>drop table lab4.school</w:t>
      </w:r>
    </w:p>
    <w:p w:rsidR="005A544A" w:rsidRPr="00837567" w:rsidRDefault="005A544A" w:rsidP="005A544A">
      <w:pPr>
        <w:rPr>
          <w:b/>
        </w:rPr>
      </w:pPr>
    </w:p>
    <w:p w:rsidR="005A544A" w:rsidRPr="00283D05" w:rsidRDefault="005A544A" w:rsidP="005A544A">
      <w:pPr>
        <w:numPr>
          <w:ilvl w:val="0"/>
          <w:numId w:val="5"/>
        </w:numPr>
        <w:autoSpaceDE w:val="0"/>
        <w:autoSpaceDN w:val="0"/>
        <w:adjustRightInd w:val="0"/>
        <w:rPr>
          <w:rFonts w:eastAsia="Calibri"/>
        </w:rPr>
      </w:pPr>
      <w:r w:rsidRPr="00283D05">
        <w:rPr>
          <w:rFonts w:eastAsia="Calibri"/>
        </w:rPr>
        <w:t>Refresh your database and verify the results from designer on left</w:t>
      </w:r>
    </w:p>
    <w:p w:rsidR="005A544A" w:rsidRDefault="005A544A" w:rsidP="005A544A">
      <w:pPr>
        <w:rPr>
          <w:b/>
        </w:rPr>
      </w:pPr>
    </w:p>
    <w:p w:rsidR="005A544A" w:rsidRDefault="005A544A" w:rsidP="005A544A">
      <w:pPr>
        <w:rPr>
          <w:b/>
        </w:rPr>
      </w:pPr>
    </w:p>
    <w:p w:rsidR="005A544A" w:rsidRDefault="005A544A" w:rsidP="005A544A">
      <w:pPr>
        <w:rPr>
          <w:b/>
        </w:rPr>
      </w:pPr>
      <w:r>
        <w:rPr>
          <w:b/>
        </w:rPr>
        <w:t>Step4: Primary key on a new table</w:t>
      </w:r>
    </w:p>
    <w:p w:rsidR="005A544A" w:rsidRDefault="005A544A" w:rsidP="005A544A">
      <w:pPr>
        <w:numPr>
          <w:ilvl w:val="0"/>
          <w:numId w:val="5"/>
        </w:numPr>
      </w:pPr>
      <w:r>
        <w:t>Recreate the table dropped in step3, this time with the primary key constraint in place by running the following command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r w:rsidRPr="00E9277F">
        <w:rPr>
          <w:rFonts w:ascii="Courier New" w:eastAsia="Calibri" w:hAnsi="Courier New" w:cs="Courier New"/>
          <w:color w:val="0000FF"/>
        </w:rPr>
        <w:t>CREATE TABLE lab4.Staff(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r w:rsidRPr="00E9277F">
        <w:rPr>
          <w:rFonts w:ascii="Courier New" w:eastAsia="Calibri" w:hAnsi="Courier New" w:cs="Courier New"/>
          <w:color w:val="0000FF"/>
        </w:rPr>
        <w:t>staffID</w:t>
      </w:r>
      <w:proofErr w:type="spellEnd"/>
      <w:r w:rsidRPr="00E9277F">
        <w:rPr>
          <w:rFonts w:ascii="Courier New" w:eastAsia="Calibri" w:hAnsi="Courier New" w:cs="Courier New"/>
          <w:color w:val="0000FF"/>
        </w:rPr>
        <w:t xml:space="preserve"> [</w:t>
      </w:r>
      <w:proofErr w:type="spellStart"/>
      <w:r w:rsidRPr="00E9277F">
        <w:rPr>
          <w:rFonts w:ascii="Courier New" w:eastAsia="Calibri" w:hAnsi="Courier New" w:cs="Courier New"/>
          <w:color w:val="0000FF"/>
        </w:rPr>
        <w:t>int</w:t>
      </w:r>
      <w:proofErr w:type="spellEnd"/>
      <w:r w:rsidRPr="00E9277F">
        <w:rPr>
          <w:rFonts w:ascii="Courier New" w:eastAsia="Calibri" w:hAnsi="Courier New" w:cs="Courier New"/>
          <w:color w:val="0000FF"/>
        </w:rPr>
        <w:t>] NOT NULL,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r w:rsidRPr="00E9277F">
        <w:rPr>
          <w:rFonts w:ascii="Courier New" w:eastAsia="Calibri" w:hAnsi="Courier New" w:cs="Courier New"/>
          <w:color w:val="0000FF"/>
        </w:rPr>
        <w:t>staffName</w:t>
      </w:r>
      <w:proofErr w:type="spellEnd"/>
      <w:r w:rsidRPr="00E9277F">
        <w:rPr>
          <w:rFonts w:ascii="Courier New" w:eastAsia="Calibri" w:hAnsi="Courier New" w:cs="Courier New"/>
          <w:color w:val="0000FF"/>
        </w:rPr>
        <w:t xml:space="preserve"> [varchar</w:t>
      </w:r>
      <w:proofErr w:type="gramStart"/>
      <w:r w:rsidRPr="00E9277F">
        <w:rPr>
          <w:rFonts w:ascii="Courier New" w:eastAsia="Calibri" w:hAnsi="Courier New" w:cs="Courier New"/>
          <w:color w:val="0000FF"/>
        </w:rPr>
        <w:t>](</w:t>
      </w:r>
      <w:proofErr w:type="gramEnd"/>
      <w:r w:rsidRPr="00E9277F">
        <w:rPr>
          <w:rFonts w:ascii="Courier New" w:eastAsia="Calibri" w:hAnsi="Courier New" w:cs="Courier New"/>
          <w:color w:val="0000FF"/>
        </w:rPr>
        <w:t>50) NULL,</w:t>
      </w:r>
    </w:p>
    <w:p w:rsidR="005A544A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proofErr w:type="spellStart"/>
      <w:r>
        <w:rPr>
          <w:rFonts w:ascii="Courier New" w:eastAsia="Calibri" w:hAnsi="Courier New" w:cs="Courier New"/>
          <w:color w:val="0000FF"/>
        </w:rPr>
        <w:t>staffRole</w:t>
      </w:r>
      <w:proofErr w:type="spellEnd"/>
      <w:r>
        <w:rPr>
          <w:rFonts w:ascii="Courier New" w:eastAsia="Calibri" w:hAnsi="Courier New" w:cs="Courier New"/>
          <w:color w:val="0000FF"/>
        </w:rPr>
        <w:t xml:space="preserve"> [varchar</w:t>
      </w:r>
      <w:proofErr w:type="gramStart"/>
      <w:r>
        <w:rPr>
          <w:rFonts w:ascii="Courier New" w:eastAsia="Calibri" w:hAnsi="Courier New" w:cs="Courier New"/>
          <w:color w:val="0000FF"/>
        </w:rPr>
        <w:t>](</w:t>
      </w:r>
      <w:proofErr w:type="gramEnd"/>
      <w:r>
        <w:rPr>
          <w:rFonts w:ascii="Courier New" w:eastAsia="Calibri" w:hAnsi="Courier New" w:cs="Courier New"/>
          <w:color w:val="0000FF"/>
        </w:rPr>
        <w:t>50),</w:t>
      </w:r>
    </w:p>
    <w:p w:rsidR="005A544A" w:rsidRPr="00E9277F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r>
        <w:rPr>
          <w:rFonts w:ascii="Courier New" w:eastAsia="Calibri" w:hAnsi="Courier New" w:cs="Courier New"/>
          <w:color w:val="0000FF"/>
        </w:rPr>
        <w:t>constraint</w:t>
      </w:r>
      <w:r w:rsidR="00801795">
        <w:rPr>
          <w:rFonts w:ascii="Courier New" w:eastAsia="Calibri" w:hAnsi="Courier New" w:cs="Courier New"/>
          <w:color w:val="0000FF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FF"/>
        </w:rPr>
        <w:t>staffPK</w:t>
      </w:r>
      <w:proofErr w:type="spellEnd"/>
      <w:r>
        <w:rPr>
          <w:rFonts w:ascii="Courier New" w:eastAsia="Calibri" w:hAnsi="Courier New" w:cs="Courier New"/>
          <w:color w:val="0000FF"/>
        </w:rPr>
        <w:t xml:space="preserve"> primary key (</w:t>
      </w:r>
      <w:proofErr w:type="spellStart"/>
      <w:r>
        <w:rPr>
          <w:rFonts w:ascii="Courier New" w:eastAsia="Calibri" w:hAnsi="Courier New" w:cs="Courier New"/>
          <w:color w:val="0000FF"/>
        </w:rPr>
        <w:t>staffId</w:t>
      </w:r>
      <w:proofErr w:type="spellEnd"/>
      <w:r>
        <w:rPr>
          <w:rFonts w:ascii="Courier New" w:eastAsia="Calibri" w:hAnsi="Courier New" w:cs="Courier New"/>
          <w:color w:val="0000FF"/>
        </w:rPr>
        <w:t>)</w:t>
      </w:r>
    </w:p>
    <w:p w:rsidR="005A544A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</w:rPr>
      </w:pPr>
      <w:r w:rsidRPr="00E9277F">
        <w:rPr>
          <w:rFonts w:ascii="Courier New" w:eastAsia="Calibri" w:hAnsi="Courier New" w:cs="Courier New"/>
          <w:color w:val="0000FF"/>
        </w:rPr>
        <w:t>)</w:t>
      </w:r>
    </w:p>
    <w:p w:rsidR="005A544A" w:rsidRPr="00283D05" w:rsidRDefault="005A544A" w:rsidP="005A544A">
      <w:pPr>
        <w:numPr>
          <w:ilvl w:val="0"/>
          <w:numId w:val="5"/>
        </w:numPr>
        <w:autoSpaceDE w:val="0"/>
        <w:autoSpaceDN w:val="0"/>
        <w:adjustRightInd w:val="0"/>
        <w:rPr>
          <w:rFonts w:eastAsia="Calibri"/>
        </w:rPr>
      </w:pPr>
      <w:r w:rsidRPr="00283D05">
        <w:rPr>
          <w:rFonts w:eastAsia="Calibri"/>
        </w:rPr>
        <w:t xml:space="preserve">Refresh your database and verify the results from designer on </w:t>
      </w:r>
      <w:r>
        <w:rPr>
          <w:rFonts w:eastAsia="Calibri"/>
        </w:rPr>
        <w:t xml:space="preserve">the </w:t>
      </w:r>
      <w:r w:rsidRPr="00283D05">
        <w:rPr>
          <w:rFonts w:eastAsia="Calibri"/>
        </w:rPr>
        <w:t>left</w:t>
      </w:r>
      <w:r>
        <w:rPr>
          <w:rFonts w:eastAsia="Calibri"/>
        </w:rPr>
        <w:t xml:space="preserve"> by expanding Keys under Staff table</w:t>
      </w:r>
    </w:p>
    <w:p w:rsidR="005A544A" w:rsidRDefault="005A544A" w:rsidP="005A544A">
      <w:pPr>
        <w:ind w:left="720"/>
      </w:pPr>
    </w:p>
    <w:p w:rsidR="005A544A" w:rsidRDefault="005A544A" w:rsidP="005A544A">
      <w:pPr>
        <w:rPr>
          <w:b/>
        </w:rPr>
      </w:pPr>
      <w:r>
        <w:rPr>
          <w:b/>
        </w:rPr>
        <w:t>Step5: Primary key on an existing table via ALTER table command</w:t>
      </w:r>
    </w:p>
    <w:p w:rsidR="005A544A" w:rsidRDefault="005A544A" w:rsidP="005A544A">
      <w:pPr>
        <w:rPr>
          <w:b/>
        </w:rPr>
      </w:pPr>
    </w:p>
    <w:p w:rsidR="005A544A" w:rsidRPr="00BD4289" w:rsidRDefault="005A544A" w:rsidP="005A544A">
      <w:pPr>
        <w:numPr>
          <w:ilvl w:val="0"/>
          <w:numId w:val="5"/>
        </w:numPr>
      </w:pPr>
      <w:r w:rsidRPr="00BD4289">
        <w:t>Using your own database run the following command</w:t>
      </w:r>
    </w:p>
    <w:p w:rsidR="005A544A" w:rsidRDefault="005A544A" w:rsidP="005A544A">
      <w:pPr>
        <w:ind w:left="720"/>
        <w:rPr>
          <w:b/>
        </w:rPr>
      </w:pPr>
    </w:p>
    <w:p w:rsidR="005A544A" w:rsidRDefault="005A544A" w:rsidP="005A544A">
      <w:pPr>
        <w:ind w:left="720"/>
        <w:rPr>
          <w:b/>
        </w:rPr>
      </w:pPr>
      <w:r>
        <w:rPr>
          <w:rFonts w:ascii="Courier New" w:eastAsia="Calibri" w:hAnsi="Courier New" w:cs="Courier New"/>
          <w:color w:val="0000FF"/>
        </w:rPr>
        <w:t xml:space="preserve">Alter </w:t>
      </w:r>
      <w:r w:rsidRPr="00E9277F">
        <w:rPr>
          <w:rFonts w:ascii="Courier New" w:eastAsia="Calibri" w:hAnsi="Courier New" w:cs="Courier New"/>
          <w:color w:val="0000FF"/>
        </w:rPr>
        <w:t>TABLE lab4.School</w:t>
      </w:r>
      <w:r>
        <w:rPr>
          <w:rFonts w:ascii="Courier New" w:eastAsia="Calibri" w:hAnsi="Courier New" w:cs="Courier New"/>
          <w:color w:val="0000FF"/>
        </w:rPr>
        <w:t xml:space="preserve"> add constraint </w:t>
      </w:r>
      <w:proofErr w:type="spellStart"/>
      <w:r>
        <w:rPr>
          <w:rFonts w:ascii="Courier New" w:eastAsia="Calibri" w:hAnsi="Courier New" w:cs="Courier New"/>
          <w:color w:val="0000FF"/>
        </w:rPr>
        <w:t>schPK</w:t>
      </w:r>
      <w:proofErr w:type="spellEnd"/>
      <w:r>
        <w:rPr>
          <w:rFonts w:ascii="Courier New" w:eastAsia="Calibri" w:hAnsi="Courier New" w:cs="Courier New"/>
          <w:color w:val="0000FF"/>
        </w:rPr>
        <w:t xml:space="preserve"> primary key(</w:t>
      </w:r>
      <w:proofErr w:type="spellStart"/>
      <w:r w:rsidRPr="00E9277F">
        <w:rPr>
          <w:rFonts w:ascii="Courier New" w:eastAsia="Calibri" w:hAnsi="Courier New" w:cs="Courier New"/>
          <w:color w:val="0000FF"/>
        </w:rPr>
        <w:t>schID</w:t>
      </w:r>
      <w:proofErr w:type="spellEnd"/>
      <w:r>
        <w:rPr>
          <w:rFonts w:ascii="Courier New" w:eastAsia="Calibri" w:hAnsi="Courier New" w:cs="Courier New"/>
          <w:color w:val="0000FF"/>
        </w:rPr>
        <w:t>)</w:t>
      </w:r>
    </w:p>
    <w:p w:rsidR="005A544A" w:rsidRDefault="005A544A" w:rsidP="005A544A">
      <w:pPr>
        <w:ind w:left="720"/>
        <w:rPr>
          <w:b/>
        </w:rPr>
      </w:pPr>
    </w:p>
    <w:p w:rsidR="005A544A" w:rsidRPr="00283D05" w:rsidRDefault="005A544A" w:rsidP="005A544A">
      <w:pPr>
        <w:numPr>
          <w:ilvl w:val="0"/>
          <w:numId w:val="5"/>
        </w:numPr>
        <w:autoSpaceDE w:val="0"/>
        <w:autoSpaceDN w:val="0"/>
        <w:adjustRightInd w:val="0"/>
        <w:rPr>
          <w:rFonts w:eastAsia="Calibri"/>
        </w:rPr>
      </w:pPr>
      <w:r w:rsidRPr="00283D05">
        <w:rPr>
          <w:rFonts w:eastAsia="Calibri"/>
        </w:rPr>
        <w:t xml:space="preserve">Refresh your database and verify the results from designer on </w:t>
      </w:r>
      <w:r>
        <w:rPr>
          <w:rFonts w:eastAsia="Calibri"/>
        </w:rPr>
        <w:t xml:space="preserve">the </w:t>
      </w:r>
      <w:r w:rsidRPr="00283D05">
        <w:rPr>
          <w:rFonts w:eastAsia="Calibri"/>
        </w:rPr>
        <w:t>left</w:t>
      </w:r>
      <w:r>
        <w:rPr>
          <w:rFonts w:eastAsia="Calibri"/>
        </w:rPr>
        <w:t xml:space="preserve"> by expanding Keys under School table</w:t>
      </w:r>
    </w:p>
    <w:p w:rsidR="005A544A" w:rsidRPr="00E426F5" w:rsidRDefault="005A544A" w:rsidP="005A544A">
      <w:pPr>
        <w:rPr>
          <w:b/>
        </w:rPr>
      </w:pPr>
    </w:p>
    <w:p w:rsidR="005A544A" w:rsidRPr="001C601E" w:rsidRDefault="005A544A" w:rsidP="005A544A">
      <w:pPr>
        <w:pStyle w:val="BodyText"/>
        <w:ind w:left="395"/>
        <w:rPr>
          <w:b w:val="0"/>
          <w:sz w:val="24"/>
        </w:rPr>
      </w:pPr>
    </w:p>
    <w:p w:rsidR="005A544A" w:rsidRPr="00105410" w:rsidRDefault="005A544A" w:rsidP="005A544A">
      <w:pPr>
        <w:rPr>
          <w:b/>
          <w:lang w:eastAsia="hi-IN" w:bidi="hi-IN"/>
        </w:rPr>
      </w:pPr>
      <w:r>
        <w:rPr>
          <w:b/>
        </w:rPr>
        <w:t xml:space="preserve">Step6: Set </w:t>
      </w:r>
      <w:r w:rsidRPr="00105410">
        <w:rPr>
          <w:b/>
        </w:rPr>
        <w:t>Foreign Key on new table</w:t>
      </w:r>
    </w:p>
    <w:p w:rsidR="005A544A" w:rsidRPr="00472BE2" w:rsidRDefault="005A544A" w:rsidP="005A544A">
      <w:pPr>
        <w:numPr>
          <w:ilvl w:val="0"/>
          <w:numId w:val="5"/>
        </w:numPr>
        <w:rPr>
          <w:b/>
        </w:rPr>
      </w:pPr>
      <w:r w:rsidRPr="00105410">
        <w:t>Drop table school</w:t>
      </w:r>
      <w:r>
        <w:t xml:space="preserve"> (you know how to do that now)</w:t>
      </w:r>
    </w:p>
    <w:p w:rsidR="00472BE2" w:rsidRPr="00472BE2" w:rsidRDefault="00472BE2" w:rsidP="00472BE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472BE2"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 w:rsidRPr="00472BE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72BE2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472BE2">
        <w:rPr>
          <w:rFonts w:ascii="Consolas" w:eastAsiaTheme="minorHAnsi" w:hAnsi="Consolas" w:cs="Consolas"/>
          <w:sz w:val="19"/>
          <w:szCs w:val="19"/>
        </w:rPr>
        <w:t xml:space="preserve"> lab4</w:t>
      </w:r>
      <w:r w:rsidRPr="00472BE2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472BE2">
        <w:rPr>
          <w:rFonts w:ascii="Consolas" w:eastAsiaTheme="minorHAnsi" w:hAnsi="Consolas" w:cs="Consolas"/>
          <w:sz w:val="19"/>
          <w:szCs w:val="19"/>
        </w:rPr>
        <w:t>school</w:t>
      </w:r>
    </w:p>
    <w:p w:rsidR="00472BE2" w:rsidRPr="00472BE2" w:rsidRDefault="00472BE2" w:rsidP="00472BE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472BE2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drop</w:t>
      </w:r>
      <w:r w:rsidRPr="00472BE2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472BE2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472BE2">
        <w:rPr>
          <w:rFonts w:ascii="Consolas" w:eastAsiaTheme="minorHAnsi" w:hAnsi="Consolas" w:cs="Consolas"/>
          <w:sz w:val="19"/>
          <w:szCs w:val="19"/>
        </w:rPr>
        <w:t xml:space="preserve"> lab4</w:t>
      </w:r>
      <w:r w:rsidRPr="00472BE2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472BE2">
        <w:rPr>
          <w:rFonts w:ascii="Consolas" w:eastAsiaTheme="minorHAnsi" w:hAnsi="Consolas" w:cs="Consolas"/>
          <w:sz w:val="19"/>
          <w:szCs w:val="19"/>
        </w:rPr>
        <w:t>staff</w:t>
      </w:r>
    </w:p>
    <w:p w:rsidR="00472BE2" w:rsidRPr="00984EDD" w:rsidRDefault="00472BE2" w:rsidP="00472BE2">
      <w:pPr>
        <w:ind w:left="720"/>
        <w:rPr>
          <w:b/>
        </w:rPr>
      </w:pPr>
    </w:p>
    <w:p w:rsidR="005A544A" w:rsidRPr="00B36FDD" w:rsidRDefault="005A544A" w:rsidP="005A544A">
      <w:pPr>
        <w:ind w:left="720"/>
        <w:rPr>
          <w:b/>
        </w:rPr>
      </w:pPr>
    </w:p>
    <w:p w:rsidR="005A544A" w:rsidRPr="00B36FDD" w:rsidRDefault="005A544A" w:rsidP="005A544A">
      <w:pPr>
        <w:numPr>
          <w:ilvl w:val="0"/>
          <w:numId w:val="5"/>
        </w:numPr>
        <w:rPr>
          <w:b/>
        </w:rPr>
      </w:pPr>
      <w:r>
        <w:t>Recreate the table school by running the following statement</w:t>
      </w:r>
    </w:p>
    <w:p w:rsidR="005A544A" w:rsidRPr="00B36FDD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  <w:sz w:val="22"/>
          <w:szCs w:val="22"/>
        </w:rPr>
      </w:pPr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CREATE TABLE lab4.School(</w:t>
      </w:r>
    </w:p>
    <w:p w:rsidR="005A544A" w:rsidRPr="00B36FDD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  <w:sz w:val="22"/>
          <w:szCs w:val="22"/>
        </w:rPr>
      </w:pPr>
      <w:proofErr w:type="spellStart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schID</w:t>
      </w:r>
      <w:proofErr w:type="spellEnd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 xml:space="preserve"> [</w:t>
      </w:r>
      <w:proofErr w:type="spellStart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int</w:t>
      </w:r>
      <w:proofErr w:type="spellEnd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] NOT NULL</w:t>
      </w:r>
      <w:r>
        <w:rPr>
          <w:rFonts w:ascii="Courier New" w:eastAsia="Calibri" w:hAnsi="Courier New" w:cs="Courier New"/>
          <w:color w:val="0000FF"/>
          <w:sz w:val="22"/>
          <w:szCs w:val="22"/>
        </w:rPr>
        <w:t xml:space="preserve"> primary key</w:t>
      </w:r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,</w:t>
      </w:r>
    </w:p>
    <w:p w:rsidR="005A544A" w:rsidRPr="00B36FDD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  <w:sz w:val="22"/>
          <w:szCs w:val="22"/>
        </w:rPr>
      </w:pPr>
      <w:proofErr w:type="spellStart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schName</w:t>
      </w:r>
      <w:proofErr w:type="spellEnd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 xml:space="preserve"> [varchar</w:t>
      </w:r>
      <w:proofErr w:type="gramStart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](</w:t>
      </w:r>
      <w:proofErr w:type="gramEnd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50) NULL,</w:t>
      </w:r>
    </w:p>
    <w:p w:rsidR="005A544A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  <w:sz w:val="22"/>
          <w:szCs w:val="22"/>
        </w:rPr>
      </w:pPr>
      <w:proofErr w:type="spellStart"/>
      <w:r>
        <w:rPr>
          <w:rFonts w:ascii="Courier New" w:eastAsia="Calibri" w:hAnsi="Courier New" w:cs="Courier New"/>
          <w:color w:val="0000FF"/>
          <w:sz w:val="22"/>
          <w:szCs w:val="22"/>
        </w:rPr>
        <w:t>schdeanID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 xml:space="preserve"> [</w:t>
      </w:r>
      <w:proofErr w:type="spellStart"/>
      <w:r>
        <w:rPr>
          <w:rFonts w:ascii="Courier New" w:eastAsia="Calibri" w:hAnsi="Courier New" w:cs="Courier New"/>
          <w:color w:val="0000FF"/>
          <w:sz w:val="22"/>
          <w:szCs w:val="22"/>
        </w:rPr>
        <w:t>int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 xml:space="preserve">] </w:t>
      </w:r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NULL,</w:t>
      </w:r>
    </w:p>
    <w:p w:rsidR="005A544A" w:rsidRPr="00B36FDD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  <w:sz w:val="22"/>
          <w:szCs w:val="22"/>
        </w:rPr>
      </w:pPr>
      <w:proofErr w:type="spellStart"/>
      <w:r>
        <w:rPr>
          <w:rFonts w:ascii="Courier New" w:eastAsia="Calibri" w:hAnsi="Courier New" w:cs="Courier New"/>
          <w:color w:val="0000FF"/>
          <w:sz w:val="22"/>
          <w:szCs w:val="22"/>
        </w:rPr>
        <w:t>constraintdeanFK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 xml:space="preserve"> foreign key (</w:t>
      </w:r>
      <w:proofErr w:type="spellStart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schdeanID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>) references lab4.Staff(</w:t>
      </w:r>
      <w:proofErr w:type="spellStart"/>
      <w:r>
        <w:rPr>
          <w:rFonts w:ascii="Courier New" w:eastAsia="Calibri" w:hAnsi="Courier New" w:cs="Courier New"/>
          <w:color w:val="0000FF"/>
          <w:sz w:val="22"/>
          <w:szCs w:val="22"/>
        </w:rPr>
        <w:t>staffId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>)</w:t>
      </w:r>
    </w:p>
    <w:p w:rsidR="005A544A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sz w:val="22"/>
          <w:szCs w:val="22"/>
        </w:rPr>
      </w:pPr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)</w:t>
      </w:r>
    </w:p>
    <w:p w:rsidR="005A544A" w:rsidRDefault="005A544A" w:rsidP="005A544A">
      <w:pPr>
        <w:ind w:left="720"/>
        <w:rPr>
          <w:b/>
        </w:rPr>
      </w:pPr>
    </w:p>
    <w:p w:rsidR="005A544A" w:rsidRDefault="005A544A" w:rsidP="005A544A">
      <w:pPr>
        <w:rPr>
          <w:b/>
        </w:rPr>
      </w:pPr>
      <w:r>
        <w:rPr>
          <w:b/>
        </w:rPr>
        <w:t xml:space="preserve">Step7: Drop </w:t>
      </w:r>
      <w:r w:rsidRPr="00105410">
        <w:rPr>
          <w:b/>
        </w:rPr>
        <w:t xml:space="preserve">Foreign Key </w:t>
      </w:r>
      <w:r>
        <w:rPr>
          <w:b/>
        </w:rPr>
        <w:t>constraint via Alter table command</w:t>
      </w:r>
    </w:p>
    <w:p w:rsidR="005A544A" w:rsidRPr="00984EDD" w:rsidRDefault="005A544A" w:rsidP="005A544A">
      <w:pPr>
        <w:numPr>
          <w:ilvl w:val="0"/>
          <w:numId w:val="6"/>
        </w:numPr>
      </w:pPr>
      <w:r w:rsidRPr="00984EDD">
        <w:t>Using your own database run the following command</w:t>
      </w:r>
    </w:p>
    <w:p w:rsidR="005A544A" w:rsidRDefault="005A544A" w:rsidP="005A544A">
      <w:pPr>
        <w:ind w:left="720" w:firstLine="720"/>
        <w:rPr>
          <w:rFonts w:ascii="Courier New" w:hAnsi="Courier New" w:cs="Courier New"/>
          <w:color w:val="0000FF"/>
        </w:rPr>
      </w:pPr>
      <w:r w:rsidRPr="00984EDD">
        <w:rPr>
          <w:rFonts w:ascii="Courier New" w:hAnsi="Courier New" w:cs="Courier New"/>
          <w:color w:val="0000FF"/>
        </w:rPr>
        <w:t xml:space="preserve">Alter table lab4.school drop constraint </w:t>
      </w:r>
      <w:proofErr w:type="spellStart"/>
      <w:r w:rsidRPr="00984EDD">
        <w:rPr>
          <w:rFonts w:ascii="Courier New" w:hAnsi="Courier New" w:cs="Courier New"/>
          <w:color w:val="0000FF"/>
        </w:rPr>
        <w:t>deanFK</w:t>
      </w:r>
      <w:proofErr w:type="spellEnd"/>
    </w:p>
    <w:p w:rsidR="005A544A" w:rsidRDefault="005A544A" w:rsidP="005A544A">
      <w:pPr>
        <w:ind w:left="720"/>
        <w:rPr>
          <w:rFonts w:ascii="Courier New" w:hAnsi="Courier New" w:cs="Courier New"/>
          <w:color w:val="0000FF"/>
        </w:rPr>
      </w:pPr>
    </w:p>
    <w:p w:rsidR="005A544A" w:rsidRDefault="005A544A" w:rsidP="005A544A">
      <w:pPr>
        <w:rPr>
          <w:b/>
        </w:rPr>
      </w:pPr>
      <w:r>
        <w:rPr>
          <w:b/>
        </w:rPr>
        <w:t xml:space="preserve">Step8: Add </w:t>
      </w:r>
      <w:r w:rsidRPr="00105410">
        <w:rPr>
          <w:b/>
        </w:rPr>
        <w:t xml:space="preserve">Foreign Key </w:t>
      </w:r>
      <w:r>
        <w:rPr>
          <w:b/>
        </w:rPr>
        <w:t>constraint to an existing table via Alter table command</w:t>
      </w:r>
    </w:p>
    <w:p w:rsidR="005A544A" w:rsidRPr="00984EDD" w:rsidRDefault="005A544A" w:rsidP="005A544A">
      <w:pPr>
        <w:numPr>
          <w:ilvl w:val="0"/>
          <w:numId w:val="6"/>
        </w:numPr>
      </w:pPr>
      <w:r w:rsidRPr="00984EDD">
        <w:t>Using your own database run the following command</w:t>
      </w:r>
    </w:p>
    <w:p w:rsidR="005A544A" w:rsidRPr="00B36FDD" w:rsidRDefault="005A544A" w:rsidP="005A544A">
      <w:pPr>
        <w:autoSpaceDE w:val="0"/>
        <w:autoSpaceDN w:val="0"/>
        <w:adjustRightInd w:val="0"/>
        <w:ind w:left="1440"/>
        <w:rPr>
          <w:rFonts w:ascii="Courier New" w:eastAsia="Calibri" w:hAnsi="Courier New" w:cs="Courier New"/>
          <w:color w:val="0000FF"/>
          <w:sz w:val="22"/>
          <w:szCs w:val="22"/>
        </w:rPr>
      </w:pPr>
      <w:r w:rsidRPr="00984EDD">
        <w:rPr>
          <w:rFonts w:ascii="Courier New" w:hAnsi="Courier New" w:cs="Courier New"/>
          <w:color w:val="0000FF"/>
        </w:rPr>
        <w:t xml:space="preserve">Alter table lab4.school </w:t>
      </w:r>
      <w:r>
        <w:rPr>
          <w:rFonts w:ascii="Courier New" w:hAnsi="Courier New" w:cs="Courier New"/>
          <w:color w:val="0000FF"/>
        </w:rPr>
        <w:t>add</w:t>
      </w:r>
      <w:r w:rsidRPr="00984EDD">
        <w:rPr>
          <w:rFonts w:ascii="Courier New" w:hAnsi="Courier New" w:cs="Courier New"/>
          <w:color w:val="0000FF"/>
        </w:rPr>
        <w:t xml:space="preserve"> constraint </w:t>
      </w:r>
      <w:proofErr w:type="spellStart"/>
      <w:r w:rsidRPr="00984EDD">
        <w:rPr>
          <w:rFonts w:ascii="Courier New" w:hAnsi="Courier New" w:cs="Courier New"/>
          <w:color w:val="0000FF"/>
        </w:rPr>
        <w:t>deanFK</w:t>
      </w:r>
      <w:r>
        <w:rPr>
          <w:rFonts w:ascii="Courier New" w:eastAsia="Calibri" w:hAnsi="Courier New" w:cs="Courier New"/>
          <w:color w:val="0000FF"/>
          <w:sz w:val="22"/>
          <w:szCs w:val="22"/>
        </w:rPr>
        <w:t>foreign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 xml:space="preserve"> key (</w:t>
      </w:r>
      <w:proofErr w:type="spellStart"/>
      <w:r w:rsidRPr="00B36FDD">
        <w:rPr>
          <w:rFonts w:ascii="Courier New" w:eastAsia="Calibri" w:hAnsi="Courier New" w:cs="Courier New"/>
          <w:color w:val="0000FF"/>
          <w:sz w:val="22"/>
          <w:szCs w:val="22"/>
        </w:rPr>
        <w:t>schdeanID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>) references lab4.Staff(</w:t>
      </w:r>
      <w:proofErr w:type="spellStart"/>
      <w:r>
        <w:rPr>
          <w:rFonts w:ascii="Courier New" w:eastAsia="Calibri" w:hAnsi="Courier New" w:cs="Courier New"/>
          <w:color w:val="0000FF"/>
          <w:sz w:val="22"/>
          <w:szCs w:val="22"/>
        </w:rPr>
        <w:t>staffId</w:t>
      </w:r>
      <w:proofErr w:type="spellEnd"/>
      <w:r>
        <w:rPr>
          <w:rFonts w:ascii="Courier New" w:eastAsia="Calibri" w:hAnsi="Courier New" w:cs="Courier New"/>
          <w:color w:val="0000FF"/>
          <w:sz w:val="22"/>
          <w:szCs w:val="22"/>
        </w:rPr>
        <w:t>)</w:t>
      </w:r>
    </w:p>
    <w:p w:rsidR="005A544A" w:rsidRDefault="005A544A" w:rsidP="005A544A">
      <w:pPr>
        <w:ind w:left="720"/>
        <w:rPr>
          <w:rFonts w:ascii="Courier New" w:hAnsi="Courier New" w:cs="Courier New"/>
          <w:color w:val="0000FF"/>
        </w:rPr>
      </w:pPr>
    </w:p>
    <w:p w:rsidR="005A544A" w:rsidRPr="00984EDD" w:rsidRDefault="005A544A" w:rsidP="005A544A">
      <w:pPr>
        <w:ind w:left="720"/>
        <w:rPr>
          <w:rFonts w:ascii="Courier New" w:hAnsi="Courier New" w:cs="Courier New"/>
          <w:color w:val="0000FF"/>
        </w:rPr>
      </w:pPr>
    </w:p>
    <w:p w:rsidR="005A544A" w:rsidRDefault="005A544A" w:rsidP="005A544A">
      <w:pPr>
        <w:rPr>
          <w:b/>
        </w:rPr>
      </w:pPr>
      <w:r>
        <w:rPr>
          <w:b/>
        </w:rPr>
        <w:t xml:space="preserve">Step9: Add </w:t>
      </w:r>
      <w:r w:rsidRPr="00105410">
        <w:rPr>
          <w:b/>
        </w:rPr>
        <w:t>Foreign key constraint to set behavior on delete/update</w:t>
      </w:r>
    </w:p>
    <w:p w:rsidR="005A544A" w:rsidRDefault="005A544A" w:rsidP="005A544A">
      <w:pPr>
        <w:numPr>
          <w:ilvl w:val="0"/>
          <w:numId w:val="6"/>
        </w:numPr>
        <w:rPr>
          <w:bCs/>
        </w:rPr>
      </w:pPr>
      <w:r w:rsidRPr="00FA5A25">
        <w:rPr>
          <w:bCs/>
        </w:rPr>
        <w:t xml:space="preserve">Drop the </w:t>
      </w:r>
      <w:proofErr w:type="spellStart"/>
      <w:r w:rsidRPr="00FA5A25">
        <w:rPr>
          <w:bCs/>
        </w:rPr>
        <w:t>deanFK</w:t>
      </w:r>
      <w:proofErr w:type="spellEnd"/>
      <w:r w:rsidRPr="00FA5A25">
        <w:rPr>
          <w:bCs/>
        </w:rPr>
        <w:t xml:space="preserve"> foreign key constraint</w:t>
      </w:r>
      <w:r>
        <w:rPr>
          <w:bCs/>
        </w:rPr>
        <w:t xml:space="preserve"> added in step8 above</w:t>
      </w:r>
    </w:p>
    <w:p w:rsidR="007D4F3E" w:rsidRPr="007D4F3E" w:rsidRDefault="007D4F3E" w:rsidP="007D4F3E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7D4F3E"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 w:rsidRPr="007D4F3E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7D4F3E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7D4F3E">
        <w:rPr>
          <w:rFonts w:ascii="Consolas" w:eastAsiaTheme="minorHAnsi" w:hAnsi="Consolas" w:cs="Consolas"/>
          <w:sz w:val="19"/>
          <w:szCs w:val="19"/>
        </w:rPr>
        <w:t xml:space="preserve"> lab4</w:t>
      </w:r>
      <w:r w:rsidRPr="007D4F3E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7D4F3E">
        <w:rPr>
          <w:rFonts w:ascii="Consolas" w:eastAsiaTheme="minorHAnsi" w:hAnsi="Consolas" w:cs="Consolas"/>
          <w:sz w:val="19"/>
          <w:szCs w:val="19"/>
        </w:rPr>
        <w:t xml:space="preserve">school </w:t>
      </w:r>
      <w:r w:rsidRPr="007D4F3E"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 w:rsidRPr="007D4F3E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7D4F3E"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 w:rsidRPr="007D4F3E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7D4F3E">
        <w:rPr>
          <w:rFonts w:ascii="Consolas" w:eastAsiaTheme="minorHAnsi" w:hAnsi="Consolas" w:cs="Consolas"/>
          <w:sz w:val="19"/>
          <w:szCs w:val="19"/>
        </w:rPr>
        <w:t>deanFK</w:t>
      </w:r>
      <w:proofErr w:type="spellEnd"/>
    </w:p>
    <w:p w:rsidR="007D4F3E" w:rsidRDefault="007D4F3E" w:rsidP="007D4F3E">
      <w:pPr>
        <w:ind w:left="720"/>
        <w:rPr>
          <w:bCs/>
        </w:rPr>
      </w:pPr>
    </w:p>
    <w:p w:rsidR="005A544A" w:rsidRDefault="005A544A" w:rsidP="005A544A">
      <w:pPr>
        <w:numPr>
          <w:ilvl w:val="0"/>
          <w:numId w:val="6"/>
        </w:numPr>
        <w:rPr>
          <w:bCs/>
        </w:rPr>
      </w:pPr>
      <w:r>
        <w:rPr>
          <w:bCs/>
        </w:rPr>
        <w:t>Recreate the foreign key constraint on school table to set behavior on update and delete by running the following command</w:t>
      </w:r>
    </w:p>
    <w:p w:rsidR="005A544A" w:rsidRPr="00FA5A25" w:rsidRDefault="005A544A" w:rsidP="005A544A">
      <w:pPr>
        <w:ind w:left="1440"/>
        <w:rPr>
          <w:rFonts w:ascii="Courier New" w:hAnsi="Courier New" w:cs="Courier New"/>
          <w:noProof/>
          <w:color w:val="0000FF"/>
        </w:rPr>
      </w:pPr>
      <w:r w:rsidRPr="00FA5A25">
        <w:rPr>
          <w:rFonts w:ascii="Courier New" w:hAnsi="Courier New" w:cs="Courier New"/>
          <w:noProof/>
          <w:color w:val="0000FF"/>
        </w:rPr>
        <w:t xml:space="preserve">Altertable </w:t>
      </w:r>
      <w:r>
        <w:rPr>
          <w:rFonts w:ascii="Courier New" w:hAnsi="Courier New" w:cs="Courier New"/>
          <w:noProof/>
          <w:color w:val="0000FF"/>
        </w:rPr>
        <w:t>lab4.</w:t>
      </w:r>
      <w:r w:rsidRPr="00FA5A25">
        <w:rPr>
          <w:rFonts w:ascii="Courier New" w:hAnsi="Courier New" w:cs="Courier New"/>
          <w:noProof/>
          <w:color w:val="0000FF"/>
        </w:rPr>
        <w:t>school addconstraint deanFK foreign</w:t>
      </w:r>
    </w:p>
    <w:p w:rsidR="005A544A" w:rsidRPr="00FA5A25" w:rsidRDefault="005A544A" w:rsidP="005A544A">
      <w:pPr>
        <w:ind w:left="1440"/>
        <w:rPr>
          <w:rFonts w:ascii="Courier New" w:hAnsi="Courier New" w:cs="Courier New"/>
          <w:noProof/>
          <w:color w:val="0000FF"/>
        </w:rPr>
      </w:pPr>
      <w:r w:rsidRPr="00FA5A25">
        <w:rPr>
          <w:rFonts w:ascii="Courier New" w:hAnsi="Courier New" w:cs="Courier New"/>
          <w:noProof/>
          <w:color w:val="0000FF"/>
        </w:rPr>
        <w:t>key(schdeanID)references staff(staffID)</w:t>
      </w:r>
    </w:p>
    <w:p w:rsidR="005A544A" w:rsidRDefault="005A544A" w:rsidP="005A544A">
      <w:pPr>
        <w:ind w:left="1440"/>
        <w:rPr>
          <w:rFonts w:ascii="Courier New" w:hAnsi="Courier New" w:cs="Courier New"/>
          <w:noProof/>
          <w:color w:val="0000FF"/>
        </w:rPr>
      </w:pPr>
      <w:r w:rsidRPr="00FA5A25">
        <w:rPr>
          <w:rFonts w:ascii="Courier New" w:hAnsi="Courier New" w:cs="Courier New"/>
          <w:noProof/>
          <w:color w:val="0000FF"/>
        </w:rPr>
        <w:t>on</w:t>
      </w:r>
      <w:r w:rsidR="00307924">
        <w:rPr>
          <w:rFonts w:ascii="Courier New" w:hAnsi="Courier New" w:cs="Courier New"/>
          <w:noProof/>
          <w:color w:val="0000FF"/>
        </w:rPr>
        <w:t xml:space="preserve"> </w:t>
      </w:r>
      <w:r w:rsidRPr="00FA5A25">
        <w:rPr>
          <w:rFonts w:ascii="Courier New" w:hAnsi="Courier New" w:cs="Courier New"/>
          <w:noProof/>
          <w:color w:val="0000FF"/>
        </w:rPr>
        <w:t>delete set null</w:t>
      </w:r>
      <w:r>
        <w:rPr>
          <w:rFonts w:ascii="Courier New" w:hAnsi="Courier New" w:cs="Courier New"/>
          <w:noProof/>
          <w:color w:val="0000FF"/>
        </w:rPr>
        <w:t xml:space="preserve"> on update cascade</w:t>
      </w:r>
    </w:p>
    <w:p w:rsidR="005A544A" w:rsidRDefault="005A544A" w:rsidP="005A544A">
      <w:pPr>
        <w:ind w:left="1440"/>
        <w:rPr>
          <w:bCs/>
        </w:rPr>
      </w:pPr>
    </w:p>
    <w:p w:rsidR="005A544A" w:rsidRDefault="005A544A" w:rsidP="005A544A">
      <w:pPr>
        <w:rPr>
          <w:b/>
        </w:rPr>
      </w:pPr>
      <w:r>
        <w:rPr>
          <w:b/>
        </w:rPr>
        <w:t>Step10: Check the behavior of the foreign key constraint set above by inserting a few rows in both the tables and then deleting and updating rows in Staff table</w:t>
      </w:r>
    </w:p>
    <w:p w:rsidR="005A544A" w:rsidRDefault="005A544A" w:rsidP="005A544A">
      <w:pPr>
        <w:rPr>
          <w:b/>
        </w:rPr>
      </w:pPr>
    </w:p>
    <w:p w:rsidR="005A544A" w:rsidRDefault="005A544A" w:rsidP="005A544A">
      <w:pPr>
        <w:numPr>
          <w:ilvl w:val="0"/>
          <w:numId w:val="7"/>
        </w:numPr>
        <w:rPr>
          <w:b/>
        </w:rPr>
      </w:pPr>
      <w:r>
        <w:rPr>
          <w:b/>
        </w:rPr>
        <w:t>Run the following insert commands to populate the two tables</w:t>
      </w: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Insert into lab4.staff values (101, ‘Ahmed’, ‘Principal’)</w:t>
      </w: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Insert into lab4.staff values (102, ‘Ali’, ‘Head Teacher’)</w:t>
      </w:r>
    </w:p>
    <w:p w:rsidR="005A544A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Insert into lab4.staff values (103, ‘Salman’, ‘Teacher’)</w:t>
      </w: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Insert into Lab4.staff(</w:t>
      </w:r>
      <w:proofErr w:type="spellStart"/>
      <w:r>
        <w:rPr>
          <w:rFonts w:ascii="Courier New" w:hAnsi="Courier New" w:cs="Courier New"/>
          <w:color w:val="0000FF"/>
        </w:rPr>
        <w:t>staffName</w:t>
      </w:r>
      <w:proofErr w:type="spellEnd"/>
      <w:r>
        <w:rPr>
          <w:rFonts w:ascii="Courier New" w:hAnsi="Courier New" w:cs="Courier New"/>
          <w:color w:val="0000FF"/>
        </w:rPr>
        <w:t xml:space="preserve">, </w:t>
      </w:r>
      <w:proofErr w:type="spellStart"/>
      <w:r>
        <w:rPr>
          <w:rFonts w:ascii="Courier New" w:hAnsi="Courier New" w:cs="Courier New"/>
          <w:color w:val="0000FF"/>
        </w:rPr>
        <w:t>staffId</w:t>
      </w:r>
      <w:proofErr w:type="spellEnd"/>
      <w:r>
        <w:rPr>
          <w:rFonts w:ascii="Courier New" w:hAnsi="Courier New" w:cs="Courier New"/>
          <w:color w:val="0000FF"/>
        </w:rPr>
        <w:t>) values (‘Fatima’, 104)</w:t>
      </w: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Insert into lab4.school values (1, ‘DPS’, 101)</w:t>
      </w:r>
    </w:p>
    <w:p w:rsidR="005A544A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Insert into lab4.school values (2, ‘LGS’, 102)</w:t>
      </w: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Insert into lab4.school values (</w:t>
      </w:r>
      <w:r>
        <w:rPr>
          <w:rFonts w:ascii="Courier New" w:hAnsi="Courier New" w:cs="Courier New"/>
          <w:color w:val="0000FF"/>
        </w:rPr>
        <w:t>3</w:t>
      </w:r>
      <w:r w:rsidRPr="00EE18FE">
        <w:rPr>
          <w:rFonts w:ascii="Courier New" w:hAnsi="Courier New" w:cs="Courier New"/>
          <w:color w:val="0000FF"/>
        </w:rPr>
        <w:t>, ‘</w:t>
      </w:r>
      <w:proofErr w:type="spellStart"/>
      <w:r>
        <w:rPr>
          <w:rFonts w:ascii="Courier New" w:hAnsi="Courier New" w:cs="Courier New"/>
          <w:color w:val="0000FF"/>
        </w:rPr>
        <w:t>BeaconHouse</w:t>
      </w:r>
      <w:proofErr w:type="spellEnd"/>
      <w:r w:rsidRPr="00EE18FE">
        <w:rPr>
          <w:rFonts w:ascii="Courier New" w:hAnsi="Courier New" w:cs="Courier New"/>
          <w:color w:val="0000FF"/>
        </w:rPr>
        <w:t>’, 10</w:t>
      </w:r>
      <w:r>
        <w:rPr>
          <w:rFonts w:ascii="Courier New" w:hAnsi="Courier New" w:cs="Courier New"/>
          <w:color w:val="0000FF"/>
        </w:rPr>
        <w:t>3</w:t>
      </w:r>
      <w:r w:rsidRPr="00EE18FE">
        <w:rPr>
          <w:rFonts w:ascii="Courier New" w:hAnsi="Courier New" w:cs="Courier New"/>
          <w:color w:val="0000FF"/>
        </w:rPr>
        <w:t>)</w:t>
      </w:r>
    </w:p>
    <w:p w:rsidR="005A544A" w:rsidRPr="00EE18FE" w:rsidRDefault="005A544A" w:rsidP="005A544A">
      <w:pPr>
        <w:ind w:left="720"/>
        <w:rPr>
          <w:rFonts w:ascii="Courier New" w:hAnsi="Courier New" w:cs="Courier New"/>
          <w:color w:val="0000FF"/>
        </w:rPr>
      </w:pPr>
    </w:p>
    <w:p w:rsidR="005A544A" w:rsidRDefault="005A544A" w:rsidP="005A544A">
      <w:pPr>
        <w:ind w:left="720"/>
        <w:rPr>
          <w:b/>
        </w:rPr>
      </w:pPr>
    </w:p>
    <w:p w:rsidR="005A544A" w:rsidRDefault="005A544A" w:rsidP="005A544A">
      <w:pPr>
        <w:numPr>
          <w:ilvl w:val="0"/>
          <w:numId w:val="7"/>
        </w:numPr>
        <w:rPr>
          <w:b/>
        </w:rPr>
      </w:pPr>
      <w:r>
        <w:rPr>
          <w:b/>
        </w:rPr>
        <w:lastRenderedPageBreak/>
        <w:t>Select Data from the two tables by running the following commands</w:t>
      </w:r>
    </w:p>
    <w:p w:rsidR="005A544A" w:rsidRPr="00EE18FE" w:rsidRDefault="005A544A" w:rsidP="005A544A">
      <w:pPr>
        <w:ind w:left="144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Select * from lab4.staff</w:t>
      </w:r>
    </w:p>
    <w:p w:rsidR="005A544A" w:rsidRPr="00EE18FE" w:rsidRDefault="005A544A" w:rsidP="005A544A">
      <w:pPr>
        <w:ind w:left="144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Select * from lab4.school</w:t>
      </w:r>
    </w:p>
    <w:p w:rsidR="005A544A" w:rsidRDefault="005A544A" w:rsidP="005A544A">
      <w:pPr>
        <w:ind w:left="720"/>
        <w:rPr>
          <w:bCs/>
        </w:rPr>
      </w:pPr>
    </w:p>
    <w:p w:rsidR="005A544A" w:rsidRDefault="005A544A" w:rsidP="005A544A">
      <w:pPr>
        <w:numPr>
          <w:ilvl w:val="0"/>
          <w:numId w:val="7"/>
        </w:numPr>
        <w:rPr>
          <w:b/>
        </w:rPr>
      </w:pPr>
      <w:r>
        <w:rPr>
          <w:b/>
        </w:rPr>
        <w:t>Update Data in Staff table by running the following command</w:t>
      </w:r>
    </w:p>
    <w:p w:rsidR="005A544A" w:rsidRPr="00F5337E" w:rsidRDefault="005A544A" w:rsidP="005A544A">
      <w:pPr>
        <w:ind w:left="720"/>
        <w:rPr>
          <w:rFonts w:ascii="Courier New" w:hAnsi="Courier New" w:cs="Courier New"/>
          <w:color w:val="0000FF"/>
        </w:rPr>
      </w:pPr>
      <w:r w:rsidRPr="00F5337E">
        <w:rPr>
          <w:rFonts w:ascii="Courier New" w:hAnsi="Courier New" w:cs="Courier New"/>
          <w:color w:val="0000FF"/>
        </w:rPr>
        <w:t xml:space="preserve">Update lab4.staff set </w:t>
      </w:r>
      <w:proofErr w:type="spellStart"/>
      <w:r>
        <w:rPr>
          <w:rFonts w:ascii="Courier New" w:hAnsi="Courier New" w:cs="Courier New"/>
          <w:color w:val="0000FF"/>
        </w:rPr>
        <w:t>staffI</w:t>
      </w:r>
      <w:r w:rsidRPr="00F5337E">
        <w:rPr>
          <w:rFonts w:ascii="Courier New" w:hAnsi="Courier New" w:cs="Courier New"/>
          <w:color w:val="0000FF"/>
        </w:rPr>
        <w:t>d</w:t>
      </w:r>
      <w:proofErr w:type="spellEnd"/>
      <w:r w:rsidRPr="00F5337E">
        <w:rPr>
          <w:rFonts w:ascii="Courier New" w:hAnsi="Courier New" w:cs="Courier New"/>
          <w:color w:val="0000FF"/>
        </w:rPr>
        <w:t xml:space="preserve">=106 where </w:t>
      </w:r>
      <w:proofErr w:type="spellStart"/>
      <w:r>
        <w:rPr>
          <w:rFonts w:ascii="Courier New" w:hAnsi="Courier New" w:cs="Courier New"/>
          <w:color w:val="0000FF"/>
        </w:rPr>
        <w:t>staffI</w:t>
      </w:r>
      <w:r w:rsidRPr="00F5337E">
        <w:rPr>
          <w:rFonts w:ascii="Courier New" w:hAnsi="Courier New" w:cs="Courier New"/>
          <w:color w:val="0000FF"/>
        </w:rPr>
        <w:t>d</w:t>
      </w:r>
      <w:proofErr w:type="spellEnd"/>
      <w:r w:rsidRPr="00F5337E">
        <w:rPr>
          <w:rFonts w:ascii="Courier New" w:hAnsi="Courier New" w:cs="Courier New"/>
          <w:color w:val="0000FF"/>
        </w:rPr>
        <w:t>=103</w:t>
      </w:r>
    </w:p>
    <w:p w:rsidR="005A544A" w:rsidRDefault="005A544A" w:rsidP="005A544A">
      <w:pPr>
        <w:ind w:left="720"/>
        <w:rPr>
          <w:b/>
        </w:rPr>
      </w:pPr>
    </w:p>
    <w:p w:rsidR="005A544A" w:rsidRPr="00E50100" w:rsidRDefault="005A544A" w:rsidP="005A544A">
      <w:pPr>
        <w:ind w:left="720"/>
      </w:pPr>
      <w:r w:rsidRPr="00E50100">
        <w:t>Check the behavior on update by selecting data from the tables</w:t>
      </w:r>
    </w:p>
    <w:p w:rsidR="005A544A" w:rsidRPr="00EE18FE" w:rsidRDefault="005A544A" w:rsidP="005A544A">
      <w:pPr>
        <w:ind w:left="144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Select * from lab4.staff</w:t>
      </w:r>
    </w:p>
    <w:p w:rsidR="005A544A" w:rsidRDefault="005A544A" w:rsidP="005A544A">
      <w:pPr>
        <w:ind w:left="144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Select * from lab4.school</w:t>
      </w:r>
    </w:p>
    <w:p w:rsidR="005A544A" w:rsidRDefault="005A544A" w:rsidP="005A544A">
      <w:pPr>
        <w:ind w:left="1440"/>
        <w:rPr>
          <w:rFonts w:ascii="Courier New" w:hAnsi="Courier New" w:cs="Courier New"/>
          <w:color w:val="0000FF"/>
        </w:rPr>
      </w:pPr>
    </w:p>
    <w:p w:rsidR="005A544A" w:rsidRDefault="005A544A" w:rsidP="005A544A">
      <w:pPr>
        <w:numPr>
          <w:ilvl w:val="0"/>
          <w:numId w:val="7"/>
        </w:numPr>
        <w:rPr>
          <w:b/>
        </w:rPr>
      </w:pPr>
      <w:r>
        <w:rPr>
          <w:b/>
        </w:rPr>
        <w:t>Delete Data in Staff table by running the following command</w:t>
      </w:r>
    </w:p>
    <w:p w:rsidR="005A544A" w:rsidRPr="00F5337E" w:rsidRDefault="005A544A" w:rsidP="005A544A">
      <w:pPr>
        <w:ind w:left="72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Delete from</w:t>
      </w:r>
      <w:r w:rsidRPr="00F5337E">
        <w:rPr>
          <w:rFonts w:ascii="Courier New" w:hAnsi="Courier New" w:cs="Courier New"/>
          <w:color w:val="0000FF"/>
        </w:rPr>
        <w:t xml:space="preserve"> lab4.staff where </w:t>
      </w:r>
      <w:proofErr w:type="spellStart"/>
      <w:r>
        <w:rPr>
          <w:rFonts w:ascii="Courier New" w:hAnsi="Courier New" w:cs="Courier New"/>
          <w:color w:val="0000FF"/>
        </w:rPr>
        <w:t>staffI</w:t>
      </w:r>
      <w:r w:rsidRPr="00F5337E">
        <w:rPr>
          <w:rFonts w:ascii="Courier New" w:hAnsi="Courier New" w:cs="Courier New"/>
          <w:color w:val="0000FF"/>
        </w:rPr>
        <w:t>d</w:t>
      </w:r>
      <w:proofErr w:type="spellEnd"/>
      <w:r w:rsidRPr="00F5337E">
        <w:rPr>
          <w:rFonts w:ascii="Courier New" w:hAnsi="Courier New" w:cs="Courier New"/>
          <w:color w:val="0000FF"/>
        </w:rPr>
        <w:t>=10</w:t>
      </w:r>
      <w:r>
        <w:rPr>
          <w:rFonts w:ascii="Courier New" w:hAnsi="Courier New" w:cs="Courier New"/>
          <w:color w:val="0000FF"/>
        </w:rPr>
        <w:t>2</w:t>
      </w:r>
    </w:p>
    <w:p w:rsidR="005A544A" w:rsidRDefault="005A544A" w:rsidP="005A544A">
      <w:pPr>
        <w:ind w:left="720"/>
        <w:rPr>
          <w:b/>
        </w:rPr>
      </w:pPr>
    </w:p>
    <w:p w:rsidR="005A544A" w:rsidRPr="00E50100" w:rsidRDefault="005A544A" w:rsidP="005A544A">
      <w:pPr>
        <w:ind w:left="720"/>
      </w:pPr>
      <w:r w:rsidRPr="00E50100">
        <w:t>Check the behavior on delete by selecting data from the tables</w:t>
      </w:r>
    </w:p>
    <w:p w:rsidR="005A544A" w:rsidRPr="00EE18FE" w:rsidRDefault="005A544A" w:rsidP="005A544A">
      <w:pPr>
        <w:ind w:left="144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Select * from lab4.staff</w:t>
      </w:r>
    </w:p>
    <w:p w:rsidR="005A544A" w:rsidRPr="00EE18FE" w:rsidRDefault="005A544A" w:rsidP="005A544A">
      <w:pPr>
        <w:ind w:left="1440"/>
        <w:rPr>
          <w:rFonts w:ascii="Courier New" w:hAnsi="Courier New" w:cs="Courier New"/>
          <w:color w:val="0000FF"/>
        </w:rPr>
      </w:pPr>
      <w:r w:rsidRPr="00EE18FE">
        <w:rPr>
          <w:rFonts w:ascii="Courier New" w:hAnsi="Courier New" w:cs="Courier New"/>
          <w:color w:val="0000FF"/>
        </w:rPr>
        <w:t>Select * from lab4.school</w:t>
      </w:r>
    </w:p>
    <w:p w:rsidR="005A544A" w:rsidRDefault="005A544A" w:rsidP="005A544A">
      <w:pPr>
        <w:ind w:left="720"/>
        <w:rPr>
          <w:bCs/>
        </w:rPr>
      </w:pPr>
    </w:p>
    <w:p w:rsidR="005A544A" w:rsidRPr="00105410" w:rsidRDefault="005A544A" w:rsidP="005A544A">
      <w:r>
        <w:rPr>
          <w:b/>
        </w:rPr>
        <w:t>Step11:</w:t>
      </w:r>
      <w:r w:rsidRPr="00105410">
        <w:t xml:space="preserve"> Add column to an existing table</w:t>
      </w:r>
    </w:p>
    <w:p w:rsidR="005A544A" w:rsidRPr="003A39EE" w:rsidRDefault="005A544A" w:rsidP="005A544A">
      <w:pPr>
        <w:rPr>
          <w:rFonts w:ascii="Courier New" w:eastAsia="Calibri" w:hAnsi="Courier New" w:cs="Courier New"/>
          <w:noProof/>
          <w:color w:val="808080"/>
        </w:rPr>
      </w:pPr>
      <w:r w:rsidRPr="003A39EE">
        <w:rPr>
          <w:rFonts w:ascii="Courier New" w:eastAsia="Calibri" w:hAnsi="Courier New" w:cs="Courier New"/>
          <w:noProof/>
          <w:color w:val="0000FF"/>
        </w:rPr>
        <w:t>Alter table</w:t>
      </w:r>
      <w:r w:rsidRPr="003A39EE">
        <w:rPr>
          <w:rFonts w:ascii="Courier New" w:eastAsia="Calibri" w:hAnsi="Courier New" w:cs="Courier New"/>
          <w:noProof/>
        </w:rPr>
        <w:t xml:space="preserve"> lab4</w:t>
      </w:r>
      <w:r w:rsidRPr="003A39EE">
        <w:rPr>
          <w:rFonts w:ascii="Courier New" w:eastAsia="Calibri" w:hAnsi="Courier New" w:cs="Courier New"/>
          <w:noProof/>
          <w:color w:val="808080"/>
        </w:rPr>
        <w:t>.</w:t>
      </w:r>
      <w:r w:rsidRPr="003A39EE">
        <w:rPr>
          <w:rFonts w:ascii="Courier New" w:eastAsia="Calibri" w:hAnsi="Courier New" w:cs="Courier New"/>
          <w:noProof/>
        </w:rPr>
        <w:t xml:space="preserve">school </w:t>
      </w:r>
      <w:r w:rsidRPr="003A39EE">
        <w:rPr>
          <w:rFonts w:ascii="Courier New" w:eastAsia="Calibri" w:hAnsi="Courier New" w:cs="Courier New"/>
          <w:noProof/>
          <w:color w:val="0000FF"/>
        </w:rPr>
        <w:t>add</w:t>
      </w:r>
      <w:r w:rsidRPr="003A39EE">
        <w:rPr>
          <w:rFonts w:ascii="Courier New" w:eastAsia="Calibri" w:hAnsi="Courier New" w:cs="Courier New"/>
          <w:noProof/>
        </w:rPr>
        <w:t xml:space="preserve"> schAddress </w:t>
      </w:r>
      <w:r w:rsidRPr="003A39EE">
        <w:rPr>
          <w:rFonts w:ascii="Courier New" w:eastAsia="Calibri" w:hAnsi="Courier New" w:cs="Courier New"/>
          <w:noProof/>
          <w:color w:val="0000FF"/>
        </w:rPr>
        <w:t>varchar</w:t>
      </w:r>
      <w:r w:rsidRPr="003A39EE">
        <w:rPr>
          <w:rFonts w:ascii="Courier New" w:eastAsia="Calibri" w:hAnsi="Courier New" w:cs="Courier New"/>
          <w:noProof/>
          <w:color w:val="808080"/>
        </w:rPr>
        <w:t>(</w:t>
      </w:r>
      <w:r w:rsidRPr="003A39EE">
        <w:rPr>
          <w:rFonts w:ascii="Courier New" w:eastAsia="Calibri" w:hAnsi="Courier New" w:cs="Courier New"/>
          <w:noProof/>
        </w:rPr>
        <w:t>100</w:t>
      </w:r>
      <w:r w:rsidRPr="003A39EE">
        <w:rPr>
          <w:rFonts w:ascii="Courier New" w:eastAsia="Calibri" w:hAnsi="Courier New" w:cs="Courier New"/>
          <w:noProof/>
          <w:color w:val="808080"/>
        </w:rPr>
        <w:t>)</w:t>
      </w:r>
    </w:p>
    <w:p w:rsidR="005A544A" w:rsidRPr="00382583" w:rsidRDefault="005A544A" w:rsidP="005A544A">
      <w:pPr>
        <w:rPr>
          <w:rFonts w:eastAsia="Calibri"/>
          <w:noProof/>
          <w:color w:val="808080"/>
        </w:rPr>
      </w:pPr>
    </w:p>
    <w:p w:rsidR="005A544A" w:rsidRPr="0026011B" w:rsidRDefault="005A544A" w:rsidP="005A544A">
      <w:pPr>
        <w:rPr>
          <w:b/>
        </w:rPr>
      </w:pPr>
      <w:r>
        <w:rPr>
          <w:b/>
        </w:rPr>
        <w:t>Step12:</w:t>
      </w:r>
      <w:r w:rsidR="00CE26DA">
        <w:rPr>
          <w:b/>
        </w:rPr>
        <w:t xml:space="preserve"> </w:t>
      </w:r>
      <w:r w:rsidRPr="0026011B">
        <w:rPr>
          <w:b/>
        </w:rPr>
        <w:t>Remove column from an existing table</w:t>
      </w:r>
    </w:p>
    <w:p w:rsidR="005A544A" w:rsidRPr="003A39EE" w:rsidRDefault="005A544A" w:rsidP="005A544A">
      <w:pPr>
        <w:rPr>
          <w:rFonts w:ascii="Courier New" w:eastAsia="Calibri" w:hAnsi="Courier New" w:cs="Courier New"/>
          <w:noProof/>
        </w:rPr>
      </w:pPr>
      <w:r w:rsidRPr="003A39EE">
        <w:rPr>
          <w:rFonts w:ascii="Courier New" w:eastAsia="Calibri" w:hAnsi="Courier New" w:cs="Courier New"/>
          <w:noProof/>
          <w:color w:val="0000FF"/>
        </w:rPr>
        <w:t>Alter table</w:t>
      </w:r>
      <w:r w:rsidRPr="003A39EE">
        <w:rPr>
          <w:rFonts w:ascii="Courier New" w:eastAsia="Calibri" w:hAnsi="Courier New" w:cs="Courier New"/>
          <w:noProof/>
        </w:rPr>
        <w:t xml:space="preserve"> lab4</w:t>
      </w:r>
      <w:r w:rsidRPr="003A39EE">
        <w:rPr>
          <w:rFonts w:ascii="Courier New" w:eastAsia="Calibri" w:hAnsi="Courier New" w:cs="Courier New"/>
          <w:noProof/>
          <w:color w:val="808080"/>
        </w:rPr>
        <w:t>.</w:t>
      </w:r>
      <w:r w:rsidRPr="003A39EE">
        <w:rPr>
          <w:rFonts w:ascii="Courier New" w:eastAsia="Calibri" w:hAnsi="Courier New" w:cs="Courier New"/>
          <w:noProof/>
        </w:rPr>
        <w:t xml:space="preserve">school </w:t>
      </w:r>
      <w:r w:rsidRPr="003A39EE">
        <w:rPr>
          <w:rFonts w:ascii="Courier New" w:eastAsia="Calibri" w:hAnsi="Courier New" w:cs="Courier New"/>
          <w:noProof/>
          <w:color w:val="0000FF"/>
        </w:rPr>
        <w:t>drop column</w:t>
      </w:r>
      <w:r w:rsidRPr="003A39EE">
        <w:rPr>
          <w:rFonts w:ascii="Courier New" w:eastAsia="Calibri" w:hAnsi="Courier New" w:cs="Courier New"/>
          <w:noProof/>
        </w:rPr>
        <w:t xml:space="preserve"> schAddress</w:t>
      </w:r>
    </w:p>
    <w:p w:rsidR="005A544A" w:rsidRPr="00382583" w:rsidRDefault="005A544A" w:rsidP="005A544A">
      <w:pPr>
        <w:rPr>
          <w:rFonts w:eastAsia="Calibri"/>
          <w:noProof/>
        </w:rPr>
      </w:pPr>
    </w:p>
    <w:p w:rsidR="005A544A" w:rsidRPr="0026011B" w:rsidRDefault="005A544A" w:rsidP="005A544A">
      <w:pPr>
        <w:rPr>
          <w:b/>
        </w:rPr>
      </w:pPr>
      <w:r>
        <w:rPr>
          <w:b/>
        </w:rPr>
        <w:t xml:space="preserve">Step13: </w:t>
      </w:r>
      <w:r w:rsidRPr="0026011B">
        <w:rPr>
          <w:b/>
        </w:rPr>
        <w:t xml:space="preserve">TRUNCATE table </w:t>
      </w:r>
    </w:p>
    <w:p w:rsidR="005A544A" w:rsidRPr="00105410" w:rsidRDefault="005A544A" w:rsidP="005A544A">
      <w:r w:rsidRPr="00105410">
        <w:t xml:space="preserve">TRUNCATE removes all rows from a table while structures still persists. </w:t>
      </w:r>
    </w:p>
    <w:p w:rsidR="005A544A" w:rsidRPr="00105410" w:rsidRDefault="005A544A" w:rsidP="005A544A">
      <w:pPr>
        <w:numPr>
          <w:ilvl w:val="0"/>
          <w:numId w:val="8"/>
        </w:numPr>
      </w:pPr>
      <w:r>
        <w:t>I</w:t>
      </w:r>
      <w:r w:rsidRPr="00105410">
        <w:t xml:space="preserve">nsert 5 </w:t>
      </w:r>
      <w:r>
        <w:t xml:space="preserve">new </w:t>
      </w:r>
      <w:r w:rsidRPr="00105410">
        <w:t>rows in school table</w:t>
      </w:r>
    </w:p>
    <w:p w:rsidR="005A544A" w:rsidRPr="00105410" w:rsidRDefault="005A544A" w:rsidP="005A544A">
      <w:pPr>
        <w:numPr>
          <w:ilvl w:val="0"/>
          <w:numId w:val="8"/>
        </w:numPr>
      </w:pPr>
      <w:r>
        <w:t>Now e</w:t>
      </w:r>
      <w:r w:rsidRPr="00105410">
        <w:t>xecute truncate command as shown</w:t>
      </w:r>
    </w:p>
    <w:p w:rsidR="005A544A" w:rsidRPr="00E63501" w:rsidRDefault="005A544A" w:rsidP="005A544A">
      <w:pPr>
        <w:ind w:left="720" w:firstLine="720"/>
        <w:rPr>
          <w:rFonts w:ascii="Courier New" w:hAnsi="Courier New" w:cs="Courier New"/>
          <w:color w:val="0000FF"/>
        </w:rPr>
      </w:pPr>
      <w:r w:rsidRPr="00E63501">
        <w:rPr>
          <w:rFonts w:ascii="Courier New" w:hAnsi="Courier New" w:cs="Courier New"/>
          <w:color w:val="0000FF"/>
        </w:rPr>
        <w:t>truncate table lab4.school</w:t>
      </w:r>
    </w:p>
    <w:p w:rsidR="005A544A" w:rsidRDefault="005A544A" w:rsidP="005A544A">
      <w:pPr>
        <w:numPr>
          <w:ilvl w:val="0"/>
          <w:numId w:val="8"/>
        </w:numPr>
      </w:pPr>
      <w:r w:rsidRPr="00105410">
        <w:t>select data from school table</w:t>
      </w:r>
    </w:p>
    <w:p w:rsidR="005A544A" w:rsidRPr="00105410" w:rsidRDefault="005A544A" w:rsidP="005A544A"/>
    <w:p w:rsidR="005A544A" w:rsidRDefault="005A544A" w:rsidP="005A544A">
      <w:pPr>
        <w:rPr>
          <w:i/>
          <w:u w:val="single"/>
        </w:rPr>
      </w:pPr>
    </w:p>
    <w:p w:rsidR="005A544A" w:rsidRDefault="005A544A" w:rsidP="005A544A">
      <w:pPr>
        <w:rPr>
          <w:i/>
          <w:u w:val="single"/>
        </w:rPr>
      </w:pPr>
    </w:p>
    <w:p w:rsidR="005A544A" w:rsidRDefault="005A544A" w:rsidP="005A544A">
      <w:pPr>
        <w:rPr>
          <w:b/>
          <w:sz w:val="28"/>
          <w:szCs w:val="28"/>
          <w:u w:val="single"/>
        </w:rPr>
      </w:pPr>
      <w:r w:rsidRPr="00CA2280">
        <w:rPr>
          <w:b/>
          <w:sz w:val="28"/>
          <w:szCs w:val="28"/>
          <w:u w:val="single"/>
        </w:rPr>
        <w:t xml:space="preserve">Exercise2: </w:t>
      </w:r>
      <w:r>
        <w:rPr>
          <w:b/>
          <w:sz w:val="28"/>
          <w:szCs w:val="28"/>
          <w:u w:val="single"/>
        </w:rPr>
        <w:t>Please give the queries in the space provided after running it on SQL server</w:t>
      </w:r>
      <w:r w:rsidRPr="00CA2280">
        <w:rPr>
          <w:b/>
          <w:sz w:val="28"/>
          <w:szCs w:val="28"/>
          <w:u w:val="single"/>
        </w:rPr>
        <w:t xml:space="preserve">  </w:t>
      </w:r>
    </w:p>
    <w:p w:rsidR="00FB0817" w:rsidRPr="00CA2280" w:rsidRDefault="00FB0817" w:rsidP="005A544A">
      <w:pPr>
        <w:rPr>
          <w:rFonts w:eastAsia="DejaVu Sans"/>
          <w:b/>
          <w:sz w:val="28"/>
          <w:szCs w:val="28"/>
          <w:lang w:eastAsia="hi-IN" w:bidi="hi-IN"/>
        </w:rPr>
      </w:pPr>
    </w:p>
    <w:p w:rsidR="005A544A" w:rsidRDefault="005A544A" w:rsidP="005A544A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ab/>
        <w:t>director</w:t>
      </w: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57"/>
        <w:gridCol w:w="1303"/>
      </w:tblGrid>
      <w:tr w:rsidR="005A544A" w:rsidRPr="008D1080" w:rsidTr="00D33A36">
        <w:tc>
          <w:tcPr>
            <w:tcW w:w="810" w:type="dxa"/>
          </w:tcPr>
          <w:p w:rsidR="005A544A" w:rsidRPr="008D1080" w:rsidRDefault="005A544A" w:rsidP="00D33A36">
            <w:pPr>
              <w:autoSpaceDE w:val="0"/>
              <w:autoSpaceDN w:val="0"/>
              <w:adjustRightInd w:val="0"/>
              <w:rPr>
                <w:sz w:val="23"/>
                <w:szCs w:val="23"/>
                <w:u w:val="single"/>
              </w:rPr>
            </w:pPr>
            <w:r>
              <w:rPr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F00DD0" wp14:editId="214EC7FF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154305</wp:posOffset>
                      </wp:positionV>
                      <wp:extent cx="962660" cy="447675"/>
                      <wp:effectExtent l="38100" t="38100" r="8890" b="9525"/>
                      <wp:wrapNone/>
                      <wp:docPr id="49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62660" cy="447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1D4B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8" o:spid="_x0000_s1026" type="#_x0000_t32" style="position:absolute;margin-left:17.4pt;margin-top:12.15pt;width:75.8pt;height:3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>
              <w:rPr>
                <w:sz w:val="23"/>
                <w:szCs w:val="23"/>
                <w:u w:val="single"/>
              </w:rPr>
              <w:t>d</w:t>
            </w:r>
            <w:r w:rsidRPr="008D1080">
              <w:rPr>
                <w:sz w:val="23"/>
                <w:szCs w:val="23"/>
                <w:u w:val="single"/>
              </w:rPr>
              <w:t>id</w:t>
            </w:r>
          </w:p>
        </w:tc>
        <w:tc>
          <w:tcPr>
            <w:tcW w:w="857" w:type="dxa"/>
          </w:tcPr>
          <w:p w:rsidR="005A544A" w:rsidRPr="008D1080" w:rsidRDefault="005A544A" w:rsidP="00D33A36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8D1080">
              <w:rPr>
                <w:sz w:val="23"/>
                <w:szCs w:val="23"/>
              </w:rPr>
              <w:t>name</w:t>
            </w:r>
          </w:p>
        </w:tc>
        <w:tc>
          <w:tcPr>
            <w:tcW w:w="1303" w:type="dxa"/>
          </w:tcPr>
          <w:p w:rsidR="005A544A" w:rsidRPr="008D1080" w:rsidRDefault="005A544A" w:rsidP="00D33A36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bestRev</w:t>
            </w:r>
            <w:proofErr w:type="spellEnd"/>
          </w:p>
        </w:tc>
      </w:tr>
    </w:tbl>
    <w:p w:rsidR="005A544A" w:rsidRDefault="005A544A" w:rsidP="005A544A">
      <w:pPr>
        <w:autoSpaceDE w:val="0"/>
        <w:autoSpaceDN w:val="0"/>
        <w:adjustRightInd w:val="0"/>
        <w:rPr>
          <w:sz w:val="23"/>
          <w:szCs w:val="23"/>
        </w:rPr>
      </w:pPr>
    </w:p>
    <w:p w:rsidR="005A544A" w:rsidRDefault="005A544A" w:rsidP="005A544A">
      <w:pPr>
        <w:autoSpaceDE w:val="0"/>
        <w:autoSpaceDN w:val="0"/>
        <w:adjustRightInd w:val="0"/>
        <w:ind w:firstLine="720"/>
        <w:rPr>
          <w:sz w:val="23"/>
          <w:szCs w:val="23"/>
        </w:rPr>
      </w:pPr>
      <w:r>
        <w:rPr>
          <w:sz w:val="23"/>
          <w:szCs w:val="23"/>
        </w:rPr>
        <w:t>movie</w:t>
      </w: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93"/>
        <w:gridCol w:w="1627"/>
      </w:tblGrid>
      <w:tr w:rsidR="005A544A" w:rsidRPr="008D1080" w:rsidTr="00D33A36">
        <w:tc>
          <w:tcPr>
            <w:tcW w:w="810" w:type="dxa"/>
          </w:tcPr>
          <w:p w:rsidR="005A544A" w:rsidRPr="008D1080" w:rsidRDefault="005A544A" w:rsidP="00D33A36">
            <w:pPr>
              <w:autoSpaceDE w:val="0"/>
              <w:autoSpaceDN w:val="0"/>
              <w:adjustRightInd w:val="0"/>
              <w:rPr>
                <w:sz w:val="23"/>
                <w:szCs w:val="23"/>
                <w:u w:val="single"/>
              </w:rPr>
            </w:pPr>
            <w:r>
              <w:rPr>
                <w:sz w:val="23"/>
                <w:szCs w:val="23"/>
              </w:rPr>
              <w:t>m</w:t>
            </w:r>
            <w:r w:rsidRPr="008D1080">
              <w:rPr>
                <w:sz w:val="23"/>
                <w:szCs w:val="23"/>
                <w:u w:val="single"/>
              </w:rPr>
              <w:t>id</w:t>
            </w:r>
          </w:p>
        </w:tc>
        <w:tc>
          <w:tcPr>
            <w:tcW w:w="893" w:type="dxa"/>
          </w:tcPr>
          <w:p w:rsidR="005A544A" w:rsidRPr="008D1080" w:rsidRDefault="005A544A" w:rsidP="00D33A36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</w:t>
            </w:r>
            <w:r w:rsidRPr="008D1080">
              <w:rPr>
                <w:sz w:val="23"/>
                <w:szCs w:val="23"/>
              </w:rPr>
              <w:t>name</w:t>
            </w:r>
            <w:proofErr w:type="spellEnd"/>
          </w:p>
        </w:tc>
        <w:tc>
          <w:tcPr>
            <w:tcW w:w="1627" w:type="dxa"/>
          </w:tcPr>
          <w:p w:rsidR="005A544A" w:rsidRPr="008D1080" w:rsidRDefault="005A544A" w:rsidP="00D33A36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Directed_by</w:t>
            </w:r>
            <w:proofErr w:type="spellEnd"/>
          </w:p>
        </w:tc>
      </w:tr>
    </w:tbl>
    <w:p w:rsidR="005A544A" w:rsidRDefault="005A544A" w:rsidP="005A544A">
      <w:pPr>
        <w:autoSpaceDE w:val="0"/>
        <w:autoSpaceDN w:val="0"/>
        <w:adjustRightInd w:val="0"/>
        <w:rPr>
          <w:sz w:val="23"/>
          <w:szCs w:val="23"/>
        </w:rPr>
      </w:pPr>
    </w:p>
    <w:p w:rsidR="005A544A" w:rsidRPr="000B63B6" w:rsidRDefault="005A544A" w:rsidP="005A544A">
      <w:pPr>
        <w:rPr>
          <w:rFonts w:eastAsia="DejaVu Sans"/>
          <w:lang w:eastAsia="hi-IN" w:bidi="hi-IN"/>
        </w:rPr>
      </w:pPr>
    </w:p>
    <w:p w:rsidR="005A544A" w:rsidRDefault="005A544A" w:rsidP="005A544A">
      <w:pPr>
        <w:pStyle w:val="ListParagraph"/>
        <w:ind w:left="0"/>
      </w:pPr>
      <w:r>
        <w:t>Given the relational model above:</w:t>
      </w:r>
    </w:p>
    <w:p w:rsidR="005A544A" w:rsidRDefault="005A544A" w:rsidP="005A544A">
      <w:pPr>
        <w:pStyle w:val="ListParagraph"/>
        <w:numPr>
          <w:ilvl w:val="0"/>
          <w:numId w:val="2"/>
        </w:numPr>
      </w:pPr>
      <w:r>
        <w:t>Give the table creation statements with all constraints in place</w:t>
      </w:r>
    </w:p>
    <w:p w:rsidR="00166800" w:rsidRPr="00F816C7" w:rsidRDefault="00166800" w:rsidP="00F816C7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 w:rsidRPr="00F816C7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816C7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F816C7">
        <w:rPr>
          <w:rFonts w:ascii="Consolas" w:eastAsiaTheme="minorHAnsi" w:hAnsi="Consolas" w:cs="Consolas"/>
          <w:sz w:val="19"/>
          <w:szCs w:val="19"/>
        </w:rPr>
        <w:t>director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</w:p>
    <w:p w:rsidR="00166800" w:rsidRPr="00F816C7" w:rsidRDefault="00166800" w:rsidP="00F816C7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 w:rsidRPr="00F816C7">
        <w:rPr>
          <w:rFonts w:ascii="Consolas" w:eastAsiaTheme="minorHAnsi" w:hAnsi="Consolas" w:cs="Consolas"/>
          <w:sz w:val="19"/>
          <w:szCs w:val="19"/>
        </w:rPr>
        <w:lastRenderedPageBreak/>
        <w:t>did [</w:t>
      </w:r>
      <w:proofErr w:type="spellStart"/>
      <w:r w:rsidRPr="00F816C7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F816C7">
        <w:rPr>
          <w:rFonts w:ascii="Consolas" w:eastAsiaTheme="minorHAnsi" w:hAnsi="Consolas" w:cs="Consolas"/>
          <w:sz w:val="19"/>
          <w:szCs w:val="19"/>
        </w:rPr>
        <w:t xml:space="preserve">] 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816C7"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816C7"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166800" w:rsidRPr="00F816C7" w:rsidRDefault="00166800" w:rsidP="00F816C7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 w:rsidRPr="00F816C7">
        <w:rPr>
          <w:rFonts w:ascii="Consolas" w:eastAsiaTheme="minorHAnsi" w:hAnsi="Consolas" w:cs="Consolas"/>
          <w:sz w:val="19"/>
          <w:szCs w:val="19"/>
        </w:rPr>
        <w:t>name [varchar</w:t>
      </w:r>
      <w:proofErr w:type="gramStart"/>
      <w:r w:rsidRPr="00F816C7">
        <w:rPr>
          <w:rFonts w:ascii="Consolas" w:eastAsiaTheme="minorHAnsi" w:hAnsi="Consolas" w:cs="Consolas"/>
          <w:sz w:val="19"/>
          <w:szCs w:val="19"/>
        </w:rPr>
        <w:t>]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F816C7">
        <w:rPr>
          <w:rFonts w:ascii="Consolas" w:eastAsiaTheme="minorHAnsi" w:hAnsi="Consolas" w:cs="Consolas"/>
          <w:sz w:val="19"/>
          <w:szCs w:val="19"/>
        </w:rPr>
        <w:t>50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166800" w:rsidRPr="00F816C7" w:rsidRDefault="00166800" w:rsidP="00F816C7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F816C7">
        <w:rPr>
          <w:rFonts w:ascii="Consolas" w:eastAsiaTheme="minorHAnsi" w:hAnsi="Consolas" w:cs="Consolas"/>
          <w:sz w:val="19"/>
          <w:szCs w:val="19"/>
        </w:rPr>
        <w:t>bestrev</w:t>
      </w:r>
      <w:proofErr w:type="spellEnd"/>
      <w:r w:rsidRPr="00F816C7">
        <w:rPr>
          <w:rFonts w:ascii="Consolas" w:eastAsiaTheme="minorHAnsi" w:hAnsi="Consolas" w:cs="Consolas"/>
          <w:sz w:val="19"/>
          <w:szCs w:val="19"/>
        </w:rPr>
        <w:t xml:space="preserve"> [varchar</w:t>
      </w:r>
      <w:proofErr w:type="gramStart"/>
      <w:r w:rsidRPr="00F816C7">
        <w:rPr>
          <w:rFonts w:ascii="Consolas" w:eastAsiaTheme="minorHAnsi" w:hAnsi="Consolas" w:cs="Consolas"/>
          <w:sz w:val="19"/>
          <w:szCs w:val="19"/>
        </w:rPr>
        <w:t>]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F816C7">
        <w:rPr>
          <w:rFonts w:ascii="Consolas" w:eastAsiaTheme="minorHAnsi" w:hAnsi="Consolas" w:cs="Consolas"/>
          <w:sz w:val="19"/>
          <w:szCs w:val="19"/>
        </w:rPr>
        <w:t>50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166800" w:rsidRPr="00F816C7" w:rsidRDefault="00166800" w:rsidP="00F816C7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66800" w:rsidRPr="00F816C7" w:rsidRDefault="00166800" w:rsidP="00F816C7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 w:rsidRPr="00F816C7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816C7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F816C7">
        <w:rPr>
          <w:rFonts w:ascii="Consolas" w:eastAsiaTheme="minorHAnsi" w:hAnsi="Consolas" w:cs="Consolas"/>
          <w:sz w:val="19"/>
          <w:szCs w:val="19"/>
        </w:rPr>
        <w:t>movie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</w:p>
    <w:p w:rsidR="00166800" w:rsidRPr="00F816C7" w:rsidRDefault="00166800" w:rsidP="00F816C7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 w:rsidRPr="00F816C7">
        <w:rPr>
          <w:rFonts w:ascii="Consolas" w:eastAsiaTheme="minorHAnsi" w:hAnsi="Consolas" w:cs="Consolas"/>
          <w:sz w:val="19"/>
          <w:szCs w:val="19"/>
        </w:rPr>
        <w:t>mid [</w:t>
      </w:r>
      <w:proofErr w:type="spellStart"/>
      <w:r w:rsidRPr="00F816C7">
        <w:rPr>
          <w:rFonts w:ascii="Consolas" w:eastAsiaTheme="minorHAnsi" w:hAnsi="Consolas" w:cs="Consolas"/>
          <w:sz w:val="19"/>
          <w:szCs w:val="19"/>
        </w:rPr>
        <w:t>int</w:t>
      </w:r>
      <w:proofErr w:type="spellEnd"/>
      <w:r w:rsidRPr="00F816C7">
        <w:rPr>
          <w:rFonts w:ascii="Consolas" w:eastAsiaTheme="minorHAnsi" w:hAnsi="Consolas" w:cs="Consolas"/>
          <w:sz w:val="19"/>
          <w:szCs w:val="19"/>
        </w:rPr>
        <w:t xml:space="preserve">] 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166800" w:rsidRPr="00F816C7" w:rsidRDefault="00166800" w:rsidP="00F816C7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F816C7">
        <w:rPr>
          <w:rFonts w:ascii="Consolas" w:eastAsiaTheme="minorHAnsi" w:hAnsi="Consolas" w:cs="Consolas"/>
          <w:sz w:val="19"/>
          <w:szCs w:val="19"/>
        </w:rPr>
        <w:t>mname</w:t>
      </w:r>
      <w:proofErr w:type="spellEnd"/>
      <w:r w:rsidRPr="00F816C7">
        <w:rPr>
          <w:rFonts w:ascii="Consolas" w:eastAsiaTheme="minorHAnsi" w:hAnsi="Consolas" w:cs="Consolas"/>
          <w:sz w:val="19"/>
          <w:szCs w:val="19"/>
        </w:rPr>
        <w:t xml:space="preserve"> [varchar</w:t>
      </w:r>
      <w:proofErr w:type="gramStart"/>
      <w:r w:rsidRPr="00F816C7">
        <w:rPr>
          <w:rFonts w:ascii="Consolas" w:eastAsiaTheme="minorHAnsi" w:hAnsi="Consolas" w:cs="Consolas"/>
          <w:sz w:val="19"/>
          <w:szCs w:val="19"/>
        </w:rPr>
        <w:t>]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F816C7">
        <w:rPr>
          <w:rFonts w:ascii="Consolas" w:eastAsiaTheme="minorHAnsi" w:hAnsi="Consolas" w:cs="Consolas"/>
          <w:sz w:val="19"/>
          <w:szCs w:val="19"/>
        </w:rPr>
        <w:t>50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:rsidR="00166800" w:rsidRPr="00F816C7" w:rsidRDefault="00166800" w:rsidP="00F816C7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F816C7">
        <w:rPr>
          <w:rFonts w:ascii="Consolas" w:eastAsiaTheme="minorHAnsi" w:hAnsi="Consolas" w:cs="Consolas"/>
          <w:sz w:val="19"/>
          <w:szCs w:val="19"/>
        </w:rPr>
        <w:t>directedby</w:t>
      </w:r>
      <w:proofErr w:type="spellEnd"/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F816C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166800" w:rsidRPr="00F816C7" w:rsidRDefault="00166800" w:rsidP="00F816C7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 w:rsidRPr="00F816C7"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F816C7">
        <w:rPr>
          <w:rFonts w:ascii="Consolas" w:eastAsiaTheme="minorHAnsi" w:hAnsi="Consolas" w:cs="Consolas"/>
          <w:sz w:val="19"/>
          <w:szCs w:val="19"/>
        </w:rPr>
        <w:t>fk</w:t>
      </w:r>
      <w:proofErr w:type="spellEnd"/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816C7"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816C7"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F816C7"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 w:rsidRPr="00F816C7">
        <w:rPr>
          <w:rFonts w:ascii="Consolas" w:eastAsiaTheme="minorHAnsi" w:hAnsi="Consolas" w:cs="Consolas"/>
          <w:sz w:val="19"/>
          <w:szCs w:val="19"/>
        </w:rPr>
        <w:t xml:space="preserve"> director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F816C7">
        <w:rPr>
          <w:rFonts w:ascii="Consolas" w:eastAsiaTheme="minorHAnsi" w:hAnsi="Consolas" w:cs="Consolas"/>
          <w:sz w:val="19"/>
          <w:szCs w:val="19"/>
        </w:rPr>
        <w:t>did</w:t>
      </w: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66800" w:rsidRPr="00F816C7" w:rsidRDefault="00166800" w:rsidP="00F816C7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  <w:r w:rsidRPr="00F816C7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66800" w:rsidRPr="00F816C7" w:rsidRDefault="00166800" w:rsidP="00F816C7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</w:rPr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  <w:numPr>
          <w:ilvl w:val="0"/>
          <w:numId w:val="2"/>
        </w:numPr>
      </w:pPr>
      <w:r>
        <w:t>Give the DDL statements to drop the primary key and foreign key constraints in real time</w:t>
      </w:r>
    </w:p>
    <w:p w:rsidR="005A544A" w:rsidRDefault="005A544A" w:rsidP="005A544A"/>
    <w:p w:rsidR="00166800" w:rsidRDefault="00166800" w:rsidP="0016680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166800" w:rsidRDefault="00166800" w:rsidP="0016680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movie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fk</w:t>
      </w:r>
      <w:proofErr w:type="spellEnd"/>
    </w:p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>
      <w:pPr>
        <w:pStyle w:val="ListParagraph"/>
        <w:numPr>
          <w:ilvl w:val="0"/>
          <w:numId w:val="2"/>
        </w:numPr>
      </w:pPr>
      <w:r>
        <w:t>Explore how you can set primary key constraints on the director table using GUI provided by SQL Server, include screen shots</w:t>
      </w:r>
    </w:p>
    <w:p w:rsidR="005A544A" w:rsidRDefault="00166800" w:rsidP="005A544A">
      <w:r w:rsidRPr="00166800">
        <w:lastRenderedPageBreak/>
        <w:drawing>
          <wp:inline distT="0" distB="0" distL="0" distR="0" wp14:anchorId="465819E8" wp14:editId="5985040C">
            <wp:extent cx="5943600" cy="461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/>
    <w:p w:rsidR="005A544A" w:rsidRDefault="005A544A" w:rsidP="005A544A"/>
    <w:p w:rsidR="005A544A" w:rsidRPr="00105410" w:rsidRDefault="005A544A" w:rsidP="005A544A"/>
    <w:p w:rsidR="005A544A" w:rsidRDefault="005A544A" w:rsidP="005A544A">
      <w:pPr>
        <w:pStyle w:val="ListParagraph"/>
        <w:numPr>
          <w:ilvl w:val="0"/>
          <w:numId w:val="2"/>
        </w:numPr>
      </w:pPr>
      <w:r>
        <w:t>Explore how you can set foreign key constraints between tables above by using the GUI provided by SQL Server, include screen shots</w:t>
      </w:r>
    </w:p>
    <w:p w:rsidR="00F816C7" w:rsidRDefault="00F816C7" w:rsidP="00F816C7">
      <w:pPr>
        <w:ind w:left="360"/>
      </w:pPr>
      <w:r>
        <w:rPr>
          <w:noProof/>
        </w:rPr>
        <w:lastRenderedPageBreak/>
        <w:drawing>
          <wp:inline distT="0" distB="0" distL="0" distR="0" wp14:anchorId="540DAA84" wp14:editId="352DB740">
            <wp:extent cx="5943600" cy="4241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Pr="00F816C7" w:rsidRDefault="005A544A" w:rsidP="005A544A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Explore how Identity column works in SQL server, give the SQL DDL statement to add a column called </w:t>
      </w:r>
      <w:proofErr w:type="spellStart"/>
      <w:r>
        <w:t>Srno</w:t>
      </w:r>
      <w:proofErr w:type="spellEnd"/>
      <w:r>
        <w:t xml:space="preserve"> in movie table which would be an identity column</w:t>
      </w:r>
    </w:p>
    <w:p w:rsidR="00F816C7" w:rsidRPr="00CA2280" w:rsidRDefault="00F816C7" w:rsidP="00F816C7">
      <w:pPr>
        <w:pStyle w:val="ListParagraph"/>
        <w:rPr>
          <w:b/>
          <w:u w:val="single"/>
        </w:rPr>
      </w:pPr>
      <w:r>
        <w:t xml:space="preserve">Identity column has unique values in and which is used to </w:t>
      </w:r>
      <w:proofErr w:type="spellStart"/>
      <w:r>
        <w:t>indentify</w:t>
      </w:r>
      <w:proofErr w:type="spellEnd"/>
      <w:r>
        <w:t xml:space="preserve"> tuples of values</w:t>
      </w: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Default="005A544A" w:rsidP="005A544A">
      <w:pPr>
        <w:pStyle w:val="ListParagraph"/>
      </w:pPr>
    </w:p>
    <w:p w:rsidR="005A544A" w:rsidRPr="005D081F" w:rsidRDefault="005A544A" w:rsidP="005A544A">
      <w:pPr>
        <w:pStyle w:val="ListParagraph"/>
        <w:rPr>
          <w:b/>
          <w:u w:val="single"/>
        </w:rPr>
      </w:pPr>
    </w:p>
    <w:p w:rsidR="005A544A" w:rsidRPr="003A3945" w:rsidRDefault="005A544A" w:rsidP="005A544A">
      <w:pPr>
        <w:pStyle w:val="ListParagraph"/>
        <w:numPr>
          <w:ilvl w:val="0"/>
          <w:numId w:val="2"/>
        </w:numPr>
        <w:rPr>
          <w:b/>
          <w:u w:val="single"/>
        </w:rPr>
      </w:pPr>
      <w:r>
        <w:lastRenderedPageBreak/>
        <w:t xml:space="preserve">Give the command needed to make the </w:t>
      </w:r>
      <w:proofErr w:type="spellStart"/>
      <w:r>
        <w:t>srno</w:t>
      </w:r>
      <w:proofErr w:type="spellEnd"/>
      <w:r>
        <w:t xml:space="preserve"> column added a</w:t>
      </w:r>
      <w:r w:rsidR="003A3945">
        <w:t>bove a unique key for the table.</w:t>
      </w:r>
    </w:p>
    <w:p w:rsidR="003A3945" w:rsidRDefault="003A3945" w:rsidP="003A3945">
      <w:pPr>
        <w:pStyle w:val="ListParagraph"/>
      </w:pPr>
    </w:p>
    <w:p w:rsidR="00F816C7" w:rsidRDefault="00F816C7" w:rsidP="00F816C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director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sno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unique</w:t>
      </w:r>
    </w:p>
    <w:p w:rsidR="003A3945" w:rsidRDefault="003A3945" w:rsidP="003A3945">
      <w:pPr>
        <w:pStyle w:val="ListParagraph"/>
      </w:pPr>
    </w:p>
    <w:p w:rsidR="003A3945" w:rsidRDefault="003A3945" w:rsidP="003A3945">
      <w:pPr>
        <w:pStyle w:val="ListParagraph"/>
      </w:pPr>
    </w:p>
    <w:p w:rsidR="003A3945" w:rsidRPr="003A3945" w:rsidRDefault="003A3945" w:rsidP="003A3945">
      <w:pPr>
        <w:pStyle w:val="ListParagraph"/>
        <w:rPr>
          <w:b/>
          <w:u w:val="single"/>
        </w:rPr>
      </w:pPr>
    </w:p>
    <w:p w:rsidR="005A544A" w:rsidRPr="00F816C7" w:rsidRDefault="003A3945" w:rsidP="0096358F">
      <w:pPr>
        <w:pStyle w:val="ListParagraph"/>
        <w:numPr>
          <w:ilvl w:val="0"/>
          <w:numId w:val="2"/>
        </w:numPr>
        <w:rPr>
          <w:b/>
          <w:u w:val="single"/>
        </w:rPr>
      </w:pPr>
      <w:r w:rsidRPr="003A3945">
        <w:t>List the differences between delete and truncate commands</w:t>
      </w:r>
    </w:p>
    <w:p w:rsidR="00F816C7" w:rsidRPr="000D33B9" w:rsidRDefault="00F816C7" w:rsidP="00F816C7">
      <w:pPr>
        <w:pStyle w:val="ListParagraph"/>
        <w:rPr>
          <w:b/>
          <w:u w:val="single"/>
        </w:rPr>
      </w:pPr>
      <w:r>
        <w:t>Delete and</w:t>
      </w:r>
      <w:r>
        <w:t xml:space="preserve"> Truncate look likes same commands as used for deletion both are different roles delete is used to delete </w:t>
      </w:r>
      <w:r w:rsidR="00FA26EC">
        <w:t xml:space="preserve">selective </w:t>
      </w:r>
      <w:r>
        <w:t>rows whereas truncate is used to delete all the data that is present in the table</w:t>
      </w:r>
      <w:r w:rsidR="00FA26EC">
        <w:t xml:space="preserve"> in one time</w:t>
      </w:r>
      <w:r>
        <w:t xml:space="preserve"> if there are triggers in place </w:t>
      </w:r>
      <w:r w:rsidR="00FA26EC">
        <w:t xml:space="preserve">of </w:t>
      </w:r>
      <w:r>
        <w:t>using the truncate command will bypass them, whereas with the delete command the event will be triggered</w:t>
      </w:r>
      <w:r w:rsidR="00FA26EC">
        <w:t>.</w:t>
      </w:r>
      <w:bookmarkStart w:id="0" w:name="_GoBack"/>
      <w:bookmarkEnd w:id="0"/>
    </w:p>
    <w:sectPr w:rsidR="00F816C7" w:rsidRPr="000D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F6CBD"/>
    <w:multiLevelType w:val="hybridMultilevel"/>
    <w:tmpl w:val="2E66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597D"/>
    <w:multiLevelType w:val="hybridMultilevel"/>
    <w:tmpl w:val="1D42CA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E921F9"/>
    <w:multiLevelType w:val="hybridMultilevel"/>
    <w:tmpl w:val="1B5C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3257F"/>
    <w:multiLevelType w:val="hybridMultilevel"/>
    <w:tmpl w:val="9770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E4088"/>
    <w:multiLevelType w:val="hybridMultilevel"/>
    <w:tmpl w:val="0648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80BE7"/>
    <w:multiLevelType w:val="hybridMultilevel"/>
    <w:tmpl w:val="7AFC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4263A"/>
    <w:multiLevelType w:val="hybridMultilevel"/>
    <w:tmpl w:val="6168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9499D"/>
    <w:multiLevelType w:val="hybridMultilevel"/>
    <w:tmpl w:val="5310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4A"/>
    <w:rsid w:val="000D33B9"/>
    <w:rsid w:val="00166800"/>
    <w:rsid w:val="00307924"/>
    <w:rsid w:val="003A3945"/>
    <w:rsid w:val="004623F9"/>
    <w:rsid w:val="00472BE2"/>
    <w:rsid w:val="005A544A"/>
    <w:rsid w:val="00653AE4"/>
    <w:rsid w:val="007877A0"/>
    <w:rsid w:val="007D4F3E"/>
    <w:rsid w:val="00801795"/>
    <w:rsid w:val="009E1B99"/>
    <w:rsid w:val="00B1360C"/>
    <w:rsid w:val="00C56341"/>
    <w:rsid w:val="00CA7C50"/>
    <w:rsid w:val="00CE26DA"/>
    <w:rsid w:val="00D61510"/>
    <w:rsid w:val="00F816C7"/>
    <w:rsid w:val="00FA26EC"/>
    <w:rsid w:val="00F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FE92"/>
  <w15:chartTrackingRefBased/>
  <w15:docId w15:val="{DC8C4D5A-EC44-4957-AA19-F5296F27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54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A54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A544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544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A544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A544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5A544A"/>
    <w:pPr>
      <w:jc w:val="center"/>
    </w:pPr>
    <w:rPr>
      <w:b/>
      <w:bCs/>
      <w:sz w:val="52"/>
      <w:szCs w:val="52"/>
    </w:rPr>
  </w:style>
  <w:style w:type="character" w:customStyle="1" w:styleId="BodyTextChar">
    <w:name w:val="Body Text Char"/>
    <w:basedOn w:val="DefaultParagraphFont"/>
    <w:link w:val="BodyText"/>
    <w:rsid w:val="005A544A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rsid w:val="005A5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A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AE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Haque</dc:creator>
  <cp:keywords/>
  <dc:description/>
  <cp:lastModifiedBy>l201403</cp:lastModifiedBy>
  <cp:revision>4</cp:revision>
  <cp:lastPrinted>2023-09-22T05:49:00Z</cp:lastPrinted>
  <dcterms:created xsi:type="dcterms:W3CDTF">2023-09-22T10:01:00Z</dcterms:created>
  <dcterms:modified xsi:type="dcterms:W3CDTF">2023-09-22T11:04:00Z</dcterms:modified>
</cp:coreProperties>
</file>