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E15FF" w14:textId="30C95D2C"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 xml:space="preserve">Appendix 3 </w:t>
      </w:r>
      <w:r w:rsidR="00356D81">
        <w:rPr>
          <w:b/>
          <w:sz w:val="28"/>
          <w:lang w:val="en-US"/>
        </w:rPr>
        <w:t>–</w:t>
      </w:r>
      <w:r w:rsidRPr="004630F4">
        <w:rPr>
          <w:b/>
          <w:sz w:val="28"/>
          <w:lang w:val="en-US"/>
        </w:rPr>
        <w:t xml:space="preserve"> Form </w:t>
      </w:r>
      <w:r w:rsidR="00356D81">
        <w:rPr>
          <w:b/>
          <w:sz w:val="28"/>
          <w:lang w:val="en-US"/>
        </w:rPr>
        <w:t>–</w:t>
      </w:r>
      <w:r w:rsidRPr="004630F4">
        <w:rPr>
          <w:b/>
          <w:sz w:val="28"/>
          <w:lang w:val="en-US"/>
        </w:rPr>
        <w:t xml:space="preserve"> Risk Assessment </w:t>
      </w:r>
      <w:r w:rsidR="004630F4">
        <w:rPr>
          <w:b/>
          <w:sz w:val="28"/>
          <w:lang w:val="en-US"/>
        </w:rPr>
        <w:t xml:space="preserve">and Treatment </w:t>
      </w:r>
      <w:r w:rsidRPr="004630F4">
        <w:rPr>
          <w:b/>
          <w:sz w:val="28"/>
          <w:lang w:val="en-US"/>
        </w:rPr>
        <w:t>Report</w:t>
      </w:r>
    </w:p>
    <w:p w14:paraId="448E9E72" w14:textId="77777777" w:rsidR="00895C08" w:rsidRPr="004630F4" w:rsidRDefault="00895C08" w:rsidP="00895C08">
      <w:pPr>
        <w:rPr>
          <w:b/>
          <w:sz w:val="28"/>
          <w:szCs w:val="28"/>
          <w:lang w:val="en-US"/>
        </w:rPr>
      </w:pPr>
    </w:p>
    <w:p w14:paraId="2E6147D8" w14:textId="77777777"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95C08" w:rsidRPr="004630F4" w14:paraId="1BC0D5EE" w14:textId="77777777" w:rsidTr="00895C08">
        <w:tc>
          <w:tcPr>
            <w:tcW w:w="1384" w:type="dxa"/>
          </w:tcPr>
          <w:p w14:paraId="650DE76F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61746F7B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AE59993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654178B6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Description of change</w:t>
            </w:r>
          </w:p>
        </w:tc>
      </w:tr>
      <w:tr w:rsidR="00895C08" w:rsidRPr="004630F4" w14:paraId="732CB965" w14:textId="77777777" w:rsidTr="00895C08">
        <w:tc>
          <w:tcPr>
            <w:tcW w:w="1384" w:type="dxa"/>
          </w:tcPr>
          <w:p w14:paraId="4FDBCFF2" w14:textId="44B9E960" w:rsidR="00895C08" w:rsidRPr="004630F4" w:rsidRDefault="000D1293" w:rsidP="00895C08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EC55181" w14:textId="77777777" w:rsidR="00895C08" w:rsidRPr="004630F4" w:rsidRDefault="00895C08" w:rsidP="00895C08">
            <w:pPr>
              <w:rPr>
                <w:lang w:val="en-US"/>
              </w:rPr>
            </w:pPr>
            <w:r w:rsidRPr="004630F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32D48C7E" w14:textId="408D0AFA" w:rsidR="00895C08" w:rsidRPr="004630F4" w:rsidRDefault="002820EC" w:rsidP="003E1328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1F1E9451" w14:textId="77777777" w:rsidR="00895C08" w:rsidRPr="004630F4" w:rsidRDefault="00895C08" w:rsidP="00895C08">
            <w:pPr>
              <w:rPr>
                <w:lang w:val="en-US"/>
              </w:rPr>
            </w:pPr>
            <w:r w:rsidRPr="004630F4">
              <w:rPr>
                <w:lang w:val="en-US"/>
              </w:rPr>
              <w:t>Basic document outline</w:t>
            </w:r>
          </w:p>
        </w:tc>
      </w:tr>
      <w:tr w:rsidR="00895C08" w:rsidRPr="004630F4" w14:paraId="4D4BAFFC" w14:textId="77777777" w:rsidTr="00895C08">
        <w:tc>
          <w:tcPr>
            <w:tcW w:w="1384" w:type="dxa"/>
          </w:tcPr>
          <w:p w14:paraId="15D14CF5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98210D3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DCC1C83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A6E875D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761F7FE1" w14:textId="77777777" w:rsidTr="00895C08">
        <w:tc>
          <w:tcPr>
            <w:tcW w:w="1384" w:type="dxa"/>
          </w:tcPr>
          <w:p w14:paraId="6BAB2F09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3859F7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9E02F93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88DE1E1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53698407" w14:textId="77777777" w:rsidTr="00895C08">
        <w:tc>
          <w:tcPr>
            <w:tcW w:w="1384" w:type="dxa"/>
          </w:tcPr>
          <w:p w14:paraId="3179C06B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D78F15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698D3AC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FFD4C6C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792479DA" w14:textId="77777777" w:rsidTr="00895C08">
        <w:tc>
          <w:tcPr>
            <w:tcW w:w="1384" w:type="dxa"/>
          </w:tcPr>
          <w:p w14:paraId="11FAF49C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386C602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467238D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3CBB67C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6B7CB4EB" w14:textId="77777777" w:rsidTr="00895C08">
        <w:tc>
          <w:tcPr>
            <w:tcW w:w="1384" w:type="dxa"/>
          </w:tcPr>
          <w:p w14:paraId="076392FD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20AB1E1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F56C088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E24F94B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487E8D96" w14:textId="77777777" w:rsidTr="00895C08">
        <w:tc>
          <w:tcPr>
            <w:tcW w:w="1384" w:type="dxa"/>
          </w:tcPr>
          <w:p w14:paraId="2A35932F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45C36A2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0A8C669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5D070A7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</w:tbl>
    <w:p w14:paraId="3A0A81F1" w14:textId="77777777" w:rsidR="00895C08" w:rsidRPr="004630F4" w:rsidRDefault="00895C08" w:rsidP="00895C08">
      <w:pPr>
        <w:rPr>
          <w:lang w:val="en-US"/>
        </w:rPr>
      </w:pPr>
    </w:p>
    <w:p w14:paraId="4027DB35" w14:textId="77777777"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>Table of contents</w:t>
      </w:r>
    </w:p>
    <w:p w14:paraId="2E98D3F6" w14:textId="7CD79B11" w:rsidR="000E6380" w:rsidRDefault="00687FC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4630F4">
        <w:rPr>
          <w:lang w:val="en-US"/>
        </w:rPr>
        <w:fldChar w:fldCharType="begin"/>
      </w:r>
      <w:r w:rsidR="003E1328" w:rsidRPr="004630F4">
        <w:rPr>
          <w:lang w:val="en-US"/>
        </w:rPr>
        <w:instrText xml:space="preserve"> TOC \o "1-3" \h \z \u </w:instrText>
      </w:r>
      <w:r w:rsidRPr="004630F4">
        <w:rPr>
          <w:lang w:val="en-US"/>
        </w:rPr>
        <w:fldChar w:fldCharType="separate"/>
      </w:r>
      <w:hyperlink w:anchor="_Toc454537199" w:history="1">
        <w:r w:rsidR="000E6380" w:rsidRPr="00FB5ED1">
          <w:rPr>
            <w:rStyle w:val="Hyperlink"/>
            <w:noProof/>
            <w:lang w:val="en-US"/>
          </w:rPr>
          <w:t>1.</w:t>
        </w:r>
        <w:r w:rsidR="000E63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Purpose, scope and users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_Toc454537199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38085A9C" w14:textId="3A14F40E" w:rsidR="000E6380" w:rsidRDefault="00C1236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7200" w:history="1">
        <w:r w:rsidR="000E6380" w:rsidRPr="00FB5ED1">
          <w:rPr>
            <w:rStyle w:val="Hyperlink"/>
            <w:noProof/>
            <w:lang w:val="en-US"/>
          </w:rPr>
          <w:t>2.</w:t>
        </w:r>
        <w:r w:rsidR="000E63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Reference documents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_Toc454537200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3388EF22" w14:textId="10038B72" w:rsidR="000E6380" w:rsidRDefault="00C1236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7201" w:history="1">
        <w:r w:rsidR="000E6380" w:rsidRPr="00FB5ED1">
          <w:rPr>
            <w:rStyle w:val="Hyperlink"/>
            <w:noProof/>
            <w:lang w:val="en-US"/>
          </w:rPr>
          <w:t>3.</w:t>
        </w:r>
        <w:r w:rsidR="000E63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Process of assessment and treatment of information risks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_Toc454537201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274ACABD" w14:textId="0CA3E07C" w:rsidR="000E6380" w:rsidRDefault="00C1236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7202" w:history="1">
        <w:r w:rsidR="000E6380" w:rsidRPr="00FB5ED1">
          <w:rPr>
            <w:rStyle w:val="Hyperlink"/>
            <w:noProof/>
            <w:lang w:val="en-US"/>
          </w:rPr>
          <w:t>3.1.</w:t>
        </w:r>
        <w:r w:rsidR="000E63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Purpose of risk management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_Toc454537202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7B5070E6" w14:textId="4BB12FC5" w:rsidR="000E6380" w:rsidRDefault="00C1236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7203" w:history="1">
        <w:r w:rsidR="000E6380" w:rsidRPr="00FB5ED1">
          <w:rPr>
            <w:rStyle w:val="Hyperlink"/>
            <w:noProof/>
            <w:lang w:val="en-US"/>
          </w:rPr>
          <w:t>3.2.</w:t>
        </w:r>
        <w:r w:rsidR="000E63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Risk assessment and risk treatment scope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_Toc454537203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58082941" w14:textId="5E6AC233" w:rsidR="000E6380" w:rsidRDefault="00C1236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7204" w:history="1">
        <w:r w:rsidR="000E6380" w:rsidRPr="00FB5ED1">
          <w:rPr>
            <w:rStyle w:val="Hyperlink"/>
            <w:noProof/>
            <w:lang w:val="en-US"/>
          </w:rPr>
          <w:t>3.3.</w:t>
        </w:r>
        <w:r w:rsidR="000E63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Time period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_Toc454537204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4C238CA3" w14:textId="6D699DF5" w:rsidR="000E6380" w:rsidRDefault="00C1236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7205" w:history="1">
        <w:r w:rsidR="000E6380" w:rsidRPr="00FB5ED1">
          <w:rPr>
            <w:rStyle w:val="Hyperlink"/>
            <w:noProof/>
            <w:lang w:val="en-US"/>
          </w:rPr>
          <w:t>3.4.</w:t>
        </w:r>
        <w:r w:rsidR="000E63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Participants in the process and collection of information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_Toc454537205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2</w:t>
        </w:r>
        <w:r w:rsidR="000E6380">
          <w:rPr>
            <w:noProof/>
            <w:webHidden/>
          </w:rPr>
          <w:fldChar w:fldCharType="end"/>
        </w:r>
      </w:hyperlink>
    </w:p>
    <w:p w14:paraId="0AD723E2" w14:textId="01AF5199" w:rsidR="000E6380" w:rsidRDefault="00C1236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7206" w:history="1">
        <w:r w:rsidR="000E6380" w:rsidRPr="00FB5ED1">
          <w:rPr>
            <w:rStyle w:val="Hyperlink"/>
            <w:noProof/>
            <w:lang w:val="en-US"/>
          </w:rPr>
          <w:t>3.5.</w:t>
        </w:r>
        <w:r w:rsidR="000E63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Brief overview of the applied methodology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_Toc454537206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3</w:t>
        </w:r>
        <w:r w:rsidR="000E6380">
          <w:rPr>
            <w:noProof/>
            <w:webHidden/>
          </w:rPr>
          <w:fldChar w:fldCharType="end"/>
        </w:r>
      </w:hyperlink>
    </w:p>
    <w:p w14:paraId="7A884055" w14:textId="0890246F" w:rsidR="000E6380" w:rsidRDefault="00C1236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7207" w:history="1">
        <w:r w:rsidR="000E6380" w:rsidRPr="00FB5ED1">
          <w:rPr>
            <w:rStyle w:val="Hyperlink"/>
            <w:noProof/>
            <w:lang w:val="en-US"/>
          </w:rPr>
          <w:t>3.6.</w:t>
        </w:r>
        <w:r w:rsidR="000E63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Overview of documents used during the risk assessment and risk treatment process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_Toc454537207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3</w:t>
        </w:r>
        <w:r w:rsidR="000E6380">
          <w:rPr>
            <w:noProof/>
            <w:webHidden/>
          </w:rPr>
          <w:fldChar w:fldCharType="end"/>
        </w:r>
      </w:hyperlink>
    </w:p>
    <w:p w14:paraId="5818F5AA" w14:textId="6A34FCF2" w:rsidR="000E6380" w:rsidRDefault="00C1236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7208" w:history="1">
        <w:r w:rsidR="000E6380" w:rsidRPr="00FB5ED1">
          <w:rPr>
            <w:rStyle w:val="Hyperlink"/>
            <w:noProof/>
            <w:lang w:val="en-US"/>
          </w:rPr>
          <w:t>4.</w:t>
        </w:r>
        <w:r w:rsidR="000E63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Validity and document management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_Toc454537208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3</w:t>
        </w:r>
        <w:r w:rsidR="000E6380">
          <w:rPr>
            <w:noProof/>
            <w:webHidden/>
          </w:rPr>
          <w:fldChar w:fldCharType="end"/>
        </w:r>
      </w:hyperlink>
    </w:p>
    <w:p w14:paraId="50954D1A" w14:textId="613A0B61" w:rsidR="000E6380" w:rsidRDefault="00C1236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7209" w:history="1">
        <w:r w:rsidR="000E6380" w:rsidRPr="00FB5ED1">
          <w:rPr>
            <w:rStyle w:val="Hyperlink"/>
            <w:noProof/>
            <w:lang w:val="en-US"/>
          </w:rPr>
          <w:t>5.</w:t>
        </w:r>
        <w:r w:rsidR="000E63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E6380" w:rsidRPr="00FB5ED1">
          <w:rPr>
            <w:rStyle w:val="Hyperlink"/>
            <w:noProof/>
            <w:lang w:val="en-US"/>
          </w:rPr>
          <w:t>Appendices</w:t>
        </w:r>
        <w:r w:rsidR="000E6380">
          <w:rPr>
            <w:noProof/>
            <w:webHidden/>
          </w:rPr>
          <w:tab/>
        </w:r>
        <w:r w:rsidR="000E6380">
          <w:rPr>
            <w:noProof/>
            <w:webHidden/>
          </w:rPr>
          <w:fldChar w:fldCharType="begin"/>
        </w:r>
        <w:r w:rsidR="000E6380">
          <w:rPr>
            <w:noProof/>
            <w:webHidden/>
          </w:rPr>
          <w:instrText xml:space="preserve"> PAGEREF _Toc454537209 \h </w:instrText>
        </w:r>
        <w:r w:rsidR="000E6380">
          <w:rPr>
            <w:noProof/>
            <w:webHidden/>
          </w:rPr>
        </w:r>
        <w:r w:rsidR="000E6380">
          <w:rPr>
            <w:noProof/>
            <w:webHidden/>
          </w:rPr>
          <w:fldChar w:fldCharType="separate"/>
        </w:r>
        <w:r w:rsidR="000E6380">
          <w:rPr>
            <w:noProof/>
            <w:webHidden/>
          </w:rPr>
          <w:t>3</w:t>
        </w:r>
        <w:r w:rsidR="000E6380">
          <w:rPr>
            <w:noProof/>
            <w:webHidden/>
          </w:rPr>
          <w:fldChar w:fldCharType="end"/>
        </w:r>
      </w:hyperlink>
    </w:p>
    <w:p w14:paraId="4EBE9FA5" w14:textId="4F208B9D" w:rsidR="003E1328" w:rsidRPr="004630F4" w:rsidRDefault="00687FC7">
      <w:pPr>
        <w:rPr>
          <w:lang w:val="en-US"/>
        </w:rPr>
      </w:pPr>
      <w:r w:rsidRPr="004630F4">
        <w:rPr>
          <w:lang w:val="en-US"/>
        </w:rPr>
        <w:fldChar w:fldCharType="end"/>
      </w:r>
    </w:p>
    <w:p w14:paraId="01FF5BCE" w14:textId="77777777" w:rsidR="00895C08" w:rsidRPr="004630F4" w:rsidRDefault="00895C08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C719FAA" w14:textId="77777777" w:rsidR="00895C08" w:rsidRPr="004630F4" w:rsidRDefault="00895C08" w:rsidP="00895C08">
      <w:pPr>
        <w:pStyle w:val="Heading1"/>
        <w:rPr>
          <w:lang w:val="en-US"/>
        </w:rPr>
      </w:pPr>
      <w:r w:rsidRPr="004630F4">
        <w:rPr>
          <w:lang w:val="en-US"/>
        </w:rPr>
        <w:br w:type="page"/>
      </w:r>
      <w:bookmarkStart w:id="0" w:name="_Toc262723257"/>
      <w:bookmarkStart w:id="1" w:name="_Toc268947193"/>
      <w:bookmarkStart w:id="2" w:name="_Toc454537199"/>
      <w:r w:rsidRPr="004630F4">
        <w:rPr>
          <w:lang w:val="en-US"/>
        </w:rPr>
        <w:lastRenderedPageBreak/>
        <w:t>Purpose, scope and users</w:t>
      </w:r>
      <w:bookmarkEnd w:id="0"/>
      <w:bookmarkEnd w:id="1"/>
      <w:bookmarkEnd w:id="2"/>
    </w:p>
    <w:p w14:paraId="6E070E94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purpose of this document is to give a detailed overview of </w:t>
      </w:r>
      <w:r w:rsidR="00A422DA" w:rsidRPr="004630F4">
        <w:rPr>
          <w:lang w:val="en-US"/>
        </w:rPr>
        <w:t xml:space="preserve">the process </w:t>
      </w:r>
      <w:r w:rsidRPr="004630F4">
        <w:rPr>
          <w:lang w:val="en-US"/>
        </w:rPr>
        <w:t>and documents used during risk assessment and treatment of information risks in [organization name] in the period [specify period].</w:t>
      </w:r>
    </w:p>
    <w:p w14:paraId="1FC74219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was applied to the entire Information Security Management System (ISMS).</w:t>
      </w:r>
    </w:p>
    <w:p w14:paraId="3A3F7626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This document is intended for </w:t>
      </w:r>
      <w:r w:rsidR="004630F4">
        <w:rPr>
          <w:lang w:val="en-US"/>
        </w:rPr>
        <w:t xml:space="preserve">top </w:t>
      </w:r>
      <w:r w:rsidRPr="004630F4">
        <w:rPr>
          <w:lang w:val="en-US"/>
        </w:rPr>
        <w:t>management of [organization name], [job title responsible for information security], owners of information assets, and everyone involved in planning, implementing, monitoring and improving the ISMS.</w:t>
      </w:r>
    </w:p>
    <w:p w14:paraId="2FA46B12" w14:textId="77777777" w:rsidR="00895C08" w:rsidRPr="004630F4" w:rsidRDefault="00895C08" w:rsidP="00895C08">
      <w:pPr>
        <w:rPr>
          <w:lang w:val="en-US"/>
        </w:rPr>
      </w:pPr>
    </w:p>
    <w:p w14:paraId="51AC4E28" w14:textId="77777777" w:rsidR="00895C08" w:rsidRPr="004630F4" w:rsidRDefault="00895C08" w:rsidP="00895C08">
      <w:pPr>
        <w:pStyle w:val="Heading1"/>
        <w:rPr>
          <w:lang w:val="en-US"/>
        </w:rPr>
      </w:pPr>
      <w:bookmarkStart w:id="3" w:name="_Toc265010675"/>
      <w:bookmarkStart w:id="4" w:name="_Toc268947194"/>
      <w:bookmarkStart w:id="5" w:name="_Toc454537200"/>
      <w:r w:rsidRPr="004630F4">
        <w:rPr>
          <w:lang w:val="en-US"/>
        </w:rPr>
        <w:t>Reference documents</w:t>
      </w:r>
      <w:bookmarkEnd w:id="3"/>
      <w:bookmarkEnd w:id="4"/>
      <w:bookmarkEnd w:id="5"/>
    </w:p>
    <w:p w14:paraId="5A3F2C59" w14:textId="77777777" w:rsidR="00895C08" w:rsidRPr="004630F4" w:rsidRDefault="00895C08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ISO/IEC 27001 standard, clause</w:t>
      </w:r>
      <w:r w:rsidR="004630F4">
        <w:rPr>
          <w:lang w:val="en-US"/>
        </w:rPr>
        <w:t>s 8.2 and 8.3</w:t>
      </w:r>
    </w:p>
    <w:p w14:paraId="449527AD" w14:textId="77777777" w:rsidR="00895C08" w:rsidRPr="004630F4" w:rsidRDefault="00A422DA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ISMS</w:t>
      </w:r>
      <w:r w:rsidR="00895C08" w:rsidRPr="004630F4">
        <w:rPr>
          <w:lang w:val="en-US"/>
        </w:rPr>
        <w:t xml:space="preserve"> Scope</w:t>
      </w:r>
      <w:r w:rsidRPr="004630F4">
        <w:rPr>
          <w:lang w:val="en-US"/>
        </w:rPr>
        <w:t xml:space="preserve"> Document</w:t>
      </w:r>
    </w:p>
    <w:p w14:paraId="291FED6B" w14:textId="77777777" w:rsidR="00895C08" w:rsidRPr="004630F4" w:rsidRDefault="00895C08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Information Security Policy</w:t>
      </w:r>
    </w:p>
    <w:p w14:paraId="48E3E5FB" w14:textId="77777777" w:rsidR="00895C08" w:rsidRPr="004630F4" w:rsidRDefault="00895C08" w:rsidP="00895C08">
      <w:pPr>
        <w:numPr>
          <w:ilvl w:val="0"/>
          <w:numId w:val="4"/>
        </w:numPr>
        <w:rPr>
          <w:lang w:val="en-US"/>
        </w:rPr>
      </w:pPr>
      <w:r w:rsidRPr="004630F4">
        <w:rPr>
          <w:lang w:val="en-US"/>
        </w:rPr>
        <w:t>Risk Assessment and Risk Treatment Methodology</w:t>
      </w:r>
    </w:p>
    <w:p w14:paraId="69FAAC4B" w14:textId="77777777" w:rsidR="00895C08" w:rsidRPr="004630F4" w:rsidRDefault="00895C08" w:rsidP="00895C08">
      <w:pPr>
        <w:rPr>
          <w:lang w:val="en-US"/>
        </w:rPr>
      </w:pPr>
    </w:p>
    <w:p w14:paraId="50B0987B" w14:textId="77777777" w:rsidR="00895C08" w:rsidRPr="004630F4" w:rsidRDefault="00A422DA" w:rsidP="00895C08">
      <w:pPr>
        <w:pStyle w:val="Heading1"/>
        <w:rPr>
          <w:lang w:val="en-US"/>
        </w:rPr>
      </w:pPr>
      <w:bookmarkStart w:id="6" w:name="_Toc216520705"/>
      <w:bookmarkStart w:id="7" w:name="_Toc268947195"/>
      <w:bookmarkStart w:id="8" w:name="_Toc454537201"/>
      <w:r w:rsidRPr="004630F4">
        <w:rPr>
          <w:lang w:val="en-US"/>
        </w:rPr>
        <w:t>Process of</w:t>
      </w:r>
      <w:r w:rsidR="00895C08" w:rsidRPr="004630F4">
        <w:rPr>
          <w:lang w:val="en-US"/>
        </w:rPr>
        <w:t xml:space="preserve"> assessment and treatment of information risks</w:t>
      </w:r>
      <w:bookmarkEnd w:id="6"/>
      <w:bookmarkEnd w:id="7"/>
      <w:bookmarkEnd w:id="8"/>
    </w:p>
    <w:p w14:paraId="21D67B5B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entire risk assessment and risk treatment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has been carried out according to the Risk Assessment and Risk Treatment Methodology document.</w:t>
      </w:r>
    </w:p>
    <w:p w14:paraId="3C470F47" w14:textId="77777777" w:rsidR="00895C08" w:rsidRPr="004630F4" w:rsidRDefault="00895C08" w:rsidP="00895C08">
      <w:pPr>
        <w:pStyle w:val="Heading2"/>
        <w:rPr>
          <w:lang w:val="en-US"/>
        </w:rPr>
      </w:pPr>
      <w:bookmarkStart w:id="9" w:name="_Toc216520706"/>
      <w:bookmarkStart w:id="10" w:name="_Toc268947196"/>
      <w:bookmarkStart w:id="11" w:name="_Toc454537202"/>
      <w:r w:rsidRPr="004630F4">
        <w:rPr>
          <w:lang w:val="en-US"/>
        </w:rPr>
        <w:t>Purpose of risk management</w:t>
      </w:r>
      <w:bookmarkEnd w:id="9"/>
      <w:bookmarkEnd w:id="10"/>
      <w:bookmarkEnd w:id="11"/>
    </w:p>
    <w:p w14:paraId="0D21D9A2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The purpose of risk assessment is to identify all assets, their vulnerabilities</w:t>
      </w:r>
      <w:r w:rsidR="00A422DA" w:rsidRPr="004630F4">
        <w:rPr>
          <w:lang w:val="en-US"/>
        </w:rPr>
        <w:t>,</w:t>
      </w:r>
      <w:r w:rsidRPr="004630F4">
        <w:rPr>
          <w:lang w:val="en-US"/>
        </w:rPr>
        <w:t xml:space="preserve"> and threats that could exploit such vulnerabilities, as well as to evaluate these parameters in order to establish the criticality of individual risks.</w:t>
      </w:r>
    </w:p>
    <w:p w14:paraId="66A6D039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purpose of risk treatment is to </w:t>
      </w:r>
      <w:r w:rsidR="00A422DA" w:rsidRPr="004630F4">
        <w:rPr>
          <w:lang w:val="en-US"/>
        </w:rPr>
        <w:t xml:space="preserve">define </w:t>
      </w:r>
      <w:r w:rsidRPr="004630F4">
        <w:rPr>
          <w:lang w:val="en-US"/>
        </w:rPr>
        <w:t xml:space="preserve">systematic </w:t>
      </w:r>
      <w:r w:rsidR="00A422DA" w:rsidRPr="004630F4">
        <w:rPr>
          <w:lang w:val="en-US"/>
        </w:rPr>
        <w:t xml:space="preserve">means </w:t>
      </w:r>
      <w:r w:rsidRPr="004630F4">
        <w:rPr>
          <w:lang w:val="en-US"/>
        </w:rPr>
        <w:t>of reducing or controlling such risks.</w:t>
      </w:r>
    </w:p>
    <w:p w14:paraId="288F19A3" w14:textId="77777777" w:rsidR="00895C08" w:rsidRPr="004630F4" w:rsidRDefault="00895C08" w:rsidP="00895C08">
      <w:pPr>
        <w:pStyle w:val="Heading2"/>
        <w:rPr>
          <w:lang w:val="en-US"/>
        </w:rPr>
      </w:pPr>
      <w:bookmarkStart w:id="12" w:name="_Toc216520707"/>
      <w:bookmarkStart w:id="13" w:name="_Toc268947197"/>
      <w:bookmarkStart w:id="14" w:name="_Toc454537203"/>
      <w:r w:rsidRPr="004630F4">
        <w:rPr>
          <w:lang w:val="en-US"/>
        </w:rPr>
        <w:t>Risk assessment and risk treatment scope</w:t>
      </w:r>
      <w:bookmarkEnd w:id="12"/>
      <w:bookmarkEnd w:id="13"/>
      <w:bookmarkEnd w:id="14"/>
    </w:p>
    <w:p w14:paraId="14D75085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and risk treatment was carried out in [name of organizational unit</w:t>
      </w:r>
      <w:r w:rsidR="00A422DA" w:rsidRPr="004630F4">
        <w:rPr>
          <w:lang w:val="en-US"/>
        </w:rPr>
        <w:t>s</w:t>
      </w:r>
      <w:r w:rsidRPr="004630F4">
        <w:rPr>
          <w:lang w:val="en-US"/>
        </w:rPr>
        <w:t>], in accordance with the ISMS Scope document.</w:t>
      </w:r>
    </w:p>
    <w:p w14:paraId="2338AAAD" w14:textId="77777777" w:rsidR="00895C08" w:rsidRPr="004630F4" w:rsidRDefault="00895C08" w:rsidP="00895C08">
      <w:pPr>
        <w:pStyle w:val="Heading2"/>
        <w:rPr>
          <w:lang w:val="en-US"/>
        </w:rPr>
      </w:pPr>
      <w:bookmarkStart w:id="15" w:name="_Toc216520708"/>
      <w:bookmarkStart w:id="16" w:name="_Toc268947198"/>
      <w:bookmarkStart w:id="17" w:name="_Toc454537204"/>
      <w:r w:rsidRPr="004630F4">
        <w:rPr>
          <w:lang w:val="en-US"/>
        </w:rPr>
        <w:t>Time period</w:t>
      </w:r>
      <w:bookmarkEnd w:id="15"/>
      <w:bookmarkEnd w:id="16"/>
      <w:bookmarkEnd w:id="17"/>
    </w:p>
    <w:p w14:paraId="4FF876B4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was implemented in the period from [day/month/year] to [day/month/year]. Risk treatment was implemented from [day/month/year] to [day/month/year]. Final reports were prepared during [specify period].</w:t>
      </w:r>
    </w:p>
    <w:p w14:paraId="09EEB8A7" w14:textId="77777777" w:rsidR="00895C08" w:rsidRPr="004630F4" w:rsidRDefault="00895C08" w:rsidP="00895C08">
      <w:pPr>
        <w:pStyle w:val="Heading2"/>
        <w:rPr>
          <w:lang w:val="en-US"/>
        </w:rPr>
      </w:pPr>
      <w:bookmarkStart w:id="18" w:name="_Toc216520709"/>
      <w:bookmarkStart w:id="19" w:name="_Toc268947199"/>
      <w:bookmarkStart w:id="20" w:name="_Toc454537205"/>
      <w:r w:rsidRPr="004630F4">
        <w:rPr>
          <w:lang w:val="en-US"/>
        </w:rPr>
        <w:t xml:space="preserve">Participants in the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and collection of information</w:t>
      </w:r>
      <w:bookmarkEnd w:id="18"/>
      <w:bookmarkEnd w:id="19"/>
      <w:bookmarkEnd w:id="20"/>
    </w:p>
    <w:p w14:paraId="262E894E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lastRenderedPageBreak/>
        <w:t xml:space="preserve">The risk assessment and risk treatment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was managed by [name and job title], with expert assistance provided by [if expert assistance was used, provide name and company].</w:t>
      </w:r>
    </w:p>
    <w:p w14:paraId="2070CDD4" w14:textId="6C812052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During risk assessment</w:t>
      </w:r>
      <w:r w:rsidR="00363147">
        <w:rPr>
          <w:lang w:val="en-US"/>
        </w:rPr>
        <w:t>,</w:t>
      </w:r>
      <w:r w:rsidRPr="004630F4">
        <w:rPr>
          <w:lang w:val="en-US"/>
        </w:rPr>
        <w:t xml:space="preserve"> information was collected through questionnaires and interviews with responsible persons, i.e. asset owners from all organizational units</w:t>
      </w:r>
      <w:r w:rsidR="004630F4">
        <w:rPr>
          <w:lang w:val="en-US"/>
        </w:rPr>
        <w:t>.</w:t>
      </w:r>
    </w:p>
    <w:p w14:paraId="22950666" w14:textId="77777777" w:rsidR="00895C08" w:rsidRPr="004630F4" w:rsidRDefault="00895C08" w:rsidP="00895C08">
      <w:pPr>
        <w:pStyle w:val="Heading2"/>
        <w:rPr>
          <w:lang w:val="en-US"/>
        </w:rPr>
      </w:pPr>
      <w:bookmarkStart w:id="21" w:name="_Toc216520710"/>
      <w:bookmarkStart w:id="22" w:name="_Toc268947200"/>
      <w:bookmarkStart w:id="23" w:name="_Toc454537206"/>
      <w:r w:rsidRPr="004630F4">
        <w:rPr>
          <w:lang w:val="en-US"/>
        </w:rPr>
        <w:t>Brief overview of the applied methodology</w:t>
      </w:r>
      <w:bookmarkEnd w:id="21"/>
      <w:bookmarkEnd w:id="22"/>
      <w:bookmarkEnd w:id="23"/>
    </w:p>
    <w:p w14:paraId="4A233C5D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Briefly, the </w:t>
      </w:r>
      <w:r w:rsidR="00FD5B4F" w:rsidRPr="004630F4">
        <w:rPr>
          <w:lang w:val="en-US"/>
        </w:rPr>
        <w:t xml:space="preserve">process </w:t>
      </w:r>
      <w:r w:rsidRPr="004630F4">
        <w:rPr>
          <w:lang w:val="en-US"/>
        </w:rPr>
        <w:t>was conducted in the following way:</w:t>
      </w:r>
    </w:p>
    <w:p w14:paraId="44CF964C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>all assets were identified</w:t>
      </w:r>
      <w:r w:rsidR="00363147">
        <w:rPr>
          <w:lang w:val="en-US"/>
        </w:rPr>
        <w:t>,</w:t>
      </w:r>
      <w:r w:rsidR="00264F53">
        <w:rPr>
          <w:lang w:val="en-US"/>
        </w:rPr>
        <w:t xml:space="preserve"> as well as their owners</w:t>
      </w:r>
    </w:p>
    <w:p w14:paraId="6AC5CBA1" w14:textId="77777777" w:rsidR="00895C08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>threats were identified for each asset, and corresponding vulnerabilities were identified for each threat</w:t>
      </w:r>
    </w:p>
    <w:p w14:paraId="4121E084" w14:textId="77777777" w:rsidR="00264F53" w:rsidRPr="004630F4" w:rsidRDefault="00264F53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risk owners were identified for each risk</w:t>
      </w:r>
    </w:p>
    <w:p w14:paraId="4BAEF9B3" w14:textId="77777777" w:rsidR="00895C08" w:rsidRPr="004630F4" w:rsidRDefault="00264F53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consequences</w:t>
      </w:r>
      <w:r w:rsidRPr="004630F4">
        <w:rPr>
          <w:lang w:val="en-US"/>
        </w:rPr>
        <w:t xml:space="preserve"> </w:t>
      </w:r>
      <w:r w:rsidR="00895C08" w:rsidRPr="004630F4">
        <w:rPr>
          <w:lang w:val="en-US"/>
        </w:rPr>
        <w:t>of the loss of confidentiality, integrity and availability were evaluated using values 0 to 2</w:t>
      </w:r>
      <w:bookmarkStart w:id="24" w:name="_GoBack"/>
      <w:bookmarkEnd w:id="24"/>
    </w:p>
    <w:p w14:paraId="12AE2863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the </w:t>
      </w:r>
      <w:r w:rsidR="00264F53">
        <w:rPr>
          <w:lang w:val="en-US"/>
        </w:rPr>
        <w:t>likelihood</w:t>
      </w:r>
      <w:r w:rsidR="00264F53" w:rsidRPr="004630F4">
        <w:rPr>
          <w:lang w:val="en-US"/>
        </w:rPr>
        <w:t xml:space="preserve"> </w:t>
      </w:r>
      <w:r w:rsidRPr="004630F4">
        <w:rPr>
          <w:lang w:val="en-US"/>
        </w:rPr>
        <w:t>of risk occurrence, i.e. that the threat will exploit the vulnerability, was evaluated using values 0 to 2</w:t>
      </w:r>
    </w:p>
    <w:p w14:paraId="3E502812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the level of risk was calculated by adding up </w:t>
      </w:r>
      <w:r w:rsidR="00264F53">
        <w:rPr>
          <w:lang w:val="en-US"/>
        </w:rPr>
        <w:t>consequence</w:t>
      </w:r>
      <w:r w:rsidR="00264F53" w:rsidRPr="004630F4">
        <w:rPr>
          <w:lang w:val="en-US"/>
        </w:rPr>
        <w:t xml:space="preserve"> </w:t>
      </w:r>
      <w:r w:rsidRPr="004630F4">
        <w:rPr>
          <w:lang w:val="en-US"/>
        </w:rPr>
        <w:t xml:space="preserve">and </w:t>
      </w:r>
      <w:r w:rsidR="00264F53">
        <w:rPr>
          <w:lang w:val="en-US"/>
        </w:rPr>
        <w:t>likelihood</w:t>
      </w:r>
    </w:p>
    <w:p w14:paraId="241E06AB" w14:textId="77777777" w:rsidR="00895C08" w:rsidRPr="004630F4" w:rsidRDefault="00264F53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risks </w:t>
      </w:r>
      <w:r w:rsidR="00895C08" w:rsidRPr="004630F4">
        <w:rPr>
          <w:lang w:val="en-US"/>
        </w:rPr>
        <w:t>value</w:t>
      </w:r>
      <w:r>
        <w:rPr>
          <w:lang w:val="en-US"/>
        </w:rPr>
        <w:t>d</w:t>
      </w:r>
      <w:r w:rsidR="00895C08" w:rsidRPr="004630F4">
        <w:rPr>
          <w:lang w:val="en-US"/>
        </w:rPr>
        <w:t xml:space="preserve"> 3 and 4 </w:t>
      </w:r>
      <w:r w:rsidR="00A262F2">
        <w:rPr>
          <w:lang w:val="en-US"/>
        </w:rPr>
        <w:t>were determined as</w:t>
      </w:r>
      <w:r w:rsidRPr="004630F4">
        <w:rPr>
          <w:lang w:val="en-US"/>
        </w:rPr>
        <w:t xml:space="preserve"> </w:t>
      </w:r>
      <w:r w:rsidR="00895C08" w:rsidRPr="004630F4">
        <w:rPr>
          <w:lang w:val="en-US"/>
        </w:rPr>
        <w:t>unacceptable risks</w:t>
      </w:r>
    </w:p>
    <w:p w14:paraId="2EF29694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>for each unacceptable risk</w:t>
      </w:r>
      <w:r w:rsidR="00363147">
        <w:rPr>
          <w:lang w:val="en-US"/>
        </w:rPr>
        <w:t>,</w:t>
      </w:r>
      <w:r w:rsidRPr="004630F4">
        <w:rPr>
          <w:lang w:val="en-US"/>
        </w:rPr>
        <w:t xml:space="preserve"> a risk treatment option was considered, and controls which can reduce the risk to an acceptable level were selected from Annex A of the ISO/IEC 27001 standard</w:t>
      </w:r>
    </w:p>
    <w:p w14:paraId="2B87780B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after controls </w:t>
      </w:r>
      <w:r w:rsidR="003E1328" w:rsidRPr="004630F4">
        <w:rPr>
          <w:lang w:val="en-US"/>
        </w:rPr>
        <w:t>were</w:t>
      </w:r>
      <w:r w:rsidRPr="004630F4">
        <w:rPr>
          <w:lang w:val="en-US"/>
        </w:rPr>
        <w:t xml:space="preserve"> applied, residual risks were </w:t>
      </w:r>
      <w:r w:rsidR="002D04B0">
        <w:rPr>
          <w:lang w:val="en-US"/>
        </w:rPr>
        <w:t>assessed</w:t>
      </w:r>
    </w:p>
    <w:p w14:paraId="07151464" w14:textId="77777777" w:rsidR="00895C08" w:rsidRPr="004630F4" w:rsidRDefault="00895C08" w:rsidP="00895C08">
      <w:pPr>
        <w:spacing w:after="0"/>
        <w:rPr>
          <w:lang w:val="en-US"/>
        </w:rPr>
      </w:pPr>
    </w:p>
    <w:p w14:paraId="4EBC045D" w14:textId="77777777" w:rsidR="00895C08" w:rsidRPr="004630F4" w:rsidRDefault="00895C08" w:rsidP="00895C08">
      <w:pPr>
        <w:pStyle w:val="Heading2"/>
        <w:rPr>
          <w:lang w:val="en-US"/>
        </w:rPr>
      </w:pPr>
      <w:bookmarkStart w:id="25" w:name="_Toc216520711"/>
      <w:bookmarkStart w:id="26" w:name="_Toc268947201"/>
      <w:bookmarkStart w:id="27" w:name="_Toc454537207"/>
      <w:r w:rsidRPr="004630F4">
        <w:rPr>
          <w:lang w:val="en-US"/>
        </w:rPr>
        <w:t xml:space="preserve">Overview of documents used during the risk assessment and risk treatment </w:t>
      </w:r>
      <w:bookmarkEnd w:id="25"/>
      <w:bookmarkEnd w:id="26"/>
      <w:r w:rsidR="00B665CF" w:rsidRPr="004630F4">
        <w:rPr>
          <w:lang w:val="en-US"/>
        </w:rPr>
        <w:t>process</w:t>
      </w:r>
      <w:bookmarkEnd w:id="27"/>
    </w:p>
    <w:p w14:paraId="1E003AEE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The following documents were used or drawn up during the implementation of risk assessment and risk treatment:</w:t>
      </w:r>
    </w:p>
    <w:p w14:paraId="09E17975" w14:textId="77777777" w:rsidR="00895C08" w:rsidRPr="004630F4" w:rsidRDefault="00895C08" w:rsidP="00895C08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Risk Assessment Table (Appendix 1) </w:t>
      </w:r>
      <w:r w:rsidR="002D04B0">
        <w:rPr>
          <w:lang w:val="en-US"/>
        </w:rPr>
        <w:t>–</w:t>
      </w:r>
      <w:r w:rsidRPr="004630F4">
        <w:rPr>
          <w:lang w:val="en-US"/>
        </w:rPr>
        <w:t xml:space="preserve"> </w:t>
      </w:r>
      <w:r w:rsidR="003C28EC" w:rsidRPr="004630F4">
        <w:rPr>
          <w:lang w:val="en-US"/>
        </w:rPr>
        <w:t>for each combination of assets, vulnerabilities and threats</w:t>
      </w:r>
      <w:r w:rsidR="00363147">
        <w:rPr>
          <w:lang w:val="en-US"/>
        </w:rPr>
        <w:t>, this table</w:t>
      </w:r>
      <w:r w:rsidR="003C28EC" w:rsidRPr="004630F4">
        <w:rPr>
          <w:lang w:val="en-US"/>
        </w:rPr>
        <w:t xml:space="preserve"> </w:t>
      </w:r>
      <w:r w:rsidRPr="004630F4">
        <w:rPr>
          <w:lang w:val="en-US"/>
        </w:rPr>
        <w:t xml:space="preserve">shows the values for </w:t>
      </w:r>
      <w:r w:rsidR="002D04B0">
        <w:rPr>
          <w:lang w:val="en-US"/>
        </w:rPr>
        <w:t>consequence</w:t>
      </w:r>
      <w:r w:rsidR="002D04B0" w:rsidRPr="004630F4">
        <w:rPr>
          <w:lang w:val="en-US"/>
        </w:rPr>
        <w:t xml:space="preserve"> </w:t>
      </w:r>
      <w:r w:rsidR="003C28EC" w:rsidRPr="004630F4">
        <w:rPr>
          <w:lang w:val="en-US"/>
        </w:rPr>
        <w:t xml:space="preserve">and </w:t>
      </w:r>
      <w:r w:rsidR="002D04B0">
        <w:rPr>
          <w:lang w:val="en-US"/>
        </w:rPr>
        <w:t>likelihood</w:t>
      </w:r>
      <w:r w:rsidRPr="004630F4">
        <w:rPr>
          <w:lang w:val="en-US"/>
        </w:rPr>
        <w:t xml:space="preserve">, and calculates the risk </w:t>
      </w:r>
    </w:p>
    <w:p w14:paraId="29FD2B70" w14:textId="77777777" w:rsidR="00895C08" w:rsidRPr="004630F4" w:rsidRDefault="00895C08" w:rsidP="00895C08">
      <w:pPr>
        <w:numPr>
          <w:ilvl w:val="0"/>
          <w:numId w:val="21"/>
        </w:numPr>
        <w:spacing w:line="240" w:lineRule="auto"/>
        <w:rPr>
          <w:lang w:val="en-US"/>
        </w:rPr>
      </w:pPr>
      <w:r w:rsidRPr="004630F4">
        <w:rPr>
          <w:lang w:val="en-US"/>
        </w:rPr>
        <w:t xml:space="preserve">Risk Treatment Table (Appendix 2) </w:t>
      </w:r>
      <w:r w:rsidR="002D04B0">
        <w:rPr>
          <w:lang w:val="en-US"/>
        </w:rPr>
        <w:t>–</w:t>
      </w:r>
      <w:r w:rsidRPr="004630F4">
        <w:rPr>
          <w:lang w:val="en-US"/>
        </w:rPr>
        <w:t xml:space="preserve"> shows the option</w:t>
      </w:r>
      <w:r w:rsidR="002D04B0">
        <w:rPr>
          <w:lang w:val="en-US"/>
        </w:rPr>
        <w:t>s</w:t>
      </w:r>
      <w:r w:rsidRPr="004630F4">
        <w:rPr>
          <w:lang w:val="en-US"/>
        </w:rPr>
        <w:t xml:space="preserve"> for risk </w:t>
      </w:r>
      <w:r w:rsidR="009E5A48" w:rsidRPr="004630F4">
        <w:rPr>
          <w:lang w:val="en-US"/>
        </w:rPr>
        <w:t>treatment</w:t>
      </w:r>
      <w:r w:rsidRPr="004630F4">
        <w:rPr>
          <w:lang w:val="en-US"/>
        </w:rPr>
        <w:t>, selection of controls for each unacceptable risk</w:t>
      </w:r>
      <w:r w:rsidR="002D04B0">
        <w:rPr>
          <w:lang w:val="en-US"/>
        </w:rPr>
        <w:t>,</w:t>
      </w:r>
      <w:r w:rsidRPr="004630F4">
        <w:rPr>
          <w:lang w:val="en-US"/>
        </w:rPr>
        <w:t xml:space="preserve"> and the level of residual risk</w:t>
      </w:r>
    </w:p>
    <w:p w14:paraId="7078286C" w14:textId="77777777" w:rsidR="00895C08" w:rsidRPr="004630F4" w:rsidRDefault="00895C08" w:rsidP="00895C08">
      <w:pPr>
        <w:rPr>
          <w:lang w:val="en-US"/>
        </w:rPr>
      </w:pPr>
    </w:p>
    <w:p w14:paraId="4CB3B50A" w14:textId="77777777" w:rsidR="00895C08" w:rsidRPr="004630F4" w:rsidRDefault="00895C08" w:rsidP="00895C08">
      <w:pPr>
        <w:pStyle w:val="Heading1"/>
        <w:rPr>
          <w:lang w:val="en-US"/>
        </w:rPr>
      </w:pPr>
      <w:bookmarkStart w:id="28" w:name="_Toc265010686"/>
      <w:bookmarkStart w:id="29" w:name="_Toc268947202"/>
      <w:bookmarkStart w:id="30" w:name="_Toc454537208"/>
      <w:r w:rsidRPr="004630F4">
        <w:rPr>
          <w:lang w:val="en-US"/>
        </w:rPr>
        <w:t>Validity and document management</w:t>
      </w:r>
      <w:bookmarkEnd w:id="28"/>
      <w:bookmarkEnd w:id="29"/>
      <w:bookmarkEnd w:id="30"/>
    </w:p>
    <w:p w14:paraId="25351993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This document is valid as of [date]</w:t>
      </w:r>
      <w:r w:rsidR="002D04B0">
        <w:rPr>
          <w:lang w:val="en-US"/>
        </w:rPr>
        <w:t>.</w:t>
      </w:r>
      <w:r w:rsidRPr="004630F4">
        <w:rPr>
          <w:lang w:val="en-US"/>
        </w:rPr>
        <w:t xml:space="preserve"> Owner of this document is [job title].</w:t>
      </w:r>
    </w:p>
    <w:p w14:paraId="0122E72F" w14:textId="77777777" w:rsidR="00895C08" w:rsidRPr="004630F4" w:rsidRDefault="00895C08" w:rsidP="00895C08">
      <w:pPr>
        <w:rPr>
          <w:lang w:val="en-US"/>
        </w:rPr>
      </w:pPr>
    </w:p>
    <w:p w14:paraId="330BB431" w14:textId="77777777" w:rsidR="00895C08" w:rsidRPr="004630F4" w:rsidRDefault="00895C08" w:rsidP="00895C08">
      <w:pPr>
        <w:pStyle w:val="Heading1"/>
        <w:rPr>
          <w:lang w:val="en-US"/>
        </w:rPr>
      </w:pPr>
      <w:bookmarkStart w:id="31" w:name="_Toc265010687"/>
      <w:bookmarkStart w:id="32" w:name="_Toc268947203"/>
      <w:bookmarkStart w:id="33" w:name="_Toc454537209"/>
      <w:r w:rsidRPr="004630F4">
        <w:rPr>
          <w:lang w:val="en-US"/>
        </w:rPr>
        <w:t>Appendices</w:t>
      </w:r>
      <w:bookmarkEnd w:id="31"/>
      <w:bookmarkEnd w:id="32"/>
      <w:bookmarkEnd w:id="33"/>
    </w:p>
    <w:p w14:paraId="630C8588" w14:textId="77777777" w:rsidR="00895C08" w:rsidRPr="004630F4" w:rsidRDefault="00895C08" w:rsidP="00895C08">
      <w:pPr>
        <w:numPr>
          <w:ilvl w:val="0"/>
          <w:numId w:val="22"/>
        </w:numPr>
        <w:spacing w:after="0"/>
        <w:rPr>
          <w:lang w:val="en-US"/>
        </w:rPr>
      </w:pPr>
      <w:r w:rsidRPr="004630F4">
        <w:rPr>
          <w:lang w:val="en-US"/>
        </w:rPr>
        <w:t>Appendix 1: Risk Assessment Table</w:t>
      </w:r>
    </w:p>
    <w:p w14:paraId="726B8D8E" w14:textId="77777777" w:rsidR="00895C08" w:rsidRPr="004630F4" w:rsidRDefault="00895C08" w:rsidP="00895C08">
      <w:pPr>
        <w:numPr>
          <w:ilvl w:val="0"/>
          <w:numId w:val="22"/>
        </w:numPr>
        <w:spacing w:after="0"/>
        <w:rPr>
          <w:lang w:val="en-US"/>
        </w:rPr>
      </w:pPr>
      <w:r w:rsidRPr="004630F4">
        <w:rPr>
          <w:lang w:val="en-US"/>
        </w:rPr>
        <w:t>Appendix 2: Risk Treatment Table</w:t>
      </w:r>
    </w:p>
    <w:p w14:paraId="23226C56" w14:textId="77777777" w:rsidR="00895C08" w:rsidRPr="004630F4" w:rsidRDefault="00895C08" w:rsidP="00895C08">
      <w:pPr>
        <w:rPr>
          <w:lang w:val="en-US"/>
        </w:rPr>
      </w:pPr>
    </w:p>
    <w:p w14:paraId="7AA2DA82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[job title]</w:t>
      </w:r>
    </w:p>
    <w:p w14:paraId="54A5A111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[name]</w:t>
      </w:r>
    </w:p>
    <w:p w14:paraId="7120DC1E" w14:textId="77777777" w:rsidR="00895C08" w:rsidRPr="004630F4" w:rsidRDefault="00895C08" w:rsidP="00895C08">
      <w:pPr>
        <w:spacing w:after="0"/>
        <w:rPr>
          <w:lang w:val="en-US"/>
        </w:rPr>
      </w:pPr>
    </w:p>
    <w:p w14:paraId="14A96E07" w14:textId="77777777" w:rsidR="00895C08" w:rsidRPr="004630F4" w:rsidRDefault="00895C08" w:rsidP="00895C08">
      <w:pPr>
        <w:spacing w:after="0"/>
        <w:rPr>
          <w:lang w:val="en-US"/>
        </w:rPr>
      </w:pPr>
    </w:p>
    <w:p w14:paraId="42EEB139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_________________________</w:t>
      </w:r>
    </w:p>
    <w:p w14:paraId="5A11B7C4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[signature]</w:t>
      </w:r>
    </w:p>
    <w:p w14:paraId="74C3AECB" w14:textId="77777777" w:rsidR="00895C08" w:rsidRPr="004630F4" w:rsidRDefault="00895C08" w:rsidP="00895C08">
      <w:pPr>
        <w:spacing w:after="0"/>
        <w:rPr>
          <w:lang w:val="en-US"/>
        </w:rPr>
      </w:pPr>
    </w:p>
    <w:p w14:paraId="1215A4B9" w14:textId="77777777" w:rsidR="00895C08" w:rsidRPr="004630F4" w:rsidRDefault="00895C08" w:rsidP="00895C08">
      <w:pPr>
        <w:spacing w:after="0"/>
        <w:rPr>
          <w:lang w:val="en-US"/>
        </w:rPr>
      </w:pPr>
    </w:p>
    <w:sectPr w:rsidR="00895C08" w:rsidRPr="004630F4" w:rsidSect="00895C08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F7044" w14:textId="77777777" w:rsidR="00C12368" w:rsidRDefault="00C12368" w:rsidP="00895C08">
      <w:pPr>
        <w:spacing w:after="0" w:line="240" w:lineRule="auto"/>
      </w:pPr>
      <w:r>
        <w:separator/>
      </w:r>
    </w:p>
  </w:endnote>
  <w:endnote w:type="continuationSeparator" w:id="0">
    <w:p w14:paraId="4044D270" w14:textId="77777777" w:rsidR="00C12368" w:rsidRDefault="00C12368" w:rsidP="0089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97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269"/>
      <w:gridCol w:w="3118"/>
    </w:tblGrid>
    <w:tr w:rsidR="00895C08" w:rsidRPr="006571EC" w14:paraId="5AEB8734" w14:textId="77777777" w:rsidTr="003E1328">
      <w:tc>
        <w:tcPr>
          <w:tcW w:w="3510" w:type="dxa"/>
        </w:tcPr>
        <w:p w14:paraId="245C8A6F" w14:textId="77777777" w:rsidR="00895C08" w:rsidRPr="006571EC" w:rsidRDefault="00895C08" w:rsidP="00895C0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Risk Assessment </w:t>
          </w:r>
          <w:r w:rsidR="004630F4">
            <w:rPr>
              <w:sz w:val="18"/>
            </w:rPr>
            <w:t xml:space="preserve">and Treatment </w:t>
          </w:r>
          <w:r>
            <w:rPr>
              <w:sz w:val="18"/>
            </w:rPr>
            <w:t>Report</w:t>
          </w:r>
        </w:p>
      </w:tc>
      <w:tc>
        <w:tcPr>
          <w:tcW w:w="2269" w:type="dxa"/>
        </w:tcPr>
        <w:p w14:paraId="0D3790E8" w14:textId="77777777" w:rsidR="00895C08" w:rsidRPr="006571EC" w:rsidRDefault="00895C08" w:rsidP="00895C08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118" w:type="dxa"/>
        </w:tcPr>
        <w:p w14:paraId="27BEB9D2" w14:textId="3F057E14" w:rsidR="00895C08" w:rsidRPr="006571EC" w:rsidRDefault="00895C08" w:rsidP="00895C0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687F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687FC7">
            <w:rPr>
              <w:b/>
              <w:sz w:val="18"/>
            </w:rPr>
            <w:fldChar w:fldCharType="separate"/>
          </w:r>
          <w:r w:rsidR="00040F3C">
            <w:rPr>
              <w:b/>
              <w:noProof/>
              <w:sz w:val="18"/>
            </w:rPr>
            <w:t>1</w:t>
          </w:r>
          <w:r w:rsidR="00687FC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687F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687FC7">
            <w:rPr>
              <w:b/>
              <w:sz w:val="18"/>
            </w:rPr>
            <w:fldChar w:fldCharType="separate"/>
          </w:r>
          <w:r w:rsidR="00040F3C">
            <w:rPr>
              <w:b/>
              <w:noProof/>
              <w:sz w:val="18"/>
            </w:rPr>
            <w:t>4</w:t>
          </w:r>
          <w:r w:rsidR="00687FC7">
            <w:rPr>
              <w:b/>
              <w:sz w:val="18"/>
            </w:rPr>
            <w:fldChar w:fldCharType="end"/>
          </w:r>
        </w:p>
      </w:tc>
    </w:tr>
  </w:tbl>
  <w:p w14:paraId="18AEAE89" w14:textId="53723CCC" w:rsidR="00895C08" w:rsidRPr="004B1E43" w:rsidRDefault="00895C08" w:rsidP="002820EC">
    <w:pPr>
      <w:autoSpaceDE w:val="0"/>
      <w:autoSpaceDN w:val="0"/>
      <w:adjustRightInd w:val="0"/>
      <w:spacing w:after="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7F773" w14:textId="77777777" w:rsidR="00895C08" w:rsidRPr="004B1E43" w:rsidRDefault="00895C08" w:rsidP="00895C0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F7AE8" w14:textId="77777777" w:rsidR="00C12368" w:rsidRDefault="00C12368" w:rsidP="00895C08">
      <w:pPr>
        <w:spacing w:after="0" w:line="240" w:lineRule="auto"/>
      </w:pPr>
      <w:r>
        <w:separator/>
      </w:r>
    </w:p>
  </w:footnote>
  <w:footnote w:type="continuationSeparator" w:id="0">
    <w:p w14:paraId="1FC49C7A" w14:textId="77777777" w:rsidR="00C12368" w:rsidRDefault="00C12368" w:rsidP="0089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95C08" w:rsidRPr="006571EC" w14:paraId="4D8D9E4B" w14:textId="77777777" w:rsidTr="00895C08">
      <w:tc>
        <w:tcPr>
          <w:tcW w:w="6771" w:type="dxa"/>
        </w:tcPr>
        <w:p w14:paraId="3EC8AD6D" w14:textId="77777777" w:rsidR="00895C08" w:rsidRPr="006571EC" w:rsidRDefault="00895C08" w:rsidP="00895C0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33B1F841" w14:textId="77777777" w:rsidR="00895C08" w:rsidRPr="006571EC" w:rsidRDefault="00895C08" w:rsidP="00895C0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CFE846D" w14:textId="77777777" w:rsidR="00895C08" w:rsidRPr="003056B2" w:rsidRDefault="00895C08" w:rsidP="00895C0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05AA84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F11AD4"/>
    <w:multiLevelType w:val="hybridMultilevel"/>
    <w:tmpl w:val="D8B096DE"/>
    <w:lvl w:ilvl="0" w:tplc="F380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6FA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EE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5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96F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89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9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85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6FD84F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0F086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4F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0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4F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920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C8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342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5AA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8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EF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63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A6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C8F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5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6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EF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B0968"/>
    <w:multiLevelType w:val="hybridMultilevel"/>
    <w:tmpl w:val="0088C47C"/>
    <w:lvl w:ilvl="0" w:tplc="3D6A9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88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2E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E4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E2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83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89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6B1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D85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A6A0A"/>
    <w:multiLevelType w:val="hybridMultilevel"/>
    <w:tmpl w:val="8662EB88"/>
    <w:lvl w:ilvl="0" w:tplc="3C26D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3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EEE5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0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E1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CE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20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41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B44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F4055"/>
    <w:multiLevelType w:val="hybridMultilevel"/>
    <w:tmpl w:val="D37261B6"/>
    <w:lvl w:ilvl="0" w:tplc="0F36DC3A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414A3916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9198DA38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7AC71EC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CA083306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DADE09A2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E3D60AFE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FC2CCE70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3F2B30E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>
    <w:nsid w:val="32B04F65"/>
    <w:multiLevelType w:val="hybridMultilevel"/>
    <w:tmpl w:val="4092792C"/>
    <w:lvl w:ilvl="0" w:tplc="B2F2A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D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CB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A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65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28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60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460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2D3A"/>
    <w:multiLevelType w:val="hybridMultilevel"/>
    <w:tmpl w:val="9428610C"/>
    <w:lvl w:ilvl="0" w:tplc="1CF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7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C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E4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61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88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7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CA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0C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84571"/>
    <w:multiLevelType w:val="hybridMultilevel"/>
    <w:tmpl w:val="8F1A5914"/>
    <w:lvl w:ilvl="0" w:tplc="0780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03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8A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A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2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2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E6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EE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E4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61CF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7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2D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7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ED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8D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AB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0D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4E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64816"/>
    <w:multiLevelType w:val="hybridMultilevel"/>
    <w:tmpl w:val="F2EAC384"/>
    <w:lvl w:ilvl="0" w:tplc="1DF2136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6C82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2E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ED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A4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89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E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F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03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B102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D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6B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0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E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85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67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230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41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23A"/>
    <w:multiLevelType w:val="hybridMultilevel"/>
    <w:tmpl w:val="7982171C"/>
    <w:lvl w:ilvl="0" w:tplc="4DF2AA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79A0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6C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4B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84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CE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810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224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A4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3337D"/>
    <w:multiLevelType w:val="hybridMultilevel"/>
    <w:tmpl w:val="2458CE32"/>
    <w:lvl w:ilvl="0" w:tplc="1088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AE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6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44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A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2F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9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4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246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25F0C"/>
    <w:multiLevelType w:val="hybridMultilevel"/>
    <w:tmpl w:val="2D40518A"/>
    <w:lvl w:ilvl="0" w:tplc="48FE9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40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08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42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8F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04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E7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3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02C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370BA"/>
    <w:multiLevelType w:val="hybridMultilevel"/>
    <w:tmpl w:val="2F34538A"/>
    <w:lvl w:ilvl="0" w:tplc="88769A9A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A9F21C66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DD78C466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6809950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E8415EE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99B2D31E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A5821702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EE48316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C8AA030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7">
    <w:nsid w:val="5F754CF1"/>
    <w:multiLevelType w:val="hybridMultilevel"/>
    <w:tmpl w:val="03EEFE88"/>
    <w:lvl w:ilvl="0" w:tplc="12521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25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68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83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E3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E20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0F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B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D84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C3E11"/>
    <w:multiLevelType w:val="hybridMultilevel"/>
    <w:tmpl w:val="C6148D18"/>
    <w:lvl w:ilvl="0" w:tplc="AF362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64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E01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A8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7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AA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CC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7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F5F70"/>
    <w:multiLevelType w:val="hybridMultilevel"/>
    <w:tmpl w:val="415CC812"/>
    <w:lvl w:ilvl="0" w:tplc="F9FE34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22E8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04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A9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C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27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81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06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048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9535F"/>
    <w:multiLevelType w:val="hybridMultilevel"/>
    <w:tmpl w:val="E550CE2E"/>
    <w:lvl w:ilvl="0" w:tplc="1DD61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43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41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68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3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8A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E7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8E4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4A11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C6377"/>
    <w:multiLevelType w:val="hybridMultilevel"/>
    <w:tmpl w:val="F8765478"/>
    <w:lvl w:ilvl="0" w:tplc="24D44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667F6" w:tentative="1">
      <w:start w:val="1"/>
      <w:numFmt w:val="lowerLetter"/>
      <w:lvlText w:val="%2."/>
      <w:lvlJc w:val="left"/>
      <w:pPr>
        <w:ind w:left="1440" w:hanging="360"/>
      </w:pPr>
    </w:lvl>
    <w:lvl w:ilvl="2" w:tplc="9E7EB89C" w:tentative="1">
      <w:start w:val="1"/>
      <w:numFmt w:val="lowerRoman"/>
      <w:lvlText w:val="%3."/>
      <w:lvlJc w:val="right"/>
      <w:pPr>
        <w:ind w:left="2160" w:hanging="180"/>
      </w:pPr>
    </w:lvl>
    <w:lvl w:ilvl="3" w:tplc="C9D0AC3E" w:tentative="1">
      <w:start w:val="1"/>
      <w:numFmt w:val="decimal"/>
      <w:lvlText w:val="%4."/>
      <w:lvlJc w:val="left"/>
      <w:pPr>
        <w:ind w:left="2880" w:hanging="360"/>
      </w:pPr>
    </w:lvl>
    <w:lvl w:ilvl="4" w:tplc="718CA8D8" w:tentative="1">
      <w:start w:val="1"/>
      <w:numFmt w:val="lowerLetter"/>
      <w:lvlText w:val="%5."/>
      <w:lvlJc w:val="left"/>
      <w:pPr>
        <w:ind w:left="3600" w:hanging="360"/>
      </w:pPr>
    </w:lvl>
    <w:lvl w:ilvl="5" w:tplc="F9967668" w:tentative="1">
      <w:start w:val="1"/>
      <w:numFmt w:val="lowerRoman"/>
      <w:lvlText w:val="%6."/>
      <w:lvlJc w:val="right"/>
      <w:pPr>
        <w:ind w:left="4320" w:hanging="180"/>
      </w:pPr>
    </w:lvl>
    <w:lvl w:ilvl="6" w:tplc="FDDA492C" w:tentative="1">
      <w:start w:val="1"/>
      <w:numFmt w:val="decimal"/>
      <w:lvlText w:val="%7."/>
      <w:lvlJc w:val="left"/>
      <w:pPr>
        <w:ind w:left="5040" w:hanging="360"/>
      </w:pPr>
    </w:lvl>
    <w:lvl w:ilvl="7" w:tplc="B3D220AA" w:tentative="1">
      <w:start w:val="1"/>
      <w:numFmt w:val="lowerLetter"/>
      <w:lvlText w:val="%8."/>
      <w:lvlJc w:val="left"/>
      <w:pPr>
        <w:ind w:left="5760" w:hanging="360"/>
      </w:pPr>
    </w:lvl>
    <w:lvl w:ilvl="8" w:tplc="96DE455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8"/>
  </w:num>
  <w:num w:numId="8">
    <w:abstractNumId w:val="5"/>
  </w:num>
  <w:num w:numId="9">
    <w:abstractNumId w:val="21"/>
  </w:num>
  <w:num w:numId="10">
    <w:abstractNumId w:val="13"/>
  </w:num>
  <w:num w:numId="11">
    <w:abstractNumId w:val="19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17"/>
  </w:num>
  <w:num w:numId="17">
    <w:abstractNumId w:val="6"/>
  </w:num>
  <w:num w:numId="18">
    <w:abstractNumId w:val="16"/>
  </w:num>
  <w:num w:numId="19">
    <w:abstractNumId w:val="4"/>
  </w:num>
  <w:num w:numId="20">
    <w:abstractNumId w:val="15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OzNDQ2NrQwsDA1N7VQ0lEKTi0uzszPAykwqgUAIsZ5iSwAAAA="/>
  </w:docVars>
  <w:rsids>
    <w:rsidRoot w:val="00927DFD"/>
    <w:rsid w:val="000138BA"/>
    <w:rsid w:val="00031BB2"/>
    <w:rsid w:val="00040F3C"/>
    <w:rsid w:val="000D1293"/>
    <w:rsid w:val="000E6380"/>
    <w:rsid w:val="001643D2"/>
    <w:rsid w:val="001C3D33"/>
    <w:rsid w:val="00264F53"/>
    <w:rsid w:val="002820EC"/>
    <w:rsid w:val="002A469A"/>
    <w:rsid w:val="002D04B0"/>
    <w:rsid w:val="003259F5"/>
    <w:rsid w:val="00356D81"/>
    <w:rsid w:val="00363147"/>
    <w:rsid w:val="003C28EC"/>
    <w:rsid w:val="003E1328"/>
    <w:rsid w:val="00404DF0"/>
    <w:rsid w:val="004630F4"/>
    <w:rsid w:val="00475C22"/>
    <w:rsid w:val="00484B81"/>
    <w:rsid w:val="004E0355"/>
    <w:rsid w:val="00535210"/>
    <w:rsid w:val="005501DA"/>
    <w:rsid w:val="005C1667"/>
    <w:rsid w:val="00600A65"/>
    <w:rsid w:val="00621922"/>
    <w:rsid w:val="00682AC5"/>
    <w:rsid w:val="00687FC7"/>
    <w:rsid w:val="006C3C6D"/>
    <w:rsid w:val="006F74D0"/>
    <w:rsid w:val="00781878"/>
    <w:rsid w:val="007F6C85"/>
    <w:rsid w:val="00895C08"/>
    <w:rsid w:val="00903ED0"/>
    <w:rsid w:val="009115D4"/>
    <w:rsid w:val="00927DFD"/>
    <w:rsid w:val="00953C64"/>
    <w:rsid w:val="00982F08"/>
    <w:rsid w:val="009976FD"/>
    <w:rsid w:val="009E5A48"/>
    <w:rsid w:val="00A140E0"/>
    <w:rsid w:val="00A1776A"/>
    <w:rsid w:val="00A262F2"/>
    <w:rsid w:val="00A422DA"/>
    <w:rsid w:val="00AD1A9A"/>
    <w:rsid w:val="00AD5D60"/>
    <w:rsid w:val="00B665CF"/>
    <w:rsid w:val="00BE49CB"/>
    <w:rsid w:val="00C12368"/>
    <w:rsid w:val="00C5756B"/>
    <w:rsid w:val="00CB741F"/>
    <w:rsid w:val="00D31720"/>
    <w:rsid w:val="00E013DA"/>
    <w:rsid w:val="00E05BA2"/>
    <w:rsid w:val="00E30880"/>
    <w:rsid w:val="00E61644"/>
    <w:rsid w:val="00F3252E"/>
    <w:rsid w:val="00F90306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9D41"/>
  <w15:docId w15:val="{B4F0BA6A-415D-45B8-A378-9C5769C3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0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2830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DD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Revision">
    <w:name w:val="Revision"/>
    <w:hidden/>
    <w:uiPriority w:val="99"/>
    <w:semiHidden/>
    <w:rsid w:val="00F3252E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E4CC534-C230-405A-93E2-6C785AF4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3 - Risk Assessment and Treatment Report</vt:lpstr>
      <vt:lpstr>Appendix 3 - Risk Assessment and Treatment Report</vt:lpstr>
    </vt:vector>
  </TitlesOfParts>
  <Company>EPPS Services Ltd</Company>
  <LinksUpToDate>false</LinksUpToDate>
  <CharactersWithSpaces>5168</CharactersWithSpaces>
  <SharedDoc>false</SharedDoc>
  <HLinks>
    <vt:vector size="72" baseType="variant"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_Toc269679465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_Toc269679464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_Toc269679463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_Toc269679462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_Toc269679461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_Toc269679460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_Toc269679459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_Toc269679458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_Toc269679457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_Toc269679456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_Toc269679455</vt:lpwstr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Risk Assessment and Treatment Report</dc:title>
  <dc:creator/>
  <dc:description/>
  <cp:lastModifiedBy>Mo Faisal</cp:lastModifiedBy>
  <cp:revision>8</cp:revision>
  <dcterms:created xsi:type="dcterms:W3CDTF">2015-03-28T17:47:00Z</dcterms:created>
  <dcterms:modified xsi:type="dcterms:W3CDTF">2020-06-15T14:01:00Z</dcterms:modified>
</cp:coreProperties>
</file>