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8D98" w14:textId="5D3AEBD5" w:rsidR="00DC0768" w:rsidRDefault="00DC0768">
      <w:pPr>
        <w:rPr>
          <w:lang w:val="en-US"/>
        </w:rPr>
      </w:pPr>
    </w:p>
    <w:p w14:paraId="38763AB2" w14:textId="77777777" w:rsidR="00C86330" w:rsidRDefault="00C86330">
      <w:pPr>
        <w:rPr>
          <w:lang w:val="en-US"/>
        </w:rPr>
      </w:pPr>
    </w:p>
    <w:p w14:paraId="580DB976" w14:textId="77777777" w:rsidR="00DC0768" w:rsidRPr="00CF10FA" w:rsidRDefault="00DC0768">
      <w:pPr>
        <w:rPr>
          <w:lang w:val="en-US"/>
        </w:rPr>
      </w:pPr>
    </w:p>
    <w:p w14:paraId="2190DB61" w14:textId="77777777" w:rsidR="00DC0768" w:rsidRPr="00CF10FA" w:rsidRDefault="00DC0768">
      <w:pPr>
        <w:rPr>
          <w:lang w:val="en-US"/>
        </w:rPr>
      </w:pPr>
    </w:p>
    <w:p w14:paraId="4D3CE736" w14:textId="77777777" w:rsidR="00DC0768" w:rsidRPr="00CF10FA" w:rsidRDefault="00DC0768">
      <w:pPr>
        <w:rPr>
          <w:lang w:val="en-US"/>
        </w:rPr>
      </w:pPr>
    </w:p>
    <w:p w14:paraId="347EEDB1" w14:textId="77777777" w:rsidR="00DC0768" w:rsidRPr="00CF10FA" w:rsidRDefault="00DC0768">
      <w:pPr>
        <w:rPr>
          <w:lang w:val="en-US"/>
        </w:rPr>
      </w:pPr>
    </w:p>
    <w:p w14:paraId="0471686F" w14:textId="77777777" w:rsidR="00DC0768" w:rsidRPr="00CF10FA" w:rsidRDefault="00DC0768">
      <w:pPr>
        <w:rPr>
          <w:lang w:val="en-US"/>
        </w:rPr>
      </w:pPr>
    </w:p>
    <w:p w14:paraId="0DC02898" w14:textId="77777777" w:rsidR="00DC0768" w:rsidRPr="00CF10FA" w:rsidRDefault="00DC0768" w:rsidP="00DC0768">
      <w:pPr>
        <w:jc w:val="center"/>
        <w:rPr>
          <w:lang w:val="en-US"/>
        </w:rPr>
      </w:pPr>
      <w:r w:rsidRPr="00CF10FA">
        <w:rPr>
          <w:lang w:val="en-US"/>
        </w:rPr>
        <w:t>[organization logo]</w:t>
      </w:r>
    </w:p>
    <w:p w14:paraId="1FE20086" w14:textId="77777777" w:rsidR="00DC0768" w:rsidRPr="00CF10FA" w:rsidRDefault="00DC0768" w:rsidP="00DC0768">
      <w:pPr>
        <w:jc w:val="center"/>
        <w:rPr>
          <w:lang w:val="en-US"/>
        </w:rPr>
      </w:pPr>
      <w:r w:rsidRPr="00CF10FA">
        <w:rPr>
          <w:lang w:val="en-US"/>
        </w:rPr>
        <w:t>[organization name]</w:t>
      </w:r>
    </w:p>
    <w:p w14:paraId="3C3ADC16" w14:textId="77777777" w:rsidR="00DC0768" w:rsidRPr="00CF10FA" w:rsidRDefault="00DC0768" w:rsidP="00DC0768">
      <w:pPr>
        <w:jc w:val="center"/>
        <w:rPr>
          <w:lang w:val="en-US"/>
        </w:rPr>
      </w:pPr>
    </w:p>
    <w:p w14:paraId="391A15CE" w14:textId="77777777" w:rsidR="00DC0768" w:rsidRPr="00CF10FA" w:rsidRDefault="00DC0768" w:rsidP="00DC0768">
      <w:pPr>
        <w:jc w:val="center"/>
        <w:rPr>
          <w:lang w:val="en-US"/>
        </w:rPr>
      </w:pPr>
    </w:p>
    <w:p w14:paraId="38C34332" w14:textId="77777777" w:rsidR="00DC0768" w:rsidRPr="00CF10FA" w:rsidRDefault="00DC0768" w:rsidP="00DC0768">
      <w:pPr>
        <w:jc w:val="center"/>
        <w:rPr>
          <w:b/>
          <w:sz w:val="32"/>
          <w:szCs w:val="32"/>
          <w:lang w:val="en-US"/>
        </w:rPr>
      </w:pPr>
      <w:r w:rsidRPr="00CF10FA">
        <w:rPr>
          <w:b/>
          <w:sz w:val="32"/>
          <w:lang w:val="en-US"/>
        </w:rPr>
        <w:t>POLICY ON THE USE OF CRYPTOGRAPHIC CONTROLS</w:t>
      </w:r>
    </w:p>
    <w:p w14:paraId="35F5BA51" w14:textId="77777777" w:rsidR="00DC0768" w:rsidRPr="00CF10FA" w:rsidRDefault="00DC0768" w:rsidP="00DC0768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C0768" w:rsidRPr="00CF10FA" w14:paraId="1088BD3E" w14:textId="77777777">
        <w:tc>
          <w:tcPr>
            <w:tcW w:w="2376" w:type="dxa"/>
          </w:tcPr>
          <w:p w14:paraId="2EF99782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38362726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FC446AA" w14:textId="77777777">
        <w:tc>
          <w:tcPr>
            <w:tcW w:w="2376" w:type="dxa"/>
          </w:tcPr>
          <w:p w14:paraId="68D09E3B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6532BCE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0C6DFBF4" w14:textId="77777777">
        <w:tc>
          <w:tcPr>
            <w:tcW w:w="2376" w:type="dxa"/>
          </w:tcPr>
          <w:p w14:paraId="07D7D6E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E5B3786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40FD2EF8" w14:textId="77777777">
        <w:tc>
          <w:tcPr>
            <w:tcW w:w="2376" w:type="dxa"/>
          </w:tcPr>
          <w:p w14:paraId="7267853F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086FB847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0CBACF24" w14:textId="77777777">
        <w:tc>
          <w:tcPr>
            <w:tcW w:w="2376" w:type="dxa"/>
          </w:tcPr>
          <w:p w14:paraId="4BFFBC4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CE5F37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97AB584" w14:textId="77777777">
        <w:tc>
          <w:tcPr>
            <w:tcW w:w="2376" w:type="dxa"/>
          </w:tcPr>
          <w:p w14:paraId="75A94B8D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AC45841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53926530" w14:textId="77777777" w:rsidR="00DC0768" w:rsidRPr="00CF10FA" w:rsidRDefault="00DC0768" w:rsidP="00DC0768">
      <w:pPr>
        <w:rPr>
          <w:lang w:val="en-US"/>
        </w:rPr>
      </w:pPr>
    </w:p>
    <w:p w14:paraId="3240D348" w14:textId="77777777" w:rsidR="00DC0768" w:rsidRPr="00CF10FA" w:rsidRDefault="00DC0768" w:rsidP="00DC0768">
      <w:pPr>
        <w:rPr>
          <w:lang w:val="en-US"/>
        </w:rPr>
      </w:pPr>
    </w:p>
    <w:p w14:paraId="7BF639C2" w14:textId="77777777"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lang w:val="en-US"/>
        </w:rPr>
        <w:br w:type="page"/>
      </w:r>
      <w:r w:rsidRPr="00CF10F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DC0768" w:rsidRPr="00CF10FA" w14:paraId="2BE48AAD" w14:textId="77777777">
        <w:tc>
          <w:tcPr>
            <w:tcW w:w="1384" w:type="dxa"/>
          </w:tcPr>
          <w:p w14:paraId="3012C80E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5B918F3C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7A30DBF1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3F72A303" w14:textId="77777777" w:rsidR="00DC0768" w:rsidRPr="00CF10FA" w:rsidRDefault="00DC0768" w:rsidP="00DC0768">
            <w:pPr>
              <w:rPr>
                <w:b/>
                <w:lang w:val="en-US"/>
              </w:rPr>
            </w:pPr>
            <w:r w:rsidRPr="00CF10FA">
              <w:rPr>
                <w:b/>
                <w:lang w:val="en-US"/>
              </w:rPr>
              <w:t>Description of change</w:t>
            </w:r>
          </w:p>
        </w:tc>
      </w:tr>
      <w:tr w:rsidR="00DC0768" w:rsidRPr="00CF10FA" w14:paraId="4CCACFCF" w14:textId="77777777">
        <w:tc>
          <w:tcPr>
            <w:tcW w:w="1384" w:type="dxa"/>
          </w:tcPr>
          <w:p w14:paraId="79A8C77E" w14:textId="7880B599" w:rsidR="00DC0768" w:rsidRPr="00CF10FA" w:rsidRDefault="00FC0EA1" w:rsidP="00DC0768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5AFA12E6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6B3F193" w14:textId="6C09F4CF" w:rsidR="00DC0768" w:rsidRPr="00CF10FA" w:rsidRDefault="00E5038E" w:rsidP="00DC0768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00475D16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Basic document outline</w:t>
            </w:r>
          </w:p>
        </w:tc>
      </w:tr>
      <w:tr w:rsidR="00DC0768" w:rsidRPr="00CF10FA" w14:paraId="4A472F9A" w14:textId="77777777">
        <w:tc>
          <w:tcPr>
            <w:tcW w:w="1384" w:type="dxa"/>
          </w:tcPr>
          <w:p w14:paraId="1B93289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78922C3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30780F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1EC1DF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64D75826" w14:textId="77777777">
        <w:tc>
          <w:tcPr>
            <w:tcW w:w="1384" w:type="dxa"/>
          </w:tcPr>
          <w:p w14:paraId="27FA05BB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DBAA82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CD1DC79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A03F4E8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42B5C633" w14:textId="77777777">
        <w:tc>
          <w:tcPr>
            <w:tcW w:w="1384" w:type="dxa"/>
          </w:tcPr>
          <w:p w14:paraId="345D8AEA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3A6F613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73AD9D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7C3197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7D110E5B" w14:textId="77777777">
        <w:tc>
          <w:tcPr>
            <w:tcW w:w="1384" w:type="dxa"/>
          </w:tcPr>
          <w:p w14:paraId="52815AAF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780C257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1AC6A7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E7DD995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242A2EC9" w14:textId="77777777">
        <w:tc>
          <w:tcPr>
            <w:tcW w:w="1384" w:type="dxa"/>
          </w:tcPr>
          <w:p w14:paraId="1260A21C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37D92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991690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A763708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529ECB45" w14:textId="77777777">
        <w:tc>
          <w:tcPr>
            <w:tcW w:w="1384" w:type="dxa"/>
          </w:tcPr>
          <w:p w14:paraId="015198AF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5B25E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DC8D3F8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C78D561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30E8F886" w14:textId="77777777" w:rsidR="00DC0768" w:rsidRPr="00CF10FA" w:rsidRDefault="00DC0768" w:rsidP="00DC0768">
      <w:pPr>
        <w:rPr>
          <w:lang w:val="en-US"/>
        </w:rPr>
      </w:pPr>
    </w:p>
    <w:p w14:paraId="7492FA14" w14:textId="77777777" w:rsidR="00DC0768" w:rsidRPr="00CF10FA" w:rsidRDefault="00DC0768" w:rsidP="00DC0768">
      <w:pPr>
        <w:rPr>
          <w:lang w:val="en-US"/>
        </w:rPr>
      </w:pPr>
    </w:p>
    <w:p w14:paraId="4590C375" w14:textId="77777777" w:rsidR="00DC0768" w:rsidRPr="00CF10FA" w:rsidRDefault="00DC0768" w:rsidP="00DC0768">
      <w:pPr>
        <w:rPr>
          <w:b/>
          <w:sz w:val="28"/>
          <w:szCs w:val="28"/>
          <w:lang w:val="en-US"/>
        </w:rPr>
      </w:pPr>
      <w:r w:rsidRPr="00CF10FA">
        <w:rPr>
          <w:b/>
          <w:sz w:val="28"/>
          <w:lang w:val="en-US"/>
        </w:rPr>
        <w:t>Table of contents</w:t>
      </w:r>
    </w:p>
    <w:p w14:paraId="719D259A" w14:textId="413C1237" w:rsidR="00CE5866" w:rsidRDefault="000D03C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CF10FA">
        <w:rPr>
          <w:lang w:val="en-US"/>
        </w:rPr>
        <w:fldChar w:fldCharType="begin"/>
      </w:r>
      <w:r w:rsidR="00AA7A00" w:rsidRPr="00CF10FA">
        <w:rPr>
          <w:lang w:val="en-US"/>
        </w:rPr>
        <w:instrText xml:space="preserve"> TOC \o "1-3" \h \z \u </w:instrText>
      </w:r>
      <w:r w:rsidRPr="00CF10FA">
        <w:rPr>
          <w:lang w:val="en-US"/>
        </w:rPr>
        <w:fldChar w:fldCharType="separate"/>
      </w:r>
      <w:hyperlink w:anchor="_Toc454540203" w:history="1">
        <w:r w:rsidR="00CE5866" w:rsidRPr="009E4F2E">
          <w:rPr>
            <w:rStyle w:val="Hyperlink"/>
            <w:noProof/>
            <w:lang w:val="en-US"/>
          </w:rPr>
          <w:t>1.</w:t>
        </w:r>
        <w:r w:rsidR="00CE58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Purpose, scope and users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_Toc454540203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3</w:t>
        </w:r>
        <w:r w:rsidR="00CE5866">
          <w:rPr>
            <w:noProof/>
            <w:webHidden/>
          </w:rPr>
          <w:fldChar w:fldCharType="end"/>
        </w:r>
      </w:hyperlink>
    </w:p>
    <w:p w14:paraId="34B86681" w14:textId="1A6A32AD" w:rsidR="00CE5866" w:rsidRDefault="00CB43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04" w:history="1">
        <w:r w:rsidR="00CE5866" w:rsidRPr="009E4F2E">
          <w:rPr>
            <w:rStyle w:val="Hyperlink"/>
            <w:noProof/>
            <w:lang w:val="en-US"/>
          </w:rPr>
          <w:t>2.</w:t>
        </w:r>
        <w:r w:rsidR="00CE58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Reference documents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_Toc454540204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3</w:t>
        </w:r>
        <w:r w:rsidR="00CE5866">
          <w:rPr>
            <w:noProof/>
            <w:webHidden/>
          </w:rPr>
          <w:fldChar w:fldCharType="end"/>
        </w:r>
      </w:hyperlink>
    </w:p>
    <w:p w14:paraId="21412986" w14:textId="67CF1B47" w:rsidR="00CE5866" w:rsidRDefault="00CB43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05" w:history="1">
        <w:r w:rsidR="00CE5866" w:rsidRPr="009E4F2E">
          <w:rPr>
            <w:rStyle w:val="Hyperlink"/>
            <w:noProof/>
            <w:lang w:val="en-US"/>
          </w:rPr>
          <w:t>3.</w:t>
        </w:r>
        <w:r w:rsidR="00CE58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Use of cryptography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_Toc454540205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3</w:t>
        </w:r>
        <w:r w:rsidR="00CE5866">
          <w:rPr>
            <w:noProof/>
            <w:webHidden/>
          </w:rPr>
          <w:fldChar w:fldCharType="end"/>
        </w:r>
      </w:hyperlink>
    </w:p>
    <w:p w14:paraId="5BE2B82B" w14:textId="25598BD1" w:rsidR="00CE5866" w:rsidRDefault="00CB43A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206" w:history="1">
        <w:r w:rsidR="00CE5866" w:rsidRPr="009E4F2E">
          <w:rPr>
            <w:rStyle w:val="Hyperlink"/>
            <w:noProof/>
            <w:lang w:val="en-US"/>
          </w:rPr>
          <w:t>3.1.</w:t>
        </w:r>
        <w:r w:rsidR="00CE58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Cryptographic controls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_Toc454540206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3</w:t>
        </w:r>
        <w:r w:rsidR="00CE5866">
          <w:rPr>
            <w:noProof/>
            <w:webHidden/>
          </w:rPr>
          <w:fldChar w:fldCharType="end"/>
        </w:r>
      </w:hyperlink>
    </w:p>
    <w:p w14:paraId="23C03632" w14:textId="4C3536B3" w:rsidR="00CE5866" w:rsidRDefault="00CB43A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207" w:history="1">
        <w:r w:rsidR="00CE5866" w:rsidRPr="009E4F2E">
          <w:rPr>
            <w:rStyle w:val="Hyperlink"/>
            <w:noProof/>
            <w:lang w:val="en-US"/>
          </w:rPr>
          <w:t>3.2.</w:t>
        </w:r>
        <w:r w:rsidR="00CE58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Cryptographic keys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_Toc454540207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3</w:t>
        </w:r>
        <w:r w:rsidR="00CE5866">
          <w:rPr>
            <w:noProof/>
            <w:webHidden/>
          </w:rPr>
          <w:fldChar w:fldCharType="end"/>
        </w:r>
      </w:hyperlink>
    </w:p>
    <w:p w14:paraId="1FEBD736" w14:textId="39879ECB" w:rsidR="00CE5866" w:rsidRDefault="00CB43A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208" w:history="1">
        <w:r w:rsidR="00CE5866" w:rsidRPr="009E4F2E">
          <w:rPr>
            <w:rStyle w:val="Hyperlink"/>
            <w:noProof/>
            <w:lang w:val="en-US"/>
          </w:rPr>
          <w:t>3.3.</w:t>
        </w:r>
        <w:r w:rsidR="00CE58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Cryptographic information to cloud service customers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_Toc454540208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4</w:t>
        </w:r>
        <w:r w:rsidR="00CE5866">
          <w:rPr>
            <w:noProof/>
            <w:webHidden/>
          </w:rPr>
          <w:fldChar w:fldCharType="end"/>
        </w:r>
      </w:hyperlink>
    </w:p>
    <w:p w14:paraId="35ABEB30" w14:textId="004D8196" w:rsidR="00CE5866" w:rsidRDefault="00CB43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09" w:history="1">
        <w:r w:rsidR="00CE5866" w:rsidRPr="009E4F2E">
          <w:rPr>
            <w:rStyle w:val="Hyperlink"/>
            <w:noProof/>
            <w:lang w:val="en-US"/>
          </w:rPr>
          <w:t>4.</w:t>
        </w:r>
        <w:r w:rsidR="00CE58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Managing records kept on the basis of this document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_Toc454540209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4</w:t>
        </w:r>
        <w:r w:rsidR="00CE5866">
          <w:rPr>
            <w:noProof/>
            <w:webHidden/>
          </w:rPr>
          <w:fldChar w:fldCharType="end"/>
        </w:r>
      </w:hyperlink>
    </w:p>
    <w:p w14:paraId="1F6A6F99" w14:textId="025845A5" w:rsidR="00CE5866" w:rsidRDefault="00CB43A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10" w:history="1">
        <w:r w:rsidR="00CE5866" w:rsidRPr="009E4F2E">
          <w:rPr>
            <w:rStyle w:val="Hyperlink"/>
            <w:noProof/>
            <w:lang w:val="en-US"/>
          </w:rPr>
          <w:t>5.</w:t>
        </w:r>
        <w:r w:rsidR="00CE58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E5866" w:rsidRPr="009E4F2E">
          <w:rPr>
            <w:rStyle w:val="Hyperlink"/>
            <w:noProof/>
            <w:lang w:val="en-US"/>
          </w:rPr>
          <w:t>Validity and document management</w:t>
        </w:r>
        <w:r w:rsidR="00CE5866">
          <w:rPr>
            <w:noProof/>
            <w:webHidden/>
          </w:rPr>
          <w:tab/>
        </w:r>
        <w:r w:rsidR="00CE5866">
          <w:rPr>
            <w:noProof/>
            <w:webHidden/>
          </w:rPr>
          <w:fldChar w:fldCharType="begin"/>
        </w:r>
        <w:r w:rsidR="00CE5866">
          <w:rPr>
            <w:noProof/>
            <w:webHidden/>
          </w:rPr>
          <w:instrText xml:space="preserve"> PAGEREF _Toc454540210 \h </w:instrText>
        </w:r>
        <w:r w:rsidR="00CE5866">
          <w:rPr>
            <w:noProof/>
            <w:webHidden/>
          </w:rPr>
        </w:r>
        <w:r w:rsidR="00CE5866">
          <w:rPr>
            <w:noProof/>
            <w:webHidden/>
          </w:rPr>
          <w:fldChar w:fldCharType="separate"/>
        </w:r>
        <w:r w:rsidR="00CE5866">
          <w:rPr>
            <w:noProof/>
            <w:webHidden/>
          </w:rPr>
          <w:t>5</w:t>
        </w:r>
        <w:r w:rsidR="00CE5866">
          <w:rPr>
            <w:noProof/>
            <w:webHidden/>
          </w:rPr>
          <w:fldChar w:fldCharType="end"/>
        </w:r>
      </w:hyperlink>
    </w:p>
    <w:p w14:paraId="7458BC11" w14:textId="579E5E86" w:rsidR="00AA7A00" w:rsidRPr="00CF10FA" w:rsidRDefault="000D03CE">
      <w:pPr>
        <w:rPr>
          <w:lang w:val="en-US"/>
        </w:rPr>
      </w:pPr>
      <w:r w:rsidRPr="00CF10FA">
        <w:rPr>
          <w:lang w:val="en-US"/>
        </w:rPr>
        <w:fldChar w:fldCharType="end"/>
      </w:r>
    </w:p>
    <w:p w14:paraId="0B33C247" w14:textId="77777777" w:rsidR="00DC0768" w:rsidRPr="00CF10FA" w:rsidRDefault="00DC076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5BB0D90F" w14:textId="77777777" w:rsidR="00DC0768" w:rsidRPr="00CF10FA" w:rsidRDefault="00DC0768" w:rsidP="00DC0768">
      <w:pPr>
        <w:rPr>
          <w:lang w:val="en-US"/>
        </w:rPr>
      </w:pPr>
    </w:p>
    <w:p w14:paraId="2A84084A" w14:textId="77777777" w:rsidR="00DC0768" w:rsidRPr="00CF10FA" w:rsidRDefault="00DC0768" w:rsidP="00DC0768">
      <w:pPr>
        <w:rPr>
          <w:lang w:val="en-US"/>
        </w:rPr>
      </w:pPr>
    </w:p>
    <w:p w14:paraId="263ED1AE" w14:textId="77777777" w:rsidR="00DC0768" w:rsidRPr="00CF10FA" w:rsidRDefault="00DC0768" w:rsidP="00DC0768">
      <w:pPr>
        <w:rPr>
          <w:lang w:val="en-US"/>
        </w:rPr>
      </w:pPr>
    </w:p>
    <w:p w14:paraId="52FECF09" w14:textId="77777777" w:rsidR="00DC0768" w:rsidRPr="00CF10FA" w:rsidRDefault="00DC0768" w:rsidP="00DC0768">
      <w:pPr>
        <w:pStyle w:val="Heading1"/>
        <w:rPr>
          <w:lang w:val="en-US"/>
        </w:rPr>
      </w:pPr>
      <w:r w:rsidRPr="00CF10FA">
        <w:rPr>
          <w:lang w:val="en-US"/>
        </w:rPr>
        <w:br w:type="page"/>
      </w:r>
      <w:bookmarkStart w:id="0" w:name="_Toc266785267"/>
      <w:bookmarkStart w:id="1" w:name="_Toc454540203"/>
      <w:r w:rsidRPr="00CF10FA">
        <w:rPr>
          <w:lang w:val="en-US"/>
        </w:rPr>
        <w:lastRenderedPageBreak/>
        <w:t>Purpose, scope and users</w:t>
      </w:r>
      <w:bookmarkEnd w:id="0"/>
      <w:bookmarkEnd w:id="1"/>
    </w:p>
    <w:p w14:paraId="14596969" w14:textId="77777777" w:rsidR="00DC0768" w:rsidRPr="00CF10FA" w:rsidRDefault="00DC0768" w:rsidP="00DC0768">
      <w:pPr>
        <w:numPr>
          <w:ilvl w:val="1"/>
          <w:numId w:val="0"/>
        </w:numPr>
        <w:spacing w:line="240" w:lineRule="auto"/>
        <w:rPr>
          <w:lang w:val="en-US"/>
        </w:rPr>
      </w:pPr>
      <w:r w:rsidRPr="00CF10FA">
        <w:rPr>
          <w:lang w:val="en-US"/>
        </w:rPr>
        <w:t>The purpose of this document is to define rules for the use of cryptographic controls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as well as the rules for the use of cryptographic keys, in order to protect the confidentiality, integrity, authenticity and non-repudiation of information. </w:t>
      </w:r>
    </w:p>
    <w:p w14:paraId="452D8C27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This document is applied to the entire Information Security Management System (ISMS) scope, i.e. to all systems and information used within the ISMS scope. </w:t>
      </w:r>
    </w:p>
    <w:p w14:paraId="7F66980B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Users of this document are [job title].</w:t>
      </w:r>
    </w:p>
    <w:p w14:paraId="1DE3E312" w14:textId="77777777" w:rsidR="00DC0768" w:rsidRPr="00CF10FA" w:rsidRDefault="00DC0768" w:rsidP="00DC0768">
      <w:pPr>
        <w:rPr>
          <w:lang w:val="en-US"/>
        </w:rPr>
      </w:pPr>
    </w:p>
    <w:p w14:paraId="4A8AF3CB" w14:textId="77777777" w:rsidR="00DC0768" w:rsidRPr="00CF10FA" w:rsidRDefault="00DC0768" w:rsidP="00DC0768">
      <w:pPr>
        <w:pStyle w:val="Heading1"/>
        <w:rPr>
          <w:lang w:val="en-US"/>
        </w:rPr>
      </w:pPr>
      <w:bookmarkStart w:id="2" w:name="_Toc266785268"/>
      <w:bookmarkStart w:id="3" w:name="_Toc454540204"/>
      <w:r w:rsidRPr="00CF10FA">
        <w:rPr>
          <w:lang w:val="en-US"/>
        </w:rPr>
        <w:t>Reference documents</w:t>
      </w:r>
      <w:bookmarkEnd w:id="2"/>
      <w:bookmarkEnd w:id="3"/>
    </w:p>
    <w:p w14:paraId="4FB78CCF" w14:textId="7100220B" w:rsidR="00DC0768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 xml:space="preserve">ISO/IEC 27001 standard, clauses </w:t>
      </w:r>
      <w:r w:rsidR="00987790">
        <w:rPr>
          <w:lang w:val="en-US"/>
        </w:rPr>
        <w:t>A.10.1.1, A.10.1.2, A.18.1.5</w:t>
      </w:r>
    </w:p>
    <w:p w14:paraId="2D26EEE4" w14:textId="24C4EFC5" w:rsidR="00E73DD4" w:rsidRDefault="00E73DD4" w:rsidP="00E73DD4">
      <w:pPr>
        <w:numPr>
          <w:ilvl w:val="0"/>
          <w:numId w:val="4"/>
        </w:numPr>
        <w:spacing w:after="0"/>
        <w:rPr>
          <w:lang w:val="en-US"/>
        </w:rPr>
      </w:pPr>
      <w:r w:rsidRPr="00E73DD4">
        <w:rPr>
          <w:lang w:val="en-US"/>
        </w:rPr>
        <w:t>ISO/IEC 27017 standard, clause</w:t>
      </w:r>
      <w:r w:rsidR="006E4F9B">
        <w:rPr>
          <w:lang w:val="en-US"/>
        </w:rPr>
        <w:t>s</w:t>
      </w:r>
      <w:r w:rsidRPr="00E73DD4">
        <w:rPr>
          <w:lang w:val="en-US"/>
        </w:rPr>
        <w:t xml:space="preserve"> 10.1.1 and 18.1.5</w:t>
      </w:r>
    </w:p>
    <w:p w14:paraId="47804DC0" w14:textId="128E235B" w:rsidR="00E73DD4" w:rsidRDefault="00E73DD4" w:rsidP="00E73DD4">
      <w:pPr>
        <w:numPr>
          <w:ilvl w:val="0"/>
          <w:numId w:val="4"/>
        </w:numPr>
        <w:spacing w:after="0"/>
        <w:rPr>
          <w:lang w:val="en-US"/>
        </w:rPr>
      </w:pPr>
      <w:r w:rsidRPr="00E73DD4">
        <w:rPr>
          <w:lang w:val="en-US"/>
        </w:rPr>
        <w:t>ISO/IEC 27018 standard, clauses A.9.2 and A.11.1</w:t>
      </w:r>
    </w:p>
    <w:p w14:paraId="4FA1C7C7" w14:textId="757DFD7A" w:rsidR="00DC0768" w:rsidRPr="00CF10FA" w:rsidRDefault="00DC0768" w:rsidP="00DC0768">
      <w:pPr>
        <w:numPr>
          <w:ilvl w:val="0"/>
          <w:numId w:val="4"/>
        </w:numPr>
        <w:spacing w:after="0"/>
        <w:rPr>
          <w:lang w:val="en-US"/>
        </w:rPr>
      </w:pPr>
      <w:r w:rsidRPr="00CF10FA">
        <w:rPr>
          <w:lang w:val="en-US"/>
        </w:rPr>
        <w:t>Information Security Policy</w:t>
      </w:r>
    </w:p>
    <w:p w14:paraId="0C79EA53" w14:textId="77777777" w:rsidR="00DC0768" w:rsidRPr="00987790" w:rsidRDefault="00987790" w:rsidP="00DC0768">
      <w:pPr>
        <w:numPr>
          <w:ilvl w:val="0"/>
          <w:numId w:val="4"/>
        </w:numPr>
        <w:spacing w:after="0"/>
        <w:rPr>
          <w:lang w:val="en-US"/>
        </w:rPr>
      </w:pPr>
      <w:r w:rsidRPr="00987790">
        <w:rPr>
          <w:lang w:val="en-US"/>
        </w:rPr>
        <w:t>[</w:t>
      </w:r>
      <w:r w:rsidR="00DC0768" w:rsidRPr="00987790">
        <w:rPr>
          <w:lang w:val="en-US"/>
        </w:rPr>
        <w:t>Information</w:t>
      </w:r>
      <w:r w:rsidRPr="00987790">
        <w:rPr>
          <w:lang w:val="en-US"/>
        </w:rPr>
        <w:t xml:space="preserve"> Classification Policy]</w:t>
      </w:r>
    </w:p>
    <w:p w14:paraId="3C1F1B24" w14:textId="77777777" w:rsidR="00BE7E1C" w:rsidRDefault="00987790">
      <w:pPr>
        <w:numPr>
          <w:ilvl w:val="0"/>
          <w:numId w:val="4"/>
        </w:numPr>
        <w:spacing w:after="0"/>
        <w:rPr>
          <w:lang w:val="en-US"/>
        </w:rPr>
      </w:pPr>
      <w:r w:rsidRPr="00987790">
        <w:rPr>
          <w:rFonts w:cs="Arial"/>
          <w:color w:val="000000"/>
          <w:lang w:val="en-US"/>
        </w:rPr>
        <w:t>[List of Legal, Regulatory, Contractual and Other Requirements]</w:t>
      </w:r>
    </w:p>
    <w:p w14:paraId="1060F545" w14:textId="77777777" w:rsidR="00DC0768" w:rsidRPr="00CF10FA" w:rsidRDefault="00DC0768" w:rsidP="00DC0768">
      <w:pPr>
        <w:rPr>
          <w:lang w:val="en-US"/>
        </w:rPr>
      </w:pPr>
    </w:p>
    <w:p w14:paraId="72AE0C97" w14:textId="77777777" w:rsidR="00DC0768" w:rsidRPr="00CF10FA" w:rsidRDefault="00DC0768" w:rsidP="00DC0768">
      <w:pPr>
        <w:pStyle w:val="Heading1"/>
        <w:rPr>
          <w:lang w:val="en-US"/>
        </w:rPr>
      </w:pPr>
      <w:bookmarkStart w:id="4" w:name="_Toc266785269"/>
      <w:bookmarkStart w:id="5" w:name="_Toc454540205"/>
      <w:r w:rsidRPr="00CF10FA">
        <w:rPr>
          <w:lang w:val="en-US"/>
        </w:rPr>
        <w:t>Use of cryptography</w:t>
      </w:r>
      <w:bookmarkEnd w:id="4"/>
      <w:bookmarkEnd w:id="5"/>
    </w:p>
    <w:p w14:paraId="1A25E35C" w14:textId="77777777" w:rsidR="00DC0768" w:rsidRPr="00CF10FA" w:rsidRDefault="00DC0768" w:rsidP="00DC0768">
      <w:pPr>
        <w:pStyle w:val="Heading2"/>
        <w:rPr>
          <w:lang w:val="en-US"/>
        </w:rPr>
      </w:pPr>
      <w:bookmarkStart w:id="6" w:name="_Toc266785270"/>
      <w:bookmarkStart w:id="7" w:name="_Toc454540206"/>
      <w:r w:rsidRPr="00CF10FA">
        <w:rPr>
          <w:lang w:val="en-US"/>
        </w:rPr>
        <w:t>Cryptographic controls</w:t>
      </w:r>
      <w:bookmarkEnd w:id="6"/>
      <w:bookmarkEnd w:id="7"/>
    </w:p>
    <w:p w14:paraId="3A90067B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According to the Information</w:t>
      </w:r>
      <w:r w:rsidR="00566051">
        <w:rPr>
          <w:lang w:val="en-US"/>
        </w:rPr>
        <w:t xml:space="preserve"> Classification Policy</w:t>
      </w:r>
      <w:r w:rsidRPr="00CF10FA">
        <w:rPr>
          <w:lang w:val="en-US"/>
        </w:rPr>
        <w:t>, as well as legal and contractual obligations, the organization must protect individual systems or information by means of the following cryptographic controls: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119"/>
        <w:gridCol w:w="1701"/>
        <w:gridCol w:w="1984"/>
      </w:tblGrid>
      <w:tr w:rsidR="00DC0768" w:rsidRPr="00CF10FA" w14:paraId="1B2279CF" w14:textId="77777777">
        <w:tc>
          <w:tcPr>
            <w:tcW w:w="2376" w:type="dxa"/>
            <w:shd w:val="clear" w:color="auto" w:fill="D9D9D9"/>
          </w:tcPr>
          <w:p w14:paraId="42557027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Name of system</w:t>
            </w:r>
            <w:r w:rsidR="008637D2">
              <w:rPr>
                <w:b/>
                <w:i/>
                <w:lang w:val="en-US"/>
              </w:rPr>
              <w:t xml:space="preserve"> </w:t>
            </w:r>
            <w:r w:rsidRPr="00CF10FA">
              <w:rPr>
                <w:b/>
                <w:i/>
                <w:lang w:val="en-US"/>
              </w:rPr>
              <w:t>/ type of information</w:t>
            </w:r>
          </w:p>
        </w:tc>
        <w:tc>
          <w:tcPr>
            <w:tcW w:w="3119" w:type="dxa"/>
            <w:shd w:val="clear" w:color="auto" w:fill="D9D9D9"/>
          </w:tcPr>
          <w:p w14:paraId="62BC6F58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Cryptographic tool</w:t>
            </w:r>
          </w:p>
        </w:tc>
        <w:tc>
          <w:tcPr>
            <w:tcW w:w="1701" w:type="dxa"/>
            <w:shd w:val="clear" w:color="auto" w:fill="D9D9D9"/>
          </w:tcPr>
          <w:p w14:paraId="72086160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Encryption algorithm</w:t>
            </w:r>
          </w:p>
        </w:tc>
        <w:tc>
          <w:tcPr>
            <w:tcW w:w="1984" w:type="dxa"/>
            <w:shd w:val="clear" w:color="auto" w:fill="D9D9D9"/>
          </w:tcPr>
          <w:p w14:paraId="468C9AFB" w14:textId="77777777" w:rsidR="00DC0768" w:rsidRPr="00CF10FA" w:rsidRDefault="00DC0768" w:rsidP="00DC0768">
            <w:pPr>
              <w:rPr>
                <w:b/>
                <w:i/>
                <w:lang w:val="en-US"/>
              </w:rPr>
            </w:pPr>
            <w:r w:rsidRPr="00CF10FA">
              <w:rPr>
                <w:b/>
                <w:i/>
                <w:lang w:val="en-US"/>
              </w:rPr>
              <w:t>Key size</w:t>
            </w:r>
          </w:p>
        </w:tc>
      </w:tr>
      <w:tr w:rsidR="00DC0768" w:rsidRPr="00CF10FA" w14:paraId="02E6399C" w14:textId="77777777">
        <w:tc>
          <w:tcPr>
            <w:tcW w:w="2376" w:type="dxa"/>
          </w:tcPr>
          <w:p w14:paraId="14A7BFE3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02791819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A9E2622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029E942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2B022A63" w14:textId="77777777">
        <w:tc>
          <w:tcPr>
            <w:tcW w:w="2376" w:type="dxa"/>
          </w:tcPr>
          <w:p w14:paraId="553CC4BA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753F01D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A2F392B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B0D5AD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  <w:tr w:rsidR="00DC0768" w:rsidRPr="00CF10FA" w14:paraId="1B815B94" w14:textId="77777777">
        <w:tc>
          <w:tcPr>
            <w:tcW w:w="2376" w:type="dxa"/>
          </w:tcPr>
          <w:p w14:paraId="0D20D7F5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40098A20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904C956" w14:textId="77777777" w:rsidR="00DC0768" w:rsidRPr="00CF10FA" w:rsidRDefault="00DC0768" w:rsidP="00DC0768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7ACCEAB" w14:textId="77777777" w:rsidR="00DC0768" w:rsidRPr="00CF10FA" w:rsidRDefault="00DC0768" w:rsidP="00DC0768">
            <w:pPr>
              <w:rPr>
                <w:lang w:val="en-US"/>
              </w:rPr>
            </w:pPr>
          </w:p>
        </w:tc>
      </w:tr>
    </w:tbl>
    <w:p w14:paraId="4CA2EDFE" w14:textId="77777777" w:rsidR="00DC0768" w:rsidRPr="00CF10FA" w:rsidRDefault="00DC0768" w:rsidP="00DC0768">
      <w:pPr>
        <w:rPr>
          <w:lang w:val="en-US"/>
        </w:rPr>
      </w:pPr>
    </w:p>
    <w:p w14:paraId="21911014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[job title] is responsible for </w:t>
      </w:r>
      <w:bookmarkStart w:id="8" w:name="OLE_LINK1"/>
      <w:r w:rsidRPr="00CF10FA">
        <w:rPr>
          <w:lang w:val="en-US"/>
        </w:rPr>
        <w:t>preparing detailed instructions on the use of the mentioned cryptographic tools</w:t>
      </w:r>
      <w:bookmarkEnd w:id="8"/>
      <w:r w:rsidRPr="00CF10FA">
        <w:rPr>
          <w:lang w:val="en-US"/>
        </w:rPr>
        <w:t>.  Owners of individual assets to which cryptographic controls are applied are responsible for appropriate application of individual cryptographic controls.</w:t>
      </w:r>
    </w:p>
    <w:p w14:paraId="55228AD5" w14:textId="77777777" w:rsidR="00DC0768" w:rsidRPr="00CF10FA" w:rsidRDefault="00DC0768" w:rsidP="00DC0768">
      <w:pPr>
        <w:pStyle w:val="Heading2"/>
        <w:rPr>
          <w:lang w:val="en-US"/>
        </w:rPr>
      </w:pPr>
      <w:bookmarkStart w:id="9" w:name="_Toc266785271"/>
      <w:bookmarkStart w:id="10" w:name="_Toc454540207"/>
      <w:r w:rsidRPr="00CF10FA">
        <w:rPr>
          <w:lang w:val="en-US"/>
        </w:rPr>
        <w:t>Cryptographic keys</w:t>
      </w:r>
      <w:bookmarkEnd w:id="9"/>
      <w:bookmarkEnd w:id="10"/>
    </w:p>
    <w:p w14:paraId="2934F6BB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[job title] is responsible for prescribing the following rules regarding key management:</w:t>
      </w:r>
    </w:p>
    <w:p w14:paraId="6FEA263E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lastRenderedPageBreak/>
        <w:t>generating private and public cryptographic keys</w:t>
      </w:r>
    </w:p>
    <w:p w14:paraId="04CA0F37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activation and distribution of cryptographic keys</w:t>
      </w:r>
    </w:p>
    <w:p w14:paraId="56B659AA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defining the time limit for the use of keys and their regular updating (in accordance with risk assessment)</w:t>
      </w:r>
    </w:p>
    <w:p w14:paraId="2C9AC0CD" w14:textId="77777777" w:rsidR="00DC0768" w:rsidRPr="00CF10FA" w:rsidRDefault="00DC0768" w:rsidP="00DC0768">
      <w:pPr>
        <w:numPr>
          <w:ilvl w:val="0"/>
          <w:numId w:val="10"/>
        </w:numPr>
        <w:spacing w:after="0"/>
        <w:rPr>
          <w:lang w:val="en-US"/>
        </w:rPr>
      </w:pPr>
      <w:r w:rsidRPr="00CF10FA">
        <w:rPr>
          <w:lang w:val="en-US"/>
        </w:rPr>
        <w:t>archiving inactive keys which are necessary for encrypted electronic archives</w:t>
      </w:r>
    </w:p>
    <w:p w14:paraId="47E33D7B" w14:textId="77777777" w:rsidR="00DC0768" w:rsidRPr="00CF10FA" w:rsidRDefault="00DC0768" w:rsidP="00DC0768">
      <w:pPr>
        <w:numPr>
          <w:ilvl w:val="0"/>
          <w:numId w:val="10"/>
        </w:numPr>
        <w:rPr>
          <w:lang w:val="en-US"/>
        </w:rPr>
      </w:pPr>
      <w:r w:rsidRPr="00CF10FA">
        <w:rPr>
          <w:lang w:val="en-US"/>
        </w:rPr>
        <w:t>destruction of keys</w:t>
      </w:r>
    </w:p>
    <w:p w14:paraId="73BA7CAF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Keys are managed by their owners in line with the abovementioned rules.</w:t>
      </w:r>
    </w:p>
    <w:p w14:paraId="544E4015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 xml:space="preserve">Cryptographic keys will be protected [provide a description of how keys will be protected against loss, change or destruction]. In the case of loss, corruption or destruction, keys will be recovered [describe </w:t>
      </w:r>
      <w:r w:rsidR="00174E6E" w:rsidRPr="00CF10FA">
        <w:rPr>
          <w:lang w:val="en-US"/>
        </w:rPr>
        <w:t xml:space="preserve">method </w:t>
      </w:r>
      <w:r w:rsidRPr="00CF10FA">
        <w:rPr>
          <w:lang w:val="en-US"/>
        </w:rPr>
        <w:t>of recovery].</w:t>
      </w:r>
    </w:p>
    <w:p w14:paraId="4F944ABA" w14:textId="77777777" w:rsidR="00EA278A" w:rsidRPr="00CF10FA" w:rsidRDefault="00EA278A" w:rsidP="00EA278A">
      <w:pPr>
        <w:pStyle w:val="Heading2"/>
        <w:rPr>
          <w:lang w:val="en-US"/>
        </w:rPr>
      </w:pPr>
      <w:bookmarkStart w:id="11" w:name="_Toc454540208"/>
      <w:r w:rsidRPr="00CF10FA">
        <w:rPr>
          <w:lang w:val="en-US"/>
        </w:rPr>
        <w:t xml:space="preserve">Cryptographic </w:t>
      </w:r>
      <w:r>
        <w:rPr>
          <w:lang w:val="en-US"/>
        </w:rPr>
        <w:t>information to cloud service customers</w:t>
      </w:r>
      <w:bookmarkEnd w:id="11"/>
    </w:p>
    <w:p w14:paraId="0703B39D" w14:textId="77777777" w:rsidR="00EA278A" w:rsidRDefault="00EA278A" w:rsidP="00EA278A">
      <w:pPr>
        <w:rPr>
          <w:lang w:val="en-US"/>
        </w:rPr>
      </w:pPr>
      <w:r w:rsidRPr="00CF10FA">
        <w:rPr>
          <w:lang w:val="en-US"/>
        </w:rPr>
        <w:t xml:space="preserve">[job title] is responsible </w:t>
      </w:r>
      <w:r>
        <w:rPr>
          <w:lang w:val="en-US"/>
        </w:rPr>
        <w:t>to provide to the cloud service customers information regarding:</w:t>
      </w:r>
    </w:p>
    <w:p w14:paraId="340E530C" w14:textId="77777777" w:rsidR="00EA278A" w:rsidRPr="00EA278A" w:rsidRDefault="00EA278A" w:rsidP="00E757A5">
      <w:pPr>
        <w:pStyle w:val="ListParagraph"/>
        <w:numPr>
          <w:ilvl w:val="0"/>
          <w:numId w:val="12"/>
        </w:numPr>
        <w:rPr>
          <w:lang w:val="en-US"/>
        </w:rPr>
      </w:pPr>
      <w:r w:rsidRPr="00EA278A">
        <w:rPr>
          <w:lang w:val="en-US"/>
        </w:rPr>
        <w:t>the cryptographic tools used to protect their information</w:t>
      </w:r>
    </w:p>
    <w:p w14:paraId="27981CE6" w14:textId="0ACA8F3A" w:rsidR="00EA278A" w:rsidRDefault="00EA278A" w:rsidP="00E757A5">
      <w:pPr>
        <w:pStyle w:val="ListParagraph"/>
        <w:numPr>
          <w:ilvl w:val="0"/>
          <w:numId w:val="12"/>
        </w:numPr>
        <w:rPr>
          <w:lang w:val="en-US"/>
        </w:rPr>
      </w:pPr>
      <w:r w:rsidRPr="002909A6">
        <w:rPr>
          <w:lang w:val="en-US"/>
        </w:rPr>
        <w:t>any capabilities that are available to allow cloud service customers to apply their own cryptographic solutions</w:t>
      </w:r>
    </w:p>
    <w:p w14:paraId="17E550F5" w14:textId="53E173A0" w:rsidR="00EA278A" w:rsidRDefault="00EA278A" w:rsidP="00E757A5">
      <w:pPr>
        <w:pStyle w:val="ListParagraph"/>
        <w:numPr>
          <w:ilvl w:val="0"/>
          <w:numId w:val="12"/>
        </w:numPr>
        <w:rPr>
          <w:lang w:val="en-US"/>
        </w:rPr>
      </w:pPr>
      <w:r w:rsidRPr="00EA278A">
        <w:rPr>
          <w:lang w:val="en-US"/>
        </w:rPr>
        <w:t>the identity of the countries where the cryptographic tools are used to store or transfer cloud service customers’ data</w:t>
      </w:r>
      <w:r>
        <w:rPr>
          <w:lang w:val="en-US"/>
        </w:rPr>
        <w:t xml:space="preserve"> </w:t>
      </w:r>
    </w:p>
    <w:p w14:paraId="58FD3EDE" w14:textId="77777777" w:rsidR="00DC0768" w:rsidRPr="00EA278A" w:rsidRDefault="00DC0768" w:rsidP="00EA278A">
      <w:pPr>
        <w:rPr>
          <w:lang w:val="en-US"/>
        </w:rPr>
      </w:pPr>
    </w:p>
    <w:p w14:paraId="0661B14E" w14:textId="77777777" w:rsidR="00DC0768" w:rsidRPr="00CF10FA" w:rsidRDefault="00DC0768" w:rsidP="00DC0768">
      <w:pPr>
        <w:pStyle w:val="Heading1"/>
        <w:rPr>
          <w:lang w:val="en-US"/>
        </w:rPr>
      </w:pPr>
      <w:bookmarkStart w:id="12" w:name="_Toc266785272"/>
      <w:bookmarkStart w:id="13" w:name="_Toc454540209"/>
      <w:r w:rsidRPr="00CF10FA">
        <w:rPr>
          <w:lang w:val="en-US"/>
        </w:rPr>
        <w:t>Managing records kept on the basis of this document</w:t>
      </w:r>
      <w:bookmarkEnd w:id="12"/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5"/>
        <w:gridCol w:w="1572"/>
        <w:gridCol w:w="1658"/>
        <w:gridCol w:w="2307"/>
        <w:gridCol w:w="1650"/>
      </w:tblGrid>
      <w:tr w:rsidR="00DC0768" w:rsidRPr="00CF10FA" w14:paraId="68CF02DD" w14:textId="77777777" w:rsidTr="00C86330">
        <w:tc>
          <w:tcPr>
            <w:tcW w:w="1875" w:type="dxa"/>
            <w:shd w:val="clear" w:color="auto" w:fill="F2F2F2"/>
          </w:tcPr>
          <w:p w14:paraId="6CDBAAF7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Record name</w:t>
            </w:r>
          </w:p>
        </w:tc>
        <w:tc>
          <w:tcPr>
            <w:tcW w:w="1572" w:type="dxa"/>
            <w:shd w:val="clear" w:color="auto" w:fill="F2F2F2"/>
          </w:tcPr>
          <w:p w14:paraId="423AB752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Storage location</w:t>
            </w:r>
          </w:p>
        </w:tc>
        <w:tc>
          <w:tcPr>
            <w:tcW w:w="1658" w:type="dxa"/>
            <w:shd w:val="clear" w:color="auto" w:fill="F2F2F2"/>
          </w:tcPr>
          <w:p w14:paraId="6197ACB6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307" w:type="dxa"/>
            <w:shd w:val="clear" w:color="auto" w:fill="F2F2F2"/>
          </w:tcPr>
          <w:p w14:paraId="12C9BFDA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650" w:type="dxa"/>
            <w:shd w:val="clear" w:color="auto" w:fill="F2F2F2"/>
          </w:tcPr>
          <w:p w14:paraId="60D1B9BA" w14:textId="77777777" w:rsidR="00DC0768" w:rsidRPr="00CF10FA" w:rsidRDefault="00DC0768" w:rsidP="00DC0768">
            <w:pPr>
              <w:spacing w:after="0"/>
              <w:rPr>
                <w:sz w:val="20"/>
                <w:szCs w:val="20"/>
                <w:lang w:val="en-US"/>
              </w:rPr>
            </w:pPr>
            <w:r w:rsidRPr="00CF10FA">
              <w:rPr>
                <w:sz w:val="20"/>
                <w:lang w:val="en-US"/>
              </w:rPr>
              <w:t>Retention time</w:t>
            </w:r>
          </w:p>
        </w:tc>
      </w:tr>
      <w:tr w:rsidR="00DC0768" w:rsidRPr="00CF10FA" w14:paraId="41B4D46E" w14:textId="77777777" w:rsidTr="00C86330">
        <w:tc>
          <w:tcPr>
            <w:tcW w:w="1875" w:type="dxa"/>
          </w:tcPr>
          <w:p w14:paraId="68ADC082" w14:textId="77777777" w:rsidR="00DC0768" w:rsidRPr="00CF10FA" w:rsidRDefault="00DC0768" w:rsidP="00DC0768">
            <w:pPr>
              <w:spacing w:after="0"/>
              <w:rPr>
                <w:lang w:val="en-US"/>
              </w:rPr>
            </w:pPr>
            <w:r w:rsidRPr="00CF10FA">
              <w:rPr>
                <w:lang w:val="en-US"/>
              </w:rPr>
              <w:t>[Key management records]</w:t>
            </w:r>
          </w:p>
        </w:tc>
        <w:tc>
          <w:tcPr>
            <w:tcW w:w="1572" w:type="dxa"/>
          </w:tcPr>
          <w:p w14:paraId="6CBF2E77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[job title]'s computer</w:t>
            </w:r>
          </w:p>
        </w:tc>
        <w:tc>
          <w:tcPr>
            <w:tcW w:w="1658" w:type="dxa"/>
          </w:tcPr>
          <w:p w14:paraId="7D667301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[job title responsible for key management]</w:t>
            </w:r>
          </w:p>
        </w:tc>
        <w:tc>
          <w:tcPr>
            <w:tcW w:w="2307" w:type="dxa"/>
          </w:tcPr>
          <w:p w14:paraId="5E56DD3B" w14:textId="77777777" w:rsidR="00DC0768" w:rsidRPr="00CF10FA" w:rsidRDefault="00DC0768" w:rsidP="00DC0768">
            <w:pPr>
              <w:rPr>
                <w:lang w:val="en-US"/>
              </w:rPr>
            </w:pPr>
            <w:r w:rsidRPr="00CF10FA">
              <w:rPr>
                <w:lang w:val="en-US"/>
              </w:rPr>
              <w:t>Only [job title] has access right</w:t>
            </w:r>
            <w:r w:rsidR="008637D2">
              <w:rPr>
                <w:lang w:val="en-US"/>
              </w:rPr>
              <w:t>s</w:t>
            </w:r>
            <w:r w:rsidRPr="00CF10FA">
              <w:rPr>
                <w:lang w:val="en-US"/>
              </w:rPr>
              <w:t xml:space="preserve"> to such records</w:t>
            </w:r>
          </w:p>
        </w:tc>
        <w:tc>
          <w:tcPr>
            <w:tcW w:w="1650" w:type="dxa"/>
          </w:tcPr>
          <w:p w14:paraId="4572019E" w14:textId="77777777" w:rsidR="00DC0768" w:rsidRPr="00CF10FA" w:rsidRDefault="00DC0768" w:rsidP="008637D2">
            <w:pPr>
              <w:rPr>
                <w:lang w:val="en-US"/>
              </w:rPr>
            </w:pPr>
            <w:r w:rsidRPr="00CF10FA">
              <w:rPr>
                <w:lang w:val="en-US"/>
              </w:rPr>
              <w:t xml:space="preserve">Records are stored for </w:t>
            </w:r>
            <w:r w:rsidR="008637D2">
              <w:rPr>
                <w:lang w:val="en-US"/>
              </w:rPr>
              <w:t>a</w:t>
            </w:r>
            <w:r w:rsidR="008637D2" w:rsidRPr="00CF10FA">
              <w:rPr>
                <w:lang w:val="en-US"/>
              </w:rPr>
              <w:t xml:space="preserve"> </w:t>
            </w:r>
            <w:r w:rsidRPr="00CF10FA">
              <w:rPr>
                <w:lang w:val="en-US"/>
              </w:rPr>
              <w:t>period of 10 years</w:t>
            </w:r>
          </w:p>
        </w:tc>
      </w:tr>
      <w:tr w:rsidR="00DE0ADA" w:rsidRPr="00CF10FA" w14:paraId="4D8581B0" w14:textId="77777777" w:rsidTr="00C86330">
        <w:tc>
          <w:tcPr>
            <w:tcW w:w="1875" w:type="dxa"/>
          </w:tcPr>
          <w:p w14:paraId="5146451E" w14:textId="77777777" w:rsidR="00DE0ADA" w:rsidRPr="00CF10FA" w:rsidRDefault="00DE0ADA" w:rsidP="00DE0A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Pr="00DE0ADA">
              <w:rPr>
                <w:lang w:val="en-US"/>
              </w:rPr>
              <w:t>etailed instructions on the use of the cryptographic tools</w:t>
            </w:r>
            <w:r>
              <w:rPr>
                <w:lang w:val="en-US"/>
              </w:rPr>
              <w:t>]</w:t>
            </w:r>
          </w:p>
        </w:tc>
        <w:tc>
          <w:tcPr>
            <w:tcW w:w="1572" w:type="dxa"/>
          </w:tcPr>
          <w:p w14:paraId="0FD682D7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658" w:type="dxa"/>
          </w:tcPr>
          <w:p w14:paraId="33663E02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307" w:type="dxa"/>
          </w:tcPr>
          <w:p w14:paraId="7465ACA3" w14:textId="77777777" w:rsidR="00DE0ADA" w:rsidRPr="00CF10F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Only [job title] has the right to edit and publish the instructions</w:t>
            </w:r>
          </w:p>
        </w:tc>
        <w:tc>
          <w:tcPr>
            <w:tcW w:w="1650" w:type="dxa"/>
          </w:tcPr>
          <w:p w14:paraId="7B9CE837" w14:textId="681D6CE2" w:rsidR="00DE0ADA" w:rsidRPr="00CF10FA" w:rsidRDefault="008637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0ADA">
              <w:rPr>
                <w:lang w:val="en-US"/>
              </w:rPr>
              <w:t>nstructions</w:t>
            </w:r>
            <w:r>
              <w:rPr>
                <w:lang w:val="en-US"/>
              </w:rPr>
              <w:t xml:space="preserve"> that are no longer valid</w:t>
            </w:r>
            <w:r w:rsidR="00DE0ADA">
              <w:rPr>
                <w:lang w:val="en-US"/>
              </w:rPr>
              <w:t xml:space="preserve"> are stored for </w:t>
            </w:r>
            <w:r>
              <w:rPr>
                <w:lang w:val="en-US"/>
              </w:rPr>
              <w:t xml:space="preserve">a </w:t>
            </w:r>
            <w:r w:rsidR="00EA278A">
              <w:rPr>
                <w:lang w:val="en-US"/>
              </w:rPr>
              <w:t>period of 5</w:t>
            </w:r>
            <w:r w:rsidR="00DE0ADA">
              <w:rPr>
                <w:lang w:val="en-US"/>
              </w:rPr>
              <w:t xml:space="preserve"> </w:t>
            </w:r>
            <w:r w:rsidR="007F4CFF">
              <w:rPr>
                <w:lang w:val="en-US"/>
              </w:rPr>
              <w:t>y</w:t>
            </w:r>
            <w:r w:rsidR="00DE0ADA">
              <w:rPr>
                <w:lang w:val="en-US"/>
              </w:rPr>
              <w:t>ears</w:t>
            </w:r>
          </w:p>
        </w:tc>
      </w:tr>
      <w:tr w:rsidR="00DE0ADA" w:rsidRPr="00CF10FA" w14:paraId="431DF65D" w14:textId="77777777" w:rsidTr="00C86330">
        <w:tc>
          <w:tcPr>
            <w:tcW w:w="1875" w:type="dxa"/>
          </w:tcPr>
          <w:p w14:paraId="15CD1295" w14:textId="77777777" w:rsidR="00DE0ADA" w:rsidRDefault="00DE0ADA" w:rsidP="00DE0AD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[Rules for key management]</w:t>
            </w:r>
          </w:p>
        </w:tc>
        <w:tc>
          <w:tcPr>
            <w:tcW w:w="1572" w:type="dxa"/>
          </w:tcPr>
          <w:p w14:paraId="774EA934" w14:textId="77777777" w:rsidR="00DE0AD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658" w:type="dxa"/>
          </w:tcPr>
          <w:p w14:paraId="1FBE303F" w14:textId="77777777" w:rsidR="00DE0ADA" w:rsidRDefault="00DE0ADA" w:rsidP="00DC0768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307" w:type="dxa"/>
          </w:tcPr>
          <w:p w14:paraId="5E4D9A35" w14:textId="77777777" w:rsidR="00DE0ADA" w:rsidRDefault="00DE0ADA" w:rsidP="00DE0ADA">
            <w:pPr>
              <w:rPr>
                <w:lang w:val="en-US"/>
              </w:rPr>
            </w:pPr>
            <w:r>
              <w:rPr>
                <w:lang w:val="en-US"/>
              </w:rPr>
              <w:t>Only [job title] has the right to edit and publish the rules</w:t>
            </w:r>
          </w:p>
        </w:tc>
        <w:tc>
          <w:tcPr>
            <w:tcW w:w="1650" w:type="dxa"/>
          </w:tcPr>
          <w:p w14:paraId="6221BB5E" w14:textId="4BE701E0" w:rsidR="00DE0ADA" w:rsidRDefault="008637D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E0ADA">
              <w:rPr>
                <w:lang w:val="en-US"/>
              </w:rPr>
              <w:t>ules</w:t>
            </w:r>
            <w:r>
              <w:rPr>
                <w:lang w:val="en-US"/>
              </w:rPr>
              <w:t xml:space="preserve"> that are no longer valid</w:t>
            </w:r>
            <w:r w:rsidR="00DE0ADA">
              <w:rPr>
                <w:lang w:val="en-US"/>
              </w:rPr>
              <w:t xml:space="preserve"> are stored for </w:t>
            </w:r>
            <w:r>
              <w:rPr>
                <w:lang w:val="en-US"/>
              </w:rPr>
              <w:t xml:space="preserve">a </w:t>
            </w:r>
            <w:r w:rsidR="00EA278A">
              <w:rPr>
                <w:lang w:val="en-US"/>
              </w:rPr>
              <w:t>period of 5</w:t>
            </w:r>
            <w:r w:rsidR="00DE0ADA">
              <w:rPr>
                <w:lang w:val="en-US"/>
              </w:rPr>
              <w:t xml:space="preserve"> </w:t>
            </w:r>
            <w:r w:rsidR="007F4CFF">
              <w:rPr>
                <w:lang w:val="en-US"/>
              </w:rPr>
              <w:t>y</w:t>
            </w:r>
            <w:r w:rsidR="00DE0ADA">
              <w:rPr>
                <w:lang w:val="en-US"/>
              </w:rPr>
              <w:t>ears</w:t>
            </w:r>
          </w:p>
        </w:tc>
      </w:tr>
    </w:tbl>
    <w:p w14:paraId="4B7D7868" w14:textId="7E02BDB8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lastRenderedPageBreak/>
        <w:t>Only [job title] can grant other employees access to the any of the abovementioned records.</w:t>
      </w:r>
    </w:p>
    <w:p w14:paraId="2780FDE2" w14:textId="77777777" w:rsidR="00DC0768" w:rsidRPr="00CF10FA" w:rsidRDefault="00DC0768" w:rsidP="00DC0768">
      <w:pPr>
        <w:rPr>
          <w:lang w:val="en-US"/>
        </w:rPr>
      </w:pPr>
    </w:p>
    <w:p w14:paraId="1A988140" w14:textId="77777777" w:rsidR="00DC0768" w:rsidRPr="00CF10FA" w:rsidRDefault="00DC0768" w:rsidP="00DC0768">
      <w:pPr>
        <w:pStyle w:val="Heading1"/>
        <w:rPr>
          <w:lang w:val="en-US"/>
        </w:rPr>
      </w:pPr>
      <w:bookmarkStart w:id="14" w:name="_Toc266785273"/>
      <w:bookmarkStart w:id="15" w:name="_Toc454540210"/>
      <w:r w:rsidRPr="00CF10FA">
        <w:rPr>
          <w:lang w:val="en-US"/>
        </w:rPr>
        <w:t>Validity and document management</w:t>
      </w:r>
      <w:bookmarkEnd w:id="14"/>
      <w:bookmarkEnd w:id="15"/>
    </w:p>
    <w:p w14:paraId="67A325ED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This document is valid as of [date]</w:t>
      </w:r>
      <w:r w:rsidR="008637D2">
        <w:rPr>
          <w:lang w:val="en-US"/>
        </w:rPr>
        <w:t>.</w:t>
      </w:r>
    </w:p>
    <w:p w14:paraId="78F2DF58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The owner of this document is [job title], who must check and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if necessary</w:t>
      </w:r>
      <w:r w:rsidR="008637D2">
        <w:rPr>
          <w:lang w:val="en-US"/>
        </w:rPr>
        <w:t>,</w:t>
      </w:r>
      <w:r w:rsidRPr="00CF10FA">
        <w:rPr>
          <w:lang w:val="en-US"/>
        </w:rPr>
        <w:t xml:space="preserve"> update the document at least once </w:t>
      </w:r>
      <w:r w:rsidR="008637D2">
        <w:rPr>
          <w:lang w:val="en-US"/>
        </w:rPr>
        <w:t>every</w:t>
      </w:r>
      <w:r w:rsidR="008637D2" w:rsidRPr="00CF10FA">
        <w:rPr>
          <w:lang w:val="en-US"/>
        </w:rPr>
        <w:t xml:space="preserve"> </w:t>
      </w:r>
      <w:r w:rsidRPr="00CF10FA">
        <w:rPr>
          <w:lang w:val="en-US"/>
        </w:rPr>
        <w:t>six months.</w:t>
      </w:r>
    </w:p>
    <w:p w14:paraId="186F228A" w14:textId="77777777" w:rsidR="00DC0768" w:rsidRPr="00CF10FA" w:rsidRDefault="00DC0768" w:rsidP="00DC0768">
      <w:pPr>
        <w:rPr>
          <w:lang w:val="en-US"/>
        </w:rPr>
      </w:pPr>
      <w:r w:rsidRPr="00CF10FA">
        <w:rPr>
          <w:lang w:val="en-US"/>
        </w:rPr>
        <w:t>When evaluating the effectiveness and adequacy of this document, the following criteria must be considered:</w:t>
      </w:r>
    </w:p>
    <w:p w14:paraId="7A8CCD70" w14:textId="77777777" w:rsidR="00DC0768" w:rsidRPr="00CF10FA" w:rsidRDefault="00DC0768" w:rsidP="00DC0768">
      <w:pPr>
        <w:numPr>
          <w:ilvl w:val="0"/>
          <w:numId w:val="2"/>
        </w:numPr>
        <w:spacing w:after="0"/>
        <w:rPr>
          <w:lang w:val="en-US"/>
        </w:rPr>
      </w:pPr>
      <w:bookmarkStart w:id="16" w:name="_GoBack"/>
      <w:r w:rsidRPr="00CF10FA">
        <w:rPr>
          <w:lang w:val="en-US"/>
        </w:rPr>
        <w:t>number of incidents related to loss, compromise or destruction of cryptographic keys</w:t>
      </w:r>
    </w:p>
    <w:p w14:paraId="06B24291" w14:textId="77777777" w:rsidR="00DC0768" w:rsidRPr="00CF10FA" w:rsidRDefault="00DC0768" w:rsidP="00DC0768">
      <w:pPr>
        <w:numPr>
          <w:ilvl w:val="0"/>
          <w:numId w:val="2"/>
        </w:numPr>
        <w:rPr>
          <w:lang w:val="en-US"/>
        </w:rPr>
      </w:pPr>
      <w:r w:rsidRPr="00CF10FA">
        <w:rPr>
          <w:lang w:val="en-US"/>
        </w:rPr>
        <w:t>number of systems to which cryptographic controls are applied contrary to this Policy</w:t>
      </w:r>
    </w:p>
    <w:bookmarkEnd w:id="16"/>
    <w:p w14:paraId="714B6DD9" w14:textId="47F396BC" w:rsidR="00576004" w:rsidRDefault="00576004" w:rsidP="00A63628">
      <w:pPr>
        <w:rPr>
          <w:lang w:val="en-US"/>
        </w:rPr>
      </w:pPr>
      <w:r>
        <w:rPr>
          <w:lang w:val="en-US"/>
        </w:rPr>
        <w:t>Previous versions of this</w:t>
      </w:r>
      <w:r w:rsidRPr="00B610CF">
        <w:rPr>
          <w:lang w:val="en-US"/>
        </w:rPr>
        <w:t xml:space="preserve"> policy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  <w:r w:rsidRPr="00B610CF">
        <w:rPr>
          <w:lang w:val="en-US"/>
        </w:rPr>
        <w:cr/>
      </w:r>
    </w:p>
    <w:p w14:paraId="7FB07855" w14:textId="162C3423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[job title]</w:t>
      </w:r>
    </w:p>
    <w:p w14:paraId="300555E8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[name]</w:t>
      </w:r>
    </w:p>
    <w:p w14:paraId="57BD7707" w14:textId="77777777" w:rsidR="00DC0768" w:rsidRPr="00CF10FA" w:rsidRDefault="00DC0768" w:rsidP="00DC0768">
      <w:pPr>
        <w:spacing w:after="0"/>
        <w:rPr>
          <w:lang w:val="en-US"/>
        </w:rPr>
      </w:pPr>
    </w:p>
    <w:p w14:paraId="1A8C27E7" w14:textId="77777777" w:rsidR="00DC0768" w:rsidRPr="00CF10FA" w:rsidRDefault="00DC0768" w:rsidP="00DC0768">
      <w:pPr>
        <w:spacing w:after="0"/>
        <w:rPr>
          <w:lang w:val="en-US"/>
        </w:rPr>
      </w:pPr>
    </w:p>
    <w:p w14:paraId="0DE39307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_________________________</w:t>
      </w:r>
    </w:p>
    <w:p w14:paraId="6E8C194E" w14:textId="77777777" w:rsidR="00DC0768" w:rsidRPr="00CF10FA" w:rsidRDefault="00DC0768" w:rsidP="00DC0768">
      <w:pPr>
        <w:spacing w:after="0"/>
        <w:rPr>
          <w:lang w:val="en-US"/>
        </w:rPr>
      </w:pPr>
      <w:r w:rsidRPr="00CF10FA">
        <w:rPr>
          <w:lang w:val="en-US"/>
        </w:rPr>
        <w:t>[signature]</w:t>
      </w:r>
    </w:p>
    <w:sectPr w:rsidR="00DC0768" w:rsidRPr="00CF10FA" w:rsidSect="00DC07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3C5B6" w14:textId="77777777" w:rsidR="00CB43AF" w:rsidRDefault="00CB43AF" w:rsidP="00DC0768">
      <w:pPr>
        <w:spacing w:after="0" w:line="240" w:lineRule="auto"/>
      </w:pPr>
      <w:r>
        <w:separator/>
      </w:r>
    </w:p>
  </w:endnote>
  <w:endnote w:type="continuationSeparator" w:id="0">
    <w:p w14:paraId="20EFBF16" w14:textId="77777777" w:rsidR="00CB43AF" w:rsidRDefault="00CB43AF" w:rsidP="00DC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DC0768" w:rsidRPr="006571EC" w14:paraId="79689603" w14:textId="77777777" w:rsidTr="00FC2674">
      <w:tc>
        <w:tcPr>
          <w:tcW w:w="3652" w:type="dxa"/>
        </w:tcPr>
        <w:p w14:paraId="34027C8C" w14:textId="77777777" w:rsidR="00DC0768" w:rsidRPr="006571EC" w:rsidRDefault="00DC0768" w:rsidP="00DC076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Policy on the Use of Cryptographic Controls</w:t>
          </w:r>
        </w:p>
      </w:tc>
      <w:tc>
        <w:tcPr>
          <w:tcW w:w="2268" w:type="dxa"/>
        </w:tcPr>
        <w:p w14:paraId="5E70CB0B" w14:textId="77777777" w:rsidR="00DC0768" w:rsidRPr="006571EC" w:rsidRDefault="00DC0768" w:rsidP="00DC076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282A4A13" w14:textId="4D80A994" w:rsidR="00DC0768" w:rsidRPr="006571EC" w:rsidRDefault="00DC0768" w:rsidP="00DC076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D03CE">
            <w:rPr>
              <w:b/>
              <w:sz w:val="18"/>
            </w:rPr>
            <w:fldChar w:fldCharType="separate"/>
          </w:r>
          <w:r w:rsidR="003A3B8C">
            <w:rPr>
              <w:b/>
              <w:noProof/>
              <w:sz w:val="18"/>
            </w:rPr>
            <w:t>4</w:t>
          </w:r>
          <w:r w:rsidR="000D03C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D03C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D03CE">
            <w:rPr>
              <w:b/>
              <w:sz w:val="18"/>
            </w:rPr>
            <w:fldChar w:fldCharType="separate"/>
          </w:r>
          <w:r w:rsidR="003A3B8C">
            <w:rPr>
              <w:b/>
              <w:noProof/>
              <w:sz w:val="18"/>
            </w:rPr>
            <w:t>5</w:t>
          </w:r>
          <w:r w:rsidR="000D03CE">
            <w:rPr>
              <w:b/>
              <w:sz w:val="18"/>
            </w:rPr>
            <w:fldChar w:fldCharType="end"/>
          </w:r>
        </w:p>
      </w:tc>
    </w:tr>
  </w:tbl>
  <w:p w14:paraId="3C4FEC7F" w14:textId="5103D3C1" w:rsidR="00DC0768" w:rsidRPr="004B1E43" w:rsidRDefault="00DC0768" w:rsidP="00E5038E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E00D0" w14:textId="77777777" w:rsidR="00CB43AF" w:rsidRDefault="00CB43AF" w:rsidP="00DC0768">
      <w:pPr>
        <w:spacing w:after="0" w:line="240" w:lineRule="auto"/>
      </w:pPr>
      <w:r>
        <w:separator/>
      </w:r>
    </w:p>
  </w:footnote>
  <w:footnote w:type="continuationSeparator" w:id="0">
    <w:p w14:paraId="19BAAD91" w14:textId="77777777" w:rsidR="00CB43AF" w:rsidRDefault="00CB43AF" w:rsidP="00DC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C0768" w:rsidRPr="006571EC" w14:paraId="2FFD5078" w14:textId="77777777">
      <w:tc>
        <w:tcPr>
          <w:tcW w:w="6771" w:type="dxa"/>
        </w:tcPr>
        <w:p w14:paraId="2968A92C" w14:textId="77777777" w:rsidR="00DC0768" w:rsidRPr="006571EC" w:rsidRDefault="00DC0768" w:rsidP="00DC076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2F2EC30B" w14:textId="77777777" w:rsidR="00DC0768" w:rsidRPr="006571EC" w:rsidRDefault="00DC0768" w:rsidP="00DC076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404CC69" w14:textId="77777777" w:rsidR="00DC0768" w:rsidRPr="003056B2" w:rsidRDefault="00DC0768" w:rsidP="00DC076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A160E0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7A9EA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C9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E73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E59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3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B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BE2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278C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A2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A62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68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4C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FB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F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BA04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2A0C790C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683417CA">
      <w:start w:val="1"/>
      <w:numFmt w:val="lowerLetter"/>
      <w:lvlText w:val="%2."/>
      <w:lvlJc w:val="left"/>
      <w:pPr>
        <w:ind w:left="1800" w:hanging="360"/>
      </w:pPr>
    </w:lvl>
    <w:lvl w:ilvl="2" w:tplc="102A687E">
      <w:start w:val="1"/>
      <w:numFmt w:val="lowerRoman"/>
      <w:lvlText w:val="%3."/>
      <w:lvlJc w:val="right"/>
      <w:pPr>
        <w:ind w:left="2520" w:hanging="180"/>
      </w:pPr>
    </w:lvl>
    <w:lvl w:ilvl="3" w:tplc="0B889CEC" w:tentative="1">
      <w:start w:val="1"/>
      <w:numFmt w:val="decimal"/>
      <w:lvlText w:val="%4."/>
      <w:lvlJc w:val="left"/>
      <w:pPr>
        <w:ind w:left="3240" w:hanging="360"/>
      </w:pPr>
    </w:lvl>
    <w:lvl w:ilvl="4" w:tplc="818EA4E4" w:tentative="1">
      <w:start w:val="1"/>
      <w:numFmt w:val="lowerLetter"/>
      <w:lvlText w:val="%5."/>
      <w:lvlJc w:val="left"/>
      <w:pPr>
        <w:ind w:left="3960" w:hanging="360"/>
      </w:pPr>
    </w:lvl>
    <w:lvl w:ilvl="5" w:tplc="37C00896" w:tentative="1">
      <w:start w:val="1"/>
      <w:numFmt w:val="lowerRoman"/>
      <w:lvlText w:val="%6."/>
      <w:lvlJc w:val="right"/>
      <w:pPr>
        <w:ind w:left="4680" w:hanging="180"/>
      </w:pPr>
    </w:lvl>
    <w:lvl w:ilvl="6" w:tplc="C0F03F70" w:tentative="1">
      <w:start w:val="1"/>
      <w:numFmt w:val="decimal"/>
      <w:lvlText w:val="%7."/>
      <w:lvlJc w:val="left"/>
      <w:pPr>
        <w:ind w:left="5400" w:hanging="360"/>
      </w:pPr>
    </w:lvl>
    <w:lvl w:ilvl="7" w:tplc="3FC4B45E" w:tentative="1">
      <w:start w:val="1"/>
      <w:numFmt w:val="lowerLetter"/>
      <w:lvlText w:val="%8."/>
      <w:lvlJc w:val="left"/>
      <w:pPr>
        <w:ind w:left="6120" w:hanging="360"/>
      </w:pPr>
    </w:lvl>
    <w:lvl w:ilvl="8" w:tplc="2466B3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807DD7"/>
    <w:multiLevelType w:val="hybridMultilevel"/>
    <w:tmpl w:val="D566328E"/>
    <w:lvl w:ilvl="0" w:tplc="F314C7D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55FC26CE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1DE012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A232CEB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80165DA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FB00C90E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A2BA5FD8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70724064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90663D8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D0248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4C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CD4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8BE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47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4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88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60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92CD6"/>
    <w:multiLevelType w:val="hybridMultilevel"/>
    <w:tmpl w:val="A09CF5C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83A148A"/>
    <w:multiLevelType w:val="hybridMultilevel"/>
    <w:tmpl w:val="534C077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07743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C2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3AF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E9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E0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21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C8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21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CE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A54B0"/>
    <w:multiLevelType w:val="hybridMultilevel"/>
    <w:tmpl w:val="7B3AE084"/>
    <w:lvl w:ilvl="0" w:tplc="0D6AD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8C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44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AFD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4F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2F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80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5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A4D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B279E"/>
    <w:multiLevelType w:val="hybridMultilevel"/>
    <w:tmpl w:val="3A486C80"/>
    <w:lvl w:ilvl="0" w:tplc="FA868F8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FD65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64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D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CC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85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2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B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52BD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sTQ2MDcyNDEztTBX0lEKTi0uzszPAykwqgUA8pdkuywAAAA="/>
  </w:docVars>
  <w:rsids>
    <w:rsidRoot w:val="00927DFD"/>
    <w:rsid w:val="000D03CE"/>
    <w:rsid w:val="000F6338"/>
    <w:rsid w:val="001245E0"/>
    <w:rsid w:val="001622EF"/>
    <w:rsid w:val="00174E6E"/>
    <w:rsid w:val="001B7787"/>
    <w:rsid w:val="001C7C21"/>
    <w:rsid w:val="001D0A1E"/>
    <w:rsid w:val="002909A6"/>
    <w:rsid w:val="00290A42"/>
    <w:rsid w:val="00291DD8"/>
    <w:rsid w:val="002C0B3C"/>
    <w:rsid w:val="00323E6E"/>
    <w:rsid w:val="003432D6"/>
    <w:rsid w:val="003452F4"/>
    <w:rsid w:val="00361019"/>
    <w:rsid w:val="00363336"/>
    <w:rsid w:val="003761A1"/>
    <w:rsid w:val="003958A8"/>
    <w:rsid w:val="003970C1"/>
    <w:rsid w:val="003A3B8C"/>
    <w:rsid w:val="003F45D6"/>
    <w:rsid w:val="004616C3"/>
    <w:rsid w:val="004636F9"/>
    <w:rsid w:val="00477D77"/>
    <w:rsid w:val="004D56CB"/>
    <w:rsid w:val="005143AC"/>
    <w:rsid w:val="00522CDF"/>
    <w:rsid w:val="00532556"/>
    <w:rsid w:val="0053662F"/>
    <w:rsid w:val="00566051"/>
    <w:rsid w:val="00576004"/>
    <w:rsid w:val="00602F69"/>
    <w:rsid w:val="00661F49"/>
    <w:rsid w:val="006B0626"/>
    <w:rsid w:val="006E4F9B"/>
    <w:rsid w:val="00717CF3"/>
    <w:rsid w:val="00723614"/>
    <w:rsid w:val="007347EB"/>
    <w:rsid w:val="007E477C"/>
    <w:rsid w:val="007F4CFF"/>
    <w:rsid w:val="00836530"/>
    <w:rsid w:val="008637D2"/>
    <w:rsid w:val="008924CD"/>
    <w:rsid w:val="00927DFD"/>
    <w:rsid w:val="00987790"/>
    <w:rsid w:val="00994414"/>
    <w:rsid w:val="009D17AA"/>
    <w:rsid w:val="00A12766"/>
    <w:rsid w:val="00A53195"/>
    <w:rsid w:val="00A63628"/>
    <w:rsid w:val="00AA7A00"/>
    <w:rsid w:val="00AD4AAA"/>
    <w:rsid w:val="00B0141D"/>
    <w:rsid w:val="00B13BAD"/>
    <w:rsid w:val="00B609D5"/>
    <w:rsid w:val="00B610CF"/>
    <w:rsid w:val="00B6769B"/>
    <w:rsid w:val="00B709C3"/>
    <w:rsid w:val="00B94870"/>
    <w:rsid w:val="00BC4DD5"/>
    <w:rsid w:val="00BE7E1C"/>
    <w:rsid w:val="00C13FF0"/>
    <w:rsid w:val="00C86330"/>
    <w:rsid w:val="00CB43AF"/>
    <w:rsid w:val="00CC78D4"/>
    <w:rsid w:val="00CE5866"/>
    <w:rsid w:val="00CF10FA"/>
    <w:rsid w:val="00D15A29"/>
    <w:rsid w:val="00D40E1E"/>
    <w:rsid w:val="00D777AD"/>
    <w:rsid w:val="00DC0768"/>
    <w:rsid w:val="00DE0ADA"/>
    <w:rsid w:val="00E009E4"/>
    <w:rsid w:val="00E5038E"/>
    <w:rsid w:val="00E55430"/>
    <w:rsid w:val="00E73DD4"/>
    <w:rsid w:val="00E757A5"/>
    <w:rsid w:val="00EA278A"/>
    <w:rsid w:val="00EF5EDE"/>
    <w:rsid w:val="00F1092A"/>
    <w:rsid w:val="00F117C3"/>
    <w:rsid w:val="00F70219"/>
    <w:rsid w:val="00F92C9A"/>
    <w:rsid w:val="00F956CC"/>
    <w:rsid w:val="00FC0EA1"/>
    <w:rsid w:val="00FC2674"/>
    <w:rsid w:val="00FF16EE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C198"/>
  <w15:docId w15:val="{E72C628F-C748-4C2A-A989-030C28B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A00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8637D2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29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43E02E-811B-453B-8841-DF317F07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785</Words>
  <Characters>4481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Policy on the Use of Cryptographic Controls</vt:lpstr>
      <vt:lpstr>Policy on the Use of Cryptographic Controls</vt:lpstr>
      <vt:lpstr>Policy on the Use of Cryptographic Controls</vt:lpstr>
    </vt:vector>
  </TitlesOfParts>
  <Company>EPPS Services Ltd</Company>
  <LinksUpToDate>false</LinksUpToDate>
  <CharactersWithSpaces>5256</CharactersWithSpaces>
  <SharedDoc>false</SharedDoc>
  <HLinks>
    <vt:vector size="42" baseType="variant"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_Toc270023392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_Toc270023391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_Toc270023390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_Toc270023389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_Toc270023388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_Toc270023387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_Toc270023386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on the Use of Cryptographic Controls</dc:title>
  <dc:creator/>
  <dc:description/>
  <cp:lastModifiedBy>Mo Faisal</cp:lastModifiedBy>
  <cp:revision>8</cp:revision>
  <dcterms:created xsi:type="dcterms:W3CDTF">2016-06-14T19:54:00Z</dcterms:created>
  <dcterms:modified xsi:type="dcterms:W3CDTF">2020-06-18T10:27:00Z</dcterms:modified>
</cp:coreProperties>
</file>