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ED00C" w14:textId="77777777" w:rsidR="00205280" w:rsidRPr="00205280" w:rsidRDefault="00205280" w:rsidP="00205280">
      <w:r w:rsidRPr="00205280">
        <w:t xml:space="preserve">Please utilize </w:t>
      </w:r>
      <w:proofErr w:type="spellStart"/>
      <w:r w:rsidRPr="00205280">
        <w:t>masscan</w:t>
      </w:r>
      <w:proofErr w:type="spellEnd"/>
      <w:r w:rsidRPr="00205280">
        <w:t xml:space="preserve"> and perform a complete on finding out what sensitive ports are open. The ports list are as follows:</w:t>
      </w:r>
    </w:p>
    <w:p w14:paraId="641046FB" w14:textId="77777777" w:rsidR="00205280" w:rsidRPr="00205280" w:rsidRDefault="00205280" w:rsidP="00205280">
      <w:r w:rsidRPr="00205280">
        <w:t>Commonly Abused Ports</w:t>
      </w:r>
    </w:p>
    <w:p w14:paraId="5F7FF73B" w14:textId="77777777" w:rsidR="00205280" w:rsidRPr="00205280" w:rsidRDefault="00205280" w:rsidP="00205280">
      <w:pPr>
        <w:numPr>
          <w:ilvl w:val="0"/>
          <w:numId w:val="1"/>
        </w:numPr>
      </w:pPr>
      <w:r w:rsidRPr="00205280">
        <w:t>Port 20,21 – FTP. An outdated and insecure protocol, which utilizes no encryption for both data transfer and authentication.</w:t>
      </w:r>
    </w:p>
    <w:p w14:paraId="4B3C696D" w14:textId="77777777" w:rsidR="00205280" w:rsidRPr="00205280" w:rsidRDefault="00205280" w:rsidP="00205280">
      <w:pPr>
        <w:numPr>
          <w:ilvl w:val="0"/>
          <w:numId w:val="1"/>
        </w:numPr>
      </w:pPr>
      <w:r w:rsidRPr="00205280">
        <w:t>Port 22 – SSH. Typically, it is used for remote management. While it is generally considered secure, it requires proper key management.</w:t>
      </w:r>
    </w:p>
    <w:p w14:paraId="67A55004" w14:textId="77777777" w:rsidR="00205280" w:rsidRPr="00205280" w:rsidRDefault="00205280" w:rsidP="00205280">
      <w:pPr>
        <w:numPr>
          <w:ilvl w:val="0"/>
          <w:numId w:val="1"/>
        </w:numPr>
      </w:pPr>
      <w:r w:rsidRPr="00205280">
        <w:t xml:space="preserve">Port 23 – Telnet. A predecessor to </w:t>
      </w:r>
      <w:proofErr w:type="gramStart"/>
      <w:r w:rsidRPr="00205280">
        <w:t>SSH,</w:t>
      </w:r>
      <w:proofErr w:type="gramEnd"/>
      <w:r w:rsidRPr="00205280">
        <w:t xml:space="preserve"> is no longer considered secure and is frequently abused by malware.</w:t>
      </w:r>
    </w:p>
    <w:p w14:paraId="4BFB85FD" w14:textId="77777777" w:rsidR="00205280" w:rsidRPr="00205280" w:rsidRDefault="00205280" w:rsidP="00205280">
      <w:pPr>
        <w:numPr>
          <w:ilvl w:val="0"/>
          <w:numId w:val="1"/>
        </w:numPr>
      </w:pPr>
      <w:r w:rsidRPr="00205280">
        <w:t>Port 25 – SMTP. If not properly secured, it can be abused for spam e-mail distribution.</w:t>
      </w:r>
    </w:p>
    <w:p w14:paraId="0B502144" w14:textId="77777777" w:rsidR="00205280" w:rsidRPr="00205280" w:rsidRDefault="00205280" w:rsidP="00205280">
      <w:pPr>
        <w:numPr>
          <w:ilvl w:val="0"/>
          <w:numId w:val="1"/>
        </w:numPr>
      </w:pPr>
      <w:r w:rsidRPr="00205280">
        <w:t>Port 53 – DNS. Very often used for amplification DDoS attacks.</w:t>
      </w:r>
    </w:p>
    <w:p w14:paraId="1C18E5D4" w14:textId="77777777" w:rsidR="00205280" w:rsidRPr="00205280" w:rsidRDefault="00205280" w:rsidP="00205280">
      <w:pPr>
        <w:numPr>
          <w:ilvl w:val="0"/>
          <w:numId w:val="1"/>
        </w:numPr>
      </w:pPr>
      <w:r w:rsidRPr="00205280">
        <w:t>Port 139 – NetBIOS. Legacy protocol is primarily used for file and printer sharing.</w:t>
      </w:r>
    </w:p>
    <w:p w14:paraId="0235AB5E" w14:textId="77777777" w:rsidR="00205280" w:rsidRPr="00205280" w:rsidRDefault="00205280" w:rsidP="00205280">
      <w:pPr>
        <w:numPr>
          <w:ilvl w:val="0"/>
          <w:numId w:val="1"/>
        </w:numPr>
      </w:pPr>
      <w:r w:rsidRPr="00205280">
        <w:t>Ports 80,443 – Used by HTTP and HTTPS. HTTP servers and their various components are very exposed and often sources of attacks.</w:t>
      </w:r>
    </w:p>
    <w:p w14:paraId="5FFBF536" w14:textId="77777777" w:rsidR="00205280" w:rsidRPr="00205280" w:rsidRDefault="00205280" w:rsidP="00205280">
      <w:pPr>
        <w:numPr>
          <w:ilvl w:val="0"/>
          <w:numId w:val="1"/>
        </w:numPr>
      </w:pPr>
      <w:r w:rsidRPr="00205280">
        <w:t>Port 445 – SMB. Provides sharing capabilities of files and printers. Used in the 2017 WannaCry attack.</w:t>
      </w:r>
    </w:p>
    <w:p w14:paraId="5FFAFE12" w14:textId="77777777" w:rsidR="00205280" w:rsidRPr="00205280" w:rsidRDefault="00205280" w:rsidP="00205280">
      <w:pPr>
        <w:numPr>
          <w:ilvl w:val="0"/>
          <w:numId w:val="1"/>
        </w:numPr>
      </w:pPr>
      <w:r w:rsidRPr="00205280">
        <w:t>Ports 1433,1434, and 3306 – SQL Server and MySQL default ports – used for malware distribution.</w:t>
      </w:r>
    </w:p>
    <w:p w14:paraId="3AF1E722" w14:textId="77777777" w:rsidR="00205280" w:rsidRPr="00205280" w:rsidRDefault="00205280" w:rsidP="00205280">
      <w:pPr>
        <w:numPr>
          <w:ilvl w:val="0"/>
          <w:numId w:val="1"/>
        </w:numPr>
      </w:pPr>
      <w:r w:rsidRPr="00205280">
        <w:t>Port 3389 – Remote Desktop. Utilized to exploit various vulnerabilities in remote desktop protocols, as well as </w:t>
      </w:r>
      <w:hyperlink r:id="rId5" w:tooltip="weak user authentication" w:history="1">
        <w:r w:rsidRPr="00205280">
          <w:rPr>
            <w:rStyle w:val="Hyperlink"/>
          </w:rPr>
          <w:t>weak user authentication</w:t>
        </w:r>
      </w:hyperlink>
      <w:r w:rsidRPr="00205280">
        <w:rPr>
          <w:u w:val="single"/>
        </w:rPr>
        <w:t>.</w:t>
      </w:r>
      <w:r w:rsidRPr="00205280">
        <w:t xml:space="preserve"> Remote desktop vulnerabilities are commonly used in real-world attacks, with the last example being </w:t>
      </w:r>
      <w:proofErr w:type="gramStart"/>
      <w:r w:rsidRPr="00205280">
        <w:t xml:space="preserve">the </w:t>
      </w:r>
      <w:proofErr w:type="spellStart"/>
      <w:r w:rsidRPr="00205280">
        <w:t>BlueKeep</w:t>
      </w:r>
      <w:proofErr w:type="spellEnd"/>
      <w:proofErr w:type="gramEnd"/>
      <w:r w:rsidRPr="00205280">
        <w:t xml:space="preserve"> vulnerability.</w:t>
      </w:r>
    </w:p>
    <w:p w14:paraId="6D3CE116" w14:textId="77777777" w:rsidR="00205280" w:rsidRPr="00205280" w:rsidRDefault="00205280" w:rsidP="00205280">
      <w:r w:rsidRPr="00205280">
        <w:t xml:space="preserve">Please ensure that you only submit a single text </w:t>
      </w:r>
      <w:proofErr w:type="gramStart"/>
      <w:r w:rsidRPr="00205280">
        <w:t>file down</w:t>
      </w:r>
      <w:proofErr w:type="gramEnd"/>
      <w:r w:rsidRPr="00205280">
        <w:t xml:space="preserve"> below. Your grading will be assessed and those who pass the assignment will be informed in 6 weeks after submission.</w:t>
      </w:r>
    </w:p>
    <w:p w14:paraId="1DB22F05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C0552"/>
    <w:multiLevelType w:val="multilevel"/>
    <w:tmpl w:val="AF3A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37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38"/>
    <w:rsid w:val="0000111E"/>
    <w:rsid w:val="00205280"/>
    <w:rsid w:val="005E4A76"/>
    <w:rsid w:val="0072345A"/>
    <w:rsid w:val="00984DF0"/>
    <w:rsid w:val="00C16038"/>
    <w:rsid w:val="00CB33E2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2441A-2C0C-4FE0-AAA0-1679BB0E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0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0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0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0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0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0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038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038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038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038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038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038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1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03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0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03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1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038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16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038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160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2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lnafi.com/manage/courses/2970751/contents/612482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2025-08-11T05:37:00Z</dcterms:created>
  <dcterms:modified xsi:type="dcterms:W3CDTF">2025-08-11T05:37:00Z</dcterms:modified>
</cp:coreProperties>
</file>