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1C95" w14:textId="77777777" w:rsidR="006D4EC1" w:rsidRPr="006D4EC1" w:rsidRDefault="006D4EC1" w:rsidP="006D4EC1">
      <w:r w:rsidRPr="006D4EC1">
        <w:fldChar w:fldCharType="begin"/>
      </w:r>
      <w:r w:rsidRPr="006D4EC1">
        <w:instrText>HYPERLINK "https://lms.alnafi.com/xblock/block-v1:alnafi+DCCS102+2025_DCCS+type@vertical+block@56454775166e4e6dbc9f1548e19c3751?exam_access=&amp;recheck_access=1&amp;show_bookmark=0&amp;show_title=0&amp;view=student_view" \l "main"</w:instrText>
      </w:r>
      <w:r w:rsidRPr="006D4EC1">
        <w:fldChar w:fldCharType="separate"/>
      </w:r>
      <w:r w:rsidRPr="006D4EC1">
        <w:rPr>
          <w:rStyle w:val="Hyperlink"/>
        </w:rPr>
        <w:t>Skip to main content</w:t>
      </w:r>
      <w:r w:rsidRPr="006D4EC1">
        <w:fldChar w:fldCharType="end"/>
      </w:r>
    </w:p>
    <w:p w14:paraId="64112C7C" w14:textId="77777777" w:rsidR="006D4EC1" w:rsidRPr="006D4EC1" w:rsidRDefault="006D4EC1" w:rsidP="006D4EC1">
      <w:r w:rsidRPr="006D4EC1">
        <w:rPr>
          <w:b/>
          <w:bCs/>
        </w:rPr>
        <w:t>Test File Extensions Handling for Sensitive Information</w:t>
      </w:r>
    </w:p>
    <w:p w14:paraId="01E47F45" w14:textId="77777777" w:rsidR="006D4EC1" w:rsidRPr="006D4EC1" w:rsidRDefault="006D4EC1" w:rsidP="006D4EC1">
      <w:r w:rsidRPr="006D4EC1">
        <w:t>In web servers, file extensions are commonly used to quickly determine which technologies, languages, and plugins must be used to fulfill the web request. While this is following RFCs and Web Standards, using standard file extensions provides the penetration tester with useful information about the underlying technologies used in a web appliance and greatly simplifies the task of determining the attack scenario to be used on specific technologies. Furthermore, web server misconfiguration could quickly reveal confidential information about access credentials.</w:t>
      </w:r>
    </w:p>
    <w:p w14:paraId="35F334F6" w14:textId="77777777" w:rsidR="006D4EC1" w:rsidRPr="006D4EC1" w:rsidRDefault="006D4EC1" w:rsidP="006D4EC1">
      <w:r w:rsidRPr="006D4EC1">
        <w:t xml:space="preserve">Please click on this </w:t>
      </w:r>
      <w:proofErr w:type="spellStart"/>
      <w:r w:rsidRPr="006D4EC1">
        <w:t>url</w:t>
      </w:r>
      <w:proofErr w:type="spellEnd"/>
      <w:r w:rsidRPr="006D4EC1">
        <w:t xml:space="preserve"> to perform this lab </w:t>
      </w:r>
      <w:hyperlink r:id="rId4" w:history="1">
        <w:r w:rsidRPr="006D4EC1">
          <w:rPr>
            <w:rStyle w:val="Hyperlink"/>
          </w:rPr>
          <w:t>http://wstg.alnafi.com/</w:t>
        </w:r>
      </w:hyperlink>
    </w:p>
    <w:p w14:paraId="42E59208" w14:textId="77777777" w:rsidR="0000111E" w:rsidRPr="006D4EC1" w:rsidRDefault="0000111E" w:rsidP="006D4EC1"/>
    <w:sectPr w:rsidR="0000111E" w:rsidRPr="006D4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9E"/>
    <w:rsid w:val="0000111E"/>
    <w:rsid w:val="001A7DBE"/>
    <w:rsid w:val="001F749E"/>
    <w:rsid w:val="005E4A76"/>
    <w:rsid w:val="006D4EC1"/>
    <w:rsid w:val="0072345A"/>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DCE0"/>
  <w15:chartTrackingRefBased/>
  <w15:docId w15:val="{10299D88-4CF6-4EB1-93C4-0E23E28A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1F74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74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74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74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74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74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1F749E"/>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F749E"/>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F749E"/>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F749E"/>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F749E"/>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F749E"/>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F7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49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F74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49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F749E"/>
    <w:pPr>
      <w:spacing w:before="160"/>
      <w:jc w:val="center"/>
    </w:pPr>
    <w:rPr>
      <w:i/>
      <w:iCs/>
      <w:color w:val="404040" w:themeColor="text1" w:themeTint="BF"/>
    </w:rPr>
  </w:style>
  <w:style w:type="character" w:customStyle="1" w:styleId="QuoteChar">
    <w:name w:val="Quote Char"/>
    <w:basedOn w:val="DefaultParagraphFont"/>
    <w:link w:val="Quote"/>
    <w:uiPriority w:val="29"/>
    <w:rsid w:val="001F749E"/>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1F749E"/>
    <w:pPr>
      <w:ind w:left="720"/>
      <w:contextualSpacing/>
    </w:pPr>
  </w:style>
  <w:style w:type="character" w:styleId="IntenseEmphasis">
    <w:name w:val="Intense Emphasis"/>
    <w:basedOn w:val="DefaultParagraphFont"/>
    <w:uiPriority w:val="21"/>
    <w:qFormat/>
    <w:rsid w:val="001F749E"/>
    <w:rPr>
      <w:i/>
      <w:iCs/>
      <w:color w:val="0F4761" w:themeColor="accent1" w:themeShade="BF"/>
    </w:rPr>
  </w:style>
  <w:style w:type="paragraph" w:styleId="IntenseQuote">
    <w:name w:val="Intense Quote"/>
    <w:basedOn w:val="Normal"/>
    <w:next w:val="Normal"/>
    <w:link w:val="IntenseQuoteChar"/>
    <w:uiPriority w:val="30"/>
    <w:qFormat/>
    <w:rsid w:val="001F7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49E"/>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1F749E"/>
    <w:rPr>
      <w:b/>
      <w:bCs/>
      <w:smallCaps/>
      <w:color w:val="0F4761" w:themeColor="accent1" w:themeShade="BF"/>
      <w:spacing w:val="5"/>
    </w:rPr>
  </w:style>
  <w:style w:type="character" w:styleId="Hyperlink">
    <w:name w:val="Hyperlink"/>
    <w:basedOn w:val="DefaultParagraphFont"/>
    <w:uiPriority w:val="99"/>
    <w:unhideWhenUsed/>
    <w:rsid w:val="006D4EC1"/>
    <w:rPr>
      <w:color w:val="467886" w:themeColor="hyperlink"/>
      <w:u w:val="single"/>
    </w:rPr>
  </w:style>
  <w:style w:type="character" w:styleId="UnresolvedMention">
    <w:name w:val="Unresolved Mention"/>
    <w:basedOn w:val="DefaultParagraphFont"/>
    <w:uiPriority w:val="99"/>
    <w:semiHidden/>
    <w:unhideWhenUsed/>
    <w:rsid w:val="006D4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tg.alnaf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2025-08-16T20:14:00Z</dcterms:created>
  <dcterms:modified xsi:type="dcterms:W3CDTF">2025-08-16T20:14:00Z</dcterms:modified>
</cp:coreProperties>
</file>