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C8B45" w14:textId="77777777" w:rsidR="00FC1731" w:rsidRPr="00FC1731" w:rsidRDefault="00FC1731" w:rsidP="00FC1731">
      <w:r w:rsidRPr="00FC1731">
        <w:t xml:space="preserve">Perfect — this one is </w:t>
      </w:r>
      <w:r w:rsidRPr="00FC1731">
        <w:rPr>
          <w:b/>
          <w:bCs/>
        </w:rPr>
        <w:t>WSTG-ATHZ-04: Testing for Insecure Direct Object References (IDOR)</w:t>
      </w:r>
      <w:r w:rsidRPr="00FC1731">
        <w:t xml:space="preserve"> </w:t>
      </w:r>
      <w:r w:rsidRPr="00FC1731">
        <w:rPr>
          <w:rFonts w:ascii="Segoe UI Emoji" w:hAnsi="Segoe UI Emoji" w:cs="Segoe UI Emoji"/>
        </w:rPr>
        <w:t>🔎</w:t>
      </w:r>
    </w:p>
    <w:p w14:paraId="5137E0C2" w14:textId="77777777" w:rsidR="00FC1731" w:rsidRPr="00FC1731" w:rsidRDefault="00FC1731" w:rsidP="00FC1731">
      <w:r w:rsidRPr="00FC1731">
        <w:pict w14:anchorId="0B757DA4">
          <v:rect id="_x0000_i1091" style="width:0;height:1.5pt" o:hralign="center" o:hrstd="t" o:hr="t" fillcolor="#a0a0a0" stroked="f"/>
        </w:pict>
      </w:r>
    </w:p>
    <w:p w14:paraId="67B654B5" w14:textId="77777777" w:rsidR="00FC1731" w:rsidRPr="00FC1731" w:rsidRDefault="00FC1731" w:rsidP="00FC1731">
      <w:pPr>
        <w:rPr>
          <w:b/>
          <w:bCs/>
        </w:rPr>
      </w:pPr>
      <w:r w:rsidRPr="00FC1731">
        <w:rPr>
          <w:rFonts w:ascii="Segoe UI Emoji" w:hAnsi="Segoe UI Emoji" w:cs="Segoe UI Emoji"/>
          <w:b/>
          <w:bCs/>
        </w:rPr>
        <w:t>🧾</w:t>
      </w:r>
      <w:r w:rsidRPr="00FC1731">
        <w:rPr>
          <w:b/>
          <w:bCs/>
        </w:rPr>
        <w:t xml:space="preserve"> Testing for Insecure Direct Object References (IDOR)</w:t>
      </w:r>
    </w:p>
    <w:p w14:paraId="58DC829D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1. What is IDOR?</w:t>
      </w:r>
    </w:p>
    <w:p w14:paraId="1E8B993A" w14:textId="77777777" w:rsidR="00FC1731" w:rsidRPr="00FC1731" w:rsidRDefault="00FC1731" w:rsidP="00FC1731">
      <w:pPr>
        <w:numPr>
          <w:ilvl w:val="0"/>
          <w:numId w:val="1"/>
        </w:numPr>
      </w:pPr>
      <w:r w:rsidRPr="00FC1731">
        <w:t xml:space="preserve">An </w:t>
      </w:r>
      <w:r w:rsidRPr="00FC1731">
        <w:rPr>
          <w:b/>
          <w:bCs/>
        </w:rPr>
        <w:t>authorization flaw</w:t>
      </w:r>
      <w:r w:rsidRPr="00FC1731">
        <w:t xml:space="preserve"> where an application exposes internal objects (IDs, filenames, keys) and does not properly verify </w:t>
      </w:r>
      <w:r w:rsidRPr="00FC1731">
        <w:rPr>
          <w:b/>
          <w:bCs/>
        </w:rPr>
        <w:t>ownership</w:t>
      </w:r>
      <w:r w:rsidRPr="00FC1731">
        <w:t>.</w:t>
      </w:r>
    </w:p>
    <w:p w14:paraId="6C8217E4" w14:textId="77777777" w:rsidR="00FC1731" w:rsidRPr="00FC1731" w:rsidRDefault="00FC1731" w:rsidP="00FC1731">
      <w:pPr>
        <w:numPr>
          <w:ilvl w:val="0"/>
          <w:numId w:val="1"/>
        </w:numPr>
      </w:pPr>
      <w:r w:rsidRPr="00FC1731">
        <w:t>Example: A user changes a parameter (like id=1001 → id=1002) to access another user’s data.</w:t>
      </w:r>
    </w:p>
    <w:p w14:paraId="55DB6D27" w14:textId="77777777" w:rsidR="00FC1731" w:rsidRPr="00FC1731" w:rsidRDefault="00FC1731" w:rsidP="00FC1731">
      <w:r w:rsidRPr="00FC1731">
        <w:pict w14:anchorId="3561BFA4">
          <v:rect id="_x0000_i1092" style="width:0;height:1.5pt" o:hralign="center" o:hrstd="t" o:hr="t" fillcolor="#a0a0a0" stroked="f"/>
        </w:pict>
      </w:r>
    </w:p>
    <w:p w14:paraId="5DF75D96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2. Common Places Where IDOR Appears</w:t>
      </w:r>
    </w:p>
    <w:p w14:paraId="75CE3D53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rPr>
          <w:b/>
          <w:bCs/>
        </w:rPr>
        <w:t>URL Parameters</w:t>
      </w:r>
    </w:p>
    <w:p w14:paraId="04138055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t>/account/details?id=1001</w:t>
      </w:r>
    </w:p>
    <w:p w14:paraId="7B2EF4FF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rPr>
          <w:b/>
          <w:bCs/>
        </w:rPr>
        <w:t>Form Inputs</w:t>
      </w:r>
    </w:p>
    <w:p w14:paraId="5379DCB6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t>POST /transfer</w:t>
      </w:r>
    </w:p>
    <w:p w14:paraId="0515188C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t>amount=500&amp;toAccount=2002</w:t>
      </w:r>
    </w:p>
    <w:p w14:paraId="155B71F4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rPr>
          <w:b/>
          <w:bCs/>
        </w:rPr>
        <w:t>Cookies</w:t>
      </w:r>
    </w:p>
    <w:p w14:paraId="702F4EDE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t>Cookie: user_id=1001</w:t>
      </w:r>
    </w:p>
    <w:p w14:paraId="61F18173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rPr>
          <w:b/>
          <w:bCs/>
        </w:rPr>
        <w:t>Headers</w:t>
      </w:r>
    </w:p>
    <w:p w14:paraId="08FFFAB6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t>X-User-ID: 1001</w:t>
      </w:r>
    </w:p>
    <w:p w14:paraId="5F41DB1A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rPr>
          <w:b/>
          <w:bCs/>
        </w:rPr>
        <w:t>APIs</w:t>
      </w:r>
    </w:p>
    <w:p w14:paraId="7C7F5D1E" w14:textId="77777777" w:rsidR="00FC1731" w:rsidRPr="00FC1731" w:rsidRDefault="00FC1731" w:rsidP="00FC1731">
      <w:pPr>
        <w:numPr>
          <w:ilvl w:val="0"/>
          <w:numId w:val="2"/>
        </w:numPr>
      </w:pPr>
      <w:r w:rsidRPr="00FC1731">
        <w:t>GET /api/user/1001/profile</w:t>
      </w:r>
    </w:p>
    <w:p w14:paraId="3D243E96" w14:textId="77777777" w:rsidR="00FC1731" w:rsidRPr="00FC1731" w:rsidRDefault="00FC1731" w:rsidP="00FC1731">
      <w:r w:rsidRPr="00FC1731">
        <w:pict w14:anchorId="0201BFDD">
          <v:rect id="_x0000_i1093" style="width:0;height:1.5pt" o:hralign="center" o:hrstd="t" o:hr="t" fillcolor="#a0a0a0" stroked="f"/>
        </w:pict>
      </w:r>
    </w:p>
    <w:p w14:paraId="3281CF8B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3. Testing Approach</w:t>
      </w:r>
    </w:p>
    <w:p w14:paraId="3903D32D" w14:textId="77777777" w:rsidR="00FC1731" w:rsidRPr="00FC1731" w:rsidRDefault="00FC1731" w:rsidP="00FC1731">
      <w:pPr>
        <w:rPr>
          <w:b/>
          <w:bCs/>
        </w:rPr>
      </w:pPr>
      <w:r w:rsidRPr="00FC1731">
        <w:rPr>
          <w:rFonts w:ascii="Segoe UI Emoji" w:hAnsi="Segoe UI Emoji" w:cs="Segoe UI Emoji"/>
          <w:b/>
          <w:bCs/>
        </w:rPr>
        <w:t>🔹</w:t>
      </w:r>
      <w:r w:rsidRPr="00FC1731">
        <w:rPr>
          <w:b/>
          <w:bCs/>
        </w:rPr>
        <w:t xml:space="preserve"> Step 1: Identify Direct Object References</w:t>
      </w:r>
    </w:p>
    <w:p w14:paraId="62C92A5B" w14:textId="77777777" w:rsidR="00FC1731" w:rsidRPr="00FC1731" w:rsidRDefault="00FC1731" w:rsidP="00FC1731">
      <w:pPr>
        <w:numPr>
          <w:ilvl w:val="0"/>
          <w:numId w:val="3"/>
        </w:numPr>
      </w:pPr>
      <w:r w:rsidRPr="00FC1731">
        <w:t xml:space="preserve">Look for </w:t>
      </w:r>
      <w:r w:rsidRPr="00FC1731">
        <w:rPr>
          <w:b/>
          <w:bCs/>
        </w:rPr>
        <w:t>numeric IDs</w:t>
      </w:r>
      <w:r w:rsidRPr="00FC1731">
        <w:t xml:space="preserve">, </w:t>
      </w:r>
      <w:r w:rsidRPr="00FC1731">
        <w:rPr>
          <w:b/>
          <w:bCs/>
        </w:rPr>
        <w:t>UUIDs</w:t>
      </w:r>
      <w:r w:rsidRPr="00FC1731">
        <w:t xml:space="preserve">, </w:t>
      </w:r>
      <w:r w:rsidRPr="00FC1731">
        <w:rPr>
          <w:b/>
          <w:bCs/>
        </w:rPr>
        <w:t>file paths</w:t>
      </w:r>
      <w:r w:rsidRPr="00FC1731">
        <w:t xml:space="preserve">, or </w:t>
      </w:r>
      <w:r w:rsidRPr="00FC1731">
        <w:rPr>
          <w:b/>
          <w:bCs/>
        </w:rPr>
        <w:t>keys</w:t>
      </w:r>
      <w:r w:rsidRPr="00FC1731">
        <w:t xml:space="preserve"> in requests.</w:t>
      </w:r>
    </w:p>
    <w:p w14:paraId="5A6ACA10" w14:textId="77777777" w:rsidR="00FC1731" w:rsidRPr="00FC1731" w:rsidRDefault="00FC1731" w:rsidP="00FC1731">
      <w:pPr>
        <w:rPr>
          <w:b/>
          <w:bCs/>
        </w:rPr>
      </w:pPr>
      <w:r w:rsidRPr="00FC1731">
        <w:rPr>
          <w:rFonts w:ascii="Segoe UI Emoji" w:hAnsi="Segoe UI Emoji" w:cs="Segoe UI Emoji"/>
          <w:b/>
          <w:bCs/>
        </w:rPr>
        <w:t>🔹</w:t>
      </w:r>
      <w:r w:rsidRPr="00FC1731">
        <w:rPr>
          <w:b/>
          <w:bCs/>
        </w:rPr>
        <w:t xml:space="preserve"> Step 2: Tamper with Values</w:t>
      </w:r>
    </w:p>
    <w:p w14:paraId="4DD69BF5" w14:textId="77777777" w:rsidR="00FC1731" w:rsidRPr="00FC1731" w:rsidRDefault="00FC1731" w:rsidP="00FC1731">
      <w:pPr>
        <w:numPr>
          <w:ilvl w:val="0"/>
          <w:numId w:val="4"/>
        </w:numPr>
      </w:pPr>
      <w:r w:rsidRPr="00FC1731">
        <w:t>Change id=1001 → id=1002.</w:t>
      </w:r>
    </w:p>
    <w:p w14:paraId="3D29DF2B" w14:textId="77777777" w:rsidR="00FC1731" w:rsidRPr="00FC1731" w:rsidRDefault="00FC1731" w:rsidP="00FC1731">
      <w:pPr>
        <w:numPr>
          <w:ilvl w:val="0"/>
          <w:numId w:val="4"/>
        </w:numPr>
      </w:pPr>
      <w:r w:rsidRPr="00FC1731">
        <w:t>Modify file paths: /files/report1.pdf → /files/report2.pdf.</w:t>
      </w:r>
    </w:p>
    <w:p w14:paraId="0A63544F" w14:textId="77777777" w:rsidR="00FC1731" w:rsidRPr="00FC1731" w:rsidRDefault="00FC1731" w:rsidP="00FC1731">
      <w:pPr>
        <w:rPr>
          <w:b/>
          <w:bCs/>
        </w:rPr>
      </w:pPr>
      <w:r w:rsidRPr="00FC1731">
        <w:rPr>
          <w:rFonts w:ascii="Segoe UI Emoji" w:hAnsi="Segoe UI Emoji" w:cs="Segoe UI Emoji"/>
          <w:b/>
          <w:bCs/>
        </w:rPr>
        <w:lastRenderedPageBreak/>
        <w:t>🔹</w:t>
      </w:r>
      <w:r w:rsidRPr="00FC1731">
        <w:rPr>
          <w:b/>
          <w:bCs/>
        </w:rPr>
        <w:t xml:space="preserve"> Step 3: Observe Server Response</w:t>
      </w:r>
    </w:p>
    <w:p w14:paraId="1FA60C74" w14:textId="77777777" w:rsidR="00FC1731" w:rsidRPr="00FC1731" w:rsidRDefault="00FC1731" w:rsidP="00FC1731">
      <w:pPr>
        <w:numPr>
          <w:ilvl w:val="0"/>
          <w:numId w:val="5"/>
        </w:numPr>
      </w:pPr>
      <w:r w:rsidRPr="00FC1731">
        <w:rPr>
          <w:rFonts w:ascii="Segoe UI Emoji" w:hAnsi="Segoe UI Emoji" w:cs="Segoe UI Emoji"/>
        </w:rPr>
        <w:t>✅</w:t>
      </w:r>
      <w:r w:rsidRPr="00FC1731">
        <w:t xml:space="preserve"> If application gives </w:t>
      </w:r>
      <w:r w:rsidRPr="00FC1731">
        <w:rPr>
          <w:b/>
          <w:bCs/>
        </w:rPr>
        <w:t>someone else’s data</w:t>
      </w:r>
      <w:r w:rsidRPr="00FC1731">
        <w:t xml:space="preserve"> → IDOR exists.</w:t>
      </w:r>
    </w:p>
    <w:p w14:paraId="403888FF" w14:textId="77777777" w:rsidR="00FC1731" w:rsidRPr="00FC1731" w:rsidRDefault="00FC1731" w:rsidP="00FC1731">
      <w:pPr>
        <w:numPr>
          <w:ilvl w:val="0"/>
          <w:numId w:val="5"/>
        </w:numPr>
      </w:pPr>
      <w:r w:rsidRPr="00FC1731">
        <w:rPr>
          <w:rFonts w:ascii="Segoe UI Emoji" w:hAnsi="Segoe UI Emoji" w:cs="Segoe UI Emoji"/>
        </w:rPr>
        <w:t>❌</w:t>
      </w:r>
      <w:r w:rsidRPr="00FC1731">
        <w:t xml:space="preserve"> If it returns </w:t>
      </w:r>
      <w:r w:rsidRPr="00FC1731">
        <w:rPr>
          <w:b/>
          <w:bCs/>
        </w:rPr>
        <w:t>403 Forbidden</w:t>
      </w:r>
      <w:r w:rsidRPr="00FC1731">
        <w:t xml:space="preserve"> or error → access control in place.</w:t>
      </w:r>
    </w:p>
    <w:p w14:paraId="53EC63B8" w14:textId="77777777" w:rsidR="00FC1731" w:rsidRPr="00FC1731" w:rsidRDefault="00FC1731" w:rsidP="00FC1731">
      <w:pPr>
        <w:rPr>
          <w:b/>
          <w:bCs/>
        </w:rPr>
      </w:pPr>
      <w:r w:rsidRPr="00FC1731">
        <w:rPr>
          <w:rFonts w:ascii="Segoe UI Emoji" w:hAnsi="Segoe UI Emoji" w:cs="Segoe UI Emoji"/>
          <w:b/>
          <w:bCs/>
        </w:rPr>
        <w:t>🔹</w:t>
      </w:r>
      <w:r w:rsidRPr="00FC1731">
        <w:rPr>
          <w:b/>
          <w:bCs/>
        </w:rPr>
        <w:t xml:space="preserve"> Step 4: Use Burp Suite Tools</w:t>
      </w:r>
    </w:p>
    <w:p w14:paraId="2EBA75D1" w14:textId="77777777" w:rsidR="00FC1731" w:rsidRPr="00FC1731" w:rsidRDefault="00FC1731" w:rsidP="00FC1731">
      <w:pPr>
        <w:numPr>
          <w:ilvl w:val="0"/>
          <w:numId w:val="6"/>
        </w:numPr>
      </w:pPr>
      <w:r w:rsidRPr="00FC1731">
        <w:rPr>
          <w:b/>
          <w:bCs/>
        </w:rPr>
        <w:t>Proxy + Repeater</w:t>
      </w:r>
      <w:r w:rsidRPr="00FC1731">
        <w:t xml:space="preserve"> → intercept &amp; modify ID values.</w:t>
      </w:r>
    </w:p>
    <w:p w14:paraId="4246A2F3" w14:textId="77777777" w:rsidR="00FC1731" w:rsidRPr="00FC1731" w:rsidRDefault="00FC1731" w:rsidP="00FC1731">
      <w:pPr>
        <w:numPr>
          <w:ilvl w:val="0"/>
          <w:numId w:val="6"/>
        </w:numPr>
      </w:pPr>
      <w:r w:rsidRPr="00FC1731">
        <w:rPr>
          <w:b/>
          <w:bCs/>
        </w:rPr>
        <w:t>Intruder</w:t>
      </w:r>
      <w:r w:rsidRPr="00FC1731">
        <w:t xml:space="preserve"> → brute force ID ranges.</w:t>
      </w:r>
    </w:p>
    <w:p w14:paraId="2AE61DD1" w14:textId="77777777" w:rsidR="00FC1731" w:rsidRPr="00FC1731" w:rsidRDefault="00FC1731" w:rsidP="00FC1731">
      <w:pPr>
        <w:numPr>
          <w:ilvl w:val="0"/>
          <w:numId w:val="6"/>
        </w:numPr>
      </w:pPr>
      <w:r w:rsidRPr="00FC1731">
        <w:rPr>
          <w:b/>
          <w:bCs/>
        </w:rPr>
        <w:t>Comparer</w:t>
      </w:r>
      <w:r w:rsidRPr="00FC1731">
        <w:t xml:space="preserve"> → analyze differences in responses.</w:t>
      </w:r>
    </w:p>
    <w:p w14:paraId="5912B716" w14:textId="77777777" w:rsidR="00FC1731" w:rsidRPr="00FC1731" w:rsidRDefault="00FC1731" w:rsidP="00FC1731">
      <w:r w:rsidRPr="00FC1731">
        <w:pict w14:anchorId="182A2720">
          <v:rect id="_x0000_i1094" style="width:0;height:1.5pt" o:hralign="center" o:hrstd="t" o:hr="t" fillcolor="#a0a0a0" stroked="f"/>
        </w:pict>
      </w:r>
    </w:p>
    <w:p w14:paraId="3E06B0DE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4. Examples</w:t>
      </w:r>
    </w:p>
    <w:p w14:paraId="21BC0161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Example 1: User Account</w:t>
      </w:r>
    </w:p>
    <w:p w14:paraId="448D99B7" w14:textId="77777777" w:rsidR="00FC1731" w:rsidRPr="00FC1731" w:rsidRDefault="00FC1731" w:rsidP="00FC1731">
      <w:r w:rsidRPr="00FC1731">
        <w:t>GET /user/profile?id=101</w:t>
      </w:r>
    </w:p>
    <w:p w14:paraId="074ED328" w14:textId="77777777" w:rsidR="00FC1731" w:rsidRPr="00FC1731" w:rsidRDefault="00FC1731" w:rsidP="00FC1731">
      <w:r w:rsidRPr="00FC1731">
        <w:t>Change → /user/profile?id=102</w:t>
      </w:r>
      <w:r w:rsidRPr="00FC1731">
        <w:br/>
      </w:r>
      <w:r w:rsidRPr="00FC1731">
        <w:rPr>
          <w:rFonts w:ascii="Segoe UI Emoji" w:hAnsi="Segoe UI Emoji" w:cs="Segoe UI Emoji"/>
        </w:rPr>
        <w:t>👉</w:t>
      </w:r>
      <w:r w:rsidRPr="00FC1731">
        <w:t xml:space="preserve"> If you see another user’s profile → IDOR.</w:t>
      </w:r>
    </w:p>
    <w:p w14:paraId="7607588E" w14:textId="77777777" w:rsidR="00FC1731" w:rsidRPr="00FC1731" w:rsidRDefault="00FC1731" w:rsidP="00FC1731">
      <w:r w:rsidRPr="00FC1731">
        <w:pict w14:anchorId="242BC60E">
          <v:rect id="_x0000_i1095" style="width:0;height:1.5pt" o:hralign="center" o:hrstd="t" o:hr="t" fillcolor="#a0a0a0" stroked="f"/>
        </w:pict>
      </w:r>
    </w:p>
    <w:p w14:paraId="12DD342D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Example 2: File Download</w:t>
      </w:r>
    </w:p>
    <w:p w14:paraId="4B276E1A" w14:textId="77777777" w:rsidR="00FC1731" w:rsidRPr="00FC1731" w:rsidRDefault="00FC1731" w:rsidP="00FC1731">
      <w:r w:rsidRPr="00FC1731">
        <w:t>GET /download?file=invoice101.pdf</w:t>
      </w:r>
    </w:p>
    <w:p w14:paraId="42B7A76C" w14:textId="77777777" w:rsidR="00FC1731" w:rsidRPr="00FC1731" w:rsidRDefault="00FC1731" w:rsidP="00FC1731">
      <w:r w:rsidRPr="00FC1731">
        <w:t>Change → invoice102.pdf</w:t>
      </w:r>
      <w:r w:rsidRPr="00FC1731">
        <w:br/>
      </w:r>
      <w:r w:rsidRPr="00FC1731">
        <w:rPr>
          <w:rFonts w:ascii="Segoe UI Emoji" w:hAnsi="Segoe UI Emoji" w:cs="Segoe UI Emoji"/>
        </w:rPr>
        <w:t>👉</w:t>
      </w:r>
      <w:r w:rsidRPr="00FC1731">
        <w:t xml:space="preserve"> If accessible without restriction → IDOR.</w:t>
      </w:r>
    </w:p>
    <w:p w14:paraId="1A9EBB1F" w14:textId="77777777" w:rsidR="00FC1731" w:rsidRPr="00FC1731" w:rsidRDefault="00FC1731" w:rsidP="00FC1731">
      <w:r w:rsidRPr="00FC1731">
        <w:pict w14:anchorId="3E59BFE2">
          <v:rect id="_x0000_i1096" style="width:0;height:1.5pt" o:hralign="center" o:hrstd="t" o:hr="t" fillcolor="#a0a0a0" stroked="f"/>
        </w:pict>
      </w:r>
    </w:p>
    <w:p w14:paraId="567D426B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Example 3: API Request</w:t>
      </w:r>
    </w:p>
    <w:p w14:paraId="1E69D884" w14:textId="77777777" w:rsidR="00FC1731" w:rsidRPr="00FC1731" w:rsidRDefault="00FC1731" w:rsidP="00FC1731">
      <w:r w:rsidRPr="00FC1731">
        <w:t>GET /api/v1/orders/2001</w:t>
      </w:r>
    </w:p>
    <w:p w14:paraId="5DA40B08" w14:textId="77777777" w:rsidR="00FC1731" w:rsidRPr="00FC1731" w:rsidRDefault="00FC1731" w:rsidP="00FC1731">
      <w:r w:rsidRPr="00FC1731">
        <w:t>Authorization: Bearer &lt;user1_token&gt;</w:t>
      </w:r>
    </w:p>
    <w:p w14:paraId="79480BE4" w14:textId="77777777" w:rsidR="00FC1731" w:rsidRPr="00FC1731" w:rsidRDefault="00FC1731" w:rsidP="00FC1731">
      <w:r w:rsidRPr="00FC1731">
        <w:t>Change order ID → /api/v1/orders/2002</w:t>
      </w:r>
      <w:r w:rsidRPr="00FC1731">
        <w:br/>
      </w:r>
      <w:r w:rsidRPr="00FC1731">
        <w:rPr>
          <w:rFonts w:ascii="Segoe UI Emoji" w:hAnsi="Segoe UI Emoji" w:cs="Segoe UI Emoji"/>
        </w:rPr>
        <w:t>👉</w:t>
      </w:r>
      <w:r w:rsidRPr="00FC1731">
        <w:t xml:space="preserve"> If User1 can see User2’s order → IDOR.</w:t>
      </w:r>
    </w:p>
    <w:p w14:paraId="5BFD2FCC" w14:textId="77777777" w:rsidR="00FC1731" w:rsidRPr="00FC1731" w:rsidRDefault="00FC1731" w:rsidP="00FC1731">
      <w:r w:rsidRPr="00FC1731">
        <w:pict w14:anchorId="14230ECE">
          <v:rect id="_x0000_i1097" style="width:0;height:1.5pt" o:hralign="center" o:hrstd="t" o:hr="t" fillcolor="#a0a0a0" stroked="f"/>
        </w:pict>
      </w:r>
    </w:p>
    <w:p w14:paraId="1B1F9C9F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5. Tools for Automation</w:t>
      </w:r>
    </w:p>
    <w:p w14:paraId="26C84EBD" w14:textId="77777777" w:rsidR="00FC1731" w:rsidRPr="00FC1731" w:rsidRDefault="00FC1731" w:rsidP="00FC1731">
      <w:pPr>
        <w:numPr>
          <w:ilvl w:val="0"/>
          <w:numId w:val="7"/>
        </w:numPr>
      </w:pPr>
      <w:r w:rsidRPr="00FC1731">
        <w:rPr>
          <w:b/>
          <w:bCs/>
        </w:rPr>
        <w:t>Burp Suite Intruder</w:t>
      </w:r>
      <w:r w:rsidRPr="00FC1731">
        <w:t xml:space="preserve"> → fuzz IDs (1000-2000).</w:t>
      </w:r>
    </w:p>
    <w:p w14:paraId="6D816D5E" w14:textId="77777777" w:rsidR="00FC1731" w:rsidRPr="00FC1731" w:rsidRDefault="00FC1731" w:rsidP="00FC1731">
      <w:pPr>
        <w:numPr>
          <w:ilvl w:val="0"/>
          <w:numId w:val="7"/>
        </w:numPr>
      </w:pPr>
      <w:r w:rsidRPr="00FC1731">
        <w:rPr>
          <w:b/>
          <w:bCs/>
        </w:rPr>
        <w:t>ffuf / wfuzz</w:t>
      </w:r>
      <w:r w:rsidRPr="00FC1731">
        <w:t xml:space="preserve"> → brute force parameters in API endpoints.</w:t>
      </w:r>
    </w:p>
    <w:p w14:paraId="194D9EA5" w14:textId="77777777" w:rsidR="00FC1731" w:rsidRPr="00FC1731" w:rsidRDefault="00FC1731" w:rsidP="00FC1731">
      <w:pPr>
        <w:numPr>
          <w:ilvl w:val="0"/>
          <w:numId w:val="7"/>
        </w:numPr>
      </w:pPr>
      <w:r w:rsidRPr="00FC1731">
        <w:rPr>
          <w:b/>
          <w:bCs/>
        </w:rPr>
        <w:t>Autorize (Burp Extension)</w:t>
      </w:r>
      <w:r w:rsidRPr="00FC1731">
        <w:t xml:space="preserve"> → check access control across roles.</w:t>
      </w:r>
    </w:p>
    <w:p w14:paraId="51CBDE35" w14:textId="77777777" w:rsidR="00FC1731" w:rsidRPr="00FC1731" w:rsidRDefault="00FC1731" w:rsidP="00FC1731">
      <w:r w:rsidRPr="00FC1731">
        <w:lastRenderedPageBreak/>
        <w:pict w14:anchorId="1FFBB62D">
          <v:rect id="_x0000_i1098" style="width:0;height:1.5pt" o:hralign="center" o:hrstd="t" o:hr="t" fillcolor="#a0a0a0" stroked="f"/>
        </w:pict>
      </w:r>
    </w:p>
    <w:p w14:paraId="15186EEC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6. Impact of IDOR</w:t>
      </w:r>
    </w:p>
    <w:p w14:paraId="65641B24" w14:textId="77777777" w:rsidR="00FC1731" w:rsidRPr="00FC1731" w:rsidRDefault="00FC1731" w:rsidP="00FC1731">
      <w:pPr>
        <w:numPr>
          <w:ilvl w:val="0"/>
          <w:numId w:val="8"/>
        </w:numPr>
      </w:pPr>
      <w:r w:rsidRPr="00FC1731">
        <w:t>Data leakage (PII, financials, health records).</w:t>
      </w:r>
    </w:p>
    <w:p w14:paraId="4C7211E3" w14:textId="77777777" w:rsidR="00FC1731" w:rsidRPr="00FC1731" w:rsidRDefault="00FC1731" w:rsidP="00FC1731">
      <w:pPr>
        <w:numPr>
          <w:ilvl w:val="0"/>
          <w:numId w:val="8"/>
        </w:numPr>
      </w:pPr>
      <w:r w:rsidRPr="00FC1731">
        <w:t>Unauthorized actions (fund transfer, delete files).</w:t>
      </w:r>
    </w:p>
    <w:p w14:paraId="4F251B30" w14:textId="77777777" w:rsidR="00FC1731" w:rsidRPr="00FC1731" w:rsidRDefault="00FC1731" w:rsidP="00FC1731">
      <w:pPr>
        <w:numPr>
          <w:ilvl w:val="0"/>
          <w:numId w:val="8"/>
        </w:numPr>
      </w:pPr>
      <w:r w:rsidRPr="00FC1731">
        <w:t>Account takeover in worst cases.</w:t>
      </w:r>
    </w:p>
    <w:p w14:paraId="5D90E597" w14:textId="77777777" w:rsidR="00FC1731" w:rsidRPr="00FC1731" w:rsidRDefault="00FC1731" w:rsidP="00FC1731">
      <w:r w:rsidRPr="00FC1731">
        <w:pict w14:anchorId="16889ED0">
          <v:rect id="_x0000_i1099" style="width:0;height:1.5pt" o:hralign="center" o:hrstd="t" o:hr="t" fillcolor="#a0a0a0" stroked="f"/>
        </w:pict>
      </w:r>
    </w:p>
    <w:p w14:paraId="1AC4B3F0" w14:textId="77777777" w:rsidR="00FC1731" w:rsidRPr="00FC1731" w:rsidRDefault="00FC1731" w:rsidP="00FC1731">
      <w:pPr>
        <w:rPr>
          <w:b/>
          <w:bCs/>
        </w:rPr>
      </w:pPr>
      <w:r w:rsidRPr="00FC1731">
        <w:rPr>
          <w:b/>
          <w:bCs/>
        </w:rPr>
        <w:t>7. Mitigation</w:t>
      </w:r>
    </w:p>
    <w:p w14:paraId="0737CF1D" w14:textId="77777777" w:rsidR="00FC1731" w:rsidRPr="00FC1731" w:rsidRDefault="00FC1731" w:rsidP="00FC1731">
      <w:pPr>
        <w:numPr>
          <w:ilvl w:val="0"/>
          <w:numId w:val="9"/>
        </w:numPr>
      </w:pPr>
      <w:r w:rsidRPr="00FC1731">
        <w:t xml:space="preserve">Enforce </w:t>
      </w:r>
      <w:r w:rsidRPr="00FC1731">
        <w:rPr>
          <w:b/>
          <w:bCs/>
        </w:rPr>
        <w:t>server-side authorization checks</w:t>
      </w:r>
      <w:r w:rsidRPr="00FC1731">
        <w:t>.</w:t>
      </w:r>
    </w:p>
    <w:p w14:paraId="0311459C" w14:textId="77777777" w:rsidR="00FC1731" w:rsidRPr="00FC1731" w:rsidRDefault="00FC1731" w:rsidP="00FC1731">
      <w:pPr>
        <w:numPr>
          <w:ilvl w:val="0"/>
          <w:numId w:val="9"/>
        </w:numPr>
      </w:pPr>
      <w:r w:rsidRPr="00FC1731">
        <w:t>Avoid predictable IDs (use random/UUIDs).</w:t>
      </w:r>
    </w:p>
    <w:p w14:paraId="48A81C61" w14:textId="77777777" w:rsidR="00FC1731" w:rsidRPr="00FC1731" w:rsidRDefault="00FC1731" w:rsidP="00FC1731">
      <w:pPr>
        <w:numPr>
          <w:ilvl w:val="0"/>
          <w:numId w:val="9"/>
        </w:numPr>
      </w:pPr>
      <w:r w:rsidRPr="00FC1731">
        <w:t xml:space="preserve">Implement </w:t>
      </w:r>
      <w:r w:rsidRPr="00FC1731">
        <w:rPr>
          <w:b/>
          <w:bCs/>
        </w:rPr>
        <w:t>object-level ACLs</w:t>
      </w:r>
      <w:r w:rsidRPr="00FC1731">
        <w:t xml:space="preserve"> (access control lists).</w:t>
      </w:r>
    </w:p>
    <w:p w14:paraId="7455A39B" w14:textId="77777777" w:rsidR="00FC1731" w:rsidRPr="00FC1731" w:rsidRDefault="00FC1731" w:rsidP="00FC1731">
      <w:pPr>
        <w:numPr>
          <w:ilvl w:val="0"/>
          <w:numId w:val="9"/>
        </w:numPr>
      </w:pPr>
      <w:r w:rsidRPr="00FC1731">
        <w:t xml:space="preserve">Apply </w:t>
      </w:r>
      <w:r w:rsidRPr="00FC1731">
        <w:rPr>
          <w:b/>
          <w:bCs/>
        </w:rPr>
        <w:t>principle of least privilege</w:t>
      </w:r>
      <w:r w:rsidRPr="00FC1731">
        <w:t>.</w:t>
      </w:r>
    </w:p>
    <w:p w14:paraId="14727782" w14:textId="77777777" w:rsidR="00FC1731" w:rsidRPr="00FC1731" w:rsidRDefault="00FC1731" w:rsidP="00FC1731">
      <w:r w:rsidRPr="00FC1731">
        <w:pict w14:anchorId="12414976">
          <v:rect id="_x0000_i1100" style="width:0;height:1.5pt" o:hralign="center" o:hrstd="t" o:hr="t" fillcolor="#a0a0a0" stroked="f"/>
        </w:pict>
      </w:r>
    </w:p>
    <w:p w14:paraId="065F75FF" w14:textId="77777777" w:rsidR="00FC1731" w:rsidRPr="00FC1731" w:rsidRDefault="00FC1731" w:rsidP="00FC1731">
      <w:r w:rsidRPr="00FC1731">
        <w:rPr>
          <w:rFonts w:ascii="Segoe UI Emoji" w:hAnsi="Segoe UI Emoji" w:cs="Segoe UI Emoji"/>
        </w:rPr>
        <w:t>✅</w:t>
      </w:r>
      <w:r w:rsidRPr="00FC1731">
        <w:t xml:space="preserve"> </w:t>
      </w:r>
      <w:r w:rsidRPr="00FC1731">
        <w:rPr>
          <w:b/>
          <w:bCs/>
        </w:rPr>
        <w:t>Summary</w:t>
      </w:r>
      <w:r w:rsidRPr="00FC1731">
        <w:t>:</w:t>
      </w:r>
      <w:r w:rsidRPr="00FC1731">
        <w:br/>
        <w:t xml:space="preserve">IDOR occurs when developers rely on </w:t>
      </w:r>
      <w:r w:rsidRPr="00FC1731">
        <w:rPr>
          <w:b/>
          <w:bCs/>
        </w:rPr>
        <w:t>client-supplied identifiers</w:t>
      </w:r>
      <w:r w:rsidRPr="00FC1731">
        <w:t xml:space="preserve"> without validating ownership.</w:t>
      </w:r>
      <w:r w:rsidRPr="00FC1731">
        <w:br/>
        <w:t xml:space="preserve">Testing involves </w:t>
      </w:r>
      <w:r w:rsidRPr="00FC1731">
        <w:rPr>
          <w:b/>
          <w:bCs/>
        </w:rPr>
        <w:t>modifying parameters, fuzzing IDs, and comparing responses</w:t>
      </w:r>
      <w:r w:rsidRPr="00FC1731">
        <w:t>. Burp Suite is the main tool here, alongside automation like ffuf and extensions such as Autorize.</w:t>
      </w:r>
    </w:p>
    <w:p w14:paraId="173E5ADB" w14:textId="77777777" w:rsidR="00FC1731" w:rsidRPr="00FC1731" w:rsidRDefault="00FC1731" w:rsidP="00FC1731">
      <w:r w:rsidRPr="00FC1731">
        <w:pict w14:anchorId="6DABFAAC">
          <v:rect id="_x0000_i1101" style="width:0;height:1.5pt" o:hralign="center" o:hrstd="t" o:hr="t" fillcolor="#a0a0a0" stroked="f"/>
        </w:pict>
      </w:r>
    </w:p>
    <w:p w14:paraId="4E304545" w14:textId="77777777" w:rsidR="00FC1731" w:rsidRPr="00FC1731" w:rsidRDefault="00FC1731" w:rsidP="00FC1731">
      <w:r w:rsidRPr="00FC1731">
        <w:rPr>
          <w:rFonts w:ascii="Segoe UI Emoji" w:hAnsi="Segoe UI Emoji" w:cs="Segoe UI Emoji"/>
        </w:rPr>
        <w:t>👉</w:t>
      </w:r>
      <w:r w:rsidRPr="00FC1731">
        <w:t xml:space="preserve"> Do you want me to also give you a </w:t>
      </w:r>
      <w:r w:rsidRPr="00FC1731">
        <w:rPr>
          <w:b/>
          <w:bCs/>
        </w:rPr>
        <w:t>Burp Suite lab-style hands-on workflow</w:t>
      </w:r>
      <w:r w:rsidRPr="00FC1731">
        <w:t xml:space="preserve"> (step-by-step intercept → modify → confirm IDOR) so you can practice this in WSTG labs?</w:t>
      </w:r>
    </w:p>
    <w:p w14:paraId="7C36348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017"/>
    <w:multiLevelType w:val="multilevel"/>
    <w:tmpl w:val="032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50992"/>
    <w:multiLevelType w:val="multilevel"/>
    <w:tmpl w:val="984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C53B1"/>
    <w:multiLevelType w:val="multilevel"/>
    <w:tmpl w:val="095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29F9"/>
    <w:multiLevelType w:val="multilevel"/>
    <w:tmpl w:val="ECC4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13CCF"/>
    <w:multiLevelType w:val="multilevel"/>
    <w:tmpl w:val="267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528A4"/>
    <w:multiLevelType w:val="multilevel"/>
    <w:tmpl w:val="CA5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02177"/>
    <w:multiLevelType w:val="multilevel"/>
    <w:tmpl w:val="0CB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816A6"/>
    <w:multiLevelType w:val="multilevel"/>
    <w:tmpl w:val="4402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11E26"/>
    <w:multiLevelType w:val="multilevel"/>
    <w:tmpl w:val="A87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276137">
    <w:abstractNumId w:val="5"/>
  </w:num>
  <w:num w:numId="2" w16cid:durableId="1915775096">
    <w:abstractNumId w:val="4"/>
  </w:num>
  <w:num w:numId="3" w16cid:durableId="376702189">
    <w:abstractNumId w:val="0"/>
  </w:num>
  <w:num w:numId="4" w16cid:durableId="1225794422">
    <w:abstractNumId w:val="6"/>
  </w:num>
  <w:num w:numId="5" w16cid:durableId="788161846">
    <w:abstractNumId w:val="2"/>
  </w:num>
  <w:num w:numId="6" w16cid:durableId="944577824">
    <w:abstractNumId w:val="1"/>
  </w:num>
  <w:num w:numId="7" w16cid:durableId="875432709">
    <w:abstractNumId w:val="8"/>
  </w:num>
  <w:num w:numId="8" w16cid:durableId="369064685">
    <w:abstractNumId w:val="7"/>
  </w:num>
  <w:num w:numId="9" w16cid:durableId="666904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A6"/>
    <w:rsid w:val="0000111E"/>
    <w:rsid w:val="005E4A76"/>
    <w:rsid w:val="0072345A"/>
    <w:rsid w:val="008A6BA6"/>
    <w:rsid w:val="00984DF0"/>
    <w:rsid w:val="00A73745"/>
    <w:rsid w:val="00CB68ED"/>
    <w:rsid w:val="00F332BF"/>
    <w:rsid w:val="00FC1731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57F09-DE45-4249-91FE-F08C0AB8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B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B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B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B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B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A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BA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BA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BA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BA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BA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A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BA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B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BA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A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BA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A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BA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A6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2025-08-17T04:51:00Z</dcterms:created>
  <dcterms:modified xsi:type="dcterms:W3CDTF">2025-08-17T04:51:00Z</dcterms:modified>
</cp:coreProperties>
</file>