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59655" w14:textId="77777777" w:rsidR="008E62D9" w:rsidRPr="008E62D9" w:rsidRDefault="008E62D9" w:rsidP="008E62D9">
      <w:r w:rsidRPr="008E62D9">
        <w:fldChar w:fldCharType="begin"/>
      </w:r>
      <w:r w:rsidRPr="008E62D9">
        <w:instrText>HYPERLINK "https://lms.alnafi.com/xblock/block-v1:alnafi+alnafi07+2025_02+type@vertical+block@9a099b6290134509aa99c3ae279b2099?exam_access=&amp;recheck_access=1&amp;show_bookmark=0&amp;show_title=0&amp;view=student_view" \l "main"</w:instrText>
      </w:r>
      <w:r w:rsidRPr="008E62D9">
        <w:fldChar w:fldCharType="separate"/>
      </w:r>
      <w:r w:rsidRPr="008E62D9">
        <w:rPr>
          <w:rStyle w:val="Hyperlink"/>
        </w:rPr>
        <w:t>Skip to main content</w:t>
      </w:r>
      <w:r w:rsidRPr="008E62D9">
        <w:fldChar w:fldCharType="end"/>
      </w:r>
    </w:p>
    <w:p w14:paraId="50E52E1E" w14:textId="77777777" w:rsidR="008E62D9" w:rsidRPr="008E62D9" w:rsidRDefault="008E62D9" w:rsidP="008E62D9">
      <w:r w:rsidRPr="008E62D9">
        <w:rPr>
          <w:i/>
          <w:iCs/>
        </w:rPr>
        <w:t>RQF Level 5</w:t>
      </w:r>
    </w:p>
    <w:p w14:paraId="03271CAE" w14:textId="77777777" w:rsidR="008E62D9" w:rsidRPr="008E62D9" w:rsidRDefault="008E62D9" w:rsidP="008E62D9"/>
    <w:p w14:paraId="0E83E248" w14:textId="77777777" w:rsidR="008E62D9" w:rsidRPr="008E62D9" w:rsidRDefault="008E62D9" w:rsidP="008E62D9">
      <w:r w:rsidRPr="008E62D9">
        <w:rPr>
          <w:b/>
          <w:bCs/>
        </w:rPr>
        <w:t>Objective:</w:t>
      </w:r>
    </w:p>
    <w:p w14:paraId="748C97EE" w14:textId="77777777" w:rsidR="008E62D9" w:rsidRPr="008E62D9" w:rsidRDefault="008E62D9" w:rsidP="008E62D9">
      <w:r w:rsidRPr="008E62D9">
        <w:t>The objective of this lab is to provide participants with hands-on experience in deploying and managing scalable, high-availability applications on AWS using Amazon EC2. Participants will learn to launch EC2 instances within a Virtual Private Cloud (VPC), set up Elastic Load Balancing (ELB) for distributing incoming traffic, and configure Auto Scaling to automatically adjust the number of EC2 instances based on demand.</w:t>
      </w:r>
    </w:p>
    <w:p w14:paraId="50AD8A02" w14:textId="77777777" w:rsidR="008E62D9" w:rsidRPr="008E62D9" w:rsidRDefault="008E62D9" w:rsidP="008E62D9"/>
    <w:p w14:paraId="2C945501" w14:textId="77777777" w:rsidR="008E62D9" w:rsidRPr="008E62D9" w:rsidRDefault="008E62D9" w:rsidP="008E62D9">
      <w:r w:rsidRPr="008E62D9">
        <w:rPr>
          <w:b/>
          <w:bCs/>
        </w:rPr>
        <w:t>Prerequisites:</w:t>
      </w:r>
    </w:p>
    <w:p w14:paraId="518DDEE1" w14:textId="77777777" w:rsidR="008E62D9" w:rsidRPr="008E62D9" w:rsidRDefault="008E62D9" w:rsidP="008E62D9">
      <w:pPr>
        <w:numPr>
          <w:ilvl w:val="0"/>
          <w:numId w:val="1"/>
        </w:numPr>
      </w:pPr>
      <w:proofErr w:type="spellStart"/>
      <w:r w:rsidRPr="008E62D9">
        <w:t>SysOps</w:t>
      </w:r>
      <w:proofErr w:type="spellEnd"/>
      <w:r w:rsidRPr="008E62D9">
        <w:t xml:space="preserve"> Advancement Track</w:t>
      </w:r>
    </w:p>
    <w:p w14:paraId="4AAC3D92" w14:textId="77777777" w:rsidR="008E62D9" w:rsidRPr="008E62D9" w:rsidRDefault="008E62D9" w:rsidP="008E62D9"/>
    <w:p w14:paraId="4CC2F017" w14:textId="77777777" w:rsidR="008E62D9" w:rsidRPr="008E62D9" w:rsidRDefault="008E62D9" w:rsidP="008E62D9">
      <w:r w:rsidRPr="008E62D9">
        <w:rPr>
          <w:b/>
          <w:bCs/>
        </w:rPr>
        <w:t>Lab Steps:</w:t>
      </w:r>
    </w:p>
    <w:p w14:paraId="6D818B54" w14:textId="77777777" w:rsidR="008E62D9" w:rsidRPr="008E62D9" w:rsidRDefault="008E62D9" w:rsidP="008E62D9"/>
    <w:p w14:paraId="1DCB01B7" w14:textId="77777777" w:rsidR="008E62D9" w:rsidRPr="008E62D9" w:rsidRDefault="008E62D9" w:rsidP="008E62D9">
      <w:r w:rsidRPr="008E62D9">
        <w:rPr>
          <w:b/>
          <w:bCs/>
        </w:rPr>
        <w:t>Step 1: Introduction to High Availability and Elasticity</w:t>
      </w:r>
    </w:p>
    <w:p w14:paraId="100D880D" w14:textId="77777777" w:rsidR="008E62D9" w:rsidRPr="008E62D9" w:rsidRDefault="008E62D9" w:rsidP="008E62D9">
      <w:r w:rsidRPr="008E62D9">
        <w:t>- Briefly discuss the concepts of high availability and elasticity in the context of AWS.</w:t>
      </w:r>
    </w:p>
    <w:p w14:paraId="72290188" w14:textId="77777777" w:rsidR="008E62D9" w:rsidRPr="008E62D9" w:rsidRDefault="008E62D9" w:rsidP="008E62D9">
      <w:r w:rsidRPr="008E62D9">
        <w:t>- Explain how deploying applications across multiple availability zones enhances availability.</w:t>
      </w:r>
    </w:p>
    <w:p w14:paraId="2A2CC20F" w14:textId="77777777" w:rsidR="008E62D9" w:rsidRPr="008E62D9" w:rsidRDefault="008E62D9" w:rsidP="008E62D9"/>
    <w:p w14:paraId="121D7279" w14:textId="77777777" w:rsidR="008E62D9" w:rsidRPr="008E62D9" w:rsidRDefault="008E62D9" w:rsidP="008E62D9">
      <w:r w:rsidRPr="008E62D9">
        <w:rPr>
          <w:b/>
          <w:bCs/>
        </w:rPr>
        <w:t>Step 2: Setting Up a VPC</w:t>
      </w:r>
    </w:p>
    <w:p w14:paraId="0EBD4834" w14:textId="77777777" w:rsidR="008E62D9" w:rsidRPr="008E62D9" w:rsidRDefault="008E62D9" w:rsidP="008E62D9">
      <w:r w:rsidRPr="008E62D9">
        <w:t>- In the AWS Management Console, navigate to Amazon VPC.</w:t>
      </w:r>
    </w:p>
    <w:p w14:paraId="0E87A7DE" w14:textId="77777777" w:rsidR="008E62D9" w:rsidRPr="008E62D9" w:rsidRDefault="008E62D9" w:rsidP="008E62D9">
      <w:r w:rsidRPr="008E62D9">
        <w:t>- Create a new VPC with multiple subnets across different availability zones.</w:t>
      </w:r>
    </w:p>
    <w:p w14:paraId="053FB33D" w14:textId="77777777" w:rsidR="008E62D9" w:rsidRPr="008E62D9" w:rsidRDefault="008E62D9" w:rsidP="008E62D9">
      <w:r w:rsidRPr="008E62D9">
        <w:t>- Configure route tables and security groups.</w:t>
      </w:r>
    </w:p>
    <w:p w14:paraId="77CBD87D" w14:textId="77777777" w:rsidR="008E62D9" w:rsidRPr="008E62D9" w:rsidRDefault="008E62D9" w:rsidP="008E62D9"/>
    <w:p w14:paraId="623D2F7D" w14:textId="77777777" w:rsidR="008E62D9" w:rsidRPr="008E62D9" w:rsidRDefault="008E62D9" w:rsidP="008E62D9">
      <w:r w:rsidRPr="008E62D9">
        <w:rPr>
          <w:b/>
          <w:bCs/>
        </w:rPr>
        <w:t>Step 3: Launching EC2 Instances</w:t>
      </w:r>
    </w:p>
    <w:p w14:paraId="6053C6D1" w14:textId="77777777" w:rsidR="008E62D9" w:rsidRPr="008E62D9" w:rsidRDefault="008E62D9" w:rsidP="008E62D9">
      <w:r w:rsidRPr="008E62D9">
        <w:t>- Launch EC2 instances within the created VPC:</w:t>
      </w:r>
    </w:p>
    <w:p w14:paraId="08FF3C29" w14:textId="77777777" w:rsidR="008E62D9" w:rsidRPr="008E62D9" w:rsidRDefault="008E62D9" w:rsidP="008E62D9">
      <w:r w:rsidRPr="008E62D9">
        <w:t>- Choose an Amazon Machine Image (AMI).</w:t>
      </w:r>
    </w:p>
    <w:p w14:paraId="42B3AA84" w14:textId="77777777" w:rsidR="008E62D9" w:rsidRPr="008E62D9" w:rsidRDefault="008E62D9" w:rsidP="008E62D9">
      <w:r w:rsidRPr="008E62D9">
        <w:t>- Configure instance type, key pair, and storage.</w:t>
      </w:r>
    </w:p>
    <w:p w14:paraId="01A15795" w14:textId="77777777" w:rsidR="008E62D9" w:rsidRPr="008E62D9" w:rsidRDefault="008E62D9" w:rsidP="008E62D9">
      <w:r w:rsidRPr="008E62D9">
        <w:t>- Select the created VPC and subnets.</w:t>
      </w:r>
    </w:p>
    <w:p w14:paraId="25A9A980" w14:textId="77777777" w:rsidR="008E62D9" w:rsidRPr="008E62D9" w:rsidRDefault="008E62D9" w:rsidP="008E62D9">
      <w:r w:rsidRPr="008E62D9">
        <w:t>- Configure security groups.</w:t>
      </w:r>
    </w:p>
    <w:p w14:paraId="78D85A15" w14:textId="77777777" w:rsidR="008E62D9" w:rsidRPr="008E62D9" w:rsidRDefault="008E62D9" w:rsidP="008E62D9"/>
    <w:p w14:paraId="1F04C105" w14:textId="77777777" w:rsidR="008E62D9" w:rsidRPr="008E62D9" w:rsidRDefault="008E62D9" w:rsidP="008E62D9">
      <w:r w:rsidRPr="008E62D9">
        <w:rPr>
          <w:b/>
          <w:bCs/>
        </w:rPr>
        <w:t>Step 4: Setting Up Elastic Load Balancing (ELB)</w:t>
      </w:r>
    </w:p>
    <w:p w14:paraId="146D8F8C" w14:textId="77777777" w:rsidR="008E62D9" w:rsidRPr="008E62D9" w:rsidRDefault="008E62D9" w:rsidP="008E62D9">
      <w:r w:rsidRPr="008E62D9">
        <w:t>- In the AWS Management Console, navigate to Elastic Load Balancing.</w:t>
      </w:r>
    </w:p>
    <w:p w14:paraId="4A28A036" w14:textId="77777777" w:rsidR="008E62D9" w:rsidRPr="008E62D9" w:rsidRDefault="008E62D9" w:rsidP="008E62D9">
      <w:r w:rsidRPr="008E62D9">
        <w:t>- Create a new load balancer:</w:t>
      </w:r>
    </w:p>
    <w:p w14:paraId="139713DB" w14:textId="77777777" w:rsidR="008E62D9" w:rsidRPr="008E62D9" w:rsidRDefault="008E62D9" w:rsidP="008E62D9">
      <w:r w:rsidRPr="008E62D9">
        <w:t>- Configure listeners, such as HTTP or HTTPS.</w:t>
      </w:r>
    </w:p>
    <w:p w14:paraId="25E1830A" w14:textId="77777777" w:rsidR="008E62D9" w:rsidRPr="008E62D9" w:rsidRDefault="008E62D9" w:rsidP="008E62D9">
      <w:r w:rsidRPr="008E62D9">
        <w:t>- Add EC2 instances to the load balancer.</w:t>
      </w:r>
    </w:p>
    <w:p w14:paraId="576CDF3D" w14:textId="77777777" w:rsidR="008E62D9" w:rsidRPr="008E62D9" w:rsidRDefault="008E62D9" w:rsidP="008E62D9">
      <w:r w:rsidRPr="008E62D9">
        <w:t>- Configure health checks for instance.</w:t>
      </w:r>
    </w:p>
    <w:p w14:paraId="06BD0161" w14:textId="77777777" w:rsidR="008E62D9" w:rsidRPr="008E62D9" w:rsidRDefault="008E62D9" w:rsidP="008E62D9"/>
    <w:p w14:paraId="1BEA8E07" w14:textId="77777777" w:rsidR="008E62D9" w:rsidRPr="008E62D9" w:rsidRDefault="008E62D9" w:rsidP="008E62D9">
      <w:r w:rsidRPr="008E62D9">
        <w:rPr>
          <w:b/>
          <w:bCs/>
        </w:rPr>
        <w:t>Step 5: Configuring Auto Scaling</w:t>
      </w:r>
    </w:p>
    <w:p w14:paraId="10576755" w14:textId="77777777" w:rsidR="008E62D9" w:rsidRPr="008E62D9" w:rsidRDefault="008E62D9" w:rsidP="008E62D9">
      <w:r w:rsidRPr="008E62D9">
        <w:t>- In the AWS Management Console, navigate to Auto Scaling.</w:t>
      </w:r>
    </w:p>
    <w:p w14:paraId="0423D19E" w14:textId="77777777" w:rsidR="008E62D9" w:rsidRPr="008E62D9" w:rsidRDefault="008E62D9" w:rsidP="008E62D9">
      <w:r w:rsidRPr="008E62D9">
        <w:t>- Create an Auto Scaling group:</w:t>
      </w:r>
    </w:p>
    <w:p w14:paraId="6D2D548A" w14:textId="77777777" w:rsidR="008E62D9" w:rsidRPr="008E62D9" w:rsidRDefault="008E62D9" w:rsidP="008E62D9">
      <w:r w:rsidRPr="008E62D9">
        <w:t>- Configure launch settings, including the AMI, instance type, and key pair.</w:t>
      </w:r>
    </w:p>
    <w:p w14:paraId="7F113089" w14:textId="77777777" w:rsidR="008E62D9" w:rsidRPr="008E62D9" w:rsidRDefault="008E62D9" w:rsidP="008E62D9">
      <w:r w:rsidRPr="008E62D9">
        <w:t>- Set up Auto Scaling policies based on demand metrics.</w:t>
      </w:r>
    </w:p>
    <w:p w14:paraId="517FE218" w14:textId="77777777" w:rsidR="008E62D9" w:rsidRPr="008E62D9" w:rsidRDefault="008E62D9" w:rsidP="008E62D9">
      <w:r w:rsidRPr="008E62D9">
        <w:t>- Configure desired and minimum capacity.</w:t>
      </w:r>
    </w:p>
    <w:p w14:paraId="321182F8" w14:textId="77777777" w:rsidR="008E62D9" w:rsidRPr="008E62D9" w:rsidRDefault="008E62D9" w:rsidP="008E62D9"/>
    <w:p w14:paraId="64DA2C2C" w14:textId="77777777" w:rsidR="008E62D9" w:rsidRPr="008E62D9" w:rsidRDefault="008E62D9" w:rsidP="008E62D9">
      <w:r w:rsidRPr="008E62D9">
        <w:rPr>
          <w:b/>
          <w:bCs/>
        </w:rPr>
        <w:t>Step 6: Testing High Availability and Elasticity</w:t>
      </w:r>
    </w:p>
    <w:p w14:paraId="20DD8A26" w14:textId="77777777" w:rsidR="008E62D9" w:rsidRPr="008E62D9" w:rsidRDefault="008E62D9" w:rsidP="008E62D9">
      <w:r w:rsidRPr="008E62D9">
        <w:t>- Simulate a surge in demand:</w:t>
      </w:r>
    </w:p>
    <w:p w14:paraId="6E099870" w14:textId="77777777" w:rsidR="008E62D9" w:rsidRPr="008E62D9" w:rsidRDefault="008E62D9" w:rsidP="008E62D9">
      <w:r w:rsidRPr="008E62D9">
        <w:t>- Monitor the Auto Scaling group scaling out by launching new instances.</w:t>
      </w:r>
    </w:p>
    <w:p w14:paraId="0129E937" w14:textId="77777777" w:rsidR="008E62D9" w:rsidRPr="008E62D9" w:rsidRDefault="008E62D9" w:rsidP="008E62D9">
      <w:r w:rsidRPr="008E62D9">
        <w:t>- Observe the Elastic Load Balancer distributing traffic among instances.</w:t>
      </w:r>
    </w:p>
    <w:p w14:paraId="3FE4A571" w14:textId="77777777" w:rsidR="008E62D9" w:rsidRPr="008E62D9" w:rsidRDefault="008E62D9" w:rsidP="008E62D9">
      <w:r w:rsidRPr="008E62D9">
        <w:t>- Monitor the Auto Scaling group scaling in when demand decreases.</w:t>
      </w:r>
    </w:p>
    <w:p w14:paraId="41ABBE50" w14:textId="77777777" w:rsidR="008E62D9" w:rsidRPr="008E62D9" w:rsidRDefault="008E62D9" w:rsidP="008E62D9"/>
    <w:p w14:paraId="74B0D555" w14:textId="77777777" w:rsidR="008E62D9" w:rsidRPr="008E62D9" w:rsidRDefault="008E62D9" w:rsidP="008E62D9">
      <w:r w:rsidRPr="008E62D9">
        <w:rPr>
          <w:b/>
          <w:bCs/>
        </w:rPr>
        <w:t>Step 7: Cleanup</w:t>
      </w:r>
    </w:p>
    <w:p w14:paraId="3EF508A7" w14:textId="77777777" w:rsidR="008E62D9" w:rsidRPr="008E62D9" w:rsidRDefault="008E62D9" w:rsidP="008E62D9">
      <w:r w:rsidRPr="008E62D9">
        <w:t>- Guide learners through proper cleanup procedures to avoid unnecessary costs.</w:t>
      </w:r>
    </w:p>
    <w:p w14:paraId="5959C25D" w14:textId="77777777" w:rsidR="008E62D9" w:rsidRPr="008E62D9" w:rsidRDefault="008E62D9" w:rsidP="008E62D9">
      <w:r w:rsidRPr="008E62D9">
        <w:t>- Terminate EC2 instances, delete the Auto Scaling group, and remove the Elastic Load Balancer.</w:t>
      </w:r>
    </w:p>
    <w:p w14:paraId="63823F80" w14:textId="77777777" w:rsidR="008E62D9" w:rsidRPr="008E62D9" w:rsidRDefault="008E62D9" w:rsidP="008E62D9"/>
    <w:p w14:paraId="16CB09EA" w14:textId="77777777" w:rsidR="008E62D9" w:rsidRPr="008E62D9" w:rsidRDefault="008E62D9" w:rsidP="008E62D9">
      <w:r w:rsidRPr="008E62D9">
        <w:rPr>
          <w:i/>
          <w:iCs/>
        </w:rPr>
        <w:t>Conclusion:</w:t>
      </w:r>
    </w:p>
    <w:p w14:paraId="06480584" w14:textId="77777777" w:rsidR="008E62D9" w:rsidRPr="008E62D9" w:rsidRDefault="008E62D9" w:rsidP="008E62D9">
      <w:r w:rsidRPr="008E62D9">
        <w:rPr>
          <w:i/>
          <w:iCs/>
        </w:rPr>
        <w:t xml:space="preserve">By completing this lab, participants have gained practical experience in deploying and managing high-availability, scalable applications using Amazon EC2, Virtual Private Cloud, Elastic Load Balancing, and Auto Scaling on AWS. This lab provides a foundation for designing and </w:t>
      </w:r>
      <w:r w:rsidRPr="008E62D9">
        <w:rPr>
          <w:i/>
          <w:iCs/>
        </w:rPr>
        <w:lastRenderedPageBreak/>
        <w:t>implementing resilient architectures for applications that require both high availability and elasticity.</w:t>
      </w:r>
    </w:p>
    <w:p w14:paraId="14085293" w14:textId="77777777" w:rsidR="008E62D9" w:rsidRPr="008E62D9" w:rsidRDefault="008E62D9" w:rsidP="008E62D9"/>
    <w:p w14:paraId="3DC5D090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B02D8"/>
    <w:multiLevelType w:val="multilevel"/>
    <w:tmpl w:val="99C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58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B7"/>
    <w:rsid w:val="0000111E"/>
    <w:rsid w:val="005E4A76"/>
    <w:rsid w:val="0072345A"/>
    <w:rsid w:val="0089210F"/>
    <w:rsid w:val="008E62D9"/>
    <w:rsid w:val="00984DF0"/>
    <w:rsid w:val="00CB68ED"/>
    <w:rsid w:val="00DE4AB7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D55B8-239E-442A-8AB5-725AE189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B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B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B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B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B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B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E4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AB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B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E4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B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E4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B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E4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62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2025-08-31T11:31:00Z</dcterms:created>
  <dcterms:modified xsi:type="dcterms:W3CDTF">2025-08-31T11:31:00Z</dcterms:modified>
</cp:coreProperties>
</file>