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LAB#6:</w:t>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Kubernetes Audit Logs with AWS</w:t>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CloudWatch</w:t>
      </w:r>
    </w:p>
    <w:p w:rsidR="00000000" w:rsidDel="00000000" w:rsidP="00000000" w:rsidRDefault="00000000" w:rsidRPr="00000000" w14:paraId="00000004">
      <w:pPr>
        <w:rPr>
          <w:b w:val="1"/>
          <w:sz w:val="26"/>
          <w:szCs w:val="26"/>
        </w:rPr>
      </w:pPr>
      <w:r w:rsidDel="00000000" w:rsidR="00000000" w:rsidRPr="00000000">
        <w:rPr>
          <w:b w:val="1"/>
          <w:sz w:val="26"/>
          <w:szCs w:val="26"/>
          <w:rtl w:val="0"/>
        </w:rPr>
        <w:t xml:space="preserve">**Tasks**:</w:t>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 Set up audit logging in EKS.</w:t>
      </w:r>
    </w:p>
    <w:p w:rsidR="00000000" w:rsidDel="00000000" w:rsidP="00000000" w:rsidRDefault="00000000" w:rsidRPr="00000000" w14:paraId="00000006">
      <w:pPr>
        <w:rPr>
          <w:b w:val="1"/>
          <w:sz w:val="26"/>
          <w:szCs w:val="26"/>
        </w:rPr>
      </w:pPr>
      <w:r w:rsidDel="00000000" w:rsidR="00000000" w:rsidRPr="00000000">
        <w:rPr>
          <w:b w:val="1"/>
          <w:sz w:val="26"/>
          <w:szCs w:val="26"/>
          <w:rtl w:val="0"/>
        </w:rPr>
        <w:t xml:space="preserve">- Integrate with CloudWatch.</w:t>
      </w:r>
    </w:p>
    <w:p w:rsidR="00000000" w:rsidDel="00000000" w:rsidP="00000000" w:rsidRDefault="00000000" w:rsidRPr="00000000" w14:paraId="00000007">
      <w:pPr>
        <w:rPr>
          <w:b w:val="1"/>
          <w:sz w:val="26"/>
          <w:szCs w:val="26"/>
        </w:rPr>
      </w:pPr>
      <w:r w:rsidDel="00000000" w:rsidR="00000000" w:rsidRPr="00000000">
        <w:rPr>
          <w:b w:val="1"/>
          <w:sz w:val="26"/>
          <w:szCs w:val="26"/>
          <w:rtl w:val="0"/>
        </w:rPr>
        <w:t xml:space="preserve">- Analyse and monitor logs.</w:t>
      </w:r>
    </w:p>
    <w:p w:rsidR="00000000" w:rsidDel="00000000" w:rsidP="00000000" w:rsidRDefault="00000000" w:rsidRPr="00000000" w14:paraId="00000008">
      <w:pPr>
        <w:rPr>
          <w:b w:val="1"/>
          <w:sz w:val="26"/>
          <w:szCs w:val="26"/>
        </w:rPr>
      </w:pPr>
      <w:r w:rsidDel="00000000" w:rsidR="00000000" w:rsidRPr="00000000">
        <w:rPr>
          <w:b w:val="1"/>
          <w:sz w:val="26"/>
          <w:szCs w:val="26"/>
          <w:rtl w:val="0"/>
        </w:rPr>
        <w:t xml:space="preserve">- **Documentation**: Explain the</w:t>
      </w:r>
    </w:p>
    <w:p w:rsidR="00000000" w:rsidDel="00000000" w:rsidP="00000000" w:rsidRDefault="00000000" w:rsidRPr="00000000" w14:paraId="00000009">
      <w:pPr>
        <w:rPr>
          <w:b w:val="1"/>
          <w:sz w:val="26"/>
          <w:szCs w:val="26"/>
        </w:rPr>
      </w:pPr>
      <w:r w:rsidDel="00000000" w:rsidR="00000000" w:rsidRPr="00000000">
        <w:rPr>
          <w:b w:val="1"/>
          <w:sz w:val="26"/>
          <w:szCs w:val="26"/>
          <w:rtl w:val="0"/>
        </w:rPr>
        <w:t xml:space="preserve">importance of monitoring and auditing in</w:t>
      </w:r>
    </w:p>
    <w:p w:rsidR="00000000" w:rsidDel="00000000" w:rsidP="00000000" w:rsidRDefault="00000000" w:rsidRPr="00000000" w14:paraId="0000000A">
      <w:pPr>
        <w:rPr>
          <w:b w:val="1"/>
          <w:sz w:val="26"/>
          <w:szCs w:val="26"/>
        </w:rPr>
      </w:pPr>
      <w:r w:rsidDel="00000000" w:rsidR="00000000" w:rsidRPr="00000000">
        <w:rPr>
          <w:b w:val="1"/>
          <w:sz w:val="26"/>
          <w:szCs w:val="26"/>
          <w:rtl w:val="0"/>
        </w:rPr>
        <w:t xml:space="preserve">Kubernetes security.</w:t>
      </w:r>
    </w:p>
    <w:p w:rsidR="00000000" w:rsidDel="00000000" w:rsidP="00000000" w:rsidRDefault="00000000" w:rsidRPr="00000000" w14:paraId="0000000B">
      <w:pPr>
        <w:rPr>
          <w:b w:val="1"/>
          <w:sz w:val="26"/>
          <w:szCs w:val="26"/>
        </w:rPr>
      </w:pPr>
      <w:r w:rsidDel="00000000" w:rsidR="00000000" w:rsidRPr="00000000">
        <w:rPr>
          <w:rtl w:val="0"/>
        </w:rPr>
      </w:r>
    </w:p>
    <w:p w:rsidR="00000000" w:rsidDel="00000000" w:rsidP="00000000" w:rsidRDefault="00000000" w:rsidRPr="00000000" w14:paraId="0000000C">
      <w:pPr>
        <w:rPr>
          <w:b w:val="1"/>
          <w:sz w:val="30"/>
          <w:szCs w:val="30"/>
        </w:rPr>
      </w:pPr>
      <w:r w:rsidDel="00000000" w:rsidR="00000000" w:rsidRPr="00000000">
        <w:rPr>
          <w:b w:val="1"/>
          <w:sz w:val="30"/>
          <w:szCs w:val="30"/>
          <w:rtl w:val="0"/>
        </w:rPr>
        <w:t xml:space="preserve">Prerequisites:</w:t>
      </w:r>
    </w:p>
    <w:p w:rsidR="00000000" w:rsidDel="00000000" w:rsidP="00000000" w:rsidRDefault="00000000" w:rsidRPr="00000000" w14:paraId="0000000D">
      <w:pPr>
        <w:rPr>
          <w:b w:val="1"/>
          <w:sz w:val="26"/>
          <w:szCs w:val="26"/>
        </w:rPr>
      </w:pPr>
      <w:r w:rsidDel="00000000" w:rsidR="00000000" w:rsidRPr="00000000">
        <w:rPr>
          <w:b w:val="1"/>
          <w:sz w:val="26"/>
          <w:szCs w:val="26"/>
          <w:rtl w:val="0"/>
        </w:rPr>
        <w:t xml:space="preserve">Install kubectl</w:t>
      </w:r>
    </w:p>
    <w:p w:rsidR="00000000" w:rsidDel="00000000" w:rsidP="00000000" w:rsidRDefault="00000000" w:rsidRPr="00000000" w14:paraId="0000000E">
      <w:pPr>
        <w:rPr>
          <w:b w:val="1"/>
          <w:sz w:val="26"/>
          <w:szCs w:val="26"/>
        </w:rPr>
      </w:pPr>
      <w:r w:rsidDel="00000000" w:rsidR="00000000" w:rsidRPr="00000000">
        <w:rPr>
          <w:b w:val="1"/>
          <w:sz w:val="26"/>
          <w:szCs w:val="26"/>
          <w:rtl w:val="0"/>
        </w:rPr>
        <w:t xml:space="preserve">Install eks</w:t>
      </w:r>
    </w:p>
    <w:p w:rsidR="00000000" w:rsidDel="00000000" w:rsidP="00000000" w:rsidRDefault="00000000" w:rsidRPr="00000000" w14:paraId="0000000F">
      <w:pPr>
        <w:rPr>
          <w:b w:val="1"/>
          <w:sz w:val="26"/>
          <w:szCs w:val="26"/>
        </w:rPr>
      </w:pPr>
      <w:r w:rsidDel="00000000" w:rsidR="00000000" w:rsidRPr="00000000">
        <w:rPr>
          <w:b w:val="1"/>
          <w:sz w:val="26"/>
          <w:szCs w:val="26"/>
          <w:rtl w:val="0"/>
        </w:rPr>
        <w:t xml:space="preserve">Install awscli</w:t>
      </w:r>
    </w:p>
    <w:p w:rsidR="00000000" w:rsidDel="00000000" w:rsidP="00000000" w:rsidRDefault="00000000" w:rsidRPr="00000000" w14:paraId="00000010">
      <w:pPr>
        <w:rPr>
          <w:b w:val="1"/>
          <w:sz w:val="26"/>
          <w:szCs w:val="26"/>
        </w:rPr>
      </w:pPr>
      <w:r w:rsidDel="00000000" w:rsidR="00000000" w:rsidRPr="00000000">
        <w:rPr>
          <w:b w:val="1"/>
          <w:sz w:val="26"/>
          <w:szCs w:val="26"/>
          <w:rtl w:val="0"/>
        </w:rPr>
        <w:t xml:space="preserve">Add access key </w:t>
      </w:r>
    </w:p>
    <w:p w:rsidR="00000000" w:rsidDel="00000000" w:rsidP="00000000" w:rsidRDefault="00000000" w:rsidRPr="00000000" w14:paraId="00000011">
      <w:pPr>
        <w:rPr>
          <w:b w:val="1"/>
          <w:sz w:val="26"/>
          <w:szCs w:val="26"/>
        </w:rPr>
      </w:pPr>
      <w:r w:rsidDel="00000000" w:rsidR="00000000" w:rsidRPr="00000000">
        <w:rPr>
          <w:b w:val="1"/>
          <w:sz w:val="26"/>
          <w:szCs w:val="26"/>
          <w:rtl w:val="0"/>
        </w:rPr>
        <w:t xml:space="preserve">Add roles for cluster and node permissions</w:t>
      </w:r>
    </w:p>
    <w:p w:rsidR="00000000" w:rsidDel="00000000" w:rsidP="00000000" w:rsidRDefault="00000000" w:rsidRPr="00000000" w14:paraId="00000012">
      <w:pPr>
        <w:rPr>
          <w:b w:val="1"/>
          <w:sz w:val="26"/>
          <w:szCs w:val="26"/>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Step1”</w:t>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Create cluster and node</w:t>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Add addon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http</w:t>
            </w:r>
            <w:r w:rsidDel="00000000" w:rsidR="00000000" w:rsidRPr="00000000">
              <w:rPr>
                <w:rFonts w:ascii="Consolas" w:cs="Consolas" w:eastAsia="Consolas" w:hAnsi="Consolas"/>
                <w:color w:val="ade5fc"/>
                <w:shd w:fill="333333" w:val="clear"/>
                <w:rtl w:val="0"/>
              </w:rPr>
              <w:t xml:space="preserve">s:</w:t>
            </w:r>
            <w:r w:rsidDel="00000000" w:rsidR="00000000" w:rsidRPr="00000000">
              <w:rPr>
                <w:rFonts w:ascii="Consolas" w:cs="Consolas" w:eastAsia="Consolas" w:hAnsi="Consolas"/>
                <w:color w:val="ffffff"/>
                <w:shd w:fill="333333" w:val="clear"/>
                <w:rtl w:val="0"/>
              </w:rPr>
              <w:t xml:space="preserve">//www.stacksimplify.</w:t>
            </w:r>
            <w:r w:rsidDel="00000000" w:rsidR="00000000" w:rsidRPr="00000000">
              <w:rPr>
                <w:rFonts w:ascii="Consolas" w:cs="Consolas" w:eastAsia="Consolas" w:hAnsi="Consolas"/>
                <w:color w:val="fcc28c"/>
                <w:shd w:fill="333333" w:val="clear"/>
                <w:rtl w:val="0"/>
              </w:rPr>
              <w:t xml:space="preserve">com</w:t>
            </w:r>
            <w:r w:rsidDel="00000000" w:rsidR="00000000" w:rsidRPr="00000000">
              <w:rPr>
                <w:rFonts w:ascii="Consolas" w:cs="Consolas" w:eastAsia="Consolas" w:hAnsi="Consolas"/>
                <w:color w:val="ffffff"/>
                <w:shd w:fill="333333" w:val="clear"/>
                <w:rtl w:val="0"/>
              </w:rPr>
              <w:t xml:space="preserve">/aws-eks/aws-eks-monitoring/learn-</w:t>
            </w:r>
            <w:r w:rsidDel="00000000" w:rsidR="00000000" w:rsidRPr="00000000">
              <w:rPr>
                <w:rFonts w:ascii="Consolas" w:cs="Consolas" w:eastAsia="Consolas" w:hAnsi="Consolas"/>
                <w:color w:val="fcc28c"/>
                <w:shd w:fill="333333" w:val="clear"/>
                <w:rtl w:val="0"/>
              </w:rPr>
              <w:t xml:space="preserve">to</w:t>
            </w:r>
            <w:r w:rsidDel="00000000" w:rsidR="00000000" w:rsidRPr="00000000">
              <w:rPr>
                <w:rFonts w:ascii="Consolas" w:cs="Consolas" w:eastAsia="Consolas" w:hAnsi="Consolas"/>
                <w:color w:val="ffffff"/>
                <w:shd w:fill="333333" w:val="clear"/>
                <w:rtl w:val="0"/>
              </w:rPr>
              <w:t xml:space="preserve">-enable-monitoring-</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-kubernetes-workloads-</w:t>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-aws-eks/#step-</w:t>
            </w:r>
            <w:r w:rsidDel="00000000" w:rsidR="00000000" w:rsidRPr="00000000">
              <w:rPr>
                <w:rFonts w:ascii="Consolas" w:cs="Consolas" w:eastAsia="Consolas" w:hAnsi="Consolas"/>
                <w:color w:val="d36363"/>
                <w:shd w:fill="333333" w:val="clear"/>
                <w:rtl w:val="0"/>
              </w:rPr>
              <w:t xml:space="preserve">05</w:t>
            </w:r>
            <w:r w:rsidDel="00000000" w:rsidR="00000000" w:rsidRPr="00000000">
              <w:rPr>
                <w:rFonts w:ascii="Consolas" w:cs="Consolas" w:eastAsia="Consolas" w:hAnsi="Consolas"/>
                <w:color w:val="ffffff"/>
                <w:shd w:fill="333333" w:val="clear"/>
                <w:rtl w:val="0"/>
              </w:rPr>
              <w:t xml:space="preserve">-generate-load-</w:t>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-our-sample-nginx-application</w:t>
              <w:br w:type="textWrapping"/>
            </w: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tbl>
      <w:tblPr>
        <w:tblStyle w:val="Table2"/>
        <w:jc w:val="left"/>
        <w:tblLayout w:type="fixed"/>
        <w:tblLook w:val="0600"/>
      </w:tblPr>
      <w:tblGrid>
        <w:gridCol w:w="9360"/>
        <w:tblGridChange w:id="0">
          <w:tblGrid>
            <w:gridCol w:w="9360"/>
          </w:tblGrid>
        </w:tblGridChange>
      </w:tblGrid>
    </w:tbl>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tl w:val="0"/>
        </w:rPr>
      </w:r>
    </w:p>
    <w:tbl>
      <w:tblPr>
        <w:tblStyle w:val="Table3"/>
        <w:jc w:val="left"/>
        <w:tblLayout w:type="fixed"/>
        <w:tblLook w:val="0600"/>
      </w:tblPr>
      <w:tblGrid>
        <w:gridCol w:w="9360"/>
        <w:tblGridChange w:id="0">
          <w:tblGrid>
            <w:gridCol w:w="9360"/>
          </w:tblGrid>
        </w:tblGridChange>
      </w:tblGrid>
    </w:tbl>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aa"/>
                <w:shd w:fill="333333" w:val="clear"/>
                <w:rtl w:val="0"/>
              </w:rPr>
              <w:t xml:space="preserve">apiVersion</w:t>
            </w:r>
            <w:r w:rsidDel="00000000" w:rsidR="00000000" w:rsidRPr="00000000">
              <w:rPr>
                <w:rFonts w:ascii="Consolas" w:cs="Consolas" w:eastAsia="Consolas" w:hAnsi="Consolas"/>
                <w:color w:val="ffffff"/>
                <w:shd w:fill="333333" w:val="clear"/>
                <w:rtl w:val="0"/>
              </w:rPr>
              <w:t xml:space="preserve">: v1</w:t>
              <w:br w:type="textWrapping"/>
            </w:r>
            <w:r w:rsidDel="00000000" w:rsidR="00000000" w:rsidRPr="00000000">
              <w:rPr>
                <w:rFonts w:ascii="Consolas" w:cs="Consolas" w:eastAsia="Consolas" w:hAnsi="Consolas"/>
                <w:color w:val="ffffaa"/>
                <w:shd w:fill="333333" w:val="clear"/>
                <w:rtl w:val="0"/>
              </w:rPr>
              <w:t xml:space="preserve">kind</w:t>
            </w:r>
            <w:r w:rsidDel="00000000" w:rsidR="00000000" w:rsidRPr="00000000">
              <w:rPr>
                <w:rFonts w:ascii="Consolas" w:cs="Consolas" w:eastAsia="Consolas" w:hAnsi="Consolas"/>
                <w:color w:val="ffffff"/>
                <w:shd w:fill="333333" w:val="clear"/>
                <w:rtl w:val="0"/>
              </w:rPr>
              <w:t xml:space="preserve">: Pod</w:t>
              <w:br w:type="textWrapping"/>
            </w:r>
            <w:r w:rsidDel="00000000" w:rsidR="00000000" w:rsidRPr="00000000">
              <w:rPr>
                <w:rFonts w:ascii="Consolas" w:cs="Consolas" w:eastAsia="Consolas" w:hAnsi="Consolas"/>
                <w:color w:val="ffffaa"/>
                <w:shd w:fill="333333" w:val="clear"/>
                <w:rtl w:val="0"/>
              </w:rPr>
              <w:t xml:space="preserve">metadata</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name</w:t>
            </w:r>
            <w:r w:rsidDel="00000000" w:rsidR="00000000" w:rsidRPr="00000000">
              <w:rPr>
                <w:rFonts w:ascii="Consolas" w:cs="Consolas" w:eastAsia="Consolas" w:hAnsi="Consolas"/>
                <w:color w:val="ffffff"/>
                <w:shd w:fill="333333" w:val="clear"/>
                <w:rtl w:val="0"/>
              </w:rPr>
              <w:t xml:space="preserve">: fluent-bit</w:t>
              <w:br w:type="textWrapping"/>
              <w:t xml:space="preserve">  </w:t>
            </w:r>
            <w:r w:rsidDel="00000000" w:rsidR="00000000" w:rsidRPr="00000000">
              <w:rPr>
                <w:rFonts w:ascii="Consolas" w:cs="Consolas" w:eastAsia="Consolas" w:hAnsi="Consolas"/>
                <w:color w:val="ffffaa"/>
                <w:shd w:fill="333333" w:val="clear"/>
                <w:rtl w:val="0"/>
              </w:rPr>
              <w:t xml:space="preserve">namespace</w:t>
            </w:r>
            <w:r w:rsidDel="00000000" w:rsidR="00000000" w:rsidRPr="00000000">
              <w:rPr>
                <w:rFonts w:ascii="Consolas" w:cs="Consolas" w:eastAsia="Consolas" w:hAnsi="Consolas"/>
                <w:color w:val="ffffff"/>
                <w:shd w:fill="333333" w:val="clear"/>
                <w:rtl w:val="0"/>
              </w:rPr>
              <w:t xml:space="preserve">: default</w:t>
              <w:br w:type="textWrapping"/>
            </w:r>
            <w:r w:rsidDel="00000000" w:rsidR="00000000" w:rsidRPr="00000000">
              <w:rPr>
                <w:rFonts w:ascii="Consolas" w:cs="Consolas" w:eastAsia="Consolas" w:hAnsi="Consolas"/>
                <w:color w:val="ffffaa"/>
                <w:shd w:fill="333333" w:val="clear"/>
                <w:rtl w:val="0"/>
              </w:rPr>
              <w:t xml:space="preserve">spec</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containers</w:t>
            </w:r>
            <w:r w:rsidDel="00000000" w:rsidR="00000000" w:rsidRPr="00000000">
              <w:rPr>
                <w:rFonts w:ascii="Consolas" w:cs="Consolas" w:eastAsia="Consolas" w:hAnsi="Consolas"/>
                <w:color w:val="ffffff"/>
                <w:shd w:fill="333333" w:val="clear"/>
                <w:rtl w:val="0"/>
              </w:rPr>
              <w:t xml:space="preserve">:</w:t>
              <w:br w:type="textWrapping"/>
              <w:t xml:space="preserve">  - </w:t>
            </w:r>
            <w:r w:rsidDel="00000000" w:rsidR="00000000" w:rsidRPr="00000000">
              <w:rPr>
                <w:rFonts w:ascii="Consolas" w:cs="Consolas" w:eastAsia="Consolas" w:hAnsi="Consolas"/>
                <w:color w:val="ffffaa"/>
                <w:shd w:fill="333333" w:val="clear"/>
                <w:rtl w:val="0"/>
              </w:rPr>
              <w:t xml:space="preserve">name</w:t>
            </w:r>
            <w:r w:rsidDel="00000000" w:rsidR="00000000" w:rsidRPr="00000000">
              <w:rPr>
                <w:rFonts w:ascii="Consolas" w:cs="Consolas" w:eastAsia="Consolas" w:hAnsi="Consolas"/>
                <w:color w:val="ffffff"/>
                <w:shd w:fill="333333" w:val="clear"/>
                <w:rtl w:val="0"/>
              </w:rPr>
              <w:t xml:space="preserve">: fluent-bit</w:t>
              <w:br w:type="textWrapping"/>
              <w:t xml:space="preserve">    </w:t>
            </w:r>
            <w:r w:rsidDel="00000000" w:rsidR="00000000" w:rsidRPr="00000000">
              <w:rPr>
                <w:rFonts w:ascii="Consolas" w:cs="Consolas" w:eastAsia="Consolas" w:hAnsi="Consolas"/>
                <w:color w:val="ffffaa"/>
                <w:shd w:fill="333333" w:val="clear"/>
                <w:rtl w:val="0"/>
              </w:rPr>
              <w:t xml:space="preserve">image</w:t>
            </w:r>
            <w:r w:rsidDel="00000000" w:rsidR="00000000" w:rsidRPr="00000000">
              <w:rPr>
                <w:rFonts w:ascii="Consolas" w:cs="Consolas" w:eastAsia="Consolas" w:hAnsi="Consolas"/>
                <w:color w:val="ffffff"/>
                <w:shd w:fill="333333" w:val="clear"/>
                <w:rtl w:val="0"/>
              </w:rPr>
              <w:t xml:space="preserve">: fluent/</w:t>
            </w:r>
            <w:r w:rsidDel="00000000" w:rsidR="00000000" w:rsidRPr="00000000">
              <w:rPr>
                <w:rFonts w:ascii="Consolas" w:cs="Consolas" w:eastAsia="Consolas" w:hAnsi="Consolas"/>
                <w:color w:val="ffffaa"/>
                <w:shd w:fill="333333" w:val="clear"/>
                <w:rtl w:val="0"/>
              </w:rPr>
              <w:t xml:space="preserve">fluent-bit</w:t>
            </w:r>
            <w:r w:rsidDel="00000000" w:rsidR="00000000" w:rsidRPr="00000000">
              <w:rPr>
                <w:rFonts w:ascii="Consolas" w:cs="Consolas" w:eastAsia="Consolas" w:hAnsi="Consolas"/>
                <w:color w:val="ffffff"/>
                <w:shd w:fill="333333" w:val="clear"/>
                <w:rtl w:val="0"/>
              </w:rPr>
              <w:t xml:space="preserve">:latest</w:t>
              <w:br w:type="textWrapping"/>
              <w:t xml:space="preserve">    </w:t>
            </w:r>
            <w:r w:rsidDel="00000000" w:rsidR="00000000" w:rsidRPr="00000000">
              <w:rPr>
                <w:rFonts w:ascii="Consolas" w:cs="Consolas" w:eastAsia="Consolas" w:hAnsi="Consolas"/>
                <w:color w:val="ffffaa"/>
                <w:shd w:fill="333333" w:val="clear"/>
                <w:rtl w:val="0"/>
              </w:rPr>
              <w:t xml:space="preserve">volumeMounts</w:t>
            </w:r>
            <w:r w:rsidDel="00000000" w:rsidR="00000000" w:rsidRPr="00000000">
              <w:rPr>
                <w:rFonts w:ascii="Consolas" w:cs="Consolas" w:eastAsia="Consolas" w:hAnsi="Consolas"/>
                <w:color w:val="ffffff"/>
                <w:shd w:fill="333333" w:val="clear"/>
                <w:rtl w:val="0"/>
              </w:rPr>
              <w:t xml:space="preserve">:</w:t>
              <w:br w:type="textWrapping"/>
              <w:t xml:space="preserve">    - </w:t>
            </w:r>
            <w:r w:rsidDel="00000000" w:rsidR="00000000" w:rsidRPr="00000000">
              <w:rPr>
                <w:rFonts w:ascii="Consolas" w:cs="Consolas" w:eastAsia="Consolas" w:hAnsi="Consolas"/>
                <w:color w:val="ffffaa"/>
                <w:shd w:fill="333333" w:val="clear"/>
                <w:rtl w:val="0"/>
              </w:rPr>
              <w:t xml:space="preserve">name</w:t>
            </w:r>
            <w:r w:rsidDel="00000000" w:rsidR="00000000" w:rsidRPr="00000000">
              <w:rPr>
                <w:rFonts w:ascii="Consolas" w:cs="Consolas" w:eastAsia="Consolas" w:hAnsi="Consolas"/>
                <w:color w:val="ffffff"/>
                <w:shd w:fill="333333" w:val="clear"/>
                <w:rtl w:val="0"/>
              </w:rPr>
              <w:t xml:space="preserve">: config-volume</w:t>
              <w:br w:type="textWrapping"/>
              <w:t xml:space="preserve">      </w:t>
            </w:r>
            <w:r w:rsidDel="00000000" w:rsidR="00000000" w:rsidRPr="00000000">
              <w:rPr>
                <w:rFonts w:ascii="Consolas" w:cs="Consolas" w:eastAsia="Consolas" w:hAnsi="Consolas"/>
                <w:color w:val="ffffaa"/>
                <w:shd w:fill="333333" w:val="clear"/>
                <w:rtl w:val="0"/>
              </w:rPr>
              <w:t xml:space="preserve">mountPath</w:t>
            </w:r>
            <w:r w:rsidDel="00000000" w:rsidR="00000000" w:rsidRPr="00000000">
              <w:rPr>
                <w:rFonts w:ascii="Consolas" w:cs="Consolas" w:eastAsia="Consolas" w:hAnsi="Consolas"/>
                <w:color w:val="ffffff"/>
                <w:shd w:fill="333333" w:val="clear"/>
                <w:rtl w:val="0"/>
              </w:rPr>
              <w:t xml:space="preserve">: /fluent-bit/config</w:t>
              <w:br w:type="textWrapping"/>
              <w:t xml:space="preserve">    </w:t>
            </w:r>
            <w:r w:rsidDel="00000000" w:rsidR="00000000" w:rsidRPr="00000000">
              <w:rPr>
                <w:rFonts w:ascii="Consolas" w:cs="Consolas" w:eastAsia="Consolas" w:hAnsi="Consolas"/>
                <w:color w:val="ffffaa"/>
                <w:shd w:fill="333333" w:val="clear"/>
                <w:rtl w:val="0"/>
              </w:rPr>
              <w:t xml:space="preserve">resources</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requests</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cpu</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100</w:t>
            </w:r>
            <w:r w:rsidDel="00000000" w:rsidR="00000000" w:rsidRPr="00000000">
              <w:rPr>
                <w:rFonts w:ascii="Consolas" w:cs="Consolas" w:eastAsia="Consolas" w:hAnsi="Consolas"/>
                <w:color w:val="ffffff"/>
                <w:shd w:fill="333333" w:val="clear"/>
                <w:rtl w:val="0"/>
              </w:rPr>
              <w:t xml:space="preserve">m</w:t>
              <w:br w:type="textWrapping"/>
              <w:t xml:space="preserve">        </w:t>
            </w:r>
            <w:r w:rsidDel="00000000" w:rsidR="00000000" w:rsidRPr="00000000">
              <w:rPr>
                <w:rFonts w:ascii="Consolas" w:cs="Consolas" w:eastAsia="Consolas" w:hAnsi="Consolas"/>
                <w:color w:val="ffffaa"/>
                <w:shd w:fill="333333" w:val="clear"/>
                <w:rtl w:val="0"/>
              </w:rPr>
              <w:t xml:space="preserve">memory</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128</w:t>
            </w:r>
            <w:r w:rsidDel="00000000" w:rsidR="00000000" w:rsidRPr="00000000">
              <w:rPr>
                <w:rFonts w:ascii="Consolas" w:cs="Consolas" w:eastAsia="Consolas" w:hAnsi="Consolas"/>
                <w:color w:val="ffffff"/>
                <w:shd w:fill="333333" w:val="clear"/>
                <w:rtl w:val="0"/>
              </w:rPr>
              <w:t xml:space="preserve">Mi</w:t>
              <w:br w:type="textWrapping"/>
              <w:t xml:space="preserve">  </w:t>
            </w:r>
            <w:r w:rsidDel="00000000" w:rsidR="00000000" w:rsidRPr="00000000">
              <w:rPr>
                <w:rFonts w:ascii="Consolas" w:cs="Consolas" w:eastAsia="Consolas" w:hAnsi="Consolas"/>
                <w:color w:val="ffffaa"/>
                <w:shd w:fill="333333" w:val="clear"/>
                <w:rtl w:val="0"/>
              </w:rPr>
              <w:t xml:space="preserve">volumes</w:t>
            </w:r>
            <w:r w:rsidDel="00000000" w:rsidR="00000000" w:rsidRPr="00000000">
              <w:rPr>
                <w:rFonts w:ascii="Consolas" w:cs="Consolas" w:eastAsia="Consolas" w:hAnsi="Consolas"/>
                <w:color w:val="ffffff"/>
                <w:shd w:fill="333333" w:val="clear"/>
                <w:rtl w:val="0"/>
              </w:rPr>
              <w:t xml:space="preserve">:</w:t>
              <w:br w:type="textWrapping"/>
              <w:t xml:space="preserve">  - </w:t>
            </w:r>
            <w:r w:rsidDel="00000000" w:rsidR="00000000" w:rsidRPr="00000000">
              <w:rPr>
                <w:rFonts w:ascii="Consolas" w:cs="Consolas" w:eastAsia="Consolas" w:hAnsi="Consolas"/>
                <w:color w:val="ffffaa"/>
                <w:shd w:fill="333333" w:val="clear"/>
                <w:rtl w:val="0"/>
              </w:rPr>
              <w:t xml:space="preserve">name</w:t>
            </w:r>
            <w:r w:rsidDel="00000000" w:rsidR="00000000" w:rsidRPr="00000000">
              <w:rPr>
                <w:rFonts w:ascii="Consolas" w:cs="Consolas" w:eastAsia="Consolas" w:hAnsi="Consolas"/>
                <w:color w:val="ffffff"/>
                <w:shd w:fill="333333" w:val="clear"/>
                <w:rtl w:val="0"/>
              </w:rPr>
              <w:t xml:space="preserve">: config-volume</w:t>
              <w:br w:type="textWrapping"/>
              <w:t xml:space="preserve">    </w:t>
            </w:r>
            <w:r w:rsidDel="00000000" w:rsidR="00000000" w:rsidRPr="00000000">
              <w:rPr>
                <w:rFonts w:ascii="Consolas" w:cs="Consolas" w:eastAsia="Consolas" w:hAnsi="Consolas"/>
                <w:color w:val="ffffaa"/>
                <w:shd w:fill="333333" w:val="clear"/>
                <w:rtl w:val="0"/>
              </w:rPr>
              <w:t xml:space="preserve">configMap</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name</w:t>
            </w:r>
            <w:r w:rsidDel="00000000" w:rsidR="00000000" w:rsidRPr="00000000">
              <w:rPr>
                <w:rFonts w:ascii="Consolas" w:cs="Consolas" w:eastAsia="Consolas" w:hAnsi="Consolas"/>
                <w:color w:val="ffffff"/>
                <w:shd w:fill="333333" w:val="clear"/>
                <w:rtl w:val="0"/>
              </w:rPr>
              <w:t xml:space="preserve">: fluent-bit-config</w:t>
              <w:br w:type="textWrapping"/>
              <w:br w:type="textWrapping"/>
            </w:r>
            <w:r w:rsidDel="00000000" w:rsidR="00000000" w:rsidRPr="00000000">
              <w:rPr>
                <w:rFonts w:ascii="Consolas" w:cs="Consolas" w:eastAsia="Consolas" w:hAnsi="Consolas"/>
                <w:color w:val="ffffaa"/>
                <w:shd w:fill="333333" w:val="clear"/>
                <w:rtl w:val="0"/>
              </w:rPr>
              <w:t xml:space="preserve">apiVersion</w:t>
            </w:r>
            <w:r w:rsidDel="00000000" w:rsidR="00000000" w:rsidRPr="00000000">
              <w:rPr>
                <w:rFonts w:ascii="Consolas" w:cs="Consolas" w:eastAsia="Consolas" w:hAnsi="Consolas"/>
                <w:color w:val="ffffff"/>
                <w:shd w:fill="333333" w:val="clear"/>
                <w:rtl w:val="0"/>
              </w:rPr>
              <w:t xml:space="preserve">: v1</w:t>
              <w:br w:type="textWrapping"/>
            </w:r>
            <w:r w:rsidDel="00000000" w:rsidR="00000000" w:rsidRPr="00000000">
              <w:rPr>
                <w:rFonts w:ascii="Consolas" w:cs="Consolas" w:eastAsia="Consolas" w:hAnsi="Consolas"/>
                <w:color w:val="ffffaa"/>
                <w:shd w:fill="333333" w:val="clear"/>
                <w:rtl w:val="0"/>
              </w:rPr>
              <w:t xml:space="preserve">kind</w:t>
            </w:r>
            <w:r w:rsidDel="00000000" w:rsidR="00000000" w:rsidRPr="00000000">
              <w:rPr>
                <w:rFonts w:ascii="Consolas" w:cs="Consolas" w:eastAsia="Consolas" w:hAnsi="Consolas"/>
                <w:color w:val="ffffff"/>
                <w:shd w:fill="333333" w:val="clear"/>
                <w:rtl w:val="0"/>
              </w:rPr>
              <w:t xml:space="preserve">: ConfigMap</w:t>
              <w:br w:type="textWrapping"/>
            </w:r>
            <w:r w:rsidDel="00000000" w:rsidR="00000000" w:rsidRPr="00000000">
              <w:rPr>
                <w:rFonts w:ascii="Consolas" w:cs="Consolas" w:eastAsia="Consolas" w:hAnsi="Consolas"/>
                <w:color w:val="ffffaa"/>
                <w:shd w:fill="333333" w:val="clear"/>
                <w:rtl w:val="0"/>
              </w:rPr>
              <w:t xml:space="preserve">metadata</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name</w:t>
            </w:r>
            <w:r w:rsidDel="00000000" w:rsidR="00000000" w:rsidRPr="00000000">
              <w:rPr>
                <w:rFonts w:ascii="Consolas" w:cs="Consolas" w:eastAsia="Consolas" w:hAnsi="Consolas"/>
                <w:color w:val="ffffff"/>
                <w:shd w:fill="333333" w:val="clear"/>
                <w:rtl w:val="0"/>
              </w:rPr>
              <w:t xml:space="preserve">: fluent-bit-config</w:t>
              <w:br w:type="textWrapping"/>
              <w:t xml:space="preserve">  </w:t>
            </w:r>
            <w:r w:rsidDel="00000000" w:rsidR="00000000" w:rsidRPr="00000000">
              <w:rPr>
                <w:rFonts w:ascii="Consolas" w:cs="Consolas" w:eastAsia="Consolas" w:hAnsi="Consolas"/>
                <w:color w:val="ffffaa"/>
                <w:shd w:fill="333333" w:val="clear"/>
                <w:rtl w:val="0"/>
              </w:rPr>
              <w:t xml:space="preserve">namespace</w:t>
            </w:r>
            <w:r w:rsidDel="00000000" w:rsidR="00000000" w:rsidRPr="00000000">
              <w:rPr>
                <w:rFonts w:ascii="Consolas" w:cs="Consolas" w:eastAsia="Consolas" w:hAnsi="Consolas"/>
                <w:color w:val="ffffff"/>
                <w:shd w:fill="333333" w:val="clear"/>
                <w:rtl w:val="0"/>
              </w:rPr>
              <w:t xml:space="preserve">: default</w:t>
              <w:br w:type="textWrapping"/>
            </w:r>
            <w:r w:rsidDel="00000000" w:rsidR="00000000" w:rsidRPr="00000000">
              <w:rPr>
                <w:rFonts w:ascii="Consolas" w:cs="Consolas" w:eastAsia="Consolas" w:hAnsi="Consolas"/>
                <w:color w:val="ffffaa"/>
                <w:shd w:fill="333333" w:val="clear"/>
                <w:rtl w:val="0"/>
              </w:rPr>
              <w:t xml:space="preserve">data</w:t>
            </w:r>
            <w:r w:rsidDel="00000000" w:rsidR="00000000" w:rsidRPr="00000000">
              <w:rPr>
                <w:rFonts w:ascii="Consolas" w:cs="Consolas" w:eastAsia="Consolas" w:hAnsi="Consolas"/>
                <w:color w:val="ffffff"/>
                <w:shd w:fill="333333" w:val="clear"/>
                <w:rtl w:val="0"/>
              </w:rPr>
              <w:t xml:space="preserve">:</w:t>
              <w:br w:type="textWrapping"/>
              <w:t xml:space="preserve">  fluent-bit.</w:t>
            </w:r>
            <w:r w:rsidDel="00000000" w:rsidR="00000000" w:rsidRPr="00000000">
              <w:rPr>
                <w:rFonts w:ascii="Consolas" w:cs="Consolas" w:eastAsia="Consolas" w:hAnsi="Consolas"/>
                <w:color w:val="ffffaa"/>
                <w:shd w:fill="333333" w:val="clear"/>
                <w:rtl w:val="0"/>
              </w:rPr>
              <w:t xml:space="preserve">conf</w:t>
            </w:r>
            <w:r w:rsidDel="00000000" w:rsidR="00000000" w:rsidRPr="00000000">
              <w:rPr>
                <w:rFonts w:ascii="Consolas" w:cs="Consolas" w:eastAsia="Consolas" w:hAnsi="Consolas"/>
                <w:color w:val="ffffff"/>
                <w:shd w:fill="333333" w:val="clear"/>
                <w:rtl w:val="0"/>
              </w:rPr>
              <w:t xml:space="preserve">: |</w:t>
              <w:br w:type="textWrapping"/>
              <w:t xml:space="preserve">    [SERVICE]</w:t>
              <w:br w:type="textWrapping"/>
              <w:t xml:space="preserve">    Flush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br w:type="textWrapping"/>
              <w:t xml:space="preserve">    Daemon       off</w:t>
              <w:br w:type="textWrapping"/>
              <w:t xml:space="preserve">    Log_Level    info</w:t>
              <w:br w:type="textWrapping"/>
              <w:br w:type="textWrapping"/>
              <w:t xml:space="preserve">    [INPUT]</w:t>
              <w:br w:type="textWrapping"/>
              <w:t xml:space="preserve">    Name        in_docker</w:t>
              <w:br w:type="textWrapping"/>
              <w:t xml:space="preserve">    Tag         docker</w:t>
              <w:br w:type="textWrapping"/>
              <w:t xml:space="preserve">    Path        /var/log/pods</w:t>
            </w:r>
            <w:r w:rsidDel="00000000" w:rsidR="00000000" w:rsidRPr="00000000">
              <w:rPr>
                <w:rFonts w:ascii="Consolas" w:cs="Consolas" w:eastAsia="Consolas" w:hAnsi="Consolas"/>
                <w:color w:val="888888"/>
                <w:shd w:fill="333333" w:val="clear"/>
                <w:rtl w:val="0"/>
              </w:rPr>
              <w:t xml:space="preserve">/*.log</w:t>
              <w:br w:type="textWrapping"/>
              <w:t xml:space="preserve">    Buffer_Size  256k</w:t>
              <w:br w:type="textWrapping"/>
              <w:t xml:space="preserve">    Mem_Buf_Limit  5m</w:t>
              <w:br w:type="textWrapping"/>
              <w:br w:type="textWrapping"/>
              <w:t xml:space="preserve">    [OUTPUT]</w:t>
              <w:br w:type="textWrapping"/>
              <w:t xml:space="preserve">    Name        out_cloudwatch</w:t>
              <w:br w:type="textWrapping"/>
              <w:t xml:space="preserve">    Tag         cloudwatch</w:t>
              <w:br w:type="textWrapping"/>
              <w:t xml:space="preserve">    Match        *</w:t>
              <w:br w:type="textWrapping"/>
              <w:t xml:space="preserve">    Buffer_Size  256k</w:t>
              <w:br w:type="textWrapping"/>
              <w:t xml:space="preserve">    Mem_Buf_Limit  5m</w:t>
              <w:br w:type="textWrapping"/>
              <w:t xml:space="preserve">    Record_Format    multiline</w:t>
              <w:br w:type="textWrapping"/>
              <w:br w:type="textWrapping"/>
              <w:t xml:space="preserve">    [FILTER]</w:t>
              <w:br w:type="textWrapping"/>
              <w:t xml:space="preserve">    Name        kube_parser</w:t>
              <w:br w:type="textWrapping"/>
              <w:t xml:space="preserve">    Match        *.log</w:t>
              <w:br w:type="textWrapping"/>
              <w:t xml:space="preserve">    Parser       kubernetes</w:t>
              <w:br w:type="textWrapping"/>
              <w:br w:type="textWrapping"/>
              <w:t xml:space="preserve">After you have created the Fluent Bit manifest file and the ConfigMap, you can deploy them to your worker nodes using the following commands:</w:t>
              <w:br w:type="textWrapping"/>
              <w:t xml:space="preserve">kubectl apply -f fluent-bit-pod.yaml</w:t>
              <w:br w:type="textWrapping"/>
              <w:t xml:space="preserve">kubectl apply -f fluent-bit-config.yaml</w:t>
              <w:br w:type="textWrapping"/>
            </w:r>
            <w:r w:rsidDel="00000000" w:rsidR="00000000" w:rsidRPr="00000000">
              <w:rPr>
                <w:rtl w:val="0"/>
              </w:rPr>
            </w:r>
          </w:p>
        </w:tc>
      </w:tr>
    </w:tbl>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widowControl w:val="0"/>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sz w:val="26"/>
          <w:szCs w:val="26"/>
          <w:rtl w:val="0"/>
        </w:rPr>
        <w:t xml:space="preserve">Documentation of the lab: </w:t>
      </w:r>
      <w:r w:rsidDel="00000000" w:rsidR="00000000" w:rsidRPr="00000000">
        <w:rPr>
          <w:rFonts w:ascii="Roboto" w:cs="Roboto" w:eastAsia="Roboto" w:hAnsi="Roboto"/>
          <w:color w:val="374151"/>
          <w:sz w:val="24"/>
          <w:szCs w:val="24"/>
          <w:rtl w:val="0"/>
        </w:rPr>
        <w:t xml:space="preserve">Importance of Monitoring and Auditing in Kubernetes Security</w:t>
      </w:r>
    </w:p>
    <w:p w:rsidR="00000000" w:rsidDel="00000000" w:rsidP="00000000" w:rsidRDefault="00000000" w:rsidRPr="00000000" w14:paraId="00000024">
      <w:pPr>
        <w:widowControl w:val="0"/>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Real-time Threat Detection:</w:t>
      </w:r>
    </w:p>
    <w:p w:rsidR="00000000" w:rsidDel="00000000" w:rsidP="00000000" w:rsidRDefault="00000000" w:rsidRPr="00000000" w14:paraId="00000025">
      <w:pPr>
        <w:widowControl w:val="0"/>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Visibility into System Behavior: Monitoring provides real-time insights into the behavior of pods, nodes, and the overall Kubernetes cluster, aiding in the early detection of suspicious activities or anomalies.</w:t>
      </w:r>
    </w:p>
    <w:p w:rsidR="00000000" w:rsidDel="00000000" w:rsidP="00000000" w:rsidRDefault="00000000" w:rsidRPr="00000000" w14:paraId="00000026">
      <w:pPr>
        <w:widowControl w:val="0"/>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Incident Response and Forensics:</w:t>
      </w:r>
    </w:p>
    <w:p w:rsidR="00000000" w:rsidDel="00000000" w:rsidP="00000000" w:rsidRDefault="00000000" w:rsidRPr="00000000" w14:paraId="00000027">
      <w:pPr>
        <w:widowControl w:val="0"/>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Rapid Incident Response: Continuous monitoring allows for prompt responses to security incidents or breaches, enabling mitigation measures to be implemented swiftly.</w:t>
      </w:r>
    </w:p>
    <w:p w:rsidR="00000000" w:rsidDel="00000000" w:rsidP="00000000" w:rsidRDefault="00000000" w:rsidRPr="00000000" w14:paraId="00000028">
      <w:pPr>
        <w:widowControl w:val="0"/>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Forensic Analysis: Auditing logs facilitates post-incident forensic analysis, helping identify the root cause and prevent similar security incidents in the future.</w:t>
      </w:r>
    </w:p>
    <w:p w:rsidR="00000000" w:rsidDel="00000000" w:rsidP="00000000" w:rsidRDefault="00000000" w:rsidRPr="00000000" w14:paraId="00000029">
      <w:pPr>
        <w:widowControl w:val="0"/>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Compliance and Governance:</w:t>
      </w:r>
    </w:p>
    <w:p w:rsidR="00000000" w:rsidDel="00000000" w:rsidP="00000000" w:rsidRDefault="00000000" w:rsidRPr="00000000" w14:paraId="0000002A">
      <w:pPr>
        <w:widowControl w:val="0"/>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Regulatory Compliance: Auditing helps in meeting regulatory compliance requirements by maintaining detailed logs and records of activities within the Kubernetes environment.</w:t>
      </w:r>
    </w:p>
    <w:p w:rsidR="00000000" w:rsidDel="00000000" w:rsidP="00000000" w:rsidRDefault="00000000" w:rsidRPr="00000000" w14:paraId="0000002B">
      <w:pPr>
        <w:widowControl w:val="0"/>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Policy Enforcement: Monitoring and auditing ensure adherence to security policies and best practices, enabling enforcement and validation of security configurations.</w:t>
      </w:r>
    </w:p>
    <w:p w:rsidR="00000000" w:rsidDel="00000000" w:rsidP="00000000" w:rsidRDefault="00000000" w:rsidRPr="00000000" w14:paraId="0000002C">
      <w:pPr>
        <w:widowControl w:val="0"/>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Continuous Improvement and Optimization:</w:t>
      </w:r>
    </w:p>
    <w:p w:rsidR="00000000" w:rsidDel="00000000" w:rsidP="00000000" w:rsidRDefault="00000000" w:rsidRPr="00000000" w14:paraId="0000002D">
      <w:pPr>
        <w:widowControl w:val="0"/>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Performance Optimization: Analyzing monitoring data helps in identifying performance bottlenecks and optimizing resource utilization within the Kubernetes cluster.</w:t>
      </w:r>
    </w:p>
    <w:p w:rsidR="00000000" w:rsidDel="00000000" w:rsidP="00000000" w:rsidRDefault="00000000" w:rsidRPr="00000000" w14:paraId="0000002E">
      <w:pPr>
        <w:widowControl w:val="0"/>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color w:val="374151"/>
          <w:sz w:val="24"/>
          <w:szCs w:val="24"/>
          <w:rtl w:val="0"/>
        </w:rPr>
        <w:t xml:space="preserve">Security Enhancements: Insights gained from audits and monitoring drive improvements in security postures, enabling the implementation of better security controls and practices.</w:t>
      </w:r>
    </w:p>
    <w:p w:rsidR="00000000" w:rsidDel="00000000" w:rsidP="00000000" w:rsidRDefault="00000000" w:rsidRPr="00000000" w14:paraId="0000002F">
      <w:pPr>
        <w:widowControl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widowControl w:val="0"/>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b w:val="1"/>
          <w:color w:val="374151"/>
          <w:sz w:val="28"/>
          <w:szCs w:val="28"/>
        </w:rPr>
      </w:pPr>
      <w:r w:rsidDel="00000000" w:rsidR="00000000" w:rsidRPr="00000000">
        <w:rPr>
          <w:rFonts w:ascii="Roboto" w:cs="Roboto" w:eastAsia="Roboto" w:hAnsi="Roboto"/>
          <w:b w:val="1"/>
          <w:color w:val="374151"/>
          <w:sz w:val="28"/>
          <w:szCs w:val="28"/>
          <w:rtl w:val="0"/>
        </w:rPr>
        <w:t xml:space="preserve">Conclusion of the lab: </w:t>
      </w:r>
    </w:p>
    <w:p w:rsidR="00000000" w:rsidDel="00000000" w:rsidP="00000000" w:rsidRDefault="00000000" w:rsidRPr="00000000" w14:paraId="00000031">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374151"/>
          <w:sz w:val="28"/>
          <w:szCs w:val="28"/>
        </w:rPr>
      </w:pPr>
      <w:r w:rsidDel="00000000" w:rsidR="00000000" w:rsidRPr="00000000">
        <w:rPr>
          <w:rFonts w:ascii="Roboto" w:cs="Roboto" w:eastAsia="Roboto" w:hAnsi="Roboto"/>
          <w:b w:val="1"/>
          <w:color w:val="374151"/>
          <w:sz w:val="28"/>
          <w:szCs w:val="28"/>
          <w:rtl w:val="0"/>
        </w:rPr>
        <w:t xml:space="preserve">Monitoring and auditing are integral components of maintaining a secure Kubernetes environment, ensuring proactive threat detection, compliance adherence, and continuous improvement in security measures.</w:t>
      </w:r>
    </w:p>
    <w:p w:rsidR="00000000" w:rsidDel="00000000" w:rsidP="00000000" w:rsidRDefault="00000000" w:rsidRPr="00000000" w14:paraId="00000032">
      <w:pPr>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b w:val="1"/>
          <w:sz w:val="28"/>
          <w:szCs w:val="28"/>
        </w:rPr>
      </w:pPr>
      <w:r w:rsidDel="00000000" w:rsidR="00000000" w:rsidRPr="00000000">
        <w:rPr>
          <w:rFonts w:ascii="Roboto" w:cs="Roboto" w:eastAsia="Roboto" w:hAnsi="Roboto"/>
          <w:b w:val="1"/>
          <w:color w:val="374151"/>
          <w:sz w:val="28"/>
          <w:szCs w:val="28"/>
          <w:rtl w:val="0"/>
        </w:rPr>
        <w:t xml:space="preserve">Proactive Threat Detection and Response: Monitoring provides real-time visibility, enabling proactive threat detection and swift responses to security incidents, reducing the impact of potential breaches.</w:t>
      </w:r>
    </w:p>
    <w:p w:rsidR="00000000" w:rsidDel="00000000" w:rsidP="00000000" w:rsidRDefault="00000000" w:rsidRPr="00000000" w14:paraId="00000033">
      <w:pPr>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b w:val="1"/>
          <w:sz w:val="26"/>
          <w:szCs w:val="26"/>
        </w:rPr>
      </w:pPr>
      <w:r w:rsidDel="00000000" w:rsidR="00000000" w:rsidRPr="00000000">
        <w:rPr>
          <w:rFonts w:ascii="Roboto" w:cs="Roboto" w:eastAsia="Roboto" w:hAnsi="Roboto"/>
          <w:b w:val="1"/>
          <w:color w:val="374151"/>
          <w:sz w:val="26"/>
          <w:szCs w:val="26"/>
          <w:rtl w:val="0"/>
        </w:rPr>
        <w:t xml:space="preserve">Compliance and Governance Adherence: Auditing logs and activities ensures compliance with regulations and governance requirements, fostering a secure and accountable environment for Kubernetes deployments.</w:t>
      </w:r>
    </w:p>
    <w:p w:rsidR="00000000" w:rsidDel="00000000" w:rsidP="00000000" w:rsidRDefault="00000000" w:rsidRPr="00000000" w14:paraId="00000034">
      <w:pPr>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b w:val="1"/>
          <w:sz w:val="26"/>
          <w:szCs w:val="26"/>
        </w:rPr>
      </w:pPr>
      <w:r w:rsidDel="00000000" w:rsidR="00000000" w:rsidRPr="00000000">
        <w:rPr>
          <w:rFonts w:ascii="Roboto" w:cs="Roboto" w:eastAsia="Roboto" w:hAnsi="Roboto"/>
          <w:b w:val="1"/>
          <w:color w:val="374151"/>
          <w:sz w:val="26"/>
          <w:szCs w:val="26"/>
          <w:rtl w:val="0"/>
        </w:rPr>
        <w:t xml:space="preserve">Continuous Improvement: Insights gained from monitoring and audits drive continuous improvement, allowing for optimization of performance, identification of vulnerabilities, and the implementation of enhanced security controls.</w:t>
      </w:r>
    </w:p>
    <w:p w:rsidR="00000000" w:rsidDel="00000000" w:rsidP="00000000" w:rsidRDefault="00000000" w:rsidRPr="00000000" w14:paraId="00000035">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374151"/>
          <w:sz w:val="26"/>
          <w:szCs w:val="26"/>
        </w:rPr>
      </w:pPr>
      <w:r w:rsidDel="00000000" w:rsidR="00000000" w:rsidRPr="00000000">
        <w:rPr>
          <w:rFonts w:ascii="Roboto" w:cs="Roboto" w:eastAsia="Roboto" w:hAnsi="Roboto"/>
          <w:b w:val="1"/>
          <w:color w:val="374151"/>
          <w:sz w:val="26"/>
          <w:szCs w:val="26"/>
          <w:rtl w:val="0"/>
        </w:rPr>
        <w:t xml:space="preserve">The integration of robust monitoring and auditing practices is essential for bolstering the security posture of Kubernetes deployments. Continuous vigilance, regular audits, and leveraging insights obtained from monitoring data are crucial in maintaining a resilient and secure Kubernetes environment.</w:t>
      </w:r>
    </w:p>
    <w:p w:rsidR="00000000" w:rsidDel="00000000" w:rsidP="00000000" w:rsidRDefault="00000000" w:rsidRPr="00000000" w14:paraId="00000036">
      <w:pPr>
        <w:widowControl w:val="0"/>
        <w:rPr/>
      </w:pPr>
      <w:r w:rsidDel="00000000" w:rsidR="00000000" w:rsidRPr="00000000">
        <w:rPr>
          <w:rtl w:val="0"/>
        </w:rPr>
      </w:r>
    </w:p>
    <w:p w:rsidR="00000000" w:rsidDel="00000000" w:rsidP="00000000" w:rsidRDefault="00000000" w:rsidRPr="00000000" w14:paraId="00000037">
      <w:pPr>
        <w:widowControl w:val="0"/>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b w:val="0"/>
        <w:i w:val="0"/>
        <w:smallCaps w:val="0"/>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b w:val="0"/>
        <w:i w:val="0"/>
        <w:smallCaps w:val="0"/>
        <w:color w:val="374151"/>
        <w:sz w:val="24"/>
        <w:szCs w:val="24"/>
        <w:u w:val="none"/>
      </w:rPr>
    </w:lvl>
    <w:lvl w:ilvl="1">
      <w:start w:val="1"/>
      <w:numFmt w:val="bullet"/>
      <w:lvlText w:val="●"/>
      <w:lvlJc w:val="left"/>
      <w:pPr>
        <w:ind w:left="1440" w:hanging="360"/>
      </w:pPr>
      <w:rPr>
        <w:rFonts w:ascii="Roboto" w:cs="Roboto" w:eastAsia="Roboto" w:hAnsi="Roboto"/>
        <w:b w:val="0"/>
        <w:i w:val="0"/>
        <w:smallCaps w:val="0"/>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