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LAB#8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Secure Container Images with ECR and Clair</w:t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**Tasks**:</w:t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- Push an image to ECR.</w:t>
      </w:r>
    </w:p>
    <w:p w:rsidR="00000000" w:rsidDel="00000000" w:rsidP="00000000" w:rsidRDefault="00000000" w:rsidRPr="00000000" w14:paraId="0000000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- Integrate Clair with ECR.</w:t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- Scan and analyse results.</w:t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- **Documentation**: </w:t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Emphasise the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importance of scanning images for</w:t>
      </w:r>
    </w:p>
    <w:p w:rsidR="00000000" w:rsidDel="00000000" w:rsidP="00000000" w:rsidRDefault="00000000" w:rsidRPr="00000000" w14:paraId="0000000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vulnerabilities.</w:t>
      </w:r>
    </w:p>
    <w:p w:rsidR="00000000" w:rsidDel="00000000" w:rsidP="00000000" w:rsidRDefault="00000000" w:rsidRPr="00000000" w14:paraId="0000000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Container Images with ECR and Clair</w:t>
      </w:r>
    </w:p>
    <w:p w:rsidR="00000000" w:rsidDel="00000000" w:rsidP="00000000" w:rsidRDefault="00000000" w:rsidRPr="00000000" w14:paraId="0000000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Prerequisites:</w:t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Install kubectl</w:t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Install eks</w:t>
      </w:r>
    </w:p>
    <w:p w:rsidR="00000000" w:rsidDel="00000000" w:rsidP="00000000" w:rsidRDefault="00000000" w:rsidRPr="00000000" w14:paraId="0000001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Install awscli</w:t>
      </w:r>
    </w:p>
    <w:p w:rsidR="00000000" w:rsidDel="00000000" w:rsidP="00000000" w:rsidRDefault="00000000" w:rsidRPr="00000000" w14:paraId="0000001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Add access key </w:t>
      </w:r>
    </w:p>
    <w:p w:rsidR="00000000" w:rsidDel="00000000" w:rsidP="00000000" w:rsidRDefault="00000000" w:rsidRPr="00000000" w14:paraId="0000001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Add roles for cluster and node permissions</w:t>
      </w:r>
    </w:p>
    <w:p w:rsidR="00000000" w:rsidDel="00000000" w:rsidP="00000000" w:rsidRDefault="00000000" w:rsidRPr="00000000" w14:paraId="0000001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Add role ecr </w:t>
      </w:r>
    </w:p>
    <w:p w:rsidR="00000000" w:rsidDel="00000000" w:rsidP="00000000" w:rsidRDefault="00000000" w:rsidRPr="00000000" w14:paraId="0000001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dockerfile</w:t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32"/>
                <w:szCs w:val="32"/>
                <w:shd w:fill="333333" w:val="clear"/>
                <w:rtl w:val="0"/>
              </w:rPr>
              <w:t xml:space="preserve"># Use the official BusyBox base image from Docker Hub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32"/>
                <w:szCs w:val="32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32"/>
                <w:szCs w:val="32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32"/>
                <w:szCs w:val="32"/>
                <w:shd w:fill="333333" w:val="clear"/>
                <w:rtl w:val="0"/>
              </w:rPr>
              <w:t xml:space="preserve"> busybox:latest</w:t>
              <w:br w:type="textWrapping"/>
              <w:t xml:space="preserve"> docker-compose install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32"/>
                <w:szCs w:val="32"/>
                <w:shd w:fill="333333" w:val="clear"/>
                <w:rtl w:val="0"/>
              </w:rPr>
              <w:t xml:space="preserve"># Create a directory inside the container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32"/>
                <w:szCs w:val="32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32"/>
                <w:szCs w:val="32"/>
                <w:shd w:fill="333333" w:val="clear"/>
                <w:rtl w:val="0"/>
              </w:rPr>
              <w:t xml:space="preserve">RUN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32"/>
                <w:szCs w:val="32"/>
                <w:shd w:fill="333333" w:val="clear"/>
                <w:rtl w:val="0"/>
              </w:rPr>
              <w:t xml:space="preserve"> mkdir -p /myapp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32"/>
                <w:szCs w:val="32"/>
                <w:shd w:fill="333333" w:val="clear"/>
                <w:rtl w:val="0"/>
              </w:rPr>
              <w:t xml:space="preserve"># Set this directory as the default working directory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32"/>
                <w:szCs w:val="32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32"/>
                <w:szCs w:val="32"/>
                <w:shd w:fill="333333" w:val="clear"/>
                <w:rtl w:val="0"/>
              </w:rPr>
              <w:t xml:space="preserve">WORKDIR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32"/>
                <w:szCs w:val="32"/>
                <w:shd w:fill="333333" w:val="clear"/>
                <w:rtl w:val="0"/>
              </w:rPr>
              <w:t xml:space="preserve"> /myapp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32"/>
                <w:szCs w:val="32"/>
                <w:shd w:fill="333333" w:val="clear"/>
                <w:rtl w:val="0"/>
              </w:rPr>
              <w:t xml:space="preserve"># Create a sample file inside the container (for demonstration purposes)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32"/>
                <w:szCs w:val="32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32"/>
                <w:szCs w:val="32"/>
                <w:shd w:fill="333333" w:val="clear"/>
                <w:rtl w:val="0"/>
              </w:rPr>
              <w:t xml:space="preserve">RUN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32"/>
                <w:szCs w:val="32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32"/>
                <w:szCs w:val="32"/>
                <w:shd w:fill="333333" w:val="clear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32"/>
                <w:szCs w:val="32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32"/>
                <w:szCs w:val="32"/>
                <w:shd w:fill="333333" w:val="clear"/>
                <w:rtl w:val="0"/>
              </w:rPr>
              <w:t xml:space="preserve">"Hello, this is a sample file created in BusyBox."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32"/>
                <w:szCs w:val="32"/>
                <w:shd w:fill="333333" w:val="clear"/>
                <w:rtl w:val="0"/>
              </w:rPr>
              <w:t xml:space="preserve"> &gt; sample.txt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32"/>
                <w:szCs w:val="32"/>
                <w:shd w:fill="333333" w:val="clear"/>
                <w:rtl w:val="0"/>
              </w:rPr>
              <w:t xml:space="preserve"># Specify the default command to run when the container starts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CMD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"sh"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9bnp5vpx46l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Push commands for push-image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pull image</w:t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aws ecr-public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get-login-password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--region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us-east-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1 |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docker login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--username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AWS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--password-stdin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public.ecr.aws/i0r8m9k5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$ docker pull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.ecr.aws</w:t>
            </w:r>
            <w:r w:rsidDel="00000000" w:rsidR="00000000" w:rsidRPr="00000000">
              <w:rPr>
                <w:rFonts w:ascii="Consolas" w:cs="Consolas" w:eastAsia="Consolas" w:hAnsi="Consolas"/>
                <w:color w:val="c6b4f0"/>
                <w:sz w:val="28"/>
                <w:szCs w:val="28"/>
                <w:shd w:fill="333333" w:val="clear"/>
                <w:rtl w:val="0"/>
              </w:rPr>
              <w:t xml:space="preserve">/i0r8m9k5/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push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-image:latest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use Clair for vulnerability scanning, you'll need to have Clair installed locally to scan the Docker image you pulled from ECR. Here's a step-by-step guide on installing and using Clair: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Vi Docker-compose.yaml: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Installing Clair Scanner</w:t>
              <w:br w:type="textWrapping"/>
              <w:t xml:space="preserve">Option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: Using Docker Compose</w:t>
              <w:br w:type="textWrapping"/>
              <w:t xml:space="preserve">Create a docker-compose.yaml file: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br w:type="textWrapping"/>
              <w:br w:type="textWrapping"/>
              <w:t xml:space="preserve">version: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'3'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services: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  clair: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ab/>
              <w:t xml:space="preserve">image: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quay.io/coreos/clair:v4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.0.0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ab/>
              <w:t xml:space="preserve">restart: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always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ab/>
              <w:t xml:space="preserve">container_name: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clair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ab/>
              <w:t xml:space="preserve">ports: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  </w:t>
              <w:tab/>
              <w:t xml:space="preserve">-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"6060:6060"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ab/>
              <w:t xml:space="preserve">depends_on: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  </w:t>
              <w:tab/>
              <w:t xml:space="preserve">- postgres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br w:type="textWrapping"/>
              <w:t xml:space="preserve">  postgres: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ab/>
              <w:t xml:space="preserve">image: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postgres: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ab/>
              <w:t xml:space="preserve">restart: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always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ab/>
              <w:t xml:space="preserve">container_name: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postgres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ab/>
              <w:t xml:space="preserve">environment: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  </w:t>
              <w:tab/>
              <w:t xml:space="preserve">POSTGRES_PASSWORD: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password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  </w:t>
              <w:tab/>
              <w:t xml:space="preserve">POSTGRES_USER: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postgres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ab/>
              <w:t xml:space="preserve">volumes: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  </w:t>
              <w:tab/>
              <w:t xml:space="preserve">- clair_db:/var/lib/postgresql/data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br w:type="textWrapping"/>
              <w:t xml:space="preserve">volumes: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  clair_db: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clair-scanner -c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http: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//localhost:6060 &lt;your-local-image&gt;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  <w:shd w:fill="93c47d" w:val="clear"/>
        </w:rPr>
      </w:pPr>
      <w:hyperlink r:id="rId6">
        <w:r w:rsidDel="00000000" w:rsidR="00000000" w:rsidRPr="00000000">
          <w:rPr>
            <w:b w:val="1"/>
            <w:color w:val="1155cc"/>
            <w:sz w:val="28"/>
            <w:szCs w:val="28"/>
            <w:u w:val="single"/>
            <w:shd w:fill="93c47d" w:val="clear"/>
            <w:rtl w:val="0"/>
          </w:rPr>
          <w:t xml:space="preserve">https://github.com/arminc/clair-scanner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highlight w:val="white"/>
          <w:rtl w:val="0"/>
        </w:rPr>
        <w:t xml:space="preserve">Conclusion of the lab:</w:t>
      </w: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highlight w:val="white"/>
          <w:rtl w:val="0"/>
        </w:rPr>
        <w:t xml:space="preserve">Scanning container images for vulnerabilities, whether through native solutions like ECR or utilizing tools like Clair, is crucial for bolstering the security posture of containerized environments.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highlight w:val="white"/>
          <w:rtl w:val="0"/>
        </w:rPr>
        <w:t xml:space="preserve">Early Vulnerability Detection: Image scanning enables early detection of vulnerabilities, reducing the risk of potential exploits and enhancing overall security within the container ecosystem.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highlight w:val="white"/>
          <w:rtl w:val="0"/>
        </w:rPr>
        <w:t xml:space="preserve">Compliance and Risk Mitigation: By adhering to security best practices and regulatory requirements, image scanning contributes to maintaining a compliant and secure environment, mitigating risks associated with known vulnerabilities.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highlight w:val="white"/>
          <w:rtl w:val="0"/>
        </w:rPr>
        <w:t xml:space="preserve">Integrated Security Measures: Leveraging tools like ECR and Clair for image scanning ensures a proactive approach to security, integrating vulnerability assessment seamlessly into the development and deployment lifecycle.</w:t>
      </w:r>
    </w:p>
    <w:p w:rsidR="00000000" w:rsidDel="00000000" w:rsidP="00000000" w:rsidRDefault="00000000" w:rsidRPr="00000000" w14:paraId="0000003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highlight w:val="white"/>
          <w:rtl w:val="0"/>
        </w:rPr>
        <w:t xml:space="preserve">Incorporating image scanning as a standard practice in the containerization workflow significantly enhances the security posture of containerized applications. Continuous monitoring and remediation of vulnerabilities identified in image scans are essential for maintaining a resilient and secure container ecosystem.</w:t>
      </w:r>
    </w:p>
    <w:p w:rsidR="00000000" w:rsidDel="00000000" w:rsidP="00000000" w:rsidRDefault="00000000" w:rsidRPr="00000000" w14:paraId="00000036">
      <w:pPr>
        <w:rPr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rminc/clair-scanne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