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Implementing Persistent Storage with EKS using EFS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1-Set up an EFS filesystem.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Integrate EFS with a Kubernetes deployment.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3. Test data persistence across pod restarts.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kubectl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eks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awscli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access key </w:t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 roles for cluster and node permissions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Step1: </w:t>
      </w:r>
      <w:r w:rsidDel="00000000" w:rsidR="00000000" w:rsidRPr="00000000">
        <w:rPr>
          <w:b w:val="1"/>
          <w:sz w:val="26"/>
          <w:szCs w:val="26"/>
          <w:rtl w:val="0"/>
        </w:rPr>
        <w:t xml:space="preserve">Set up an EFS filesystem.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Open the Amazon EFS console.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Create file system.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Enter a name for your file system and select your desired performance mode.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Next.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the VPC and subnet where you want to create your file system.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Next.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Configure the security group for your file system.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Click Create.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Once your file system is created, you will need to create an EFS access point. An EFS access point is a network interface that allows Kubernetes pods to access your EFS file system.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STEP:2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Open the Amazon EFS console.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your file system.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Access points.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Create access point.</w:t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Enter a name for your access point.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the VPC and subnet where you want to create your access point.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Create.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Integrate EFS with a Kubernetes deployment.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integrate EFS with a Kubernetes deployment, you will need to install the Amazon EFS CSI driver. The CSI driver is a Kubernetes plugin that allows Kubernetes to provision and manage EFS volumes.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the Helm package manager.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the Amazon EFS CSI driver Helm repository.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the Amazon EFS CSI driver.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for install helm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https://phoenixnap.com/kb/install-helm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helm repo add aws-efs-csi-driver https://kubernetes-sigs.github.io/aws-efs-csi-driver/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helm install aws-efs-csi-driver aws-efs-csi-driver/aws-efs-csi-driver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Once the CSI driver is installed, you can verify that it is running by running the following command: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kubectl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pod -l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=aws-efs-csi-driver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https://docs.aws.amazon.com/eks/latest/userguide/efs-csi.html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Once the CSI driver is installed, you can create a Kubernetes storage class for EFS. A storage class is a Kubernetes object that defines the type of storage that Kubernetes should provision when a pod requests a persistent volume.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apiVersion: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storage.k8s.io/v1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kind: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StorageClass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metadata: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  name: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efs-sc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provisioner: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efs.csi.aws.com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parameters: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  fsid: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&lt;YOUR_EFS_FILE_SYSTEM_ID&gt;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  provisioningMode: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efs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Once you have created a storage class for EFS, you can create a persistent volume claim (PVC). A PVC is a Kubernetes object that requests a persistent volume from Kubernetes.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apiVersion: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kind: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PersistentVolumeClaim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metadata: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  name: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efs-pvc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spec: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  accessModes: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ab/>
              <w:t xml:space="preserve">- ReadWriteOnce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  resources: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ab/>
              <w:t xml:space="preserve">requests: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  </w:t>
              <w:tab/>
              <w:t xml:space="preserve">storage: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Gi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  storageClassName: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 efs-sc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Kubernetes will provision a persistent volume for you based on the storage class that you specified in the PVC.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Once the persistent volume is provisioned, you can create a Kubernetes deployment that uses the persistent volume.</w:t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apiVersion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apps/v1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kind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Deployment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efs-deployment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replicas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6"/>
                <w:szCs w:val="26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selector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matchLabels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efs-deployment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template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metadata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efs-deployment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spec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containers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efs-container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nginx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:latest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volumeMounts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 xml:space="preserve">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efs-volume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mountPath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/efs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volumes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 xml:space="preserve">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efs-volume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</w:t>
              <w:br w:type="textWrapping"/>
              <w:t xml:space="preserve">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6"/>
                <w:szCs w:val="26"/>
                <w:shd w:fill="333333" w:val="clear"/>
                <w:rtl w:val="0"/>
              </w:rPr>
              <w:t xml:space="preserve">claimName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6"/>
                <w:szCs w:val="26"/>
                <w:shd w:fill="333333" w:val="clear"/>
                <w:rtl w:val="0"/>
              </w:rPr>
              <w:t xml:space="preserve">: efs-pvc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This deployment will create two pods that are each mounted to the EFS file system at the /efs path.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Test data persistence across pod restarts</w:t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test data persistence across pod restarts, you can write a file to the EFS file system from one of the pods and then restart the pod.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Open a shell to one of the pods.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file in the /efs directory.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Write some data to the file.</w:t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Restart the pod.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Once the pod has restarted, you can open a shell to the pod again and verify that the file is still present and that the data is still intact.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This demonstrates that data persisted to the EFS file system is available to pods even after the pods are restarted</w:t>
      </w:r>
    </w:p>
    <w:p w:rsidR="00000000" w:rsidDel="00000000" w:rsidP="00000000" w:rsidRDefault="00000000" w:rsidRPr="00000000" w14:paraId="0000005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(NOTE):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https://saturncloud.io/blog/using-aws-efs-access-points-to-mount-a-kubernetes-persistent-volume-in-eks-a-guide/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https://saturncloud.io/blog/using-aws-efs-access-points-to-mount-a-kubernetes-persistent-volume-in-eks-a-guide/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 of this lab: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 successful implementation of Elastic File System (EFS) as persistent storage within an Amazon EKS environment marks a significant stride in ensuring data durability, resilience, and seamless integration for containerized applications.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/>
      </w:pPr>
      <w:r w:rsidDel="00000000" w:rsidR="00000000" w:rsidRPr="00000000">
        <w:rPr>
          <w:rtl w:val="0"/>
        </w:rPr>
        <w:t xml:space="preserve">Throughout this lab, we accomplished the following key objectives:</w:t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established an Elastic File System (EFS) within the AWS environment, providing a scalable and highly available storage solution capable of accommodating the dynamic storage needs of Kubernetes application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Integrating EFS with our Kubernetes deployment showcased the simplicity and effectiveness of leveraging EFS as a persistent storage solution within EKS clusters. The seamless integration eased the provisioning and consumption of persistent volumes by Kubernetes pods.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br w:type="textWrapping"/>
        <w:t xml:space="preserve">=======================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eks/latest/userguide/efs-csi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