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574DE" w14:textId="77777777" w:rsidR="009C273B" w:rsidRPr="009F494A" w:rsidRDefault="009C273B" w:rsidP="009C273B">
      <w:pPr>
        <w:spacing w:before="120" w:after="144" w:line="240" w:lineRule="auto"/>
        <w:jc w:val="both"/>
        <w:rPr>
          <w:rFonts w:ascii="Comic Sans MS" w:eastAsia="Times New Roman" w:hAnsi="Comic Sans MS" w:cs="Arial"/>
          <w:color w:val="000000"/>
          <w:sz w:val="28"/>
          <w:szCs w:val="28"/>
        </w:rPr>
      </w:pPr>
      <w:r w:rsidRPr="009F494A">
        <w:rPr>
          <w:rFonts w:ascii="Comic Sans MS" w:eastAsia="Times New Roman" w:hAnsi="Comic Sans MS" w:cs="Arial"/>
          <w:color w:val="000000"/>
          <w:sz w:val="28"/>
          <w:szCs w:val="28"/>
        </w:rPr>
        <w:t>Hash Table is a data structure which stores data in an associative manner. In a hash table, data is stored in an array format, where each data value has its own unique index value. Access of data becomes very fast if we know the index of the desired data.</w:t>
      </w:r>
    </w:p>
    <w:p w14:paraId="6AD12530" w14:textId="77777777" w:rsidR="009C273B" w:rsidRPr="009F494A" w:rsidRDefault="009C273B" w:rsidP="009C273B">
      <w:pPr>
        <w:spacing w:before="120" w:after="144" w:line="240" w:lineRule="auto"/>
        <w:jc w:val="both"/>
        <w:rPr>
          <w:rFonts w:ascii="Comic Sans MS" w:eastAsia="Times New Roman" w:hAnsi="Comic Sans MS" w:cs="Arial"/>
          <w:color w:val="000000"/>
          <w:sz w:val="28"/>
          <w:szCs w:val="28"/>
        </w:rPr>
      </w:pPr>
      <w:r w:rsidRPr="009F494A">
        <w:rPr>
          <w:rFonts w:ascii="Comic Sans MS" w:eastAsia="Times New Roman" w:hAnsi="Comic Sans MS" w:cs="Arial"/>
          <w:color w:val="000000"/>
          <w:sz w:val="28"/>
          <w:szCs w:val="28"/>
        </w:rPr>
        <w:t>Thus, it becomes a data structure in which insertion and search operations are very fast irrespective of the size of the data. Hash Table uses an array as a storage medium and uses hash technique to generate an index where an element is to be inserted or is to be located from.</w:t>
      </w:r>
    </w:p>
    <w:p w14:paraId="748C99A5" w14:textId="77777777" w:rsidR="009C273B" w:rsidRPr="009F494A" w:rsidRDefault="009C273B" w:rsidP="009C273B">
      <w:pPr>
        <w:spacing w:before="100" w:beforeAutospacing="1" w:after="100" w:afterAutospacing="1" w:line="240" w:lineRule="auto"/>
        <w:outlineLvl w:val="1"/>
        <w:rPr>
          <w:rFonts w:ascii="Comic Sans MS" w:eastAsia="Times New Roman" w:hAnsi="Comic Sans MS" w:cs="Arial"/>
          <w:b/>
          <w:bCs/>
          <w:color w:val="000000"/>
          <w:sz w:val="36"/>
          <w:szCs w:val="36"/>
        </w:rPr>
      </w:pPr>
      <w:r w:rsidRPr="009F494A">
        <w:rPr>
          <w:rFonts w:ascii="Comic Sans MS" w:eastAsia="Times New Roman" w:hAnsi="Comic Sans MS" w:cs="Arial"/>
          <w:b/>
          <w:bCs/>
          <w:color w:val="000000"/>
          <w:sz w:val="36"/>
          <w:szCs w:val="36"/>
        </w:rPr>
        <w:t>Hashing</w:t>
      </w:r>
    </w:p>
    <w:p w14:paraId="50EF4ED8" w14:textId="1549A045" w:rsidR="009C273B" w:rsidRPr="009F494A" w:rsidRDefault="009C273B" w:rsidP="009C273B">
      <w:pPr>
        <w:spacing w:before="120" w:after="144" w:line="240" w:lineRule="auto"/>
        <w:jc w:val="both"/>
        <w:rPr>
          <w:rFonts w:ascii="Comic Sans MS" w:eastAsia="Times New Roman" w:hAnsi="Comic Sans MS" w:cs="Arial"/>
          <w:color w:val="000000"/>
          <w:sz w:val="28"/>
          <w:szCs w:val="28"/>
        </w:rPr>
      </w:pPr>
      <w:r w:rsidRPr="009F494A">
        <w:rPr>
          <w:rFonts w:ascii="Comic Sans MS" w:eastAsia="Times New Roman" w:hAnsi="Comic Sans MS" w:cs="Arial"/>
          <w:color w:val="000000"/>
          <w:sz w:val="28"/>
          <w:szCs w:val="28"/>
        </w:rPr>
        <w:t>Hashing is a technique to convert a range of key values into a range of indexes of an array. We're going to use modulo operator to get a range of key values. Consider an example of hash table of size 20, and the following items are to be stored. Item are in the (key,</w:t>
      </w:r>
      <w:r w:rsidR="00CE0B8F">
        <w:rPr>
          <w:rFonts w:ascii="Comic Sans MS" w:eastAsia="Times New Roman" w:hAnsi="Comic Sans MS" w:cs="Arial"/>
          <w:color w:val="000000"/>
          <w:sz w:val="28"/>
          <w:szCs w:val="28"/>
        </w:rPr>
        <w:t xml:space="preserve"> </w:t>
      </w:r>
      <w:r w:rsidRPr="009F494A">
        <w:rPr>
          <w:rFonts w:ascii="Comic Sans MS" w:eastAsia="Times New Roman" w:hAnsi="Comic Sans MS" w:cs="Arial"/>
          <w:color w:val="000000"/>
          <w:sz w:val="28"/>
          <w:szCs w:val="28"/>
        </w:rPr>
        <w:t>value) format.</w:t>
      </w:r>
    </w:p>
    <w:p w14:paraId="07B090B6" w14:textId="4173E226" w:rsidR="009C273B" w:rsidRPr="009F494A" w:rsidRDefault="009C273B" w:rsidP="009C273B">
      <w:pPr>
        <w:spacing w:after="0" w:line="240" w:lineRule="auto"/>
        <w:rPr>
          <w:rFonts w:ascii="Comic Sans MS" w:eastAsia="Times New Roman" w:hAnsi="Comic Sans MS" w:cs="Times New Roman"/>
          <w:sz w:val="28"/>
          <w:szCs w:val="28"/>
        </w:rPr>
      </w:pPr>
      <w:r w:rsidRPr="009F494A">
        <w:rPr>
          <w:rFonts w:ascii="Comic Sans MS" w:eastAsia="Times New Roman" w:hAnsi="Comic Sans MS" w:cs="Times New Roman"/>
          <w:noProof/>
          <w:sz w:val="28"/>
          <w:szCs w:val="28"/>
        </w:rPr>
        <w:drawing>
          <wp:inline distT="0" distB="0" distL="0" distR="0" wp14:anchorId="1468F195" wp14:editId="190896EE">
            <wp:extent cx="5715000" cy="1581150"/>
            <wp:effectExtent l="0" t="0" r="0" b="0"/>
            <wp:docPr id="1" name="Picture 1" descr="Hash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 Fun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581150"/>
                    </a:xfrm>
                    <a:prstGeom prst="rect">
                      <a:avLst/>
                    </a:prstGeom>
                    <a:noFill/>
                    <a:ln>
                      <a:noFill/>
                    </a:ln>
                  </pic:spPr>
                </pic:pic>
              </a:graphicData>
            </a:graphic>
          </wp:inline>
        </w:drawing>
      </w:r>
    </w:p>
    <w:p w14:paraId="1BAC3A3C" w14:textId="77777777" w:rsidR="009C273B" w:rsidRPr="009F494A" w:rsidRDefault="009C273B" w:rsidP="009C273B">
      <w:pPr>
        <w:numPr>
          <w:ilvl w:val="0"/>
          <w:numId w:val="1"/>
        </w:numPr>
        <w:spacing w:after="0" w:line="360" w:lineRule="atLeast"/>
        <w:ind w:left="675"/>
        <w:rPr>
          <w:rFonts w:ascii="Comic Sans MS" w:eastAsia="Times New Roman" w:hAnsi="Comic Sans MS" w:cs="Arial"/>
          <w:color w:val="000000"/>
          <w:sz w:val="28"/>
          <w:szCs w:val="28"/>
        </w:rPr>
      </w:pPr>
      <w:r w:rsidRPr="009F494A">
        <w:rPr>
          <w:rFonts w:ascii="Comic Sans MS" w:eastAsia="Times New Roman" w:hAnsi="Comic Sans MS" w:cs="Arial"/>
          <w:color w:val="000000"/>
          <w:sz w:val="28"/>
          <w:szCs w:val="28"/>
        </w:rPr>
        <w:t>(1,20)</w:t>
      </w:r>
    </w:p>
    <w:p w14:paraId="3942D867" w14:textId="77777777" w:rsidR="009C273B" w:rsidRPr="009F494A" w:rsidRDefault="009C273B" w:rsidP="009C273B">
      <w:pPr>
        <w:numPr>
          <w:ilvl w:val="0"/>
          <w:numId w:val="1"/>
        </w:numPr>
        <w:spacing w:after="0" w:line="360" w:lineRule="atLeast"/>
        <w:ind w:left="675"/>
        <w:rPr>
          <w:rFonts w:ascii="Comic Sans MS" w:eastAsia="Times New Roman" w:hAnsi="Comic Sans MS" w:cs="Arial"/>
          <w:color w:val="000000"/>
          <w:sz w:val="28"/>
          <w:szCs w:val="28"/>
        </w:rPr>
      </w:pPr>
      <w:r w:rsidRPr="009F494A">
        <w:rPr>
          <w:rFonts w:ascii="Comic Sans MS" w:eastAsia="Times New Roman" w:hAnsi="Comic Sans MS" w:cs="Arial"/>
          <w:color w:val="000000"/>
          <w:sz w:val="28"/>
          <w:szCs w:val="28"/>
        </w:rPr>
        <w:t>(2,70)</w:t>
      </w:r>
    </w:p>
    <w:p w14:paraId="5474C1A1" w14:textId="77777777" w:rsidR="009C273B" w:rsidRPr="009F494A" w:rsidRDefault="009C273B" w:rsidP="009C273B">
      <w:pPr>
        <w:numPr>
          <w:ilvl w:val="0"/>
          <w:numId w:val="1"/>
        </w:numPr>
        <w:spacing w:after="0" w:line="360" w:lineRule="atLeast"/>
        <w:ind w:left="675"/>
        <w:rPr>
          <w:rFonts w:ascii="Comic Sans MS" w:eastAsia="Times New Roman" w:hAnsi="Comic Sans MS" w:cs="Arial"/>
          <w:color w:val="000000"/>
          <w:sz w:val="28"/>
          <w:szCs w:val="28"/>
        </w:rPr>
      </w:pPr>
      <w:r w:rsidRPr="009F494A">
        <w:rPr>
          <w:rFonts w:ascii="Comic Sans MS" w:eastAsia="Times New Roman" w:hAnsi="Comic Sans MS" w:cs="Arial"/>
          <w:color w:val="000000"/>
          <w:sz w:val="28"/>
          <w:szCs w:val="28"/>
        </w:rPr>
        <w:t>(42,80)</w:t>
      </w:r>
    </w:p>
    <w:p w14:paraId="1E353201" w14:textId="77777777" w:rsidR="009C273B" w:rsidRPr="009F494A" w:rsidRDefault="009C273B" w:rsidP="009C273B">
      <w:pPr>
        <w:numPr>
          <w:ilvl w:val="0"/>
          <w:numId w:val="1"/>
        </w:numPr>
        <w:spacing w:after="0" w:line="360" w:lineRule="atLeast"/>
        <w:ind w:left="675"/>
        <w:rPr>
          <w:rFonts w:ascii="Comic Sans MS" w:eastAsia="Times New Roman" w:hAnsi="Comic Sans MS" w:cs="Arial"/>
          <w:color w:val="000000"/>
          <w:sz w:val="28"/>
          <w:szCs w:val="28"/>
        </w:rPr>
      </w:pPr>
      <w:r w:rsidRPr="009F494A">
        <w:rPr>
          <w:rFonts w:ascii="Comic Sans MS" w:eastAsia="Times New Roman" w:hAnsi="Comic Sans MS" w:cs="Arial"/>
          <w:color w:val="000000"/>
          <w:sz w:val="28"/>
          <w:szCs w:val="28"/>
        </w:rPr>
        <w:t>(4,25)</w:t>
      </w:r>
    </w:p>
    <w:p w14:paraId="79CC1525" w14:textId="77777777" w:rsidR="009C273B" w:rsidRPr="009F494A" w:rsidRDefault="009C273B" w:rsidP="009C273B">
      <w:pPr>
        <w:numPr>
          <w:ilvl w:val="0"/>
          <w:numId w:val="1"/>
        </w:numPr>
        <w:spacing w:after="0" w:line="360" w:lineRule="atLeast"/>
        <w:ind w:left="675"/>
        <w:rPr>
          <w:rFonts w:ascii="Comic Sans MS" w:eastAsia="Times New Roman" w:hAnsi="Comic Sans MS" w:cs="Arial"/>
          <w:color w:val="000000"/>
          <w:sz w:val="28"/>
          <w:szCs w:val="28"/>
        </w:rPr>
      </w:pPr>
      <w:r w:rsidRPr="009F494A">
        <w:rPr>
          <w:rFonts w:ascii="Comic Sans MS" w:eastAsia="Times New Roman" w:hAnsi="Comic Sans MS" w:cs="Arial"/>
          <w:color w:val="000000"/>
          <w:sz w:val="28"/>
          <w:szCs w:val="28"/>
        </w:rPr>
        <w:t>(12,44)</w:t>
      </w:r>
    </w:p>
    <w:p w14:paraId="255422E8" w14:textId="77777777" w:rsidR="009C273B" w:rsidRPr="009F494A" w:rsidRDefault="009C273B" w:rsidP="009C273B">
      <w:pPr>
        <w:numPr>
          <w:ilvl w:val="0"/>
          <w:numId w:val="1"/>
        </w:numPr>
        <w:spacing w:after="0" w:line="360" w:lineRule="atLeast"/>
        <w:ind w:left="675"/>
        <w:rPr>
          <w:rFonts w:ascii="Comic Sans MS" w:eastAsia="Times New Roman" w:hAnsi="Comic Sans MS" w:cs="Arial"/>
          <w:color w:val="000000"/>
          <w:sz w:val="28"/>
          <w:szCs w:val="28"/>
        </w:rPr>
      </w:pPr>
      <w:r w:rsidRPr="009F494A">
        <w:rPr>
          <w:rFonts w:ascii="Comic Sans MS" w:eastAsia="Times New Roman" w:hAnsi="Comic Sans MS" w:cs="Arial"/>
          <w:color w:val="000000"/>
          <w:sz w:val="28"/>
          <w:szCs w:val="28"/>
        </w:rPr>
        <w:t>(14,32)</w:t>
      </w:r>
    </w:p>
    <w:p w14:paraId="27CBD881" w14:textId="77777777" w:rsidR="009C273B" w:rsidRPr="009F494A" w:rsidRDefault="009C273B" w:rsidP="009C273B">
      <w:pPr>
        <w:numPr>
          <w:ilvl w:val="0"/>
          <w:numId w:val="1"/>
        </w:numPr>
        <w:spacing w:after="0" w:line="360" w:lineRule="atLeast"/>
        <w:ind w:left="675"/>
        <w:rPr>
          <w:rFonts w:ascii="Comic Sans MS" w:eastAsia="Times New Roman" w:hAnsi="Comic Sans MS" w:cs="Arial"/>
          <w:color w:val="000000"/>
          <w:sz w:val="28"/>
          <w:szCs w:val="28"/>
        </w:rPr>
      </w:pPr>
      <w:r w:rsidRPr="009F494A">
        <w:rPr>
          <w:rFonts w:ascii="Comic Sans MS" w:eastAsia="Times New Roman" w:hAnsi="Comic Sans MS" w:cs="Arial"/>
          <w:color w:val="000000"/>
          <w:sz w:val="28"/>
          <w:szCs w:val="28"/>
        </w:rPr>
        <w:t>(17,11)</w:t>
      </w:r>
    </w:p>
    <w:p w14:paraId="523D8582" w14:textId="77777777" w:rsidR="009C273B" w:rsidRPr="009F494A" w:rsidRDefault="009C273B" w:rsidP="009C273B">
      <w:pPr>
        <w:numPr>
          <w:ilvl w:val="0"/>
          <w:numId w:val="1"/>
        </w:numPr>
        <w:spacing w:after="0" w:line="360" w:lineRule="atLeast"/>
        <w:ind w:left="675"/>
        <w:rPr>
          <w:rFonts w:ascii="Comic Sans MS" w:eastAsia="Times New Roman" w:hAnsi="Comic Sans MS" w:cs="Arial"/>
          <w:color w:val="000000"/>
          <w:sz w:val="28"/>
          <w:szCs w:val="28"/>
        </w:rPr>
      </w:pPr>
      <w:r w:rsidRPr="009F494A">
        <w:rPr>
          <w:rFonts w:ascii="Comic Sans MS" w:eastAsia="Times New Roman" w:hAnsi="Comic Sans MS" w:cs="Arial"/>
          <w:color w:val="000000"/>
          <w:sz w:val="28"/>
          <w:szCs w:val="28"/>
        </w:rPr>
        <w:t>(13,78)</w:t>
      </w:r>
    </w:p>
    <w:p w14:paraId="1D37B25B" w14:textId="77777777" w:rsidR="009C273B" w:rsidRPr="009F494A" w:rsidRDefault="009C273B" w:rsidP="009C273B">
      <w:pPr>
        <w:numPr>
          <w:ilvl w:val="0"/>
          <w:numId w:val="1"/>
        </w:numPr>
        <w:spacing w:after="0" w:line="360" w:lineRule="atLeast"/>
        <w:ind w:left="675"/>
        <w:rPr>
          <w:rFonts w:ascii="Comic Sans MS" w:eastAsia="Times New Roman" w:hAnsi="Comic Sans MS" w:cs="Arial"/>
          <w:color w:val="000000"/>
          <w:sz w:val="28"/>
          <w:szCs w:val="28"/>
        </w:rPr>
      </w:pPr>
      <w:r w:rsidRPr="009F494A">
        <w:rPr>
          <w:rFonts w:ascii="Comic Sans MS" w:eastAsia="Times New Roman" w:hAnsi="Comic Sans MS" w:cs="Arial"/>
          <w:color w:val="000000"/>
          <w:sz w:val="28"/>
          <w:szCs w:val="28"/>
        </w:rPr>
        <w:t>(37,98)</w:t>
      </w:r>
    </w:p>
    <w:tbl>
      <w:tblPr>
        <w:tblW w:w="9608" w:type="dxa"/>
        <w:tblCellMar>
          <w:top w:w="15" w:type="dxa"/>
          <w:left w:w="15" w:type="dxa"/>
          <w:bottom w:w="15" w:type="dxa"/>
          <w:right w:w="15" w:type="dxa"/>
        </w:tblCellMar>
        <w:tblLook w:val="04A0" w:firstRow="1" w:lastRow="0" w:firstColumn="1" w:lastColumn="0" w:noHBand="0" w:noVBand="1"/>
      </w:tblPr>
      <w:tblGrid>
        <w:gridCol w:w="1989"/>
        <w:gridCol w:w="1236"/>
        <w:gridCol w:w="3189"/>
        <w:gridCol w:w="3194"/>
      </w:tblGrid>
      <w:tr w:rsidR="009C273B" w:rsidRPr="009F494A" w14:paraId="482C754A" w14:textId="77777777" w:rsidTr="009C273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CC216A3" w14:textId="77777777" w:rsidR="009C273B" w:rsidRPr="009F494A" w:rsidRDefault="009C273B" w:rsidP="009C273B">
            <w:pPr>
              <w:spacing w:after="0" w:line="240" w:lineRule="auto"/>
              <w:jc w:val="center"/>
              <w:rPr>
                <w:rFonts w:ascii="Comic Sans MS" w:eastAsia="Times New Roman" w:hAnsi="Comic Sans MS" w:cs="Arial"/>
                <w:b/>
                <w:bCs/>
                <w:color w:val="212529"/>
                <w:sz w:val="24"/>
                <w:szCs w:val="24"/>
              </w:rPr>
            </w:pPr>
            <w:proofErr w:type="spellStart"/>
            <w:r w:rsidRPr="009F494A">
              <w:rPr>
                <w:rFonts w:ascii="Comic Sans MS" w:eastAsia="Times New Roman" w:hAnsi="Comic Sans MS" w:cs="Arial"/>
                <w:b/>
                <w:bCs/>
                <w:color w:val="212529"/>
                <w:sz w:val="24"/>
                <w:szCs w:val="24"/>
              </w:rPr>
              <w:t>Sr.No</w:t>
            </w:r>
            <w:proofErr w:type="spellEnd"/>
            <w:r w:rsidRPr="009F494A">
              <w:rPr>
                <w:rFonts w:ascii="Comic Sans MS" w:eastAsia="Times New Roman" w:hAnsi="Comic Sans MS" w:cs="Arial"/>
                <w:b/>
                <w:bCs/>
                <w:color w:val="212529"/>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CEB534A" w14:textId="77777777" w:rsidR="009C273B" w:rsidRPr="009F494A" w:rsidRDefault="009C273B" w:rsidP="009C273B">
            <w:pPr>
              <w:spacing w:after="0" w:line="240" w:lineRule="auto"/>
              <w:jc w:val="center"/>
              <w:rPr>
                <w:rFonts w:ascii="Comic Sans MS" w:eastAsia="Times New Roman" w:hAnsi="Comic Sans MS" w:cs="Arial"/>
                <w:b/>
                <w:bCs/>
                <w:color w:val="212529"/>
                <w:sz w:val="24"/>
                <w:szCs w:val="24"/>
              </w:rPr>
            </w:pPr>
            <w:r w:rsidRPr="009F494A">
              <w:rPr>
                <w:rFonts w:ascii="Comic Sans MS" w:eastAsia="Times New Roman" w:hAnsi="Comic Sans MS" w:cs="Arial"/>
                <w:b/>
                <w:bCs/>
                <w:color w:val="212529"/>
                <w:sz w:val="24"/>
                <w:szCs w:val="24"/>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AE72343" w14:textId="77777777" w:rsidR="009C273B" w:rsidRPr="009F494A" w:rsidRDefault="009C273B" w:rsidP="009C273B">
            <w:pPr>
              <w:spacing w:after="0" w:line="240" w:lineRule="auto"/>
              <w:jc w:val="center"/>
              <w:rPr>
                <w:rFonts w:ascii="Comic Sans MS" w:eastAsia="Times New Roman" w:hAnsi="Comic Sans MS" w:cs="Arial"/>
                <w:b/>
                <w:bCs/>
                <w:color w:val="212529"/>
                <w:sz w:val="24"/>
                <w:szCs w:val="24"/>
              </w:rPr>
            </w:pPr>
            <w:r w:rsidRPr="009F494A">
              <w:rPr>
                <w:rFonts w:ascii="Comic Sans MS" w:eastAsia="Times New Roman" w:hAnsi="Comic Sans MS" w:cs="Arial"/>
                <w:b/>
                <w:bCs/>
                <w:color w:val="212529"/>
                <w:sz w:val="24"/>
                <w:szCs w:val="24"/>
              </w:rPr>
              <w:t>Hash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04091F8" w14:textId="77777777" w:rsidR="009C273B" w:rsidRPr="009F494A" w:rsidRDefault="009C273B" w:rsidP="009C273B">
            <w:pPr>
              <w:spacing w:after="0" w:line="240" w:lineRule="auto"/>
              <w:jc w:val="center"/>
              <w:rPr>
                <w:rFonts w:ascii="Comic Sans MS" w:eastAsia="Times New Roman" w:hAnsi="Comic Sans MS" w:cs="Arial"/>
                <w:b/>
                <w:bCs/>
                <w:color w:val="212529"/>
                <w:sz w:val="24"/>
                <w:szCs w:val="24"/>
              </w:rPr>
            </w:pPr>
            <w:r w:rsidRPr="009F494A">
              <w:rPr>
                <w:rFonts w:ascii="Comic Sans MS" w:eastAsia="Times New Roman" w:hAnsi="Comic Sans MS" w:cs="Arial"/>
                <w:b/>
                <w:bCs/>
                <w:color w:val="212529"/>
                <w:sz w:val="24"/>
                <w:szCs w:val="24"/>
              </w:rPr>
              <w:t>Array Index</w:t>
            </w:r>
          </w:p>
        </w:tc>
      </w:tr>
      <w:tr w:rsidR="009C273B" w:rsidRPr="009F494A" w14:paraId="3BA7CD90" w14:textId="77777777" w:rsidTr="009C27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9C7970"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EBB8F2"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22EE1C"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1 % 20 =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158BFB"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w:t>
            </w:r>
          </w:p>
        </w:tc>
      </w:tr>
      <w:tr w:rsidR="009C273B" w:rsidRPr="009F494A" w14:paraId="76E5FF14" w14:textId="77777777" w:rsidTr="009C27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85DBB0"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49C8A1"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A28C39"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2 % 20 =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EA4857"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2</w:t>
            </w:r>
          </w:p>
        </w:tc>
      </w:tr>
      <w:tr w:rsidR="009C273B" w:rsidRPr="009F494A" w14:paraId="61E1E013" w14:textId="77777777" w:rsidTr="009C27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779B6C"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92737F"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65B352"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42 % 20 =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9CFEA5"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2</w:t>
            </w:r>
          </w:p>
        </w:tc>
      </w:tr>
      <w:tr w:rsidR="009C273B" w:rsidRPr="009F494A" w14:paraId="66DF72CD" w14:textId="77777777" w:rsidTr="009C27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5E1477"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43F1BA"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9D0D8A"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4 % 20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1D3DF9"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4</w:t>
            </w:r>
          </w:p>
        </w:tc>
      </w:tr>
      <w:tr w:rsidR="009C273B" w:rsidRPr="009F494A" w14:paraId="7439345B" w14:textId="77777777" w:rsidTr="009C27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4415F0"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0A6E81"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3E2E4A"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12 % 20 = 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82CE82"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12</w:t>
            </w:r>
          </w:p>
        </w:tc>
      </w:tr>
      <w:tr w:rsidR="009C273B" w:rsidRPr="009F494A" w14:paraId="2098588D" w14:textId="77777777" w:rsidTr="009C27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9A6CCF"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4D34D1"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EFF3D1"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14 % 20 = 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69741E"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14</w:t>
            </w:r>
          </w:p>
        </w:tc>
      </w:tr>
      <w:tr w:rsidR="009C273B" w:rsidRPr="009F494A" w14:paraId="32A8002B" w14:textId="77777777" w:rsidTr="009C27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89CECD"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CF3D14"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67015C"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17 % 20 = 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ABD8C6"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17</w:t>
            </w:r>
          </w:p>
        </w:tc>
      </w:tr>
      <w:tr w:rsidR="009C273B" w:rsidRPr="009F494A" w14:paraId="1D335748" w14:textId="77777777" w:rsidTr="009C27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1B3C19"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DD7A0E"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A01F02"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13 % 20 = 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D28B35"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13</w:t>
            </w:r>
          </w:p>
        </w:tc>
      </w:tr>
      <w:tr w:rsidR="009C273B" w:rsidRPr="009F494A" w14:paraId="51800420" w14:textId="77777777" w:rsidTr="009C27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A835B4"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11E59"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95FBA5"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37 % 20 = 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3D570"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17</w:t>
            </w:r>
          </w:p>
        </w:tc>
      </w:tr>
    </w:tbl>
    <w:p w14:paraId="372B22AE" w14:textId="77777777" w:rsidR="009C273B" w:rsidRPr="009F494A" w:rsidRDefault="009C273B" w:rsidP="009C273B">
      <w:pPr>
        <w:spacing w:before="100" w:beforeAutospacing="1" w:after="100" w:afterAutospacing="1" w:line="240" w:lineRule="auto"/>
        <w:outlineLvl w:val="1"/>
        <w:rPr>
          <w:rFonts w:ascii="Comic Sans MS" w:eastAsia="Times New Roman" w:hAnsi="Comic Sans MS" w:cs="Arial"/>
          <w:b/>
          <w:bCs/>
          <w:color w:val="000000"/>
          <w:sz w:val="36"/>
          <w:szCs w:val="36"/>
        </w:rPr>
      </w:pPr>
      <w:r w:rsidRPr="009F494A">
        <w:rPr>
          <w:rFonts w:ascii="Comic Sans MS" w:eastAsia="Times New Roman" w:hAnsi="Comic Sans MS" w:cs="Arial"/>
          <w:b/>
          <w:bCs/>
          <w:color w:val="000000"/>
          <w:sz w:val="36"/>
          <w:szCs w:val="36"/>
        </w:rPr>
        <w:t>Linear Probing</w:t>
      </w:r>
    </w:p>
    <w:p w14:paraId="0CDE4C00" w14:textId="77777777" w:rsidR="009C273B" w:rsidRPr="009F494A" w:rsidRDefault="009C273B" w:rsidP="009C273B">
      <w:pPr>
        <w:spacing w:before="120" w:after="144" w:line="240" w:lineRule="auto"/>
        <w:jc w:val="both"/>
        <w:rPr>
          <w:rFonts w:ascii="Comic Sans MS" w:eastAsia="Times New Roman" w:hAnsi="Comic Sans MS" w:cs="Arial"/>
          <w:color w:val="000000"/>
          <w:sz w:val="28"/>
          <w:szCs w:val="28"/>
        </w:rPr>
      </w:pPr>
      <w:r w:rsidRPr="009F494A">
        <w:rPr>
          <w:rFonts w:ascii="Comic Sans MS" w:eastAsia="Times New Roman" w:hAnsi="Comic Sans MS" w:cs="Arial"/>
          <w:color w:val="000000"/>
          <w:sz w:val="28"/>
          <w:szCs w:val="28"/>
        </w:rPr>
        <w:t>As we can see, it may happen that the hashing technique is used to create an already used index of the array. In such a case, we can search the next empty location in the array by looking into the next cell until we find an empty cell. This technique is called linear probing.</w:t>
      </w:r>
    </w:p>
    <w:tbl>
      <w:tblPr>
        <w:tblW w:w="9608" w:type="dxa"/>
        <w:tblCellMar>
          <w:top w:w="15" w:type="dxa"/>
          <w:left w:w="15" w:type="dxa"/>
          <w:bottom w:w="15" w:type="dxa"/>
          <w:right w:w="15" w:type="dxa"/>
        </w:tblCellMar>
        <w:tblLook w:val="04A0" w:firstRow="1" w:lastRow="0" w:firstColumn="1" w:lastColumn="0" w:noHBand="0" w:noVBand="1"/>
      </w:tblPr>
      <w:tblGrid>
        <w:gridCol w:w="1154"/>
        <w:gridCol w:w="768"/>
        <w:gridCol w:w="1921"/>
        <w:gridCol w:w="1921"/>
        <w:gridCol w:w="3844"/>
      </w:tblGrid>
      <w:tr w:rsidR="009C273B" w:rsidRPr="009F494A" w14:paraId="085D12B7" w14:textId="77777777" w:rsidTr="009C273B">
        <w:tc>
          <w:tcPr>
            <w:tcW w:w="115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471646DC" w14:textId="77777777" w:rsidR="009C273B" w:rsidRPr="009F494A" w:rsidRDefault="009C273B" w:rsidP="009C273B">
            <w:pPr>
              <w:spacing w:after="0" w:line="240" w:lineRule="auto"/>
              <w:jc w:val="center"/>
              <w:rPr>
                <w:rFonts w:ascii="Comic Sans MS" w:eastAsia="Times New Roman" w:hAnsi="Comic Sans MS" w:cs="Arial"/>
                <w:b/>
                <w:bCs/>
                <w:color w:val="212529"/>
                <w:sz w:val="24"/>
                <w:szCs w:val="24"/>
              </w:rPr>
            </w:pPr>
            <w:proofErr w:type="spellStart"/>
            <w:r w:rsidRPr="009F494A">
              <w:rPr>
                <w:rFonts w:ascii="Comic Sans MS" w:eastAsia="Times New Roman" w:hAnsi="Comic Sans MS" w:cs="Arial"/>
                <w:b/>
                <w:bCs/>
                <w:color w:val="212529"/>
                <w:sz w:val="24"/>
                <w:szCs w:val="24"/>
              </w:rPr>
              <w:t>Sr.No</w:t>
            </w:r>
            <w:proofErr w:type="spellEnd"/>
            <w:r w:rsidRPr="009F494A">
              <w:rPr>
                <w:rFonts w:ascii="Comic Sans MS" w:eastAsia="Times New Roman" w:hAnsi="Comic Sans MS" w:cs="Arial"/>
                <w:b/>
                <w:bCs/>
                <w:color w:val="212529"/>
                <w:sz w:val="24"/>
                <w:szCs w:val="24"/>
              </w:rPr>
              <w:t>.</w:t>
            </w:r>
          </w:p>
        </w:tc>
        <w:tc>
          <w:tcPr>
            <w:tcW w:w="76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3CA93BDD" w14:textId="77777777" w:rsidR="009C273B" w:rsidRPr="009F494A" w:rsidRDefault="009C273B" w:rsidP="009C273B">
            <w:pPr>
              <w:spacing w:after="0" w:line="240" w:lineRule="auto"/>
              <w:jc w:val="center"/>
              <w:rPr>
                <w:rFonts w:ascii="Comic Sans MS" w:eastAsia="Times New Roman" w:hAnsi="Comic Sans MS" w:cs="Arial"/>
                <w:b/>
                <w:bCs/>
                <w:color w:val="212529"/>
                <w:sz w:val="24"/>
                <w:szCs w:val="24"/>
              </w:rPr>
            </w:pPr>
            <w:r w:rsidRPr="009F494A">
              <w:rPr>
                <w:rFonts w:ascii="Comic Sans MS" w:eastAsia="Times New Roman" w:hAnsi="Comic Sans MS" w:cs="Arial"/>
                <w:b/>
                <w:bCs/>
                <w:color w:val="212529"/>
                <w:sz w:val="24"/>
                <w:szCs w:val="24"/>
              </w:rPr>
              <w:t>Key</w:t>
            </w:r>
          </w:p>
        </w:tc>
        <w:tc>
          <w:tcPr>
            <w:tcW w:w="19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436A743D" w14:textId="77777777" w:rsidR="009C273B" w:rsidRPr="009F494A" w:rsidRDefault="009C273B" w:rsidP="009C273B">
            <w:pPr>
              <w:spacing w:after="0" w:line="240" w:lineRule="auto"/>
              <w:jc w:val="center"/>
              <w:rPr>
                <w:rFonts w:ascii="Comic Sans MS" w:eastAsia="Times New Roman" w:hAnsi="Comic Sans MS" w:cs="Arial"/>
                <w:b/>
                <w:bCs/>
                <w:color w:val="212529"/>
                <w:sz w:val="24"/>
                <w:szCs w:val="24"/>
              </w:rPr>
            </w:pPr>
            <w:r w:rsidRPr="009F494A">
              <w:rPr>
                <w:rFonts w:ascii="Comic Sans MS" w:eastAsia="Times New Roman" w:hAnsi="Comic Sans MS" w:cs="Arial"/>
                <w:b/>
                <w:bCs/>
                <w:color w:val="212529"/>
                <w:sz w:val="24"/>
                <w:szCs w:val="24"/>
              </w:rPr>
              <w:t>Hash</w:t>
            </w:r>
          </w:p>
        </w:tc>
        <w:tc>
          <w:tcPr>
            <w:tcW w:w="19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65FA11AA" w14:textId="77777777" w:rsidR="009C273B" w:rsidRPr="009F494A" w:rsidRDefault="009C273B" w:rsidP="009C273B">
            <w:pPr>
              <w:spacing w:after="0" w:line="240" w:lineRule="auto"/>
              <w:jc w:val="center"/>
              <w:rPr>
                <w:rFonts w:ascii="Comic Sans MS" w:eastAsia="Times New Roman" w:hAnsi="Comic Sans MS" w:cs="Arial"/>
                <w:b/>
                <w:bCs/>
                <w:color w:val="212529"/>
                <w:sz w:val="24"/>
                <w:szCs w:val="24"/>
              </w:rPr>
            </w:pPr>
            <w:r w:rsidRPr="009F494A">
              <w:rPr>
                <w:rFonts w:ascii="Comic Sans MS" w:eastAsia="Times New Roman" w:hAnsi="Comic Sans MS" w:cs="Arial"/>
                <w:b/>
                <w:bCs/>
                <w:color w:val="212529"/>
                <w:sz w:val="24"/>
                <w:szCs w:val="24"/>
              </w:rPr>
              <w:t>Array Index</w:t>
            </w:r>
          </w:p>
        </w:tc>
        <w:tc>
          <w:tcPr>
            <w:tcW w:w="383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58487DD" w14:textId="77777777" w:rsidR="009C273B" w:rsidRPr="009F494A" w:rsidRDefault="009C273B" w:rsidP="009C273B">
            <w:pPr>
              <w:spacing w:after="0" w:line="240" w:lineRule="auto"/>
              <w:jc w:val="center"/>
              <w:rPr>
                <w:rFonts w:ascii="Comic Sans MS" w:eastAsia="Times New Roman" w:hAnsi="Comic Sans MS" w:cs="Arial"/>
                <w:b/>
                <w:bCs/>
                <w:color w:val="212529"/>
                <w:sz w:val="24"/>
                <w:szCs w:val="24"/>
              </w:rPr>
            </w:pPr>
            <w:r w:rsidRPr="009F494A">
              <w:rPr>
                <w:rFonts w:ascii="Comic Sans MS" w:eastAsia="Times New Roman" w:hAnsi="Comic Sans MS" w:cs="Arial"/>
                <w:b/>
                <w:bCs/>
                <w:color w:val="212529"/>
                <w:sz w:val="24"/>
                <w:szCs w:val="24"/>
              </w:rPr>
              <w:t>After Linear Probing, Array Index</w:t>
            </w:r>
          </w:p>
        </w:tc>
      </w:tr>
      <w:tr w:rsidR="009C273B" w:rsidRPr="009F494A" w14:paraId="333AC6B4" w14:textId="77777777" w:rsidTr="009C27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A39965"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40AA42"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D07579"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1 % 20 =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379872"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E0200F"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w:t>
            </w:r>
          </w:p>
        </w:tc>
      </w:tr>
      <w:tr w:rsidR="009C273B" w:rsidRPr="009F494A" w14:paraId="4574C26A" w14:textId="77777777" w:rsidTr="009C27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E5A68D"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337425"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FB9246"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2 % 20 =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27514E"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672149"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2</w:t>
            </w:r>
          </w:p>
        </w:tc>
      </w:tr>
      <w:tr w:rsidR="009C273B" w:rsidRPr="009F494A" w14:paraId="7DA7B608" w14:textId="77777777" w:rsidTr="009C27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532EA1"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30B353"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5C5304"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42 % 20 =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E98E74"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0AD55B"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3</w:t>
            </w:r>
          </w:p>
        </w:tc>
      </w:tr>
      <w:tr w:rsidR="009C273B" w:rsidRPr="009F494A" w14:paraId="2C22F046" w14:textId="77777777" w:rsidTr="009C27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FF5708"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BA86C7"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D154F6"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4 % 20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B544F3"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22E11D"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4</w:t>
            </w:r>
          </w:p>
        </w:tc>
      </w:tr>
      <w:tr w:rsidR="009C273B" w:rsidRPr="009F494A" w14:paraId="7F964A57" w14:textId="77777777" w:rsidTr="009C27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6885FE"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E955EF"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92AAE8"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12 % 20 = 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B37481"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8933D5"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12</w:t>
            </w:r>
          </w:p>
        </w:tc>
      </w:tr>
      <w:tr w:rsidR="009C273B" w:rsidRPr="009F494A" w14:paraId="7A200D5E" w14:textId="77777777" w:rsidTr="009C27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AEF540"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0365A7"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5F837E"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14 % 20 = 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447214"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D96C64"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14</w:t>
            </w:r>
          </w:p>
        </w:tc>
      </w:tr>
      <w:tr w:rsidR="009C273B" w:rsidRPr="009F494A" w14:paraId="2423432C" w14:textId="77777777" w:rsidTr="009C27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ADD592"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716C9"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61E134"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17 % 20 = 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096CF8"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A64148"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17</w:t>
            </w:r>
          </w:p>
        </w:tc>
      </w:tr>
      <w:tr w:rsidR="009C273B" w:rsidRPr="009F494A" w14:paraId="4886B5C6" w14:textId="77777777" w:rsidTr="009C27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D4A48E"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B9D6EB"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76CE9B"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13 % 20 = 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E11D54"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2ECD4C"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13</w:t>
            </w:r>
          </w:p>
        </w:tc>
      </w:tr>
      <w:tr w:rsidR="009C273B" w:rsidRPr="009F494A" w14:paraId="4F3C8816" w14:textId="77777777" w:rsidTr="009C27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84C9C"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9FFB27"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72D206"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37 % 20 = 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EFF544"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A0F750" w14:textId="77777777" w:rsidR="009C273B" w:rsidRPr="009F494A" w:rsidRDefault="009C273B" w:rsidP="009C273B">
            <w:pPr>
              <w:spacing w:after="0" w:line="240" w:lineRule="auto"/>
              <w:jc w:val="center"/>
              <w:rPr>
                <w:rFonts w:ascii="Comic Sans MS" w:eastAsia="Times New Roman" w:hAnsi="Comic Sans MS" w:cs="Arial"/>
                <w:color w:val="212529"/>
                <w:sz w:val="24"/>
                <w:szCs w:val="24"/>
              </w:rPr>
            </w:pPr>
            <w:r w:rsidRPr="009F494A">
              <w:rPr>
                <w:rFonts w:ascii="Comic Sans MS" w:eastAsia="Times New Roman" w:hAnsi="Comic Sans MS" w:cs="Arial"/>
                <w:color w:val="212529"/>
                <w:sz w:val="24"/>
                <w:szCs w:val="24"/>
              </w:rPr>
              <w:t>18</w:t>
            </w:r>
          </w:p>
        </w:tc>
      </w:tr>
    </w:tbl>
    <w:p w14:paraId="603D8D88" w14:textId="77777777" w:rsidR="009C273B" w:rsidRPr="009F494A" w:rsidRDefault="009C273B" w:rsidP="009C273B">
      <w:pPr>
        <w:spacing w:before="100" w:beforeAutospacing="1" w:after="100" w:afterAutospacing="1" w:line="240" w:lineRule="auto"/>
        <w:outlineLvl w:val="1"/>
        <w:rPr>
          <w:rFonts w:ascii="Comic Sans MS" w:eastAsia="Times New Roman" w:hAnsi="Comic Sans MS" w:cs="Arial"/>
          <w:b/>
          <w:bCs/>
          <w:color w:val="000000"/>
          <w:sz w:val="36"/>
          <w:szCs w:val="36"/>
        </w:rPr>
      </w:pPr>
      <w:r w:rsidRPr="009F494A">
        <w:rPr>
          <w:rFonts w:ascii="Comic Sans MS" w:eastAsia="Times New Roman" w:hAnsi="Comic Sans MS" w:cs="Arial"/>
          <w:b/>
          <w:bCs/>
          <w:color w:val="000000"/>
          <w:sz w:val="36"/>
          <w:szCs w:val="36"/>
        </w:rPr>
        <w:t>Basic Operations</w:t>
      </w:r>
    </w:p>
    <w:p w14:paraId="346B7692" w14:textId="77777777" w:rsidR="009C273B" w:rsidRPr="009F494A" w:rsidRDefault="009C273B" w:rsidP="009C273B">
      <w:pPr>
        <w:spacing w:before="120" w:after="144" w:line="240" w:lineRule="auto"/>
        <w:jc w:val="both"/>
        <w:rPr>
          <w:rFonts w:ascii="Comic Sans MS" w:eastAsia="Times New Roman" w:hAnsi="Comic Sans MS" w:cs="Arial"/>
          <w:color w:val="000000"/>
          <w:sz w:val="28"/>
          <w:szCs w:val="28"/>
        </w:rPr>
      </w:pPr>
      <w:r w:rsidRPr="009F494A">
        <w:rPr>
          <w:rFonts w:ascii="Comic Sans MS" w:eastAsia="Times New Roman" w:hAnsi="Comic Sans MS" w:cs="Arial"/>
          <w:color w:val="000000"/>
          <w:sz w:val="28"/>
          <w:szCs w:val="28"/>
        </w:rPr>
        <w:t>Following are the basic primary operations of a hash table.</w:t>
      </w:r>
    </w:p>
    <w:p w14:paraId="19B0828D" w14:textId="77777777" w:rsidR="009C273B" w:rsidRPr="009F494A" w:rsidRDefault="009C273B" w:rsidP="009C273B">
      <w:pPr>
        <w:numPr>
          <w:ilvl w:val="0"/>
          <w:numId w:val="2"/>
        </w:numPr>
        <w:spacing w:after="0" w:line="240" w:lineRule="auto"/>
        <w:ind w:left="675"/>
        <w:jc w:val="both"/>
        <w:rPr>
          <w:rFonts w:ascii="Comic Sans MS" w:eastAsia="Times New Roman" w:hAnsi="Comic Sans MS" w:cs="Arial"/>
          <w:color w:val="000000"/>
          <w:sz w:val="28"/>
          <w:szCs w:val="28"/>
        </w:rPr>
      </w:pPr>
      <w:r w:rsidRPr="009F494A">
        <w:rPr>
          <w:rFonts w:ascii="Comic Sans MS" w:eastAsia="Times New Roman" w:hAnsi="Comic Sans MS" w:cs="Arial"/>
          <w:b/>
          <w:bCs/>
          <w:color w:val="000000"/>
          <w:sz w:val="28"/>
          <w:szCs w:val="28"/>
        </w:rPr>
        <w:t>Search</w:t>
      </w:r>
      <w:r w:rsidRPr="009F494A">
        <w:rPr>
          <w:rFonts w:ascii="Comic Sans MS" w:eastAsia="Times New Roman" w:hAnsi="Comic Sans MS" w:cs="Arial"/>
          <w:color w:val="000000"/>
          <w:sz w:val="28"/>
          <w:szCs w:val="28"/>
        </w:rPr>
        <w:t> − Searches an element in a hash table.</w:t>
      </w:r>
    </w:p>
    <w:p w14:paraId="238D27F4" w14:textId="77777777" w:rsidR="009C273B" w:rsidRPr="009F494A" w:rsidRDefault="009C273B" w:rsidP="009C273B">
      <w:pPr>
        <w:numPr>
          <w:ilvl w:val="0"/>
          <w:numId w:val="2"/>
        </w:numPr>
        <w:spacing w:after="0" w:line="240" w:lineRule="auto"/>
        <w:ind w:left="675"/>
        <w:jc w:val="both"/>
        <w:rPr>
          <w:rFonts w:ascii="Comic Sans MS" w:eastAsia="Times New Roman" w:hAnsi="Comic Sans MS" w:cs="Arial"/>
          <w:color w:val="000000"/>
          <w:sz w:val="28"/>
          <w:szCs w:val="28"/>
        </w:rPr>
      </w:pPr>
      <w:r w:rsidRPr="009F494A">
        <w:rPr>
          <w:rFonts w:ascii="Comic Sans MS" w:eastAsia="Times New Roman" w:hAnsi="Comic Sans MS" w:cs="Arial"/>
          <w:b/>
          <w:bCs/>
          <w:color w:val="000000"/>
          <w:sz w:val="28"/>
          <w:szCs w:val="28"/>
        </w:rPr>
        <w:t>Insert</w:t>
      </w:r>
      <w:r w:rsidRPr="009F494A">
        <w:rPr>
          <w:rFonts w:ascii="Comic Sans MS" w:eastAsia="Times New Roman" w:hAnsi="Comic Sans MS" w:cs="Arial"/>
          <w:color w:val="000000"/>
          <w:sz w:val="28"/>
          <w:szCs w:val="28"/>
        </w:rPr>
        <w:t> − inserts an element in a hash table.</w:t>
      </w:r>
    </w:p>
    <w:p w14:paraId="79426F1D" w14:textId="77777777" w:rsidR="009C273B" w:rsidRPr="009F494A" w:rsidRDefault="009C273B" w:rsidP="009C273B">
      <w:pPr>
        <w:numPr>
          <w:ilvl w:val="0"/>
          <w:numId w:val="2"/>
        </w:numPr>
        <w:spacing w:after="0" w:line="240" w:lineRule="auto"/>
        <w:ind w:left="675"/>
        <w:jc w:val="both"/>
        <w:rPr>
          <w:rFonts w:ascii="Comic Sans MS" w:eastAsia="Times New Roman" w:hAnsi="Comic Sans MS" w:cs="Arial"/>
          <w:color w:val="000000"/>
          <w:sz w:val="28"/>
          <w:szCs w:val="28"/>
        </w:rPr>
      </w:pPr>
      <w:r w:rsidRPr="009F494A">
        <w:rPr>
          <w:rFonts w:ascii="Comic Sans MS" w:eastAsia="Times New Roman" w:hAnsi="Comic Sans MS" w:cs="Arial"/>
          <w:b/>
          <w:bCs/>
          <w:color w:val="000000"/>
          <w:sz w:val="28"/>
          <w:szCs w:val="28"/>
        </w:rPr>
        <w:t>delete</w:t>
      </w:r>
      <w:r w:rsidRPr="009F494A">
        <w:rPr>
          <w:rFonts w:ascii="Comic Sans MS" w:eastAsia="Times New Roman" w:hAnsi="Comic Sans MS" w:cs="Arial"/>
          <w:color w:val="000000"/>
          <w:sz w:val="28"/>
          <w:szCs w:val="28"/>
        </w:rPr>
        <w:t> − Deletes an element from a hash table.</w:t>
      </w:r>
    </w:p>
    <w:p w14:paraId="04ADA393" w14:textId="33B02863" w:rsidR="001A274F" w:rsidRPr="009F494A" w:rsidRDefault="001A274F" w:rsidP="009C273B">
      <w:pPr>
        <w:rPr>
          <w:rFonts w:ascii="Comic Sans MS" w:hAnsi="Comic Sans MS"/>
          <w:sz w:val="24"/>
          <w:szCs w:val="24"/>
        </w:rPr>
      </w:pPr>
    </w:p>
    <w:sectPr w:rsidR="001A274F" w:rsidRPr="009F494A" w:rsidSect="00997699">
      <w:pgSz w:w="12240" w:h="20160" w:code="5"/>
      <w:pgMar w:top="1440" w:right="1440" w:bottom="1440" w:left="1440"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5159C"/>
    <w:multiLevelType w:val="multilevel"/>
    <w:tmpl w:val="7D88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B7736"/>
    <w:multiLevelType w:val="multilevel"/>
    <w:tmpl w:val="6034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96238">
    <w:abstractNumId w:val="1"/>
  </w:num>
  <w:num w:numId="2" w16cid:durableId="357778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73B"/>
    <w:rsid w:val="00025794"/>
    <w:rsid w:val="00183D8F"/>
    <w:rsid w:val="001A274F"/>
    <w:rsid w:val="003531CE"/>
    <w:rsid w:val="00552855"/>
    <w:rsid w:val="008C3900"/>
    <w:rsid w:val="00997699"/>
    <w:rsid w:val="009C273B"/>
    <w:rsid w:val="009F494A"/>
    <w:rsid w:val="00CE0B8F"/>
    <w:rsid w:val="00D41FED"/>
    <w:rsid w:val="00D815AB"/>
    <w:rsid w:val="00DE43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7C30"/>
  <w15:chartTrackingRefBased/>
  <w15:docId w15:val="{28AE8BD7-DA81-4E2F-96F3-9886E3E73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27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27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C27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1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ahtisham</cp:lastModifiedBy>
  <cp:revision>9</cp:revision>
  <dcterms:created xsi:type="dcterms:W3CDTF">2022-08-21T14:59:00Z</dcterms:created>
  <dcterms:modified xsi:type="dcterms:W3CDTF">2022-10-02T10:49:00Z</dcterms:modified>
</cp:coreProperties>
</file>