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pPr>
      <w:bookmarkStart w:id="0" w:name="_Toc6433178"/>
      <w:bookmarkEnd w:id="0"/>
      <w:r>
        <w:rPr>
          <w:rFonts w:ascii="Times New Roman" w:hAnsi="Times New Roman"/>
        </w:rPr>
        <w:t>Abstract</w:t>
      </w:r>
    </w:p>
    <w:p>
      <w:pPr>
        <w:pStyle w:val="Abstract"/>
        <w:jc w:val="both"/>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
    </w:p>
    <w:p>
      <w:pPr>
        <w:pStyle w:val="Heading1"/>
        <w:jc w:val="both"/>
        <w:rPr>
          <w:rFonts w:ascii="Times New Roman" w:hAnsi="Times New Roman"/>
          <w:lang w:val="en-IN"/>
        </w:rPr>
      </w:pPr>
      <w:r>
        <w:rPr/>
      </w:r>
    </w:p>
    <w:p>
      <w:pPr>
        <w:pStyle w:val="Heading1"/>
        <w:jc w:val="both"/>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lang w:val="en-IN"/>
        </w:rPr>
        <w:t xml:space="preserve"> </w:t>
      </w:r>
    </w:p>
    <w:p>
      <w:pPr>
        <w:pStyle w:val="Heading1"/>
        <w:numPr>
          <w:ilvl w:val="1"/>
          <w:numId w:val="1"/>
        </w:numPr>
        <w:ind w:left="1152" w:hanging="720"/>
        <w:jc w:val="both"/>
        <w:rPr/>
      </w:pPr>
      <w:bookmarkStart w:id="30" w:name="_Toc6433182"/>
      <w:bookmarkStart w:id="31" w:name="_Ref4848205"/>
      <w:bookmarkEnd w:id="30"/>
      <w:bookmarkEnd w:id="31"/>
      <w:r>
        <w:rPr>
          <w:rFonts w:ascii="Times New Roman" w:hAnsi="Times New Roman"/>
        </w:rPr>
        <w:t>Introduction</w:t>
      </w:r>
    </w:p>
    <w:p>
      <w:pPr>
        <w:pStyle w:val="Normal"/>
        <w:jc w:val="both"/>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pPr>
      <w:r>
        <w:rPr>
          <w:rFonts w:ascii="Times New Roman" w:hAnsi="Times New Roman"/>
          <w:lang w:val="en-IN"/>
        </w:rPr>
        <w:t>Theory</w:t>
      </w:r>
    </w:p>
    <w:p>
      <w:pPr>
        <w:pStyle w:val="Heading21"/>
        <w:numPr>
          <w:ilvl w:val="1"/>
          <w:numId w:val="2"/>
        </w:numPr>
        <w:jc w:val="both"/>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pPr>
      <w:r>
        <w:rPr>
          <w:rFonts w:cs="Times New Roman" w:ascii="Times New Roman" w:hAnsi="Times New Roman"/>
          <w:lang w:val="en-IN"/>
        </w:rPr>
        <w:t>Image Processing Techniques – Theory</w:t>
      </w:r>
    </w:p>
    <w:p>
      <w:pPr>
        <w:pStyle w:val="Normal"/>
        <w:jc w:val="both"/>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pPr>
      <w:r>
        <w:rPr>
          <w:rFonts w:cs="Times New Roman" w:ascii="Times New Roman" w:hAnsi="Times New Roman"/>
          <w:lang w:val="en-IN" w:eastAsia="en-US"/>
        </w:rPr>
        <w:t>Face Detection</w:t>
      </w:r>
    </w:p>
    <w:p>
      <w:pPr>
        <w:pStyle w:val="Normal"/>
        <w:ind w:left="720" w:hanging="0"/>
        <w:jc w:val="both"/>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pPr>
      <w:r>
        <w:rPr>
          <w:lang w:val="en-IN" w:eastAsia="en-US"/>
        </w:rPr>
        <w:t>Image Integral and feature extraction</w:t>
      </w:r>
    </w:p>
    <w:p>
      <w:pPr>
        <w:pStyle w:val="ListParagraph"/>
        <w:numPr>
          <w:ilvl w:val="0"/>
          <w:numId w:val="4"/>
        </w:numPr>
        <w:jc w:val="both"/>
        <w:rPr/>
      </w:pPr>
      <w:r>
        <w:rPr>
          <w:lang w:val="en-IN" w:eastAsia="en-US"/>
        </w:rPr>
        <w:t>AdaBoost Learning</w:t>
      </w:r>
    </w:p>
    <w:p>
      <w:pPr>
        <w:pStyle w:val="ListParagraph"/>
        <w:numPr>
          <w:ilvl w:val="0"/>
          <w:numId w:val="4"/>
        </w:numPr>
        <w:jc w:val="both"/>
        <w:rPr/>
      </w:pPr>
      <w:r>
        <w:rPr>
          <w:lang w:val="en-IN" w:eastAsia="en-US"/>
        </w:rPr>
        <w:t>Cascading Classifiers</w:t>
      </w:r>
    </w:p>
    <w:p>
      <w:pPr>
        <w:pStyle w:val="Normal"/>
        <w:ind w:left="720" w:hanging="0"/>
        <w:jc w:val="both"/>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pPr>
      <w:bookmarkStart w:id="32" w:name="_GoBack"/>
      <w:bookmarkEnd w:id="32"/>
      <w:r>
        <w:rPr>
          <w:rFonts w:cs="Times New Roman" w:ascii="Times New Roman" w:hAnsi="Times New Roman"/>
          <w:lang w:val="en-IN" w:eastAsia="en-US"/>
        </w:rPr>
        <w:t>Facial Landmarks detection</w:t>
      </w:r>
    </w:p>
    <w:p>
      <w:pPr>
        <w:pStyle w:val="Normal"/>
        <w:jc w:val="both"/>
        <w:rPr/>
      </w:pPr>
      <w:r>
        <w:rPr>
          <w:lang w:val="en-IN" w:eastAsia="en-US"/>
        </w:rPr>
        <w:t>Landmarks detection in dlib and google.</w:t>
      </w:r>
    </w:p>
    <w:p>
      <w:pPr>
        <w:pStyle w:val="ListParagraph"/>
        <w:numPr>
          <w:ilvl w:val="2"/>
          <w:numId w:val="2"/>
        </w:numPr>
        <w:jc w:val="both"/>
        <w:rPr/>
      </w:pPr>
      <w:r>
        <w:rPr>
          <w:i/>
          <w:lang w:val="en-IN" w:eastAsia="en-US"/>
        </w:rPr>
        <w:t>Lip Reading Techniques</w:t>
      </w:r>
    </w:p>
    <w:p>
      <w:pPr>
        <w:pStyle w:val="Normal"/>
        <w:jc w:val="both"/>
        <w:rPr/>
      </w:pPr>
      <w:r>
        <w:rPr>
          <w:lang w:val="en-IN" w:eastAsia="en-US"/>
        </w:rPr>
        <w:t>Overview of pre-existing lip reading techniques.</w:t>
      </w:r>
    </w:p>
    <w:p>
      <w:pPr>
        <w:pStyle w:val="Heading21"/>
        <w:numPr>
          <w:ilvl w:val="1"/>
          <w:numId w:val="2"/>
        </w:numPr>
        <w:jc w:val="both"/>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pPr>
      <w:r>
        <w:rPr>
          <w:i/>
          <w:lang w:val="en-IN" w:eastAsia="en-US"/>
        </w:rPr>
        <w:t>Markov Chains</w:t>
      </w:r>
    </w:p>
    <w:p>
      <w:pPr>
        <w:pStyle w:val="Normal"/>
        <w:ind w:left="720" w:hanging="0"/>
        <w:jc w:val="both"/>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pPr>
      <w:r>
        <w:rPr>
          <w:lang w:val="en-IN" w:eastAsia="en-US"/>
        </w:rPr>
        <w:t>Table xx below shows the essential components for a Markov chain:</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2170" cy="3109595"/>
                <wp:effectExtent l="0" t="0" r="28575" b="19050"/>
                <wp:wrapTopAndBottom/>
                <wp:docPr id="2" name="Text Box 2"/>
                <a:graphic xmlns:a="http://schemas.openxmlformats.org/drawingml/2006/main">
                  <a:graphicData uri="http://schemas.microsoft.com/office/word/2010/wordprocessingShape">
                    <wps:wsp>
                      <wps:cNvSpPr/>
                      <wps:spPr>
                        <a:xfrm>
                          <a:off x="0" y="0"/>
                          <a:ext cx="4661640" cy="3108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pt;height:244.7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pPr>
      <w:r>
        <w:rPr>
          <w:i/>
          <w:lang w:val="en-IN" w:eastAsia="en-US"/>
        </w:rPr>
        <w:t>Hidden Markov Model</w:t>
      </w:r>
    </w:p>
    <w:p>
      <w:pPr>
        <w:pStyle w:val="Normal"/>
        <w:ind w:left="720" w:hanging="0"/>
        <w:jc w:val="both"/>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pPr>
            <w:r>
              <w:rPr>
                <w:sz w:val="20"/>
                <w:lang w:val="en-IN" w:eastAsia="en-US"/>
              </w:rPr>
              <w:t>Initial probability distribution vector.</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pPr>
            <w:r>
              <w:rPr>
                <w:sz w:val="20"/>
                <w:lang w:val="en-IN" w:eastAsia="en-US"/>
              </w:rPr>
              <w:t>A sequence of T observations</w:t>
            </w:r>
          </w:p>
        </w:tc>
      </w:tr>
      <w:tr>
        <w:trPr/>
        <w:tc>
          <w:tcPr>
            <w:tcW w:w="3635" w:type="dxa"/>
            <w:tcBorders/>
            <w:shd w:fill="auto" w:val="clear"/>
            <w:tcMar>
              <w:left w:w="78" w:type="dxa"/>
            </w:tcMar>
          </w:tcPr>
          <w:p>
            <w:pPr>
              <w:pStyle w:val="Normal"/>
              <w:spacing w:lineRule="auto" w:line="240" w:before="0" w:after="0"/>
              <w:jc w:val="both"/>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pPr>
      <w:r>
        <w:rPr>
          <w:rFonts w:cs="Times New Roman" w:ascii="Times New Roman" w:hAnsi="Times New Roman"/>
          <w:lang w:val="en-IN"/>
        </w:rPr>
        <w:t>Robot Operating System</w:t>
      </w:r>
    </w:p>
    <w:p>
      <w:pPr>
        <w:pStyle w:val="Normal"/>
        <w:jc w:val="both"/>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jc w:val="both"/>
        <w:rPr/>
      </w:pPr>
      <w:r>
        <w:rPr>
          <w:b/>
          <w:bCs/>
          <w:lang w:val="en-IN"/>
        </w:rPr>
        <w:t>2.4.1 ROS-Master :</w:t>
      </w:r>
    </w:p>
    <w:p>
      <w:pPr>
        <w:pStyle w:val="Normal"/>
        <w:ind w:left="720" w:hanging="0"/>
        <w:jc w:val="both"/>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jc w:val="both"/>
        <w:rPr/>
      </w:pPr>
      <w:r>
        <w:rPr>
          <w:b/>
          <w:bCs/>
          <w:lang w:val="en-IN"/>
        </w:rPr>
        <w:t>2.4.2 ROS Nodes:</w:t>
      </w:r>
    </w:p>
    <w:p>
      <w:pPr>
        <w:pStyle w:val="Normal"/>
        <w:ind w:left="720" w:hanging="0"/>
        <w:jc w:val="both"/>
        <w:rPr/>
      </w:pPr>
      <w:r>
        <w:rPr>
          <w:lang w:val="en-IN"/>
        </w:rPr>
        <w:t xml:space="preserve">A node in a ROS system is any process that performs some computations. </w:t>
      </w:r>
    </w:p>
    <w:p>
      <w:pPr>
        <w:pStyle w:val="Normal"/>
        <w:ind w:left="720" w:hanging="0"/>
        <w:jc w:val="both"/>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jc w:val="both"/>
        <w:rPr/>
      </w:pPr>
      <w:r>
        <w:rPr>
          <w:b/>
          <w:bCs/>
          <w:lang w:val="en-IN"/>
        </w:rPr>
        <w:t>2.4.3 ROS Topics:</w:t>
      </w:r>
    </w:p>
    <w:p>
      <w:pPr>
        <w:pStyle w:val="Normal"/>
        <w:ind w:left="720" w:hanging="0"/>
        <w:jc w:val="both"/>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jc w:val="both"/>
        <w:rPr>
          <w:lang w:val="en-IN"/>
        </w:rPr>
      </w:pPr>
      <w:r>
        <w:rPr>
          <w:lang w:val="en-IN"/>
        </w:rPr>
      </w:r>
    </w:p>
    <w:p>
      <w:pPr>
        <w:pStyle w:val="Normal"/>
        <w:jc w:val="both"/>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jc w:val="both"/>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jc w:val="both"/>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3" w:name="_Toc6433193"/>
      <w:bookmarkEnd w:id="33"/>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pPr>
      <w:r>
        <w:rPr>
          <w:b/>
          <w:bCs/>
          <w:sz w:val="26"/>
          <w:szCs w:val="26"/>
          <w:lang w:val="en-IN"/>
        </w:rPr>
        <w:t>3.1 Phase -1:</w:t>
      </w:r>
    </w:p>
    <w:p>
      <w:pPr>
        <w:pStyle w:val="Normal"/>
        <w:jc w:val="both"/>
        <w:rPr/>
      </w:pPr>
      <w:r>
        <w:rPr>
          <w:i/>
          <w:iCs/>
          <w:sz w:val="26"/>
          <w:szCs w:val="26"/>
          <w:u w:val="single"/>
          <w:lang w:val="en-IN"/>
        </w:rPr>
        <w:t>Analysis and comparison of facial and landmarks detection techniques:</w:t>
      </w:r>
    </w:p>
    <w:p>
      <w:pPr>
        <w:pStyle w:val="Normal"/>
        <w:jc w:val="both"/>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pPr>
      <w:r>
        <w:rPr>
          <w:i/>
          <w:iCs/>
          <w:lang w:val="en-IN"/>
        </w:rPr>
        <w:t>Req-1.1(a):</w:t>
      </w:r>
      <w:r>
        <w:rPr>
          <w:i w:val="false"/>
          <w:iCs w:val="false"/>
          <w:lang w:val="en-IN"/>
        </w:rPr>
        <w:t xml:space="preserve"> Application should run on android devices.</w:t>
      </w:r>
    </w:p>
    <w:p>
      <w:pPr>
        <w:pStyle w:val="Normal"/>
        <w:jc w:val="both"/>
        <w:rPr/>
      </w:pPr>
      <w:r>
        <w:rPr>
          <w:i/>
          <w:iCs/>
          <w:lang w:val="en-IN"/>
        </w:rPr>
        <w:t>Req-1.2:</w:t>
      </w:r>
      <w:r>
        <w:rPr>
          <w:i w:val="false"/>
          <w:iCs w:val="false"/>
          <w:lang w:val="en-IN"/>
        </w:rPr>
        <w:t xml:space="preserve"> Application should provide execution times for the relevant processes for analysis.</w:t>
      </w:r>
    </w:p>
    <w:p>
      <w:pPr>
        <w:pStyle w:val="Normal"/>
        <w:jc w:val="both"/>
        <w:rPr/>
      </w:pPr>
      <w:r>
        <w:rPr>
          <w:i/>
          <w:iCs/>
          <w:lang w:val="en-IN"/>
        </w:rPr>
        <w:t>Req-1.3:</w:t>
      </w:r>
      <w:r>
        <w:rPr>
          <w:i w:val="false"/>
          <w:iCs w:val="false"/>
          <w:lang w:val="en-IN"/>
        </w:rPr>
        <w:t xml:space="preserve"> Application should be able to detect faces in still images.</w:t>
      </w:r>
    </w:p>
    <w:p>
      <w:pPr>
        <w:pStyle w:val="Normal"/>
        <w:ind w:left="720" w:hanging="0"/>
        <w:jc w:val="both"/>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pPr>
      <w:r>
        <w:rPr>
          <w:i/>
          <w:iCs/>
          <w:lang w:val="en-IN"/>
        </w:rPr>
        <w:t>Req-1.3(c):</w:t>
      </w:r>
      <w:r>
        <w:rPr>
          <w:i w:val="false"/>
          <w:iCs w:val="false"/>
          <w:lang w:val="en-IN"/>
        </w:rPr>
        <w:t xml:space="preserve"> OpenCV sdk for andoid should be used for face detection.</w:t>
      </w:r>
    </w:p>
    <w:p>
      <w:pPr>
        <w:pStyle w:val="Normal"/>
        <w:jc w:val="both"/>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pPr>
      <w:r>
        <w:rPr>
          <w:i/>
          <w:iCs/>
          <w:lang w:val="en-IN"/>
        </w:rPr>
        <w:t>Req-1.4(a):</w:t>
      </w:r>
      <w:r>
        <w:rPr>
          <w:i w:val="false"/>
          <w:iCs w:val="false"/>
          <w:lang w:val="en-IN"/>
        </w:rPr>
        <w:t xml:space="preserve">  Utilize dLib for facial landmarks detection.</w:t>
      </w:r>
    </w:p>
    <w:p>
      <w:pPr>
        <w:pStyle w:val="Normal"/>
        <w:ind w:left="720" w:hanging="0"/>
        <w:jc w:val="both"/>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3.2 Phase-2:</w:t>
      </w:r>
    </w:p>
    <w:p>
      <w:pPr>
        <w:pStyle w:val="Normal"/>
        <w:ind w:left="0" w:hanging="0"/>
        <w:jc w:val="both"/>
        <w:rPr/>
      </w:pPr>
      <w:r>
        <w:rPr>
          <w:i/>
          <w:iCs/>
          <w:sz w:val="26"/>
          <w:szCs w:val="26"/>
          <w:u w:val="single"/>
          <w:lang w:val="en-IN"/>
        </w:rPr>
        <w:t>Real-Time Facial Landmarks Detection on Live Camera Stream:</w:t>
      </w:r>
    </w:p>
    <w:p>
      <w:pPr>
        <w:pStyle w:val="Normal"/>
        <w:ind w:left="0" w:hanging="0"/>
        <w:jc w:val="both"/>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3.3 Phase-3:</w:t>
      </w:r>
    </w:p>
    <w:p>
      <w:pPr>
        <w:pStyle w:val="Normal"/>
        <w:ind w:left="0" w:hanging="0"/>
        <w:jc w:val="both"/>
        <w:rPr/>
      </w:pPr>
      <w:r>
        <w:rPr>
          <w:b w:val="false"/>
          <w:bCs w:val="false"/>
          <w:i/>
          <w:iCs/>
          <w:sz w:val="26"/>
          <w:szCs w:val="26"/>
          <w:u w:val="single"/>
          <w:lang w:val="en-IN"/>
        </w:rPr>
        <w:t>Implementation of wireless data transfer to a remote computer:</w:t>
      </w:r>
    </w:p>
    <w:p>
      <w:pPr>
        <w:pStyle w:val="Normal"/>
        <w:ind w:left="0" w:hanging="0"/>
        <w:jc w:val="both"/>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3.4 Phase-4:</w:t>
      </w:r>
    </w:p>
    <w:p>
      <w:pPr>
        <w:pStyle w:val="Normal"/>
        <w:ind w:left="0" w:hanging="0"/>
        <w:jc w:val="both"/>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jc w:val="both"/>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.1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.2 Java Component</w:t>
      </w:r>
    </w:p>
    <w:p>
      <w:pPr>
        <w:pStyle w:val="Normal"/>
        <w:widowControl/>
        <w:overflowPunct w:val="tru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ListParagraph"/>
        <w:numPr>
          <w:ilvl w:val="1"/>
          <w:numId w:val="2"/>
        </w:numPr>
        <w:jc w:val="both"/>
        <w:rPr/>
      </w:pPr>
      <w:r>
        <w:rPr>
          <w:b/>
          <w:lang w:val="en-IN"/>
        </w:rPr>
        <w:t xml:space="preserve">Application Flow </w:t>
      </w:r>
    </w:p>
    <w:p>
      <w:pPr>
        <w:pStyle w:val="Normal"/>
        <w:jc w:val="both"/>
        <w:rPr/>
      </w:pPr>
      <w:r>
        <w:rPr>
          <w:lang w:val="en-IN"/>
        </w:rPr>
        <w:t>Fig.XX shows the flow of the application. Once the application starts MainActivity is started by the Android system which in turn starts the AvatarCameraActivity via Android Intent. The onCreat() method of this class initiates the required libraries as well as the device camera. In case the processImage flag is set to one (user input), the current frame is converted in to a bitmap and sent to the OpenCV face detector to extract the face ROI, if a face is not detected in the current frame the system moves on to the next frame and does the process again if a face is found in the frame the input frame is croped to the faceROI and sent to the dlib module for detecting landmarks the results are returned and shown on the device screen in a picture-in-picture mode. The results are also packaged into a ros message (details in a later section)  and published to the defined ros topic.</w:t>
      </w:r>
    </w:p>
    <w:p>
      <w:pPr>
        <w:pStyle w:val="Normal"/>
        <w:jc w:val="both"/>
        <w:rPr>
          <w:b/>
          <w:b/>
          <w:bCs/>
          <w:i/>
          <w:i/>
          <w:iCs/>
          <w:lang w:val="en-IN"/>
        </w:rPr>
      </w:pPr>
      <w:r>
        <w:rPr/>
      </w:r>
    </w:p>
    <w:p>
      <w:pPr>
        <w:pStyle w:val="ListParagraph"/>
        <w:numPr>
          <w:ilvl w:val="1"/>
          <w:numId w:val="2"/>
        </w:numPr>
        <w:jc w:val="both"/>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r>
    </w:p>
    <w:p>
      <w:pPr>
        <w:pStyle w:val="ListParagraph"/>
        <w:numPr>
          <w:ilvl w:val="1"/>
          <w:numId w:val="2"/>
        </w:numPr>
        <w:jc w:val="both"/>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r>
    </w:p>
    <w:p>
      <w:pPr>
        <w:pStyle w:val="Normal"/>
        <w:tabs>
          <w:tab w:val="left" w:pos="6720" w:leader="none"/>
        </w:tabs>
        <w:ind w:left="720" w:hanging="0"/>
        <w:jc w:val="both"/>
        <w:rPr/>
      </w:pPr>
      <w:r>
        <w:rPr>
          <w:b/>
          <w:bCs/>
          <w:lang w:val="en-IN"/>
        </w:rPr>
        <w:t>4.3.2 AvatarCamerActivity</w:t>
      </w:r>
    </w:p>
    <w:p>
      <w:pPr>
        <w:pStyle w:val="Normal"/>
        <w:tabs>
          <w:tab w:val="left" w:pos="6720" w:leader="none"/>
        </w:tabs>
        <w:ind w:left="720" w:hanging="0"/>
        <w:jc w:val="both"/>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both"/>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w:t>
      </w:r>
      <w:r>
        <w:rPr>
          <w:b w:val="false"/>
          <w:bCs w:val="false"/>
          <w:i w:val="false"/>
          <w:caps w:val="false"/>
          <w:smallCaps w:val="false"/>
          <w:color w:val="000000"/>
          <w:spacing w:val="0"/>
          <w:lang w:val="en-IN"/>
        </w:rPr>
        <w:t>[31]</w:t>
      </w:r>
      <w:r>
        <w:rPr>
          <w:b w:val="false"/>
          <w:bCs w:val="false"/>
          <w:i w:val="false"/>
          <w:caps w:val="false"/>
          <w:smallCaps w:val="false"/>
          <w:color w:val="000000"/>
          <w:spacing w:val="0"/>
          <w:lang w:val="en-IN"/>
        </w:rPr>
        <w:t xml:space="preserve">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w:t>
      </w:r>
      <w:r>
        <w:rPr>
          <w:b w:val="false"/>
          <w:bCs w:val="false"/>
          <w:i w:val="false"/>
          <w:caps w:val="false"/>
          <w:smallCaps w:val="false"/>
          <w:color w:val="000000"/>
          <w:spacing w:val="0"/>
          <w:lang w:val="en-IN"/>
        </w:rPr>
        <w:t xml:space="preserve">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w:t>
      </w:r>
      <w:r>
        <w:rPr>
          <w:b w:val="false"/>
          <w:bCs w:val="false"/>
          <w:i w:val="false"/>
          <w:caps w:val="false"/>
          <w:smallCaps w:val="false"/>
          <w:color w:val="000000"/>
          <w:spacing w:val="0"/>
          <w:lang w:val="en-IN"/>
        </w:rPr>
        <w:t xml:space="preserve">  </w:t>
      </w:r>
      <w:r>
        <w:rPr>
          <w:b w:val="false"/>
          <w:bCs w:val="false"/>
          <w:i w:val="false"/>
          <w:caps w:val="false"/>
          <w:smallCaps w:val="false"/>
          <w:color w:val="000000"/>
          <w:spacing w:val="0"/>
          <w:lang w:val="en-IN"/>
        </w:rPr>
        <w:t>implemented in the class for detecting faces using OpenCV as well as dlib seperatly, the method being activley used in the current implementation is</w:t>
      </w:r>
    </w:p>
    <w:p>
      <w:pPr>
        <w:pStyle w:val="PreformattedText"/>
        <w:tabs>
          <w:tab w:val="left" w:pos="6720" w:leader="none"/>
        </w:tabs>
        <w:ind w:left="720"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The method takes in a bitmap image </w:t>
      </w:r>
      <w:r>
        <w:rPr>
          <w:b w:val="false"/>
          <w:bCs w:val="false"/>
          <w:i w:val="false"/>
          <w:caps w:val="false"/>
          <w:smallCaps w:val="false"/>
          <w:color w:val="000000"/>
          <w:spacing w:val="0"/>
          <w:lang w:val="en-IN"/>
        </w:rPr>
        <w:t>and</w:t>
      </w:r>
      <w:r>
        <w:rPr>
          <w:b w:val="false"/>
          <w:bCs w:val="false"/>
          <w:i w:val="false"/>
          <w:caps w:val="false"/>
          <w:smallCaps w:val="false"/>
          <w:color w:val="000000"/>
          <w:spacing w:val="0"/>
          <w:lang w:val="en-IN"/>
        </w:rPr>
        <w:t xml:space="preserve">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both"/>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The sender class is a ROS class for publishing data to topics on  ROS network. The class has a simple constructor that does not take any external parameters and intilizes the names of the topics on which the data is to be published. </w:t>
      </w:r>
      <w:r>
        <w:rPr>
          <w:b w:val="false"/>
          <w:bCs w:val="false"/>
          <w:i w:val="false"/>
          <w:caps w:val="false"/>
          <w:smallCaps w:val="false"/>
          <w:color w:val="000000"/>
          <w:spacing w:val="0"/>
          <w:lang w:val="en-IN"/>
        </w:rPr>
        <w:t>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 xml:space="preserve">The publisher </w:t>
      </w:r>
      <w:r>
        <w:rPr>
          <w:b w:val="false"/>
          <w:bCs w:val="false"/>
          <w:i w:val="false"/>
          <w:caps w:val="false"/>
          <w:smallCaps w:val="false"/>
          <w:color w:val="000000"/>
          <w:spacing w:val="0"/>
          <w:lang w:val="en-IN"/>
        </w:rPr>
        <w:t xml:space="preserve">object </w:t>
      </w:r>
      <w:r>
        <w:rPr>
          <w:b w:val="false"/>
          <w:bCs w:val="false"/>
          <w:i w:val="false"/>
          <w:caps w:val="false"/>
          <w:smallCaps w:val="false"/>
          <w:color w:val="000000"/>
          <w:spacing w:val="0"/>
          <w:lang w:val="en-IN"/>
        </w:rPr>
        <w:t xml:space="preserve">for </w:t>
      </w:r>
      <w:r>
        <w:rPr>
          <w:b w:val="false"/>
          <w:bCs w:val="false"/>
          <w:i w:val="false"/>
          <w:caps w:val="false"/>
          <w:smallCaps w:val="false"/>
          <w:color w:val="000000"/>
          <w:spacing w:val="0"/>
          <w:lang w:val="en-IN"/>
        </w:rPr>
        <w:t>compressed images</w:t>
      </w:r>
      <w:r>
        <w:rPr>
          <w:b w:val="false"/>
          <w:bCs w:val="false"/>
          <w:i w:val="false"/>
          <w:caps w:val="false"/>
          <w:smallCaps w:val="false"/>
          <w:color w:val="000000"/>
          <w:spacing w:val="0"/>
          <w:lang w:val="en-IN"/>
        </w:rPr>
        <w:t xml:space="preserve"> is defined as:</w:t>
      </w:r>
    </w:p>
    <w:p>
      <w:pPr>
        <w:pStyle w:val="PreformattedText"/>
        <w:tabs>
          <w:tab w:val="left" w:pos="6720" w:leader="none"/>
        </w:tabs>
        <w:ind w:left="720" w:hanging="0"/>
        <w:jc w:val="both"/>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 xml:space="preserve">Sensor_msgs/CompressedImage.msg </w:t>
      </w:r>
      <w:r>
        <w:rPr>
          <w:b w:val="false"/>
          <w:bCs w:val="false"/>
          <w:i w:val="false"/>
          <w:caps w:val="false"/>
          <w:smallCaps w:val="false"/>
          <w:color w:val="000000"/>
          <w:spacing w:val="0"/>
          <w:lang w:val="en-IN"/>
        </w:rPr>
        <w:t xml:space="preserve">[32] </w:t>
      </w:r>
      <w:r>
        <w:rPr>
          <w:b w:val="false"/>
          <w:bCs w:val="false"/>
          <w:i w:val="false"/>
          <w:caps w:val="false"/>
          <w:smallCaps w:val="false"/>
          <w:color w:val="000000"/>
          <w:spacing w:val="0"/>
          <w:lang w:val="en-IN"/>
        </w:rPr>
        <w:t xml:space="preserve">is a message type defined by the ROS system that deals with transferring different formats of compressed images, in a typical ros system this is used to handle data from on-board cameras on a robot. </w:t>
      </w:r>
      <w:r>
        <w:rPr>
          <w:b w:val="false"/>
          <w:bCs w:val="false"/>
          <w:i w:val="false"/>
          <w:caps w:val="false"/>
          <w:smallCaps w:val="false"/>
          <w:color w:val="000000"/>
          <w:spacing w:val="0"/>
          <w:lang w:val="en-IN"/>
        </w:rPr>
        <w:t>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b w:val="false"/>
          <w:bCs w:val="false"/>
        </w:rPr>
      </w:r>
    </w:p>
    <w:p>
      <w:pPr>
        <w:pStyle w:val="Normal"/>
        <w:tabs>
          <w:tab w:val="left" w:pos="6720" w:leader="none"/>
        </w:tabs>
        <w:ind w:left="720" w:hanging="0"/>
        <w:jc w:val="both"/>
        <w:rPr>
          <w:b/>
          <w:b/>
          <w:bCs/>
        </w:rPr>
      </w:pPr>
      <w:r>
        <w:rPr>
          <w:b/>
          <w:bCs/>
          <w:i w:val="false"/>
          <w:caps w:val="false"/>
          <w:smallCaps w:val="false"/>
          <w:color w:val="000000"/>
          <w:spacing w:val="0"/>
          <w:lang w:val="en-IN"/>
        </w:rPr>
        <w:t>4.3.5 Reciever</w:t>
      </w:r>
    </w:p>
    <w:p>
      <w:pPr>
        <w:pStyle w:val="Normal"/>
        <w:tabs>
          <w:tab w:val="left" w:pos="6720" w:leader="none"/>
        </w:tabs>
        <w:ind w:left="720" w:hanging="0"/>
        <w:jc w:val="both"/>
        <w:rPr/>
      </w:pPr>
      <w:r>
        <w:rPr>
          <w:b w:val="false"/>
          <w:bCs w:val="false"/>
          <w:i w:val="false"/>
          <w:caps w:val="false"/>
          <w:smallCaps w:val="false"/>
          <w:color w:val="000000"/>
          <w:spacing w:val="0"/>
          <w:lang w:val="en-IN"/>
        </w:rPr>
        <w:t>The reciever class is implemented to recieve a string message of ros message type std_msgs.String. As per the current implementation the remote module does not publish any Strings back but as per the architecture the result infered by the ML component running on the remote computer will publish the results on a ROS topic and the Receiver module shall pick it up to be displayed on the device to the user.</w:t>
      </w:r>
    </w:p>
    <w:p>
      <w:pPr>
        <w:pStyle w:val="Normal"/>
        <w:tabs>
          <w:tab w:val="left" w:pos="6720" w:leader="none"/>
        </w:tabs>
        <w:ind w:left="720" w:hanging="0"/>
        <w:jc w:val="both"/>
        <w:rPr>
          <w:rFonts w:ascii="DejaVu Sans Mono" w:hAnsi="DejaVu Sans Mono"/>
          <w:b w:val="false"/>
          <w:b w:val="false"/>
          <w:bCs w:val="false"/>
          <w:i w:val="false"/>
          <w:i w:val="false"/>
          <w:caps w:val="false"/>
          <w:smallCaps w:val="false"/>
          <w:color w:val="000000"/>
          <w:spacing w:val="0"/>
          <w:sz w:val="18"/>
          <w:lang w:val="en-IN"/>
        </w:rPr>
      </w:pPr>
      <w:r>
        <w:rPr/>
      </w:r>
    </w:p>
    <w:p>
      <w:pPr>
        <w:pStyle w:val="ListParagraph"/>
        <w:numPr>
          <w:ilvl w:val="1"/>
          <w:numId w:val="2"/>
        </w:numPr>
        <w:jc w:val="both"/>
        <w:rPr/>
      </w:pPr>
      <w:r>
        <w:rPr>
          <w:b/>
          <w:lang w:val="en-IN"/>
        </w:rPr>
        <w:t>Sequence Diagram</w:t>
      </w:r>
    </w:p>
    <w:p>
      <w:pPr>
        <w:pStyle w:val="Normal"/>
        <w:jc w:val="both"/>
        <w:rPr/>
      </w:pPr>
      <w:r>
        <w:rPr>
          <w:lang w:val="en-IN"/>
        </w:rPr>
        <w:t xml:space="preserve">Fig.XX above shows the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both"/>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both"/>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pPr>
      <w:r>
        <w:rPr>
          <w:lang w:val="en-IN"/>
        </w:rPr>
        <w:t>The ML component running on the remote PC takes over from there</w:t>
      </w:r>
    </w:p>
    <w:p>
      <w:pPr>
        <w:pStyle w:val="Normal"/>
        <w:jc w:val="both"/>
        <w:rPr>
          <w:lang w:val="en-IN"/>
        </w:rPr>
      </w:pPr>
      <w:r>
        <w:rPr>
          <w:lang w:val="en-IN"/>
        </w:rPr>
      </w:r>
    </w:p>
    <w:p>
      <w:pPr>
        <w:pStyle w:val="Normal"/>
        <w:jc w:val="both"/>
        <w:rPr/>
      </w:pPr>
      <w:r>
        <w:rPr>
          <w:b/>
          <w:bCs/>
          <w:i/>
          <w:iCs/>
          <w:lang w:val="en-IN"/>
        </w:rPr>
        <w:t>TODO: Sequence diagram for the ML componenet</w:t>
      </w:r>
    </w:p>
    <w:p>
      <w:pPr>
        <w:pStyle w:val="Normal"/>
        <w:jc w:val="both"/>
        <w:rPr>
          <w:b/>
          <w:b/>
          <w:bCs/>
          <w:i/>
          <w:i/>
          <w:iCs/>
          <w:lang w:val="en-IN"/>
        </w:rPr>
      </w:pPr>
      <w:r>
        <w:rPr/>
      </w:r>
    </w:p>
    <w:p>
      <w:pPr>
        <w:pStyle w:val="Heading1"/>
        <w:numPr>
          <w:ilvl w:val="0"/>
          <w:numId w:val="2"/>
        </w:numPr>
        <w:jc w:val="both"/>
        <w:rPr/>
      </w:pPr>
      <w:r>
        <w:rPr>
          <w:rFonts w:ascii="Times New Roman" w:hAnsi="Times New Roman"/>
          <w:lang w:val="en-IN"/>
        </w:rPr>
        <w:t>Application Development and Challenges</w:t>
      </w:r>
    </w:p>
    <w:p>
      <w:pPr>
        <w:pStyle w:val="Normal"/>
        <w:jc w:val="both"/>
        <w:rPr>
          <w:b/>
          <w:b/>
          <w:bCs/>
        </w:rPr>
      </w:pPr>
      <w:r>
        <w:rPr>
          <w:b/>
          <w:bCs/>
          <w:lang w:val="en-IN"/>
        </w:rPr>
        <w:t xml:space="preserve">5.1 </w:t>
      </w:r>
      <w:r>
        <w:rPr>
          <w:b/>
          <w:bCs/>
          <w:lang w:val="en-IN"/>
        </w:rPr>
        <w:t>UI development</w:t>
      </w:r>
    </w:p>
    <w:p>
      <w:pPr>
        <w:pStyle w:val="Normal"/>
        <w:jc w:val="both"/>
        <w:rPr>
          <w:b w:val="false"/>
          <w:b w:val="false"/>
          <w:bCs w:val="false"/>
        </w:rPr>
      </w:pPr>
      <w:r>
        <w:rPr>
          <w:b w:val="false"/>
          <w:bCs w:val="false"/>
        </w:rPr>
        <w:t xml:space="preserve">The android system draws the user interface from xml files placed in the resources/layout directory.  </w:t>
      </w:r>
      <w:r>
        <w:rPr>
          <w:b w:val="false"/>
          <w:bCs w:val="false"/>
        </w:rPr>
        <w:t>XML is the abbreviation for eXtensible Markup Language and is defined by www consortium’s XML specs and several others, this markup language is meant to be both human and machine readable.</w:t>
      </w:r>
    </w:p>
    <w:p>
      <w:pPr>
        <w:pStyle w:val="Normal"/>
        <w:jc w:val="both"/>
        <w:rPr>
          <w:b w:val="false"/>
          <w:b w:val="false"/>
          <w:bCs w:val="false"/>
        </w:rPr>
      </w:pPr>
      <w:r>
        <w:rPr>
          <w:b w:val="false"/>
          <w:bCs w:val="false"/>
        </w:rPr>
        <w:t>For version1 of the project the goal was to compare several different image processing techniques and document their performance parameters to determine the best approach for implementing the application described in this document. Fig.XX shows the first design of the application UI</w:t>
      </w:r>
    </w:p>
    <w:p>
      <w:pPr>
        <w:pStyle w:val="Normal"/>
        <w:jc w:val="both"/>
        <w:rPr>
          <w:b w:val="false"/>
          <w:b w:val="false"/>
          <w:bCs w:val="false"/>
        </w:rPr>
      </w:pPr>
      <w:r>
        <w:rPr>
          <w:b w:val="false"/>
          <w:bCs w:val="false"/>
        </w:rPr>
        <w:t>In the current version of the application there was no need for all of the UI elements so the UI was revised with the MainActivity only including a button to start the main process while the AvatarCamera activity now has the Layout as seen in fig.XX. The UI layout is quite simple with The Parent block being a FrameLayout containing three further child elements.</w:t>
      </w:r>
    </w:p>
    <w:p>
      <w:pPr>
        <w:pStyle w:val="Normal"/>
        <w:jc w:val="both"/>
        <w:rPr>
          <w:b w:val="false"/>
          <w:b w:val="false"/>
          <w:bCs w:val="false"/>
        </w:rPr>
      </w:pPr>
      <w:r>
        <w:rPr>
          <w:b w:val="false"/>
          <w:bCs w:val="false"/>
        </w:rPr>
        <w:t>JavaCameraView fills the entire screen and the frames from the camera are drawn on this view by the OpenCV module.</w:t>
      </w:r>
    </w:p>
    <w:p>
      <w:pPr>
        <w:pStyle w:val="Normal"/>
        <w:jc w:val="both"/>
        <w:rPr>
          <w:b w:val="false"/>
          <w:b w:val="false"/>
          <w:bCs w:val="false"/>
        </w:rPr>
      </w:pPr>
      <w:r>
        <w:rPr>
          <w:b w:val="false"/>
          <w:bCs w:val="false"/>
        </w:rPr>
        <w:t>An ImageView is embedded as a child element of this. By default this view is hidden. When the image processing starts the frames with the processed image with the landmarks drawn over the original face is displayed on this ImageView and it acts as the Picture-in-Picture.</w:t>
      </w:r>
    </w:p>
    <w:p>
      <w:pPr>
        <w:pStyle w:val="Normal"/>
        <w:jc w:val="both"/>
        <w:rPr>
          <w:b w:val="false"/>
          <w:b w:val="false"/>
          <w:bCs w:val="false"/>
        </w:rPr>
      </w:pPr>
      <w:r>
        <w:rPr>
          <w:b w:val="false"/>
          <w:bCs w:val="false"/>
        </w:rPr>
        <w:t>A button is provided inside a LinearLayout and gives the user control over starting and stoping the detection process.</w:t>
      </w:r>
    </w:p>
    <w:p>
      <w:pPr>
        <w:pStyle w:val="Normal"/>
        <w:jc w:val="both"/>
        <w:rPr>
          <w:b w:val="false"/>
          <w:b w:val="false"/>
          <w:bCs w:val="false"/>
        </w:rPr>
      </w:pPr>
      <w:r>
        <w:rPr>
          <w:b w:val="false"/>
          <w:bCs w:val="false"/>
        </w:rPr>
      </w:r>
    </w:p>
    <w:p>
      <w:pPr>
        <w:pStyle w:val="Normal"/>
        <w:jc w:val="both"/>
        <w:rPr>
          <w:b/>
          <w:b/>
          <w:bCs/>
        </w:rPr>
      </w:pPr>
      <w:r>
        <w:rPr>
          <w:b/>
          <w:bCs/>
          <w:lang w:val="en-IN"/>
        </w:rPr>
        <w:t>5.2 Code Insights</w:t>
      </w:r>
    </w:p>
    <w:p>
      <w:pPr>
        <w:pStyle w:val="Normal"/>
        <w:jc w:val="both"/>
        <w:rPr/>
      </w:pPr>
      <w:r>
        <w:rPr>
          <w:lang w:val="en-IN"/>
        </w:rPr>
        <w:t xml:space="preserve">5.3 </w:t>
      </w:r>
      <w:r>
        <w:rPr>
          <w:lang w:val="en-IN"/>
        </w:rPr>
        <w:t>Performance improvements.</w:t>
      </w:r>
    </w:p>
    <w:p>
      <w:pPr>
        <w:pStyle w:val="Heading1"/>
        <w:numPr>
          <w:ilvl w:val="0"/>
          <w:numId w:val="2"/>
        </w:numPr>
        <w:jc w:val="both"/>
        <w:rPr/>
      </w:pPr>
      <w:r>
        <w:rPr>
          <w:rFonts w:ascii="Times New Roman" w:hAnsi="Times New Roman"/>
          <w:lang w:val="en-IN"/>
        </w:rPr>
        <w:t>Results</w:t>
      </w:r>
    </w:p>
    <w:p>
      <w:pPr>
        <w:pStyle w:val="Normal"/>
        <w:jc w:val="both"/>
        <w:rPr/>
      </w:pPr>
      <w:r>
        <w:rPr>
          <w:lang w:val="en-IN"/>
        </w:rPr>
        <w:t>Description of results here</w:t>
      </w:r>
    </w:p>
    <w:p>
      <w:pPr>
        <w:pStyle w:val="Heading1"/>
        <w:numPr>
          <w:ilvl w:val="0"/>
          <w:numId w:val="2"/>
        </w:numPr>
        <w:jc w:val="both"/>
        <w:rPr/>
      </w:pPr>
      <w:r>
        <w:rPr>
          <w:rFonts w:ascii="Times New Roman" w:hAnsi="Times New Roman"/>
          <w:lang w:val="en-IN"/>
        </w:rPr>
        <w:t xml:space="preserve">Conclusion </w:t>
      </w:r>
    </w:p>
    <w:p>
      <w:pPr>
        <w:pStyle w:val="Normal"/>
        <w:jc w:val="both"/>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Documentation</w:t>
      </w:r>
    </w:p>
    <w:p>
      <w:pPr>
        <w:pStyle w:val="ListParagraph"/>
        <w:numPr>
          <w:ilvl w:val="1"/>
          <w:numId w:val="2"/>
        </w:numPr>
        <w:jc w:val="both"/>
        <w:rPr/>
      </w:pPr>
      <w:r>
        <w:rPr>
          <w:b/>
          <w:lang w:val="en-IN" w:eastAsia="en-US"/>
        </w:rPr>
        <w:t>Developer Documentation</w:t>
      </w:r>
    </w:p>
    <w:p>
      <w:pPr>
        <w:pStyle w:val="Normal"/>
        <w:jc w:val="both"/>
        <w:rPr/>
      </w:pPr>
      <w:r>
        <w:rPr>
          <w:lang w:val="en-IN" w:eastAsia="en-US"/>
        </w:rPr>
        <w:t>Developer’s documentation</w:t>
      </w:r>
    </w:p>
    <w:p>
      <w:pPr>
        <w:pStyle w:val="ListParagraph"/>
        <w:numPr>
          <w:ilvl w:val="1"/>
          <w:numId w:val="2"/>
        </w:numPr>
        <w:jc w:val="both"/>
        <w:rPr/>
      </w:pPr>
      <w:r>
        <w:rPr>
          <w:b/>
          <w:lang w:val="en-IN" w:eastAsia="en-US"/>
        </w:rPr>
        <w:t xml:space="preserve"> </w:t>
      </w:r>
      <w:r>
        <w:rPr>
          <w:b/>
          <w:lang w:val="en-IN" w:eastAsia="en-US"/>
        </w:rPr>
        <w:t>End-User Documentation</w:t>
      </w:r>
    </w:p>
    <w:p>
      <w:pPr>
        <w:pStyle w:val="Normal"/>
        <w:jc w:val="both"/>
        <w:rPr/>
      </w:pPr>
      <w:r>
        <w:rPr>
          <w:lang w:val="en-IN" w:eastAsia="en-US"/>
        </w:rPr>
        <w:t>End User Documentation</w:t>
      </w:r>
    </w:p>
    <w:p>
      <w:pPr>
        <w:pStyle w:val="Heading1"/>
        <w:numPr>
          <w:ilvl w:val="0"/>
          <w:numId w:val="2"/>
        </w:numPr>
        <w:jc w:val="both"/>
        <w:rPr/>
      </w:pPr>
      <w:r>
        <w:rPr>
          <w:rFonts w:ascii="Times New Roman" w:hAnsi="Times New Roman"/>
          <w:lang w:val="en-IN" w:eastAsia="en-US"/>
        </w:rPr>
        <w:t>Java Doc</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Appendix</w:t>
      </w:r>
    </w:p>
    <w:p>
      <w:pPr>
        <w:pStyle w:val="Normal"/>
        <w:jc w:val="both"/>
        <w:rPr>
          <w:lang w:val="en-IN" w:eastAsia="en-US"/>
        </w:rPr>
      </w:pPr>
      <w:r>
        <w:rPr>
          <w:lang w:val="en-IN" w:eastAsia="en-US"/>
        </w:rPr>
      </w:r>
    </w:p>
    <w:p>
      <w:pPr>
        <w:pStyle w:val="Heading1"/>
        <w:numPr>
          <w:ilvl w:val="0"/>
          <w:numId w:val="2"/>
        </w:numPr>
        <w:spacing w:before="240" w:after="180"/>
        <w:jc w:val="both"/>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3_387883865"/>
    <w:r>
      <w:rPr/>
    </w:r>
    <w:r>
      <w:rPr/>
    </w:r>
    <w:r>
      <w:fldChar w:fldCharType="end"/>
    </w:r>
    <w:bookmarkStart w:id="17" w:name="__Fieldmark__824_1915675405"/>
    <w:bookmarkStart w:id="18" w:name="__Fieldmark__824_1215849329"/>
    <w:bookmarkStart w:id="19" w:name="__Fieldmark__834_716043072"/>
    <w:bookmarkStart w:id="20" w:name="__Fieldmark__824_1879786276"/>
    <w:bookmarkStart w:id="21" w:name="__Fieldmark__824_1281460218"/>
    <w:bookmarkStart w:id="22" w:name="__Fieldmark__824_5807852"/>
    <w:bookmarkEnd w:id="16"/>
    <w:bookmarkEnd w:id="17"/>
    <w:bookmarkEnd w:id="18"/>
    <w:bookmarkEnd w:id="19"/>
    <w:bookmarkEnd w:id="20"/>
    <w:bookmarkEnd w:id="21"/>
    <w:bookmarkEnd w:id="22"/>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3" w:name="__Fieldmark__845_387883865"/>
    <w:r>
      <w:rPr/>
    </w:r>
    <w:r>
      <w:rPr/>
    </w:r>
    <w:r>
      <w:fldChar w:fldCharType="end"/>
    </w:r>
    <w:bookmarkStart w:id="24" w:name="__Fieldmark__840_1915675405"/>
    <w:bookmarkStart w:id="25" w:name="__Fieldmark__834_1215849329"/>
    <w:bookmarkStart w:id="26" w:name="__Fieldmark__838_716043072"/>
    <w:bookmarkStart w:id="27" w:name="__Fieldmark__831_1879786276"/>
    <w:bookmarkStart w:id="28" w:name="__Fieldmark__837_1281460218"/>
    <w:bookmarkStart w:id="29" w:name="__Fieldmark__843_5807852"/>
    <w:bookmarkEnd w:id="23"/>
    <w:bookmarkEnd w:id="24"/>
    <w:bookmarkEnd w:id="25"/>
    <w:bookmarkEnd w:id="26"/>
    <w:bookmarkEnd w:id="27"/>
    <w:bookmarkEnd w:id="28"/>
    <w:bookmarkEnd w:id="29"/>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20</w:t>
    </w:r>
    <w:r>
      <w:fldChar w:fldCharType="end"/>
    </w:r>
    <w:r>
      <w:rPr/>
      <w:tab/>
      <w:t xml:space="preserve">Chapter </w:t>
    </w:r>
    <w:r>
      <w:fldChar w:fldCharType="begin"/>
    </w:r>
    <w:r>
      <w:instrText>STYLEREF  "Heading 1" \n  \* MERGEFORMAT</w:instrText>
    </w:r>
    <w:r>
      <w:fldChar w:fldCharType="separate"/>
    </w:r>
    <w:bookmarkStart w:id="34" w:name="__Fieldmark__1231_387883865"/>
    <w:r>
      <w:rPr/>
    </w:r>
    <w:r>
      <w:rPr/>
    </w:r>
    <w:r>
      <w:fldChar w:fldCharType="end"/>
    </w:r>
    <w:bookmarkStart w:id="35" w:name="__Fieldmark__1173_1915675405"/>
    <w:bookmarkStart w:id="36" w:name="__Fieldmark__1178_1215849329"/>
    <w:bookmarkStart w:id="37" w:name="__Fieldmark__1293_716043072"/>
    <w:bookmarkStart w:id="38" w:name="__Fieldmark__1110_1879786276"/>
    <w:bookmarkStart w:id="39" w:name="__Fieldmark__1174_1281460218"/>
    <w:bookmarkStart w:id="40" w:name="__Fieldmark__1222_5807852"/>
    <w:bookmarkEnd w:id="34"/>
    <w:bookmarkEnd w:id="35"/>
    <w:bookmarkEnd w:id="36"/>
    <w:bookmarkEnd w:id="37"/>
    <w:bookmarkEnd w:id="38"/>
    <w:bookmarkEnd w:id="39"/>
    <w:bookmarkEnd w:id="40"/>
    <w:r>
      <w:rPr/>
      <w:t xml:space="preserve">5: </w:t>
    </w:r>
    <w:r>
      <w:fldChar w:fldCharType="begin"/>
    </w:r>
    <w:r>
      <w:instrText>STYLEREF  "Heading 1"  \* MERGEFORMAT</w:instrText>
    </w:r>
    <w:r>
      <w:fldChar w:fldCharType="separate"/>
    </w:r>
    <w:bookmarkStart w:id="41" w:name="__Fieldmark__1252_387883865"/>
    <w:r>
      <w:rPr/>
    </w:r>
    <w:r>
      <w:rPr/>
    </w:r>
    <w:r>
      <w:fldChar w:fldCharType="end"/>
    </w:r>
    <w:bookmarkStart w:id="42" w:name="__Fieldmark__1188_1915675405"/>
    <w:bookmarkStart w:id="43" w:name="__Fieldmark__1187_1215849329"/>
    <w:bookmarkStart w:id="44" w:name="__Fieldmark__1297_716043072"/>
    <w:bookmarkStart w:id="45" w:name="__Fieldmark__1116_1879786276"/>
    <w:bookmarkStart w:id="46" w:name="__Fieldmark__1186_1281460218"/>
    <w:bookmarkStart w:id="47" w:name="__Fieldmark__1240_5807852"/>
    <w:bookmarkEnd w:id="41"/>
    <w:bookmarkEnd w:id="42"/>
    <w:bookmarkEnd w:id="43"/>
    <w:bookmarkEnd w:id="44"/>
    <w:bookmarkEnd w:id="45"/>
    <w:bookmarkEnd w:id="46"/>
    <w:bookmarkEnd w:id="47"/>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48" w:name="__Fieldmark__1275_387883865"/>
    <w:r>
      <w:rPr/>
    </w:r>
    <w:r>
      <w:rPr/>
    </w:r>
    <w:r>
      <w:fldChar w:fldCharType="end"/>
    </w:r>
    <w:bookmarkStart w:id="49" w:name="__Fieldmark__1205_1915675405"/>
    <w:bookmarkStart w:id="50" w:name="__Fieldmark__1198_1215849329"/>
    <w:bookmarkStart w:id="51" w:name="__Fieldmark__1302_716043072"/>
    <w:bookmarkStart w:id="52" w:name="__Fieldmark__1124_1879786276"/>
    <w:bookmarkStart w:id="53" w:name="__Fieldmark__1200_1281460218"/>
    <w:bookmarkStart w:id="54" w:name="__Fieldmark__1260_5807852"/>
    <w:bookmarkEnd w:id="48"/>
    <w:bookmarkEnd w:id="49"/>
    <w:bookmarkEnd w:id="50"/>
    <w:bookmarkEnd w:id="51"/>
    <w:bookmarkEnd w:id="52"/>
    <w:bookmarkEnd w:id="53"/>
    <w:bookmarkEnd w:id="54"/>
    <w:r>
      <w:rPr/>
      <w:t xml:space="preserve">4: </w:t>
    </w:r>
    <w:r>
      <w:fldChar w:fldCharType="begin"/>
    </w:r>
    <w:r>
      <w:instrText>STYLEREF  "Heading 1"  \* MERGEFORMAT</w:instrText>
    </w:r>
    <w:r>
      <w:fldChar w:fldCharType="separate"/>
    </w:r>
    <w:bookmarkStart w:id="55" w:name="__Fieldmark__1296_387883865"/>
    <w:r>
      <w:rPr/>
    </w:r>
    <w:r>
      <w:rPr/>
    </w:r>
    <w:r>
      <w:fldChar w:fldCharType="end"/>
    </w:r>
    <w:bookmarkStart w:id="56" w:name="__Fieldmark__1220_1915675405"/>
    <w:bookmarkStart w:id="57" w:name="__Fieldmark__1207_1215849329"/>
    <w:bookmarkStart w:id="58" w:name="__Fieldmark__1306_716043072"/>
    <w:bookmarkStart w:id="59" w:name="__Fieldmark__1130_1879786276"/>
    <w:bookmarkStart w:id="60" w:name="__Fieldmark__1212_1281460218"/>
    <w:bookmarkStart w:id="61" w:name="__Fieldmark__1278_5807852"/>
    <w:bookmarkEnd w:id="55"/>
    <w:bookmarkEnd w:id="56"/>
    <w:bookmarkEnd w:id="57"/>
    <w:bookmarkEnd w:id="58"/>
    <w:bookmarkEnd w:id="59"/>
    <w:bookmarkEnd w:id="60"/>
    <w:bookmarkEnd w:id="61"/>
    <w:r>
      <w:rPr/>
      <w:t>Architecture Design</w:t>
      <w:tab/>
      <w:tab/>
    </w:r>
    <w:r>
      <w:rPr/>
      <w:fldChar w:fldCharType="begin"/>
    </w:r>
    <w:r>
      <w:instrText> PAGE </w:instrText>
    </w:r>
    <w:r>
      <w:fldChar w:fldCharType="separate"/>
    </w:r>
    <w:r>
      <w:t>19</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Application>LibreOffice/5.1.6.2$Linux_X86_64 LibreOffice_project/10m0$Build-2</Application>
  <Pages>29</Pages>
  <Words>7251</Words>
  <Characters>37595</Characters>
  <CharactersWithSpaces>44633</CharactersWithSpaces>
  <Paragraphs>288</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2020-01-25T14:47:58Z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