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rFonts w:ascii="Times New Roman" w:hAnsi="Times New Roman"/>
          <w:b w:val="false"/>
          <w:b w:val="false"/>
          <w:sz w:val="20"/>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rFonts w:ascii="Times New Roman" w:hAnsi="Times New Roman"/>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i w:val="false"/>
          <w:i w:val="false"/>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rFonts w:ascii="Times New Roman" w:hAnsi="Times New Roman"/>
        </w:rPr>
      </w:pPr>
      <w:bookmarkStart w:id="0" w:name="_Toc6433178"/>
      <w:bookmarkEnd w:id="0"/>
      <w:r>
        <w:rPr>
          <w:rFonts w:ascii="Times New Roman" w:hAnsi="Times New Roman"/>
        </w:rPr>
        <w:t>Abstract</w:t>
      </w:r>
    </w:p>
    <w:p>
      <w:pPr>
        <w:pStyle w:val="Abstract"/>
        <w:jc w:val="both"/>
        <w:rPr>
          <w:sz w:val="24"/>
          <w:szCs w:val="24"/>
          <w:lang w:val="en-IN"/>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sz w:val="24"/>
          <w:szCs w:val="24"/>
          <w:lang w:val="en-IN"/>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i w:val="false"/>
          <w:i w:val="false"/>
          <w:lang w:val="en-IN"/>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szCs w:val="24"/>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false"/>
        <w:spacing w:lineRule="auto" w:line="259" w:before="0" w:after="160"/>
        <w:jc w:val="both"/>
        <w:textAlignment w:val="auto"/>
        <w:rPr>
          <w:b/>
          <w:b/>
          <w:sz w:val="32"/>
        </w:rPr>
      </w:pPr>
      <w:r>
        <w:rPr>
          <w:b/>
          <w:sz w:val="32"/>
        </w:rPr>
      </w:r>
      <w:r>
        <w:br w:type="page"/>
      </w:r>
    </w:p>
    <w:p>
      <w:pPr>
        <w:pStyle w:val="Heading1"/>
        <w:jc w:val="both"/>
        <w:rPr/>
      </w:pPr>
      <w:bookmarkStart w:id="1" w:name="_Toc6433179"/>
      <w:bookmarkStart w:id="2" w:name="_Toc6426498"/>
      <w:bookmarkStart w:id="3" w:name="_Toc5614111"/>
      <w:bookmarkStart w:id="4" w:name="_Toc5614034"/>
      <w:bookmarkStart w:id="5" w:name="_Toc5104414"/>
      <w:bookmarkStart w:id="6" w:name="_Toc5023135"/>
      <w:bookmarkStart w:id="7" w:name="_Toc5009421"/>
      <w:bookmarkStart w:id="8" w:name="_Toc5009119"/>
      <w:bookmarkStart w:id="9" w:name="_Toc4930649"/>
      <w:bookmarkStart w:id="10" w:name="_Toc4925588"/>
      <w:bookmarkStart w:id="11" w:name="_Toc4885871"/>
      <w:bookmarkStart w:id="12" w:name="_Toc4847695"/>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rFonts w:eastAsia="" w:eastAsiaTheme="minorEastAsia"/>
          <w:sz w:val="22"/>
          <w:szCs w:val="22"/>
          <w:lang w:eastAsia="en-US"/>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rFonts w:eastAsia="" w:eastAsiaTheme="minorEastAsia"/>
          <w:sz w:val="22"/>
          <w:szCs w:val="22"/>
          <w:lang w:eastAsia="en-US"/>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rFonts w:eastAsia="" w:eastAsiaTheme="minorEastAsia"/>
          <w:sz w:val="22"/>
          <w:szCs w:val="22"/>
          <w:lang w:eastAsia="en-US"/>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rFonts w:eastAsia="" w:eastAsiaTheme="minorEastAsia"/>
          <w:sz w:val="22"/>
          <w:szCs w:val="22"/>
          <w:lang w:eastAsia="en-US"/>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rFonts w:eastAsia="" w:eastAsiaTheme="minorEastAsia"/>
          <w:sz w:val="22"/>
          <w:szCs w:val="22"/>
          <w:lang w:eastAsia="en-US"/>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6433180"/>
      <w:bookmarkStart w:id="14" w:name="_Toc4943733"/>
      <w:bookmarkEnd w:id="13"/>
      <w:bookmarkEnd w:id="14"/>
      <w:r>
        <w:rPr>
          <w:rFonts w:ascii="Times New Roman" w:hAnsi="Times New Roman"/>
          <w:lang w:val="en-IN"/>
        </w:rPr>
        <w:t>Table of Figures</w:t>
      </w:r>
    </w:p>
    <w:p>
      <w:pPr>
        <w:pStyle w:val="Tableoffigures"/>
        <w:tabs>
          <w:tab w:val="right" w:pos="7927" w:leader="dot"/>
        </w:tabs>
        <w:jc w:val="both"/>
        <w:rPr>
          <w:rFonts w:eastAsia="" w:eastAsiaTheme="minorEastAsia"/>
          <w:sz w:val="22"/>
          <w:szCs w:val="22"/>
          <w:lang w:eastAsia="en-US"/>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rFonts w:eastAsia="" w:eastAsiaTheme="minorEastAsia"/>
          <w:sz w:val="22"/>
          <w:szCs w:val="22"/>
          <w:lang w:eastAsia="en-US"/>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fals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
    </w:p>
    <w:p>
      <w:pPr>
        <w:pStyle w:val="Heading1"/>
        <w:jc w:val="both"/>
        <w:rPr>
          <w:rFonts w:ascii="Times New Roman" w:hAnsi="Times New Roman"/>
          <w:lang w:val="en-IN"/>
        </w:rPr>
      </w:pPr>
      <w:r>
        <w:rPr/>
      </w:r>
    </w:p>
    <w:p>
      <w:pPr>
        <w:pStyle w:val="Heading1"/>
        <w:jc w:val="both"/>
        <w:rPr>
          <w:rFonts w:ascii="Times New Roman" w:hAnsi="Times New Roman"/>
          <w:lang w:val="en-IN"/>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lang w:val="en-IN"/>
        </w:rPr>
      </w:pPr>
      <w:r>
        <w:rPr>
          <w:lang w:val="en-IN"/>
        </w:rPr>
        <w:t xml:space="preserve"> </w:t>
      </w:r>
    </w:p>
    <w:p>
      <w:pPr>
        <w:pStyle w:val="Heading1"/>
        <w:numPr>
          <w:ilvl w:val="1"/>
          <w:numId w:val="1"/>
        </w:numPr>
        <w:ind w:left="1152" w:hanging="720"/>
        <w:jc w:val="both"/>
        <w:rPr>
          <w:rFonts w:ascii="Times New Roman" w:hAnsi="Times New Roman"/>
        </w:rPr>
      </w:pPr>
      <w:bookmarkStart w:id="30" w:name="_Toc6433182"/>
      <w:bookmarkStart w:id="31" w:name="_Ref4848205"/>
      <w:bookmarkEnd w:id="30"/>
      <w:bookmarkEnd w:id="31"/>
      <w:r>
        <w:rPr>
          <w:rFonts w:ascii="Times New Roman" w:hAnsi="Times New Roman"/>
        </w:rPr>
        <w:t>Introduction</w:t>
      </w:r>
    </w:p>
    <w:p>
      <w:pPr>
        <w:pStyle w:val="Normal"/>
        <w:jc w:val="both"/>
        <w:rPr>
          <w:lang w:val="en-IN"/>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lang w:val="en-IN"/>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lang w:val="en-IN"/>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lang w:val="en-IN"/>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lang w:val="en-IN"/>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rFonts w:ascii="Times New Roman" w:hAnsi="Times New Roman"/>
          <w:lang w:val="en-IN"/>
        </w:rPr>
      </w:pPr>
      <w:r>
        <w:rPr>
          <w:rFonts w:ascii="Times New Roman" w:hAnsi="Times New Roman"/>
          <w:lang w:val="en-IN"/>
        </w:rPr>
        <w:t>Theory</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Image Processing Techniques – Theory</w:t>
      </w:r>
    </w:p>
    <w:p>
      <w:pPr>
        <w:pStyle w:val="Normal"/>
        <w:jc w:val="both"/>
        <w:rPr>
          <w:lang w:val="en-IN"/>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rFonts w:ascii="Times New Roman" w:hAnsi="Times New Roman" w:cs="Times New Roman"/>
          <w:lang w:val="en-IN" w:eastAsia="en-US"/>
        </w:rPr>
      </w:pPr>
      <w:r>
        <w:rPr>
          <w:rFonts w:cs="Times New Roman" w:ascii="Times New Roman" w:hAnsi="Times New Roman"/>
          <w:lang w:val="en-IN" w:eastAsia="en-US"/>
        </w:rPr>
        <w:t>Face Detection</w:t>
      </w:r>
    </w:p>
    <w:p>
      <w:pPr>
        <w:pStyle w:val="Normal"/>
        <w:ind w:left="720" w:hanging="0"/>
        <w:jc w:val="both"/>
        <w:rPr>
          <w:lang w:val="en-IN" w:eastAsia="en-US"/>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lang w:val="en-IN" w:eastAsia="en-US"/>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lang w:val="en-IN" w:eastAsia="en-US"/>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lang w:val="en-IN" w:eastAsia="en-US"/>
        </w:rPr>
      </w:pPr>
      <w:r>
        <w:rPr>
          <w:lang w:val="en-IN" w:eastAsia="en-US"/>
        </w:rPr>
        <w:t>Image Integral and feature extraction</w:t>
      </w:r>
    </w:p>
    <w:p>
      <w:pPr>
        <w:pStyle w:val="ListParagraph"/>
        <w:numPr>
          <w:ilvl w:val="0"/>
          <w:numId w:val="4"/>
        </w:numPr>
        <w:jc w:val="both"/>
        <w:rPr>
          <w:lang w:val="en-IN" w:eastAsia="en-US"/>
        </w:rPr>
      </w:pPr>
      <w:r>
        <w:rPr>
          <w:lang w:val="en-IN" w:eastAsia="en-US"/>
        </w:rPr>
        <w:t>AdaBoost Learning</w:t>
      </w:r>
    </w:p>
    <w:p>
      <w:pPr>
        <w:pStyle w:val="ListParagraph"/>
        <w:numPr>
          <w:ilvl w:val="0"/>
          <w:numId w:val="4"/>
        </w:numPr>
        <w:jc w:val="both"/>
        <w:rPr>
          <w:lang w:val="en-IN" w:eastAsia="en-US"/>
        </w:rPr>
      </w:pPr>
      <w:r>
        <w:rPr>
          <w:lang w:val="en-IN" w:eastAsia="en-US"/>
        </w:rPr>
        <w:t>Cascading Classifiers</w:t>
      </w:r>
    </w:p>
    <w:p>
      <w:pPr>
        <w:pStyle w:val="Normal"/>
        <w:ind w:left="720" w:hanging="0"/>
        <w:jc w:val="both"/>
        <w:rPr>
          <w:lang w:val="en-IN" w:eastAsia="en-US"/>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lang w:val="en-IN" w:eastAsia="en-US"/>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lang w:val="en-IN" w:eastAsia="en-US"/>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lang w:val="en-IN" w:eastAsia="en-US"/>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lang w:val="en-IN" w:eastAsia="en-US"/>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lang w:val="en-IN" w:eastAsia="en-US"/>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lang w:val="en-IN" w:eastAsia="en-US"/>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lang w:val="en-IN" w:eastAsia="en-US"/>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lang w:val="en-IN" w:eastAsia="en-US"/>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rFonts w:ascii="Times New Roman" w:hAnsi="Times New Roman" w:cs="Times New Roman"/>
          <w:lang w:val="en-IN" w:eastAsia="en-US"/>
        </w:rPr>
      </w:pPr>
      <w:bookmarkStart w:id="32" w:name="_GoBack"/>
      <w:bookmarkEnd w:id="32"/>
      <w:r>
        <w:rPr>
          <w:rFonts w:cs="Times New Roman" w:ascii="Times New Roman" w:hAnsi="Times New Roman"/>
          <w:lang w:val="en-IN" w:eastAsia="en-US"/>
        </w:rPr>
        <w:t>Facial Landmarks detection</w:t>
      </w:r>
    </w:p>
    <w:p>
      <w:pPr>
        <w:pStyle w:val="Normal"/>
        <w:jc w:val="both"/>
        <w:rPr>
          <w:lang w:val="en-IN" w:eastAsia="en-US"/>
        </w:rPr>
      </w:pPr>
      <w:r>
        <w:rPr>
          <w:lang w:val="en-IN" w:eastAsia="en-US"/>
        </w:rPr>
        <w:t>Landmarks detection in dlib and google.</w:t>
      </w:r>
    </w:p>
    <w:p>
      <w:pPr>
        <w:pStyle w:val="ListParagraph"/>
        <w:numPr>
          <w:ilvl w:val="2"/>
          <w:numId w:val="2"/>
        </w:numPr>
        <w:jc w:val="both"/>
        <w:rPr>
          <w:i/>
          <w:i/>
          <w:lang w:val="en-IN" w:eastAsia="en-US"/>
        </w:rPr>
      </w:pPr>
      <w:r>
        <w:rPr>
          <w:i/>
          <w:lang w:val="en-IN" w:eastAsia="en-US"/>
        </w:rPr>
        <w:t>Lip Reading Techniques</w:t>
      </w:r>
    </w:p>
    <w:p>
      <w:pPr>
        <w:pStyle w:val="Normal"/>
        <w:jc w:val="both"/>
        <w:rPr>
          <w:lang w:val="en-IN" w:eastAsia="en-US"/>
        </w:rPr>
      </w:pPr>
      <w:r>
        <w:rPr>
          <w:lang w:val="en-IN" w:eastAsia="en-US"/>
        </w:rPr>
        <w:t>Overview of pre-existing lip reading techniques.</w:t>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lang w:val="en-IN" w:eastAsia="en-US"/>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i/>
          <w:i/>
          <w:lang w:val="en-IN" w:eastAsia="en-US"/>
        </w:rPr>
      </w:pPr>
      <w:r>
        <w:rPr>
          <w:i/>
          <w:lang w:val="en-IN" w:eastAsia="en-US"/>
        </w:rPr>
        <w:t>Markov Chains</w:t>
      </w:r>
    </w:p>
    <w:p>
      <w:pPr>
        <w:pStyle w:val="Normal"/>
        <w:ind w:left="720" w:hanging="0"/>
        <w:jc w:val="both"/>
        <w:rPr>
          <w:lang w:val="en-IN" w:eastAsia="en-US"/>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lang w:val="en-IN" w:eastAsia="en-US"/>
        </w:rPr>
      </w:pPr>
      <w:r>
        <w:rPr>
          <w:lang w:val="en-IN" w:eastAsia="en-US"/>
        </w:rPr>
        <w:t>Table xx below shows the essential components for a Markov chain:</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170" cy="3109595"/>
                <wp:effectExtent l="0" t="0" r="28575" b="19050"/>
                <wp:wrapTopAndBottom/>
                <wp:docPr id="2" name="Text Box 2"/>
                <a:graphic xmlns:a="http://schemas.openxmlformats.org/drawingml/2006/main">
                  <a:graphicData uri="http://schemas.microsoft.com/office/word/2010/wordprocessingShape">
                    <wps:wsp>
                      <wps:cNvSpPr/>
                      <wps:spPr>
                        <a:xfrm>
                          <a:off x="0" y="0"/>
                          <a:ext cx="4661640" cy="31089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pt;height:244.75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lang w:val="en-IN" w:eastAsia="en-US"/>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lang w:val="en-IN" w:eastAsia="en-US"/>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lang w:val="en-IN" w:eastAsia="en-US"/>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i/>
          <w:i/>
          <w:lang w:val="en-IN" w:eastAsia="en-US"/>
        </w:rPr>
      </w:pPr>
      <w:r>
        <w:rPr>
          <w:i/>
          <w:lang w:val="en-IN" w:eastAsia="en-US"/>
        </w:rPr>
        <w:t>Hidden Markov Model</w:t>
      </w:r>
    </w:p>
    <w:p>
      <w:pPr>
        <w:pStyle w:val="Normal"/>
        <w:ind w:left="720" w:hanging="0"/>
        <w:jc w:val="both"/>
        <w:rPr>
          <w:lang w:val="en-IN" w:eastAsia="en-US"/>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90" w:type="dxa"/>
        <w:tblCellMar>
          <w:top w:w="0" w:type="dxa"/>
          <w:left w:w="78"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Component</w:t>
            </w:r>
          </w:p>
        </w:tc>
        <w:tc>
          <w:tcPr>
            <w:tcW w:w="3571" w:type="dxa"/>
            <w:tcBorders/>
            <w:shd w:fill="auto" w:val="clear"/>
            <w:tcMar>
              <w:left w:w="78" w:type="dxa"/>
            </w:tcMar>
          </w:tcPr>
          <w:p>
            <w:pPr>
              <w:pStyle w:val="Normal"/>
              <w:spacing w:lineRule="auto" w:line="240" w:before="0" w:after="0"/>
              <w:jc w:val="both"/>
              <w:rPr>
                <w:b/>
                <w:b/>
                <w:sz w:val="20"/>
                <w:lang w:val="en-IN" w:eastAsia="en-US"/>
              </w:rPr>
            </w:pPr>
            <w:r>
              <w:rPr>
                <w:b/>
                <w:sz w:val="20"/>
                <w:lang w:val="en-IN" w:eastAsia="en-US"/>
              </w:rPr>
              <w:t>Explanation</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set of ‘n’ states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transition probability matrix, containing probabilities of moving from state i to state j.</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Initial probability distribution vector.</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T observations</w:t>
            </w:r>
          </w:p>
        </w:tc>
      </w:tr>
      <w:tr>
        <w:trPr/>
        <w:tc>
          <w:tcPr>
            <w:tcW w:w="3635"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8" w:type="dxa"/>
            </w:tcMar>
          </w:tcPr>
          <w:p>
            <w:pPr>
              <w:pStyle w:val="Normal"/>
              <w:spacing w:lineRule="auto" w:line="240" w:before="0" w:after="0"/>
              <w:jc w:val="both"/>
              <w:rPr>
                <w:sz w:val="20"/>
                <w:lang w:val="en-IN" w:eastAsia="en-US"/>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lang w:val="en-IN" w:eastAsia="en-US"/>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lang w:val="en-IN" w:eastAsia="en-US"/>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rFonts w:ascii="Times New Roman" w:hAnsi="Times New Roman" w:cs="Times New Roman"/>
          <w:lang w:val="en-IN"/>
        </w:rPr>
      </w:pPr>
      <w:r>
        <w:rPr>
          <w:rFonts w:cs="Times New Roman" w:ascii="Times New Roman" w:hAnsi="Times New Roman"/>
          <w:lang w:val="en-IN"/>
        </w:rPr>
        <w:t>Robot Operating System</w:t>
      </w:r>
    </w:p>
    <w:p>
      <w:pPr>
        <w:pStyle w:val="Normal"/>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rPr>
          <w:b/>
          <w:b/>
          <w:bCs/>
        </w:rPr>
      </w:pPr>
      <w:r>
        <w:rPr>
          <w:b/>
          <w:bCs/>
          <w:lang w:val="en-IN"/>
        </w:rPr>
        <w:t>2.4.1 ROS-Master :</w:t>
      </w:r>
    </w:p>
    <w:p>
      <w:pPr>
        <w:pStyle w:val="Normal"/>
        <w:ind w:left="720" w:hanging="0"/>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rPr>
          <w:b/>
          <w:b/>
          <w:bCs/>
        </w:rPr>
      </w:pPr>
      <w:r>
        <w:rPr>
          <w:b/>
          <w:bCs/>
          <w:lang w:val="en-IN"/>
        </w:rPr>
        <w:t>2.4.2 ROS Nodes:</w:t>
      </w:r>
    </w:p>
    <w:p>
      <w:pPr>
        <w:pStyle w:val="Normal"/>
        <w:ind w:left="720" w:hanging="0"/>
        <w:rPr/>
      </w:pPr>
      <w:r>
        <w:rPr>
          <w:lang w:val="en-IN"/>
        </w:rPr>
        <w:t xml:space="preserve">A node in a ROS system is any process that performs some computations. </w:t>
      </w:r>
    </w:p>
    <w:p>
      <w:pPr>
        <w:pStyle w:val="Normal"/>
        <w:ind w:left="720" w:hanging="0"/>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rPr>
          <w:b/>
          <w:b/>
          <w:bCs/>
        </w:rPr>
      </w:pPr>
      <w:r>
        <w:rPr>
          <w:b/>
          <w:bCs/>
          <w:lang w:val="en-IN"/>
        </w:rPr>
        <w:t>2.4.3 ROS Topics:</w:t>
      </w:r>
    </w:p>
    <w:p>
      <w:pPr>
        <w:pStyle w:val="Normal"/>
        <w:ind w:left="720" w:hanging="0"/>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rPr>
          <w:lang w:val="en-IN"/>
        </w:rPr>
      </w:pPr>
      <w:r>
        <w:rPr>
          <w:lang w:val="en-IN"/>
        </w:rPr>
      </w:r>
    </w:p>
    <w:p>
      <w:pPr>
        <w:pStyle w:val="Normal"/>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fals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3" w:name="_Toc6433193"/>
      <w:bookmarkEnd w:id="33"/>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b/>
          <w:bCs/>
          <w:sz w:val="26"/>
          <w:szCs w:val="26"/>
          <w:lang w:val="en-IN"/>
        </w:rPr>
        <w:t>3.1 Phase -1:</w:t>
      </w:r>
    </w:p>
    <w:p>
      <w:pPr>
        <w:pStyle w:val="Normal"/>
        <w:jc w:val="both"/>
        <w:rPr>
          <w:sz w:val="26"/>
          <w:szCs w:val="26"/>
        </w:rPr>
      </w:pPr>
      <w:r>
        <w:rPr>
          <w:i/>
          <w:iCs/>
          <w:sz w:val="26"/>
          <w:szCs w:val="26"/>
          <w:u w:val="single"/>
          <w:lang w:val="en-IN"/>
        </w:rPr>
        <w:t>Analysis and comparison of facial and landmarks detection techniques:</w:t>
      </w:r>
    </w:p>
    <w:p>
      <w:pPr>
        <w:pStyle w:val="Normal"/>
        <w:jc w:val="both"/>
        <w:rPr>
          <w:i w:val="false"/>
          <w:i w:val="false"/>
          <w:iCs w:val="false"/>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i w:val="false"/>
          <w:i w:val="false"/>
          <w:iCs w:val="false"/>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i w:val="false"/>
          <w:i w:val="false"/>
          <w:iCs w:val="false"/>
        </w:rPr>
      </w:pPr>
      <w:r>
        <w:rPr>
          <w:i/>
          <w:iCs/>
          <w:lang w:val="en-IN"/>
        </w:rPr>
        <w:t>Req-1.1(a):</w:t>
      </w:r>
      <w:r>
        <w:rPr>
          <w:i w:val="false"/>
          <w:iCs w:val="false"/>
          <w:lang w:val="en-IN"/>
        </w:rPr>
        <w:t xml:space="preserve"> Application should run on android devices.</w:t>
      </w:r>
    </w:p>
    <w:p>
      <w:pPr>
        <w:pStyle w:val="Normal"/>
        <w:jc w:val="both"/>
        <w:rPr>
          <w:i w:val="false"/>
          <w:i w:val="false"/>
          <w:iCs w:val="false"/>
        </w:rPr>
      </w:pPr>
      <w:r>
        <w:rPr>
          <w:i/>
          <w:iCs/>
          <w:lang w:val="en-IN"/>
        </w:rPr>
        <w:t>Req-1.2:</w:t>
      </w:r>
      <w:r>
        <w:rPr>
          <w:i w:val="false"/>
          <w:iCs w:val="false"/>
          <w:lang w:val="en-IN"/>
        </w:rPr>
        <w:t xml:space="preserve"> Application should provide execution times for the relevant processes for analysis.</w:t>
      </w:r>
    </w:p>
    <w:p>
      <w:pPr>
        <w:pStyle w:val="Normal"/>
        <w:jc w:val="both"/>
        <w:rPr>
          <w:i w:val="false"/>
          <w:i w:val="false"/>
          <w:iCs w:val="false"/>
        </w:rPr>
      </w:pPr>
      <w:r>
        <w:rPr>
          <w:i/>
          <w:iCs/>
          <w:lang w:val="en-IN"/>
        </w:rPr>
        <w:t>Req-1.3:</w:t>
      </w:r>
      <w:r>
        <w:rPr>
          <w:i w:val="false"/>
          <w:iCs w:val="false"/>
          <w:lang w:val="en-IN"/>
        </w:rPr>
        <w:t xml:space="preserve"> Application should be able to detect faces in still images.</w:t>
      </w:r>
    </w:p>
    <w:p>
      <w:pPr>
        <w:pStyle w:val="Normal"/>
        <w:ind w:left="720" w:hanging="0"/>
        <w:jc w:val="both"/>
        <w:rPr>
          <w:i w:val="false"/>
          <w:i w:val="false"/>
          <w:iCs w:val="false"/>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i w:val="false"/>
          <w:i w:val="false"/>
          <w:iCs w:val="false"/>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i w:val="false"/>
          <w:i w:val="false"/>
          <w:iCs w:val="false"/>
        </w:rPr>
      </w:pPr>
      <w:r>
        <w:rPr>
          <w:i/>
          <w:iCs/>
          <w:lang w:val="en-IN"/>
        </w:rPr>
        <w:t>Req-1.3(c):</w:t>
      </w:r>
      <w:r>
        <w:rPr>
          <w:i w:val="false"/>
          <w:iCs w:val="false"/>
          <w:lang w:val="en-IN"/>
        </w:rPr>
        <w:t xml:space="preserve"> OpenCV sdk for andoid should be used for face detection.</w:t>
      </w:r>
    </w:p>
    <w:p>
      <w:pPr>
        <w:pStyle w:val="Normal"/>
        <w:jc w:val="both"/>
        <w:rPr>
          <w:i w:val="false"/>
          <w:i w:val="false"/>
          <w:iCs w:val="false"/>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i w:val="false"/>
          <w:i w:val="false"/>
          <w:iCs w:val="false"/>
        </w:rPr>
      </w:pPr>
      <w:r>
        <w:rPr>
          <w:i/>
          <w:iCs/>
          <w:lang w:val="en-IN"/>
        </w:rPr>
        <w:t>Req-1.4(a):</w:t>
      </w:r>
      <w:r>
        <w:rPr>
          <w:i w:val="false"/>
          <w:iCs w:val="false"/>
          <w:lang w:val="en-IN"/>
        </w:rPr>
        <w:t xml:space="preserve">  Utilize dLib for facial landmarks detection.</w:t>
      </w:r>
    </w:p>
    <w:p>
      <w:pPr>
        <w:pStyle w:val="Normal"/>
        <w:ind w:left="720" w:hanging="0"/>
        <w:jc w:val="both"/>
        <w:rPr>
          <w:i w:val="false"/>
          <w:i w:val="false"/>
          <w:iCs w:val="false"/>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3.2 Phase-2:</w:t>
      </w:r>
    </w:p>
    <w:p>
      <w:pPr>
        <w:pStyle w:val="Normal"/>
        <w:ind w:left="0" w:hanging="0"/>
        <w:jc w:val="both"/>
        <w:rPr>
          <w:i/>
          <w:i/>
          <w:iCs/>
          <w:sz w:val="26"/>
          <w:szCs w:val="26"/>
        </w:rPr>
      </w:pPr>
      <w:r>
        <w:rPr>
          <w:i/>
          <w:iCs/>
          <w:sz w:val="26"/>
          <w:szCs w:val="26"/>
          <w:u w:val="single"/>
          <w:lang w:val="en-IN"/>
        </w:rPr>
        <w:t>Real-Time Facial Landmarks Detection on Live Camera Stream:</w:t>
      </w:r>
    </w:p>
    <w:p>
      <w:pPr>
        <w:pStyle w:val="Normal"/>
        <w:ind w:left="0" w:hanging="0"/>
        <w:jc w:val="both"/>
        <w:rPr>
          <w:i w:val="false"/>
          <w:i w:val="false"/>
          <w:iCs w:val="false"/>
          <w:sz w:val="26"/>
          <w:szCs w:val="26"/>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i w:val="false"/>
          <w:i w:val="false"/>
          <w:iCs w:val="false"/>
          <w:sz w:val="26"/>
          <w:szCs w:val="26"/>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i w:val="false"/>
          <w:i w:val="false"/>
          <w:iCs w:val="false"/>
          <w:sz w:val="26"/>
          <w:szCs w:val="26"/>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i w:val="false"/>
          <w:i w:val="false"/>
          <w:iCs w:val="false"/>
          <w:sz w:val="26"/>
          <w:szCs w:val="26"/>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i w:val="false"/>
          <w:i w:val="false"/>
          <w:iCs w:val="false"/>
          <w:sz w:val="26"/>
          <w:szCs w:val="26"/>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3.3 Phase-3:</w:t>
      </w:r>
    </w:p>
    <w:p>
      <w:pPr>
        <w:pStyle w:val="Normal"/>
        <w:ind w:left="0" w:hanging="0"/>
        <w:jc w:val="both"/>
        <w:rPr>
          <w:b w:val="false"/>
          <w:b w:val="false"/>
          <w:bCs w:val="false"/>
          <w:i/>
          <w:i/>
          <w:iCs/>
          <w:sz w:val="26"/>
          <w:szCs w:val="26"/>
        </w:rPr>
      </w:pPr>
      <w:r>
        <w:rPr>
          <w:b w:val="false"/>
          <w:bCs w:val="false"/>
          <w:i/>
          <w:iCs/>
          <w:sz w:val="26"/>
          <w:szCs w:val="26"/>
          <w:u w:val="single"/>
          <w:lang w:val="en-IN"/>
        </w:rPr>
        <w:t>Implementation of wireless data transfer to a remote computer:</w:t>
      </w:r>
    </w:p>
    <w:p>
      <w:pPr>
        <w:pStyle w:val="Normal"/>
        <w:ind w:left="0" w:hanging="0"/>
        <w:jc w:val="both"/>
        <w:rPr>
          <w:b w:val="false"/>
          <w:b w:val="false"/>
          <w:bCs w:val="false"/>
          <w:i w:val="false"/>
          <w:i w:val="false"/>
          <w:iCs w:val="false"/>
          <w:sz w:val="26"/>
          <w:szCs w:val="26"/>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i w:val="false"/>
          <w:i w:val="false"/>
          <w:iCs w:val="false"/>
          <w:sz w:val="26"/>
          <w:szCs w:val="26"/>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i w:val="false"/>
          <w:i w:val="false"/>
          <w:iCs w:val="false"/>
          <w:sz w:val="26"/>
          <w:szCs w:val="26"/>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i w:val="false"/>
          <w:i w:val="false"/>
          <w:iCs w:val="false"/>
          <w:sz w:val="26"/>
          <w:szCs w:val="26"/>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i w:val="false"/>
          <w:i w:val="false"/>
          <w:iCs w:val="false"/>
          <w:sz w:val="26"/>
          <w:szCs w:val="26"/>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b/>
          <w:b/>
          <w:bCs/>
          <w:i w:val="false"/>
          <w:i w:val="false"/>
          <w:iCs w:val="false"/>
          <w:sz w:val="26"/>
          <w:szCs w:val="26"/>
        </w:rPr>
      </w:pPr>
      <w:r>
        <w:rPr>
          <w:b/>
          <w:bCs/>
          <w:i w:val="false"/>
          <w:iCs w:val="false"/>
          <w:sz w:val="26"/>
          <w:szCs w:val="26"/>
          <w:lang w:val="en-IN"/>
        </w:rPr>
        <w:t>3.4 Phase-4:</w:t>
      </w:r>
    </w:p>
    <w:p>
      <w:pPr>
        <w:pStyle w:val="Normal"/>
        <w:ind w:left="0" w:hanging="0"/>
        <w:jc w:val="both"/>
        <w:rPr>
          <w:i w:val="false"/>
          <w:i w:val="false"/>
          <w:iCs w:val="false"/>
          <w:sz w:val="26"/>
          <w:szCs w:val="26"/>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i w:val="false"/>
          <w:i w:val="false"/>
          <w:iCs w:val="false"/>
          <w:sz w:val="26"/>
          <w:szCs w:val="26"/>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i w:val="false"/>
          <w:i w:val="false"/>
          <w:iCs w:val="false"/>
          <w:sz w:val="26"/>
          <w:szCs w:val="26"/>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i w:val="false"/>
          <w:i w:val="false"/>
          <w:iCs w:val="false"/>
          <w:sz w:val="26"/>
          <w:szCs w:val="26"/>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i w:val="false"/>
          <w:i w:val="false"/>
          <w:iCs w:val="false"/>
          <w:sz w:val="26"/>
          <w:szCs w:val="26"/>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i w:val="false"/>
          <w:i w:val="false"/>
          <w:iCs w:val="false"/>
          <w:sz w:val="26"/>
          <w:szCs w:val="26"/>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i w:val="false"/>
          <w:i w:val="false"/>
          <w:iCs w:val="false"/>
          <w:sz w:val="26"/>
          <w:szCs w:val="26"/>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rPr>
          <w:rFonts w:ascii="Times New Roman" w:hAnsi="Times New Roman"/>
          <w:lang w:val="en-IN"/>
        </w:rPr>
      </w:pPr>
      <w:r>
        <w:rPr>
          <w:rFonts w:ascii="Times New Roman" w:hAnsi="Times New Roman"/>
          <w:lang w:val="en-IN"/>
        </w:rPr>
        <w:t>Architecture Design</w:t>
      </w:r>
    </w:p>
    <w:p>
      <w:pPr>
        <w:pStyle w:val="Normal"/>
        <w:widowControl/>
        <w:overflowPunct w:val="tru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true"/>
        <w:bidi w:val="0"/>
        <w:spacing w:lineRule="auto" w:line="360" w:before="0" w:after="0"/>
        <w:jc w:val="both"/>
        <w:textAlignment w:val="baseline"/>
        <w:rPr/>
      </w:pPr>
      <w:r>
        <w:rPr>
          <w:lang w:val="en-IN"/>
        </w:rPr>
        <w:t>Android Application</w:t>
      </w:r>
    </w:p>
    <w:p>
      <w:pPr>
        <w:pStyle w:val="Normal"/>
        <w:widowControl/>
        <w:numPr>
          <w:ilvl w:val="0"/>
          <w:numId w:val="5"/>
        </w:numPr>
        <w:overflowPunct w:val="true"/>
        <w:bidi w:val="0"/>
        <w:spacing w:lineRule="auto" w:line="360" w:before="0" w:after="0"/>
        <w:jc w:val="both"/>
        <w:textAlignment w:val="baseline"/>
        <w:rPr/>
      </w:pPr>
      <w:r>
        <w:rPr>
          <w:lang w:val="en-IN"/>
        </w:rPr>
        <w:t>Machine Learning Module</w:t>
      </w:r>
    </w:p>
    <w:p>
      <w:pPr>
        <w:pStyle w:val="Normal"/>
        <w:widowControl/>
        <w:overflowPunct w:val="tru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tru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tru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tru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.1 AndroidManifest.xml</w:t>
      </w:r>
    </w:p>
    <w:p>
      <w:pPr>
        <w:pStyle w:val="Normal"/>
        <w:widowControl/>
        <w:overflowPunct w:val="tru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.2 Java Component</w:t>
      </w:r>
    </w:p>
    <w:p>
      <w:pPr>
        <w:pStyle w:val="Normal"/>
        <w:widowControl/>
        <w:overflowPunct w:val="tru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.3 JniLibs</w:t>
      </w:r>
    </w:p>
    <w:p>
      <w:pPr>
        <w:pStyle w:val="Normal"/>
        <w:widowControl/>
        <w:overflowPunct w:val="tru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.4 dlib</w:t>
      </w:r>
    </w:p>
    <w:p>
      <w:pPr>
        <w:pStyle w:val="Normal"/>
        <w:widowControl/>
        <w:overflowPunct w:val="tru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true"/>
        <w:bidi w:val="0"/>
        <w:spacing w:lineRule="auto" w:line="360" w:before="0" w:after="0"/>
        <w:ind w:left="720" w:hanging="0"/>
        <w:jc w:val="both"/>
        <w:textAlignment w:val="baseline"/>
        <w:rPr/>
      </w:pPr>
      <w:r>
        <w:rPr>
          <w:b/>
          <w:bCs/>
          <w:lang w:val="en-IN"/>
        </w:rPr>
        <w:t>4.</w:t>
      </w:r>
      <w:r>
        <w:rPr>
          <w:b/>
          <w:bCs/>
          <w:lang w:val="en-IN"/>
        </w:rPr>
        <w:t>0.</w:t>
      </w:r>
      <w:r>
        <w:rPr>
          <w:b/>
          <w:bCs/>
          <w:lang w:val="en-IN"/>
        </w:rPr>
        <w:t>5 openCVLibrary343</w:t>
      </w:r>
    </w:p>
    <w:p>
      <w:pPr>
        <w:pStyle w:val="Normal"/>
        <w:widowControl/>
        <w:overflowPunct w:val="tru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Normal"/>
        <w:widowControl/>
        <w:overflowPunct w:val="true"/>
        <w:bidi w:val="0"/>
        <w:spacing w:lineRule="auto" w:line="360" w:before="0" w:after="0"/>
        <w:ind w:left="720" w:hanging="0"/>
        <w:jc w:val="both"/>
        <w:textAlignment w:val="baseline"/>
        <w:rPr>
          <w:lang w:val="en-IN"/>
        </w:rPr>
      </w:pPr>
      <w:r>
        <w:rPr/>
      </w:r>
    </w:p>
    <w:p>
      <w:pPr>
        <w:pStyle w:val="ListParagraph"/>
        <w:numPr>
          <w:ilvl w:val="1"/>
          <w:numId w:val="2"/>
        </w:numPr>
        <w:jc w:val="both"/>
        <w:rPr>
          <w:b/>
          <w:b/>
          <w:lang w:val="en-IN"/>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r>
    </w:p>
    <w:p>
      <w:pPr>
        <w:pStyle w:val="ListParagraph"/>
        <w:numPr>
          <w:ilvl w:val="1"/>
          <w:numId w:val="2"/>
        </w:numPr>
        <w:jc w:val="both"/>
        <w:rPr>
          <w:b/>
          <w:b/>
          <w:lang w:val="en-IN"/>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r>
    </w:p>
    <w:p>
      <w:pPr>
        <w:pStyle w:val="ListParagraph"/>
        <w:numPr>
          <w:ilvl w:val="1"/>
          <w:numId w:val="2"/>
        </w:numPr>
        <w:jc w:val="both"/>
        <w:rPr>
          <w:b/>
          <w:b/>
          <w:lang w:val="en-IN"/>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r>
    </w:p>
    <w:p>
      <w:pPr>
        <w:pStyle w:val="Normal"/>
        <w:tabs>
          <w:tab w:val="left" w:pos="6720" w:leader="none"/>
        </w:tabs>
        <w:ind w:left="720" w:hanging="0"/>
        <w:jc w:val="both"/>
        <w:rPr>
          <w:b/>
          <w:b/>
          <w:bCs/>
        </w:rPr>
      </w:pPr>
      <w:r>
        <w:rPr>
          <w:b/>
          <w:bCs/>
          <w:lang w:val="en-IN"/>
        </w:rPr>
        <w:t>4.3.2 AvatarCamerActivity</w:t>
      </w:r>
    </w:p>
    <w:p>
      <w:pPr>
        <w:pStyle w:val="Normal"/>
        <w:tabs>
          <w:tab w:val="left" w:pos="6720" w:leader="none"/>
        </w:tabs>
        <w:ind w:left="720" w:hanging="0"/>
        <w:jc w:val="both"/>
        <w:rPr>
          <w:b w:val="false"/>
          <w:b w:val="false"/>
          <w:bCs w:val="false"/>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center"/>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w:t>
      </w:r>
      <w:r>
        <w:rPr>
          <w:b w:val="false"/>
          <w:bCs w:val="false"/>
          <w:i w:val="false"/>
          <w:caps w:val="false"/>
          <w:smallCaps w:val="false"/>
          <w:color w:val="000000"/>
          <w:spacing w:val="0"/>
          <w:lang w:val="en-IN"/>
        </w:rPr>
        <w:t>[31]</w:t>
      </w:r>
      <w:r>
        <w:rPr>
          <w:b w:val="false"/>
          <w:bCs w:val="false"/>
          <w:i w:val="false"/>
          <w:caps w:val="false"/>
          <w:smallCaps w:val="false"/>
          <w:color w:val="000000"/>
          <w:spacing w:val="0"/>
          <w:lang w:val="en-IN"/>
        </w:rPr>
        <w:t xml:space="preserve">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w:t>
      </w:r>
      <w:r>
        <w:rPr>
          <w:b w:val="false"/>
          <w:bCs w:val="false"/>
          <w:i w:val="false"/>
          <w:caps w:val="false"/>
          <w:smallCaps w:val="false"/>
          <w:color w:val="000000"/>
          <w:spacing w:val="0"/>
          <w:lang w:val="en-IN"/>
        </w:rPr>
        <w:t xml:space="preserve">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w:t>
      </w:r>
      <w:r>
        <w:rPr>
          <w:b w:val="false"/>
          <w:bCs w:val="false"/>
          <w:i w:val="false"/>
          <w:caps w:val="false"/>
          <w:smallCaps w:val="false"/>
          <w:color w:val="000000"/>
          <w:spacing w:val="0"/>
          <w:lang w:val="en-IN"/>
        </w:rPr>
        <w:t xml:space="preserve">  </w:t>
      </w:r>
      <w:r>
        <w:rPr>
          <w:b w:val="false"/>
          <w:bCs w:val="false"/>
          <w:i w:val="false"/>
          <w:caps w:val="false"/>
          <w:smallCaps w:val="false"/>
          <w:color w:val="000000"/>
          <w:spacing w:val="0"/>
          <w:lang w:val="en-IN"/>
        </w:rPr>
        <w:t>implemented in the class for detecting faces using OpenCV as well as dlib seperatly, the method being activley used in the current implementation is</w:t>
      </w:r>
    </w:p>
    <w:p>
      <w:pPr>
        <w:pStyle w:val="PreformattedText"/>
        <w:tabs>
          <w:tab w:val="left" w:pos="6720" w:leader="none"/>
        </w:tabs>
        <w:ind w:left="720" w:hanging="0"/>
        <w:jc w:val="center"/>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method takes in a bitmap image </w:t>
      </w:r>
      <w:r>
        <w:rPr>
          <w:b w:val="false"/>
          <w:bCs w:val="false"/>
          <w:i w:val="false"/>
          <w:caps w:val="false"/>
          <w:smallCaps w:val="false"/>
          <w:color w:val="000000"/>
          <w:spacing w:val="0"/>
          <w:lang w:val="en-IN"/>
        </w:rPr>
        <w:t>and</w:t>
      </w:r>
      <w:r>
        <w:rPr>
          <w:b w:val="false"/>
          <w:bCs w:val="false"/>
          <w:i w:val="false"/>
          <w:caps w:val="false"/>
          <w:smallCaps w:val="false"/>
          <w:color w:val="000000"/>
          <w:spacing w:val="0"/>
          <w:lang w:val="en-IN"/>
        </w:rPr>
        <w:t xml:space="preserve">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center"/>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center"/>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The sender class is a ROS class for publishing data to topics on  ROS network. The class has a simple constructor that does not take any external parameters and intilizes the names of the topics on which the data is to be published. </w:t>
      </w:r>
      <w:r>
        <w:rPr>
          <w:b w:val="false"/>
          <w:bCs w:val="false"/>
          <w:i w:val="false"/>
          <w:caps w:val="false"/>
          <w:smallCaps w:val="false"/>
          <w:color w:val="000000"/>
          <w:spacing w:val="0"/>
          <w:lang w:val="en-IN"/>
        </w:rPr>
        <w:t>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 xml:space="preserve">The publisher </w:t>
      </w:r>
      <w:r>
        <w:rPr>
          <w:b w:val="false"/>
          <w:bCs w:val="false"/>
          <w:i w:val="false"/>
          <w:caps w:val="false"/>
          <w:smallCaps w:val="false"/>
          <w:color w:val="000000"/>
          <w:spacing w:val="0"/>
          <w:lang w:val="en-IN"/>
        </w:rPr>
        <w:t xml:space="preserve">object </w:t>
      </w:r>
      <w:r>
        <w:rPr>
          <w:b w:val="false"/>
          <w:bCs w:val="false"/>
          <w:i w:val="false"/>
          <w:caps w:val="false"/>
          <w:smallCaps w:val="false"/>
          <w:color w:val="000000"/>
          <w:spacing w:val="0"/>
          <w:lang w:val="en-IN"/>
        </w:rPr>
        <w:t xml:space="preserve">for </w:t>
      </w:r>
      <w:r>
        <w:rPr>
          <w:b w:val="false"/>
          <w:bCs w:val="false"/>
          <w:i w:val="false"/>
          <w:caps w:val="false"/>
          <w:smallCaps w:val="false"/>
          <w:color w:val="000000"/>
          <w:spacing w:val="0"/>
          <w:lang w:val="en-IN"/>
        </w:rPr>
        <w:t>compressed images</w:t>
      </w:r>
      <w:r>
        <w:rPr>
          <w:b w:val="false"/>
          <w:bCs w:val="false"/>
          <w:i w:val="false"/>
          <w:caps w:val="false"/>
          <w:smallCaps w:val="false"/>
          <w:color w:val="000000"/>
          <w:spacing w:val="0"/>
          <w:lang w:val="en-IN"/>
        </w:rPr>
        <w:t xml:space="preserve"> is defined as:</w:t>
      </w:r>
    </w:p>
    <w:p>
      <w:pPr>
        <w:pStyle w:val="PreformattedText"/>
        <w:tabs>
          <w:tab w:val="left" w:pos="6720" w:leader="none"/>
        </w:tabs>
        <w:ind w:left="720" w:hanging="0"/>
        <w:jc w:val="center"/>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 xml:space="preserve">Sensor_msgs/CompressedImage.msg </w:t>
      </w:r>
      <w:r>
        <w:rPr>
          <w:b w:val="false"/>
          <w:bCs w:val="false"/>
          <w:i w:val="false"/>
          <w:caps w:val="false"/>
          <w:smallCaps w:val="false"/>
          <w:color w:val="000000"/>
          <w:spacing w:val="0"/>
          <w:lang w:val="en-IN"/>
        </w:rPr>
        <w:t xml:space="preserve">[32] </w:t>
      </w:r>
      <w:r>
        <w:rPr>
          <w:b w:val="false"/>
          <w:bCs w:val="false"/>
          <w:i w:val="false"/>
          <w:caps w:val="false"/>
          <w:smallCaps w:val="false"/>
          <w:color w:val="000000"/>
          <w:spacing w:val="0"/>
          <w:lang w:val="en-IN"/>
        </w:rPr>
        <w:t xml:space="preserve">is a message type defined by the ROS system that deals with transferring different formats of compressed images, in a typical ros system this is used to handle data from on-board cameras on a robot. </w:t>
      </w:r>
      <w:r>
        <w:rPr>
          <w:b w:val="false"/>
          <w:bCs w:val="false"/>
          <w:i w:val="false"/>
          <w:caps w:val="false"/>
          <w:smallCaps w:val="false"/>
          <w:color w:val="000000"/>
          <w:spacing w:val="0"/>
          <w:lang w:val="en-IN"/>
        </w:rPr>
        <w:t>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b w:val="false"/>
          <w:bCs w:val="false"/>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
    </w:p>
    <w:p>
      <w:pPr>
        <w:pStyle w:val="ListParagraph"/>
        <w:numPr>
          <w:ilvl w:val="1"/>
          <w:numId w:val="2"/>
        </w:numPr>
        <w:jc w:val="both"/>
        <w:rPr>
          <w:b/>
          <w:b/>
          <w:lang w:val="en-IN"/>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center"/>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center"/>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r>
    </w:p>
    <w:p>
      <w:pPr>
        <w:pStyle w:val="Heading1"/>
        <w:numPr>
          <w:ilvl w:val="0"/>
          <w:numId w:val="2"/>
        </w:numPr>
        <w:jc w:val="both"/>
        <w:rPr>
          <w:rFonts w:ascii="Times New Roman" w:hAnsi="Times New Roman"/>
          <w:lang w:val="en-IN"/>
        </w:rPr>
      </w:pPr>
      <w:r>
        <w:rPr>
          <w:rFonts w:ascii="Times New Roman" w:hAnsi="Times New Roman"/>
          <w:lang w:val="en-IN"/>
        </w:rPr>
        <w:t>Application Development and Challenges</w:t>
      </w:r>
    </w:p>
    <w:p>
      <w:pPr>
        <w:pStyle w:val="Normal"/>
        <w:rPr>
          <w:b/>
          <w:b/>
          <w:sz w:val="32"/>
          <w:lang w:val="en-IN"/>
        </w:rPr>
      </w:pPr>
      <w:r>
        <w:rPr>
          <w:lang w:val="en-IN"/>
        </w:rPr>
        <w:t>UI development, Code snippets, methods and their explanation. Performance improvements.</w:t>
      </w:r>
    </w:p>
    <w:p>
      <w:pPr>
        <w:pStyle w:val="Heading1"/>
        <w:numPr>
          <w:ilvl w:val="0"/>
          <w:numId w:val="2"/>
        </w:numPr>
        <w:jc w:val="both"/>
        <w:rPr>
          <w:rFonts w:ascii="Times New Roman" w:hAnsi="Times New Roman"/>
          <w:lang w:val="en-IN"/>
        </w:rPr>
      </w:pPr>
      <w:r>
        <w:rPr>
          <w:rFonts w:ascii="Times New Roman" w:hAnsi="Times New Roman"/>
          <w:lang w:val="en-IN"/>
        </w:rPr>
        <w:t>Results</w:t>
      </w:r>
    </w:p>
    <w:p>
      <w:pPr>
        <w:pStyle w:val="Normal"/>
        <w:rPr>
          <w:lang w:val="en-IN"/>
        </w:rPr>
      </w:pPr>
      <w:r>
        <w:rPr>
          <w:lang w:val="en-IN"/>
        </w:rPr>
        <w:t>Description of results here</w:t>
      </w:r>
    </w:p>
    <w:p>
      <w:pPr>
        <w:pStyle w:val="Heading1"/>
        <w:numPr>
          <w:ilvl w:val="0"/>
          <w:numId w:val="2"/>
        </w:numPr>
        <w:jc w:val="both"/>
        <w:rPr>
          <w:rFonts w:ascii="Times New Roman" w:hAnsi="Times New Roman"/>
          <w:lang w:val="en-IN"/>
        </w:rPr>
      </w:pPr>
      <w:r>
        <w:rPr>
          <w:rFonts w:ascii="Times New Roman" w:hAnsi="Times New Roman"/>
          <w:lang w:val="en-IN"/>
        </w:rPr>
        <w:t xml:space="preserve">Conclusion </w:t>
      </w:r>
    </w:p>
    <w:p>
      <w:pPr>
        <w:pStyle w:val="Normal"/>
        <w:jc w:val="both"/>
        <w:rPr>
          <w:lang w:val="en-IN" w:eastAsia="en-US"/>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Documentation</w:t>
      </w:r>
    </w:p>
    <w:p>
      <w:pPr>
        <w:pStyle w:val="ListParagraph"/>
        <w:numPr>
          <w:ilvl w:val="1"/>
          <w:numId w:val="2"/>
        </w:numPr>
        <w:rPr>
          <w:b/>
          <w:b/>
          <w:lang w:val="en-IN" w:eastAsia="en-US"/>
        </w:rPr>
      </w:pPr>
      <w:r>
        <w:rPr>
          <w:b/>
          <w:lang w:val="en-IN" w:eastAsia="en-US"/>
        </w:rPr>
        <w:t>Developer Documentation</w:t>
      </w:r>
    </w:p>
    <w:p>
      <w:pPr>
        <w:pStyle w:val="Normal"/>
        <w:rPr>
          <w:lang w:val="en-IN" w:eastAsia="en-US"/>
        </w:rPr>
      </w:pPr>
      <w:r>
        <w:rPr>
          <w:lang w:val="en-IN" w:eastAsia="en-US"/>
        </w:rPr>
        <w:t>Developer’s documentation</w:t>
      </w:r>
    </w:p>
    <w:p>
      <w:pPr>
        <w:pStyle w:val="ListParagraph"/>
        <w:numPr>
          <w:ilvl w:val="1"/>
          <w:numId w:val="2"/>
        </w:numPr>
        <w:rPr>
          <w:b/>
          <w:b/>
          <w:lang w:val="en-IN" w:eastAsia="en-US"/>
        </w:rPr>
      </w:pPr>
      <w:r>
        <w:rPr>
          <w:b/>
          <w:lang w:val="en-IN" w:eastAsia="en-US"/>
        </w:rPr>
        <w:t xml:space="preserve"> </w:t>
      </w:r>
      <w:r>
        <w:rPr>
          <w:b/>
          <w:lang w:val="en-IN" w:eastAsia="en-US"/>
        </w:rPr>
        <w:t>End-User Documentation</w:t>
      </w:r>
    </w:p>
    <w:p>
      <w:pPr>
        <w:pStyle w:val="Normal"/>
        <w:rPr>
          <w:lang w:val="en-IN" w:eastAsia="en-US"/>
        </w:rPr>
      </w:pPr>
      <w:r>
        <w:rPr>
          <w:lang w:val="en-IN" w:eastAsia="en-US"/>
        </w:rPr>
        <w:t>End User Documentation</w:t>
      </w:r>
    </w:p>
    <w:p>
      <w:pPr>
        <w:pStyle w:val="Heading1"/>
        <w:numPr>
          <w:ilvl w:val="0"/>
          <w:numId w:val="2"/>
        </w:numPr>
        <w:rPr>
          <w:rFonts w:ascii="Times New Roman" w:hAnsi="Times New Roman"/>
          <w:lang w:val="en-IN" w:eastAsia="en-US"/>
        </w:rPr>
      </w:pPr>
      <w:r>
        <w:rPr>
          <w:rFonts w:ascii="Times New Roman" w:hAnsi="Times New Roman"/>
          <w:lang w:val="en-IN" w:eastAsia="en-US"/>
        </w:rPr>
        <w:t>Java Doc</w:t>
      </w:r>
    </w:p>
    <w:p>
      <w:pPr>
        <w:pStyle w:val="Normal"/>
        <w:rPr>
          <w:lang w:val="en-IN" w:eastAsia="en-US"/>
        </w:rPr>
      </w:pPr>
      <w:r>
        <w:rPr>
          <w:lang w:val="en-IN" w:eastAsia="en-US"/>
        </w:rPr>
      </w:r>
    </w:p>
    <w:p>
      <w:pPr>
        <w:pStyle w:val="Heading1"/>
        <w:numPr>
          <w:ilvl w:val="0"/>
          <w:numId w:val="2"/>
        </w:numPr>
        <w:rPr>
          <w:rFonts w:ascii="Times New Roman" w:hAnsi="Times New Roman"/>
          <w:lang w:val="en-IN" w:eastAsia="en-US"/>
        </w:rPr>
      </w:pPr>
      <w:r>
        <w:rPr>
          <w:rFonts w:ascii="Times New Roman" w:hAnsi="Times New Roman"/>
          <w:lang w:val="en-IN" w:eastAsia="en-US"/>
        </w:rPr>
        <w:t>Appendix</w:t>
      </w:r>
    </w:p>
    <w:p>
      <w:pPr>
        <w:pStyle w:val="Normal"/>
        <w:rPr>
          <w:lang w:val="en-IN" w:eastAsia="en-US"/>
        </w:rPr>
      </w:pPr>
      <w:r>
        <w:rPr>
          <w:lang w:val="en-IN" w:eastAsia="en-US"/>
        </w:rPr>
      </w:r>
    </w:p>
    <w:p>
      <w:pPr>
        <w:pStyle w:val="Heading1"/>
        <w:numPr>
          <w:ilvl w:val="0"/>
          <w:numId w:val="2"/>
        </w:numPr>
        <w:spacing w:before="240" w:after="180"/>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DejaVu Sans Mono">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823_387883865"/>
    <w:r>
      <w:rPr/>
    </w:r>
    <w:r>
      <w:rPr/>
    </w:r>
    <w:r>
      <w:fldChar w:fldCharType="end"/>
    </w:r>
    <w:bookmarkStart w:id="17" w:name="__Fieldmark__824_1915675405"/>
    <w:bookmarkStart w:id="18" w:name="__Fieldmark__824_1215849329"/>
    <w:bookmarkStart w:id="19" w:name="__Fieldmark__834_716043072"/>
    <w:bookmarkStart w:id="20" w:name="__Fieldmark__824_1879786276"/>
    <w:bookmarkStart w:id="21" w:name="__Fieldmark__824_1281460218"/>
    <w:bookmarkStart w:id="22" w:name="__Fieldmark__824_5807852"/>
    <w:bookmarkEnd w:id="16"/>
    <w:bookmarkEnd w:id="17"/>
    <w:bookmarkEnd w:id="18"/>
    <w:bookmarkEnd w:id="19"/>
    <w:bookmarkEnd w:id="20"/>
    <w:bookmarkEnd w:id="21"/>
    <w:bookmarkEnd w:id="22"/>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3" w:name="__Fieldmark__845_387883865"/>
    <w:r>
      <w:rPr/>
    </w:r>
    <w:r>
      <w:rPr/>
    </w:r>
    <w:r>
      <w:fldChar w:fldCharType="end"/>
    </w:r>
    <w:bookmarkStart w:id="24" w:name="__Fieldmark__840_1915675405"/>
    <w:bookmarkStart w:id="25" w:name="__Fieldmark__834_1215849329"/>
    <w:bookmarkStart w:id="26" w:name="__Fieldmark__838_716043072"/>
    <w:bookmarkStart w:id="27" w:name="__Fieldmark__831_1879786276"/>
    <w:bookmarkStart w:id="28" w:name="__Fieldmark__837_1281460218"/>
    <w:bookmarkStart w:id="29" w:name="__Fieldmark__843_5807852"/>
    <w:bookmarkEnd w:id="23"/>
    <w:bookmarkEnd w:id="24"/>
    <w:bookmarkEnd w:id="25"/>
    <w:bookmarkEnd w:id="26"/>
    <w:bookmarkEnd w:id="27"/>
    <w:bookmarkEnd w:id="28"/>
    <w:bookmarkEnd w:id="29"/>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22</w:t>
    </w:r>
    <w:r>
      <w:fldChar w:fldCharType="end"/>
    </w:r>
    <w:r>
      <w:rPr/>
      <w:tab/>
      <w:t xml:space="preserve">Chapter </w:t>
    </w:r>
    <w:r>
      <w:fldChar w:fldCharType="begin"/>
    </w:r>
    <w:r>
      <w:instrText>STYLEREF  "Heading 1" \n  \* MERGEFORMAT</w:instrText>
    </w:r>
    <w:r>
      <w:fldChar w:fldCharType="separate"/>
    </w:r>
    <w:bookmarkStart w:id="34" w:name="__Fieldmark__1231_387883865"/>
    <w:r>
      <w:rPr/>
    </w:r>
    <w:r>
      <w:rPr/>
    </w:r>
    <w:r>
      <w:fldChar w:fldCharType="end"/>
    </w:r>
    <w:bookmarkStart w:id="35" w:name="__Fieldmark__1173_1915675405"/>
    <w:bookmarkStart w:id="36" w:name="__Fieldmark__1178_1215849329"/>
    <w:bookmarkStart w:id="37" w:name="__Fieldmark__1293_716043072"/>
    <w:bookmarkStart w:id="38" w:name="__Fieldmark__1110_1879786276"/>
    <w:bookmarkStart w:id="39" w:name="__Fieldmark__1174_1281460218"/>
    <w:bookmarkStart w:id="40" w:name="__Fieldmark__1222_5807852"/>
    <w:bookmarkEnd w:id="34"/>
    <w:bookmarkEnd w:id="35"/>
    <w:bookmarkEnd w:id="36"/>
    <w:bookmarkEnd w:id="37"/>
    <w:bookmarkEnd w:id="38"/>
    <w:bookmarkEnd w:id="39"/>
    <w:bookmarkEnd w:id="40"/>
    <w:r>
      <w:rPr/>
      <w:t xml:space="preserve">5: </w:t>
    </w:r>
    <w:r>
      <w:fldChar w:fldCharType="begin"/>
    </w:r>
    <w:r>
      <w:instrText>STYLEREF  "Heading 1"  \* MERGEFORMAT</w:instrText>
    </w:r>
    <w:r>
      <w:fldChar w:fldCharType="separate"/>
    </w:r>
    <w:bookmarkStart w:id="41" w:name="__Fieldmark__1252_387883865"/>
    <w:r>
      <w:rPr/>
    </w:r>
    <w:r>
      <w:rPr/>
    </w:r>
    <w:r>
      <w:fldChar w:fldCharType="end"/>
    </w:r>
    <w:bookmarkStart w:id="42" w:name="__Fieldmark__1188_1915675405"/>
    <w:bookmarkStart w:id="43" w:name="__Fieldmark__1187_1215849329"/>
    <w:bookmarkStart w:id="44" w:name="__Fieldmark__1297_716043072"/>
    <w:bookmarkStart w:id="45" w:name="__Fieldmark__1116_1879786276"/>
    <w:bookmarkStart w:id="46" w:name="__Fieldmark__1186_1281460218"/>
    <w:bookmarkStart w:id="47" w:name="__Fieldmark__1240_5807852"/>
    <w:bookmarkEnd w:id="41"/>
    <w:bookmarkEnd w:id="42"/>
    <w:bookmarkEnd w:id="43"/>
    <w:bookmarkEnd w:id="44"/>
    <w:bookmarkEnd w:id="45"/>
    <w:bookmarkEnd w:id="46"/>
    <w:bookmarkEnd w:id="47"/>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48" w:name="__Fieldmark__1275_387883865"/>
    <w:r>
      <w:rPr/>
    </w:r>
    <w:r>
      <w:rPr/>
    </w:r>
    <w:r>
      <w:fldChar w:fldCharType="end"/>
    </w:r>
    <w:bookmarkStart w:id="49" w:name="__Fieldmark__1205_1915675405"/>
    <w:bookmarkStart w:id="50" w:name="__Fieldmark__1198_1215849329"/>
    <w:bookmarkStart w:id="51" w:name="__Fieldmark__1302_716043072"/>
    <w:bookmarkStart w:id="52" w:name="__Fieldmark__1124_1879786276"/>
    <w:bookmarkStart w:id="53" w:name="__Fieldmark__1200_1281460218"/>
    <w:bookmarkStart w:id="54" w:name="__Fieldmark__1260_5807852"/>
    <w:bookmarkEnd w:id="48"/>
    <w:bookmarkEnd w:id="49"/>
    <w:bookmarkEnd w:id="50"/>
    <w:bookmarkEnd w:id="51"/>
    <w:bookmarkEnd w:id="52"/>
    <w:bookmarkEnd w:id="53"/>
    <w:bookmarkEnd w:id="54"/>
    <w:r>
      <w:rPr/>
      <w:t xml:space="preserve">4: </w:t>
    </w:r>
    <w:r>
      <w:fldChar w:fldCharType="begin"/>
    </w:r>
    <w:r>
      <w:instrText>STYLEREF  "Heading 1"  \* MERGEFORMAT</w:instrText>
    </w:r>
    <w:r>
      <w:fldChar w:fldCharType="separate"/>
    </w:r>
    <w:bookmarkStart w:id="55" w:name="__Fieldmark__1296_387883865"/>
    <w:r>
      <w:rPr/>
    </w:r>
    <w:r>
      <w:rPr/>
    </w:r>
    <w:r>
      <w:fldChar w:fldCharType="end"/>
    </w:r>
    <w:bookmarkStart w:id="56" w:name="__Fieldmark__1220_1915675405"/>
    <w:bookmarkStart w:id="57" w:name="__Fieldmark__1207_1215849329"/>
    <w:bookmarkStart w:id="58" w:name="__Fieldmark__1306_716043072"/>
    <w:bookmarkStart w:id="59" w:name="__Fieldmark__1130_1879786276"/>
    <w:bookmarkStart w:id="60" w:name="__Fieldmark__1212_1281460218"/>
    <w:bookmarkStart w:id="61" w:name="__Fieldmark__1278_5807852"/>
    <w:bookmarkEnd w:id="55"/>
    <w:bookmarkEnd w:id="56"/>
    <w:bookmarkEnd w:id="57"/>
    <w:bookmarkEnd w:id="58"/>
    <w:bookmarkEnd w:id="59"/>
    <w:bookmarkEnd w:id="60"/>
    <w:bookmarkEnd w:id="61"/>
    <w:r>
      <w:rPr/>
      <w:t>Architecture Design</w:t>
      <w:tab/>
      <w:tab/>
    </w:r>
    <w:r>
      <w:rPr/>
      <w:fldChar w:fldCharType="begin"/>
    </w:r>
    <w:r>
      <w:instrText> PAGE </w:instrText>
    </w:r>
    <w:r>
      <w:fldChar w:fldCharType="separate"/>
    </w:r>
    <w:r>
      <w:t>23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tru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fals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Application>LibreOffice/5.1.6.2$Linux_X86_64 LibreOffice_project/10m0$Build-2</Application>
  <Pages>29</Pages>
  <Words>7015</Words>
  <Characters>36408</Characters>
  <CharactersWithSpaces>43217</CharactersWithSpaces>
  <Paragraphs>280</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2020-01-25T14:03:11Z</dcterms:modified>
  <cp:revision>234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