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48A" w:rsidRPr="00554E36" w:rsidRDefault="00554E36" w:rsidP="00554E36">
      <w:pPr>
        <w:bidi/>
        <w:spacing w:line="276" w:lineRule="auto"/>
        <w:jc w:val="both"/>
        <w:rPr>
          <w:rStyle w:val="tlid-translation"/>
          <w:rFonts w:asciiTheme="majorBidi" w:hAnsiTheme="majorBidi" w:cstheme="majorBidi"/>
          <w:sz w:val="20"/>
          <w:szCs w:val="20"/>
          <w:lang w:bidi="fa-IR"/>
        </w:rPr>
      </w:pPr>
      <w:r w:rsidRPr="00554E36">
        <w:rPr>
          <w:rStyle w:val="tlid-translation"/>
          <w:rFonts w:asciiTheme="majorBidi" w:hAnsiTheme="majorBidi" w:cstheme="majorBidi" w:hint="cs"/>
          <w:sz w:val="20"/>
          <w:szCs w:val="20"/>
          <w:rtl/>
        </w:rPr>
        <w:t xml:space="preserve">یک </w:t>
      </w:r>
      <w:r w:rsidR="00FD3D65" w:rsidRPr="00554E36">
        <w:rPr>
          <w:rStyle w:val="tlid-translation"/>
          <w:rFonts w:asciiTheme="majorBidi" w:hAnsiTheme="majorBidi" w:cstheme="majorBidi" w:hint="cs"/>
          <w:sz w:val="20"/>
          <w:szCs w:val="20"/>
          <w:rtl/>
        </w:rPr>
        <w:t>شرکت</w:t>
      </w:r>
      <w:r w:rsidR="007020D6" w:rsidRPr="00554E36">
        <w:rPr>
          <w:rStyle w:val="tlid-translation"/>
          <w:rFonts w:asciiTheme="majorBidi" w:hAnsiTheme="majorBidi" w:cstheme="majorBidi"/>
          <w:sz w:val="20"/>
          <w:szCs w:val="20"/>
          <w:rtl/>
        </w:rPr>
        <w:t xml:space="preserve"> پیشگیری از نفوذ و جرایم  </w:t>
      </w:r>
      <w:r w:rsidR="007020D6" w:rsidRPr="00554E36">
        <w:rPr>
          <w:rStyle w:val="tlid-translation"/>
          <w:rFonts w:asciiTheme="majorBidi" w:hAnsiTheme="majorBidi" w:cstheme="majorBidi"/>
          <w:sz w:val="20"/>
          <w:szCs w:val="20"/>
          <w:rtl/>
          <w:lang w:bidi="fa-IR"/>
        </w:rPr>
        <w:t>(</w:t>
      </w:r>
      <w:r w:rsidR="001E748A" w:rsidRPr="00554E36">
        <w:rPr>
          <w:rStyle w:val="tlid-translation"/>
          <w:rFonts w:asciiTheme="majorBidi" w:hAnsiTheme="majorBidi" w:cstheme="majorBidi"/>
          <w:sz w:val="20"/>
          <w:szCs w:val="20"/>
          <w:lang w:bidi="fa-IR"/>
        </w:rPr>
        <w:t>ICPC</w:t>
      </w:r>
      <w:r w:rsidR="007020D6" w:rsidRPr="00554E36">
        <w:rPr>
          <w:rStyle w:val="tlid-translation"/>
          <w:rFonts w:asciiTheme="majorBidi" w:hAnsiTheme="majorBidi" w:cstheme="majorBidi"/>
          <w:sz w:val="20"/>
          <w:szCs w:val="20"/>
          <w:rtl/>
          <w:lang w:bidi="fa-IR"/>
        </w:rPr>
        <w:t>)</w:t>
      </w:r>
      <w:r w:rsidRPr="00554E36">
        <w:rPr>
          <w:rStyle w:val="tlid-translation"/>
          <w:rFonts w:asciiTheme="majorBidi" w:hAnsiTheme="majorBidi" w:cstheme="majorBidi" w:hint="cs"/>
          <w:sz w:val="20"/>
          <w:szCs w:val="20"/>
          <w:rtl/>
          <w:lang w:bidi="fa-IR"/>
        </w:rPr>
        <w:t>،</w:t>
      </w:r>
      <w:r w:rsidR="007020D6" w:rsidRPr="00554E36">
        <w:rPr>
          <w:rStyle w:val="tlid-translation"/>
          <w:rFonts w:asciiTheme="majorBidi" w:hAnsiTheme="majorBidi" w:cstheme="majorBidi"/>
          <w:sz w:val="20"/>
          <w:szCs w:val="20"/>
          <w:rtl/>
          <w:lang w:bidi="fa-IR"/>
        </w:rPr>
        <w:t xml:space="preserve">  سیستم های تشخیص نفوذ برای خانه ها و کسب و کارها میسازد.</w:t>
      </w:r>
    </w:p>
    <w:p w:rsidR="001E748A" w:rsidRPr="00554E36" w:rsidRDefault="00395B05" w:rsidP="00554E36">
      <w:pPr>
        <w:bidi/>
        <w:spacing w:line="276" w:lineRule="auto"/>
        <w:jc w:val="both"/>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 xml:space="preserve">(برگزار کننده) </w:t>
      </w:r>
      <w:r w:rsidR="001E748A" w:rsidRPr="00554E36">
        <w:rPr>
          <w:rStyle w:val="tlid-translation"/>
          <w:rFonts w:asciiTheme="majorBidi" w:hAnsiTheme="majorBidi" w:cstheme="majorBidi"/>
          <w:sz w:val="20"/>
          <w:szCs w:val="20"/>
          <w:rtl/>
        </w:rPr>
        <w:t>مسابقه</w:t>
      </w:r>
      <w:r w:rsidR="001E748A" w:rsidRPr="00554E36">
        <w:rPr>
          <w:rStyle w:val="tlid-translation"/>
          <w:rFonts w:asciiTheme="majorBidi" w:hAnsiTheme="majorBidi" w:cstheme="majorBidi"/>
          <w:sz w:val="20"/>
          <w:szCs w:val="20"/>
        </w:rPr>
        <w:t xml:space="preserve"> </w:t>
      </w:r>
      <w:r w:rsidR="001E748A" w:rsidRPr="00554E36">
        <w:rPr>
          <w:rStyle w:val="tlid-translation"/>
          <w:rFonts w:asciiTheme="majorBidi" w:hAnsiTheme="majorBidi" w:cstheme="majorBidi"/>
          <w:sz w:val="20"/>
          <w:szCs w:val="20"/>
          <w:rtl/>
          <w:lang w:bidi="fa-IR"/>
        </w:rPr>
        <w:t>بین المللی</w:t>
      </w:r>
      <w:r w:rsidR="001E748A" w:rsidRPr="00554E36">
        <w:rPr>
          <w:rStyle w:val="tlid-translation"/>
          <w:rFonts w:asciiTheme="majorBidi" w:hAnsiTheme="majorBidi" w:cstheme="majorBidi"/>
          <w:sz w:val="20"/>
          <w:szCs w:val="20"/>
          <w:rtl/>
        </w:rPr>
        <w:t xml:space="preserve"> برنامه نویسی دانشگاهی (</w:t>
      </w:r>
      <w:r w:rsidRPr="00554E36">
        <w:rPr>
          <w:rStyle w:val="tlid-translation"/>
          <w:rFonts w:asciiTheme="majorBidi" w:hAnsiTheme="majorBidi" w:cstheme="majorBidi"/>
          <w:sz w:val="20"/>
          <w:szCs w:val="20"/>
          <w:rtl/>
        </w:rPr>
        <w:t xml:space="preserve"> این مسابقه نیز در یک تصادف عجیب و غریب با</w:t>
      </w:r>
      <w:r w:rsidRPr="00554E36">
        <w:rPr>
          <w:rStyle w:val="tlid-translation"/>
          <w:rFonts w:asciiTheme="majorBidi" w:hAnsiTheme="majorBidi" w:cstheme="majorBidi"/>
          <w:sz w:val="20"/>
          <w:szCs w:val="20"/>
          <w:rtl/>
        </w:rPr>
        <w:t xml:space="preserve"> نام</w:t>
      </w:r>
      <w:r w:rsidRPr="00554E36">
        <w:rPr>
          <w:rStyle w:val="tlid-translation"/>
          <w:rFonts w:asciiTheme="majorBidi" w:hAnsiTheme="majorBidi" w:cstheme="majorBidi"/>
          <w:sz w:val="20"/>
          <w:szCs w:val="20"/>
        </w:rPr>
        <w:t xml:space="preserve"> ICPC </w:t>
      </w:r>
      <w:r w:rsidRPr="00554E36">
        <w:rPr>
          <w:rStyle w:val="tlid-translation"/>
          <w:rFonts w:asciiTheme="majorBidi" w:hAnsiTheme="majorBidi" w:cstheme="majorBidi"/>
          <w:sz w:val="20"/>
          <w:szCs w:val="20"/>
          <w:rtl/>
        </w:rPr>
        <w:t>شناخته می شود</w:t>
      </w:r>
      <w:r w:rsidR="001E748A" w:rsidRPr="00554E36">
        <w:rPr>
          <w:rStyle w:val="tlid-translation"/>
          <w:rFonts w:asciiTheme="majorBidi" w:hAnsiTheme="majorBidi" w:cstheme="majorBidi"/>
          <w:sz w:val="20"/>
          <w:szCs w:val="20"/>
          <w:rtl/>
        </w:rPr>
        <w:t xml:space="preserve">) </w:t>
      </w:r>
      <w:r w:rsidR="001E748A" w:rsidRPr="00554E36">
        <w:rPr>
          <w:rStyle w:val="tlid-translation"/>
          <w:rFonts w:asciiTheme="majorBidi" w:hAnsiTheme="majorBidi" w:cstheme="majorBidi"/>
          <w:sz w:val="20"/>
          <w:szCs w:val="20"/>
          <w:rtl/>
        </w:rPr>
        <w:t>در نظر دارد</w:t>
      </w:r>
      <w:r w:rsidRPr="00554E36">
        <w:rPr>
          <w:rStyle w:val="tlid-translation"/>
          <w:rFonts w:asciiTheme="majorBidi" w:hAnsiTheme="majorBidi" w:cstheme="majorBidi"/>
          <w:sz w:val="20"/>
          <w:szCs w:val="20"/>
          <w:rtl/>
        </w:rPr>
        <w:t xml:space="preserve"> این شرکت را </w:t>
      </w:r>
      <w:r w:rsidR="001E748A" w:rsidRPr="00554E36">
        <w:rPr>
          <w:rStyle w:val="tlid-translation"/>
          <w:rFonts w:asciiTheme="majorBidi" w:hAnsiTheme="majorBidi" w:cstheme="majorBidi"/>
          <w:sz w:val="20"/>
          <w:szCs w:val="20"/>
          <w:rtl/>
        </w:rPr>
        <w:t xml:space="preserve"> برای ایمن سازی اتاق</w:t>
      </w:r>
      <w:r w:rsidRPr="00554E36">
        <w:rPr>
          <w:rStyle w:val="tlid-translation"/>
          <w:rFonts w:asciiTheme="majorBidi" w:hAnsiTheme="majorBidi" w:cstheme="majorBidi"/>
          <w:sz w:val="20"/>
          <w:szCs w:val="20"/>
          <w:rtl/>
        </w:rPr>
        <w:t xml:space="preserve">ی که سوالات </w:t>
      </w:r>
      <w:r w:rsidR="001E748A" w:rsidRPr="00554E36">
        <w:rPr>
          <w:rStyle w:val="tlid-translation"/>
          <w:rFonts w:asciiTheme="majorBidi" w:hAnsiTheme="majorBidi" w:cstheme="majorBidi"/>
          <w:sz w:val="20"/>
          <w:szCs w:val="20"/>
          <w:rtl/>
        </w:rPr>
        <w:t xml:space="preserve">فینال جام جهانی سال آینده </w:t>
      </w:r>
      <w:r w:rsidRPr="00554E36">
        <w:rPr>
          <w:rStyle w:val="tlid-translation"/>
          <w:rFonts w:asciiTheme="majorBidi" w:hAnsiTheme="majorBidi" w:cstheme="majorBidi"/>
          <w:sz w:val="20"/>
          <w:szCs w:val="20"/>
          <w:rtl/>
        </w:rPr>
        <w:t>در آن نگه داری میشود استخدام کند.</w:t>
      </w:r>
    </w:p>
    <w:p w:rsidR="00395B05" w:rsidRPr="00554E36" w:rsidRDefault="00395B05" w:rsidP="00554E36">
      <w:pPr>
        <w:bidi/>
        <w:spacing w:line="276" w:lineRule="auto"/>
        <w:jc w:val="both"/>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 xml:space="preserve">کارکنان مسابقه می خواهند از </w:t>
      </w:r>
      <w:r w:rsidR="009B30D6" w:rsidRPr="00554E36">
        <w:rPr>
          <w:rStyle w:val="tlid-translation"/>
          <w:rFonts w:asciiTheme="majorBidi" w:hAnsiTheme="majorBidi" w:cstheme="majorBidi"/>
          <w:sz w:val="20"/>
          <w:szCs w:val="20"/>
          <w:rtl/>
        </w:rPr>
        <w:t>اقدامات نفوذ گرایانه</w:t>
      </w:r>
      <w:r w:rsidRPr="00554E36">
        <w:rPr>
          <w:rStyle w:val="tlid-translation"/>
          <w:rFonts w:asciiTheme="majorBidi" w:hAnsiTheme="majorBidi" w:cstheme="majorBidi"/>
          <w:sz w:val="20"/>
          <w:szCs w:val="20"/>
          <w:rtl/>
        </w:rPr>
        <w:t xml:space="preserve"> که در سا</w:t>
      </w:r>
      <w:r w:rsidR="009B30D6" w:rsidRPr="00554E36">
        <w:rPr>
          <w:rStyle w:val="tlid-translation"/>
          <w:rFonts w:asciiTheme="majorBidi" w:hAnsiTheme="majorBidi" w:cstheme="majorBidi"/>
          <w:sz w:val="20"/>
          <w:szCs w:val="20"/>
          <w:rtl/>
        </w:rPr>
        <w:t>ل های گذشته اتفاق افتاده اند، نظیر</w:t>
      </w:r>
      <w:r w:rsidRPr="00554E36">
        <w:rPr>
          <w:rStyle w:val="tlid-translation"/>
          <w:rFonts w:asciiTheme="majorBidi" w:hAnsiTheme="majorBidi" w:cstheme="majorBidi"/>
          <w:sz w:val="20"/>
          <w:szCs w:val="20"/>
          <w:rtl/>
        </w:rPr>
        <w:t xml:space="preserve"> </w:t>
      </w:r>
      <w:r w:rsidR="009B30D6" w:rsidRPr="00554E36">
        <w:rPr>
          <w:rStyle w:val="tlid-translation"/>
          <w:rFonts w:asciiTheme="majorBidi" w:hAnsiTheme="majorBidi" w:cstheme="majorBidi"/>
          <w:sz w:val="20"/>
          <w:szCs w:val="20"/>
          <w:rtl/>
        </w:rPr>
        <w:t>تلاش برای نفوذ به ساختمان</w:t>
      </w:r>
      <w:r w:rsidRPr="00554E36">
        <w:rPr>
          <w:rStyle w:val="tlid-translation"/>
          <w:rFonts w:asciiTheme="majorBidi" w:hAnsiTheme="majorBidi" w:cstheme="majorBidi"/>
          <w:sz w:val="20"/>
          <w:szCs w:val="20"/>
          <w:rtl/>
        </w:rPr>
        <w:t xml:space="preserve"> از</w:t>
      </w:r>
      <w:r w:rsidR="009B30D6" w:rsidRPr="00554E36">
        <w:rPr>
          <w:rStyle w:val="tlid-translation"/>
          <w:rFonts w:asciiTheme="majorBidi" w:hAnsiTheme="majorBidi" w:cstheme="majorBidi"/>
          <w:sz w:val="20"/>
          <w:szCs w:val="20"/>
          <w:rtl/>
        </w:rPr>
        <w:t xml:space="preserve"> طریق</w:t>
      </w:r>
      <w:r w:rsidRPr="00554E36">
        <w:rPr>
          <w:rStyle w:val="tlid-translation"/>
          <w:rFonts w:asciiTheme="majorBidi" w:hAnsiTheme="majorBidi" w:cstheme="majorBidi"/>
          <w:sz w:val="20"/>
          <w:szCs w:val="20"/>
          <w:rtl/>
        </w:rPr>
        <w:t xml:space="preserve"> پنجره،</w:t>
      </w:r>
      <w:r w:rsidR="009B30D6" w:rsidRPr="00554E36">
        <w:rPr>
          <w:rStyle w:val="tlid-translation"/>
          <w:rFonts w:asciiTheme="majorBidi" w:hAnsiTheme="majorBidi" w:cstheme="majorBidi"/>
          <w:sz w:val="20"/>
          <w:szCs w:val="20"/>
          <w:rtl/>
        </w:rPr>
        <w:t xml:space="preserve"> خزیدن از طریق کانال های هوا</w:t>
      </w:r>
      <w:r w:rsidRPr="00554E36">
        <w:rPr>
          <w:rStyle w:val="tlid-translation"/>
          <w:rFonts w:asciiTheme="majorBidi" w:hAnsiTheme="majorBidi" w:cstheme="majorBidi"/>
          <w:sz w:val="20"/>
          <w:szCs w:val="20"/>
          <w:rtl/>
        </w:rPr>
        <w:t>، جعل هویت بیل پوچر</w:t>
      </w:r>
      <w:r w:rsidR="0063766B" w:rsidRPr="00554E36">
        <w:rPr>
          <w:rStyle w:val="tlid-translation"/>
          <w:rFonts w:asciiTheme="majorBidi" w:hAnsiTheme="majorBidi" w:cstheme="majorBidi"/>
          <w:sz w:val="20"/>
          <w:szCs w:val="20"/>
        </w:rPr>
        <w:t xml:space="preserve"> </w:t>
      </w:r>
      <w:r w:rsidR="0063766B" w:rsidRPr="00554E36">
        <w:rPr>
          <w:rStyle w:val="tlid-translation"/>
          <w:rFonts w:asciiTheme="majorBidi" w:hAnsiTheme="majorBidi" w:cstheme="majorBidi"/>
          <w:sz w:val="20"/>
          <w:szCs w:val="20"/>
          <w:rtl/>
        </w:rPr>
        <w:t xml:space="preserve"> (مدیر اجرایی مسابقات) </w:t>
      </w:r>
      <w:r w:rsidRPr="00554E36">
        <w:rPr>
          <w:rStyle w:val="tlid-translation"/>
          <w:rFonts w:asciiTheme="majorBidi" w:hAnsiTheme="majorBidi" w:cstheme="majorBidi"/>
          <w:sz w:val="20"/>
          <w:szCs w:val="20"/>
          <w:rtl/>
        </w:rPr>
        <w:t xml:space="preserve">و استفاده خلاق از یک زیردریایی </w:t>
      </w:r>
      <w:r w:rsidR="0063766B" w:rsidRPr="00554E36">
        <w:rPr>
          <w:rStyle w:val="tlid-translation"/>
          <w:rFonts w:asciiTheme="majorBidi" w:hAnsiTheme="majorBidi" w:cstheme="majorBidi"/>
          <w:sz w:val="20"/>
          <w:szCs w:val="20"/>
          <w:rtl/>
        </w:rPr>
        <w:t>مهاجم</w:t>
      </w:r>
      <w:r w:rsidRPr="00554E36">
        <w:rPr>
          <w:rStyle w:val="tlid-translation"/>
          <w:rFonts w:asciiTheme="majorBidi" w:hAnsiTheme="majorBidi" w:cstheme="majorBidi"/>
          <w:sz w:val="20"/>
          <w:szCs w:val="20"/>
          <w:rtl/>
        </w:rPr>
        <w:t>، جلوگیری کند</w:t>
      </w:r>
      <w:r w:rsidRPr="00554E36">
        <w:rPr>
          <w:rStyle w:val="tlid-translation"/>
          <w:rFonts w:asciiTheme="majorBidi" w:hAnsiTheme="majorBidi" w:cstheme="majorBidi"/>
          <w:sz w:val="20"/>
          <w:szCs w:val="20"/>
        </w:rPr>
        <w:t>.</w:t>
      </w:r>
    </w:p>
    <w:p w:rsidR="0063766B" w:rsidRPr="00554E36" w:rsidRDefault="0063766B" w:rsidP="00554E36">
      <w:pPr>
        <w:bidi/>
        <w:spacing w:line="276" w:lineRule="auto"/>
        <w:jc w:val="both"/>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به همین دلیل سوالات در اتاقی نگهداری میشود که دارای یک در</w:t>
      </w:r>
      <w:r w:rsidR="00C95D18" w:rsidRPr="00554E36">
        <w:rPr>
          <w:rStyle w:val="tlid-translation"/>
          <w:rFonts w:asciiTheme="majorBidi" w:hAnsiTheme="majorBidi" w:cstheme="majorBidi"/>
          <w:sz w:val="20"/>
          <w:szCs w:val="20"/>
          <w:rtl/>
        </w:rPr>
        <w:t>ب</w:t>
      </w:r>
      <w:r w:rsidRPr="00554E36">
        <w:rPr>
          <w:rStyle w:val="tlid-translation"/>
          <w:rFonts w:asciiTheme="majorBidi" w:hAnsiTheme="majorBidi" w:cstheme="majorBidi"/>
          <w:sz w:val="20"/>
          <w:szCs w:val="20"/>
          <w:rtl/>
        </w:rPr>
        <w:t xml:space="preserve"> ورودی است و خروجی دیگری ندارد.</w:t>
      </w:r>
    </w:p>
    <w:p w:rsidR="0063766B" w:rsidRPr="00554E36" w:rsidRDefault="0063766B" w:rsidP="00554E36">
      <w:pPr>
        <w:bidi/>
        <w:spacing w:line="276" w:lineRule="auto"/>
        <w:jc w:val="both"/>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lang w:bidi="fa-IR"/>
        </w:rPr>
        <w:t>(شرکت)</w:t>
      </w:r>
      <w:r w:rsidRPr="00554E36">
        <w:rPr>
          <w:rStyle w:val="tlid-translation"/>
          <w:rFonts w:asciiTheme="majorBidi" w:hAnsiTheme="majorBidi" w:cstheme="majorBidi"/>
          <w:sz w:val="20"/>
          <w:szCs w:val="20"/>
          <w:rtl/>
        </w:rPr>
        <w:t xml:space="preserve"> </w:t>
      </w:r>
      <w:r w:rsidRPr="00554E36">
        <w:rPr>
          <w:rStyle w:val="tlid-translation"/>
          <w:rFonts w:asciiTheme="majorBidi" w:hAnsiTheme="majorBidi" w:cstheme="majorBidi"/>
          <w:sz w:val="20"/>
          <w:szCs w:val="20"/>
        </w:rPr>
        <w:t>ICPC</w:t>
      </w:r>
      <w:r w:rsidRPr="00554E36">
        <w:rPr>
          <w:rStyle w:val="tlid-translation"/>
          <w:rFonts w:asciiTheme="majorBidi" w:hAnsiTheme="majorBidi" w:cstheme="majorBidi"/>
          <w:sz w:val="20"/>
          <w:szCs w:val="20"/>
          <w:rtl/>
          <w:lang w:bidi="fa-IR"/>
        </w:rPr>
        <w:t xml:space="preserve"> </w:t>
      </w:r>
      <w:r w:rsidRPr="00554E36">
        <w:rPr>
          <w:rStyle w:val="tlid-translation"/>
          <w:rFonts w:asciiTheme="majorBidi" w:hAnsiTheme="majorBidi" w:cstheme="majorBidi"/>
          <w:sz w:val="20"/>
          <w:szCs w:val="20"/>
          <w:rtl/>
        </w:rPr>
        <w:t>پیشنهاد می کند که سنسورها را در چهار طرف درب نصب کنید، جایی که جفت سنسورها توسط سیم ها متصل می شوند</w:t>
      </w:r>
      <w:r w:rsidRPr="00554E36">
        <w:rPr>
          <w:rStyle w:val="tlid-translation"/>
          <w:rFonts w:asciiTheme="majorBidi" w:hAnsiTheme="majorBidi" w:cstheme="majorBidi"/>
          <w:sz w:val="20"/>
          <w:szCs w:val="20"/>
        </w:rPr>
        <w:t>.</w:t>
      </w:r>
    </w:p>
    <w:p w:rsidR="00C95D18" w:rsidRPr="00554E36" w:rsidRDefault="00C95D18" w:rsidP="00554E36">
      <w:pPr>
        <w:bidi/>
        <w:spacing w:line="276" w:lineRule="auto"/>
        <w:jc w:val="both"/>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در صورتی که فردی</w:t>
      </w:r>
      <w:r w:rsidRPr="00554E36">
        <w:rPr>
          <w:rStyle w:val="tlid-translation"/>
          <w:rFonts w:asciiTheme="majorBidi" w:hAnsiTheme="majorBidi" w:cstheme="majorBidi"/>
          <w:sz w:val="20"/>
          <w:szCs w:val="20"/>
          <w:rtl/>
        </w:rPr>
        <w:t xml:space="preserve"> د</w:t>
      </w:r>
      <w:r w:rsidRPr="00554E36">
        <w:rPr>
          <w:rStyle w:val="tlid-translation"/>
          <w:rFonts w:asciiTheme="majorBidi" w:hAnsiTheme="majorBidi" w:cstheme="majorBidi"/>
          <w:sz w:val="20"/>
          <w:szCs w:val="20"/>
          <w:rtl/>
        </w:rPr>
        <w:t>رب را باز کند، هر جفت حسگر متصل  آن را تشخیص داده و آژیر</w:t>
      </w:r>
      <w:r w:rsidRPr="00554E36">
        <w:rPr>
          <w:rStyle w:val="tlid-translation"/>
          <w:rFonts w:asciiTheme="majorBidi" w:hAnsiTheme="majorBidi" w:cstheme="majorBidi"/>
          <w:sz w:val="20"/>
          <w:szCs w:val="20"/>
          <w:rtl/>
        </w:rPr>
        <w:t xml:space="preserve"> هشدار</w:t>
      </w:r>
      <w:r w:rsidRPr="00554E36">
        <w:rPr>
          <w:rStyle w:val="tlid-translation"/>
          <w:rFonts w:asciiTheme="majorBidi" w:hAnsiTheme="majorBidi" w:cstheme="majorBidi"/>
          <w:sz w:val="20"/>
          <w:szCs w:val="20"/>
          <w:rtl/>
        </w:rPr>
        <w:t xml:space="preserve"> را به صدا در می آورد. </w:t>
      </w:r>
      <w:r w:rsidRPr="00554E36">
        <w:rPr>
          <w:rStyle w:val="tlid-translation"/>
          <w:rFonts w:asciiTheme="majorBidi" w:hAnsiTheme="majorBidi" w:cstheme="majorBidi"/>
          <w:sz w:val="20"/>
          <w:szCs w:val="20"/>
          <w:rtl/>
        </w:rPr>
        <w:t>با این حال سیستم دارای یک نقص طراحی است</w:t>
      </w:r>
      <w:r w:rsidRPr="00554E36">
        <w:rPr>
          <w:rStyle w:val="tlid-translation"/>
          <w:rFonts w:asciiTheme="majorBidi" w:hAnsiTheme="majorBidi" w:cstheme="majorBidi"/>
          <w:sz w:val="20"/>
          <w:szCs w:val="20"/>
        </w:rPr>
        <w:t>.</w:t>
      </w:r>
      <w:r w:rsidRPr="00554E36">
        <w:rPr>
          <w:rStyle w:val="tlid-translation"/>
          <w:rFonts w:asciiTheme="majorBidi" w:hAnsiTheme="majorBidi" w:cstheme="majorBidi"/>
          <w:sz w:val="20"/>
          <w:szCs w:val="20"/>
          <w:rtl/>
        </w:rPr>
        <w:t xml:space="preserve"> یک متجاوز</w:t>
      </w:r>
      <w:r w:rsidRPr="00554E36">
        <w:rPr>
          <w:rStyle w:val="tlid-translation"/>
          <w:rFonts w:asciiTheme="majorBidi" w:hAnsiTheme="majorBidi" w:cstheme="majorBidi"/>
          <w:sz w:val="20"/>
          <w:szCs w:val="20"/>
          <w:rtl/>
        </w:rPr>
        <w:t xml:space="preserve"> ممکن است سیمها را قبل از باز کردن درب قطع کند</w:t>
      </w:r>
      <w:r w:rsidRPr="00554E36">
        <w:rPr>
          <w:rStyle w:val="tlid-translation"/>
          <w:rFonts w:asciiTheme="majorBidi" w:hAnsiTheme="majorBidi" w:cstheme="majorBidi"/>
          <w:sz w:val="20"/>
          <w:szCs w:val="20"/>
          <w:rtl/>
        </w:rPr>
        <w:t>.</w:t>
      </w:r>
    </w:p>
    <w:p w:rsidR="005458C5" w:rsidRPr="00554E36" w:rsidRDefault="005458C5" w:rsidP="00554E36">
      <w:pPr>
        <w:bidi/>
        <w:spacing w:line="276" w:lineRule="auto"/>
        <w:jc w:val="both"/>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برای ارز</w:t>
      </w:r>
      <w:r w:rsidR="00EB0388" w:rsidRPr="00554E36">
        <w:rPr>
          <w:rStyle w:val="tlid-translation"/>
          <w:rFonts w:asciiTheme="majorBidi" w:hAnsiTheme="majorBidi" w:cstheme="majorBidi"/>
          <w:sz w:val="20"/>
          <w:szCs w:val="20"/>
          <w:rtl/>
        </w:rPr>
        <w:t>یابی سیست</w:t>
      </w:r>
      <w:r w:rsidRPr="00554E36">
        <w:rPr>
          <w:rStyle w:val="tlid-translation"/>
          <w:rFonts w:asciiTheme="majorBidi" w:hAnsiTheme="majorBidi" w:cstheme="majorBidi"/>
          <w:sz w:val="20"/>
          <w:szCs w:val="20"/>
          <w:rtl/>
        </w:rPr>
        <w:t xml:space="preserve">م امنیتی، </w:t>
      </w:r>
      <w:r w:rsidR="00EB0388" w:rsidRPr="00554E36">
        <w:rPr>
          <w:rStyle w:val="tlid-translation"/>
          <w:rFonts w:asciiTheme="majorBidi" w:hAnsiTheme="majorBidi" w:cstheme="majorBidi"/>
          <w:sz w:val="20"/>
          <w:szCs w:val="20"/>
          <w:rtl/>
        </w:rPr>
        <w:t>شما نیاز به تعیین حداقل تعداد قطعات خط</w:t>
      </w:r>
      <w:r w:rsidR="00EB0388" w:rsidRPr="00554E36">
        <w:rPr>
          <w:rStyle w:val="tlid-translation"/>
          <w:rFonts w:asciiTheme="majorBidi" w:hAnsiTheme="majorBidi" w:cstheme="majorBidi"/>
          <w:sz w:val="20"/>
          <w:szCs w:val="20"/>
          <w:rtl/>
        </w:rPr>
        <w:t>وطی که تمام سیم ها را قطع می کند، دارید.</w:t>
      </w:r>
    </w:p>
    <w:p w:rsidR="00BA7373" w:rsidRPr="00554E36" w:rsidRDefault="00EB0388" w:rsidP="00554E36">
      <w:pPr>
        <w:bidi/>
        <w:spacing w:line="276" w:lineRule="auto"/>
        <w:jc w:val="both"/>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 xml:space="preserve">شکل 1 دو </w:t>
      </w:r>
      <w:r w:rsidR="00904F8D" w:rsidRPr="00554E36">
        <w:rPr>
          <w:rStyle w:val="tlid-translation"/>
          <w:rFonts w:asciiTheme="majorBidi" w:hAnsiTheme="majorBidi" w:cstheme="majorBidi"/>
          <w:sz w:val="20"/>
          <w:szCs w:val="20"/>
          <w:rtl/>
        </w:rPr>
        <w:t xml:space="preserve">موقعیت </w:t>
      </w:r>
      <w:r w:rsidRPr="00554E36">
        <w:rPr>
          <w:rStyle w:val="tlid-translation"/>
          <w:rFonts w:asciiTheme="majorBidi" w:hAnsiTheme="majorBidi" w:cstheme="majorBidi"/>
          <w:sz w:val="20"/>
          <w:szCs w:val="20"/>
          <w:rtl/>
        </w:rPr>
        <w:t>از سیم</w:t>
      </w:r>
      <w:r w:rsidR="00904F8D" w:rsidRPr="00554E36">
        <w:rPr>
          <w:rStyle w:val="tlid-translation"/>
          <w:rFonts w:asciiTheme="majorBidi" w:hAnsiTheme="majorBidi" w:cstheme="majorBidi"/>
          <w:sz w:val="20"/>
          <w:szCs w:val="20"/>
          <w:rtl/>
        </w:rPr>
        <w:t xml:space="preserve"> ها</w:t>
      </w:r>
      <w:r w:rsidR="00804CCB" w:rsidRPr="00554E36">
        <w:rPr>
          <w:rStyle w:val="tlid-translation"/>
          <w:rFonts w:asciiTheme="majorBidi" w:hAnsiTheme="majorBidi" w:cstheme="majorBidi"/>
          <w:sz w:val="20"/>
          <w:szCs w:val="20"/>
          <w:rtl/>
        </w:rPr>
        <w:t>ی اطراف</w:t>
      </w:r>
      <w:r w:rsidRPr="00554E36">
        <w:rPr>
          <w:rStyle w:val="tlid-translation"/>
          <w:rFonts w:asciiTheme="majorBidi" w:hAnsiTheme="majorBidi" w:cstheme="majorBidi"/>
          <w:sz w:val="20"/>
          <w:szCs w:val="20"/>
          <w:rtl/>
        </w:rPr>
        <w:t xml:space="preserve"> درب </w:t>
      </w:r>
      <w:r w:rsidR="00904F8D" w:rsidRPr="00554E36">
        <w:rPr>
          <w:rStyle w:val="tlid-translation"/>
          <w:rFonts w:asciiTheme="majorBidi" w:hAnsiTheme="majorBidi" w:cstheme="majorBidi"/>
          <w:sz w:val="20"/>
          <w:szCs w:val="20"/>
          <w:rtl/>
        </w:rPr>
        <w:t>(</w:t>
      </w:r>
      <w:r w:rsidR="00904F8D" w:rsidRPr="00554E36">
        <w:rPr>
          <w:rStyle w:val="tlid-translation"/>
          <w:rFonts w:asciiTheme="majorBidi" w:hAnsiTheme="majorBidi" w:cstheme="majorBidi"/>
          <w:sz w:val="20"/>
          <w:szCs w:val="20"/>
          <w:rtl/>
        </w:rPr>
        <w:t>مربوط به دو ورودی نمونه است</w:t>
      </w:r>
      <w:r w:rsidR="00904F8D" w:rsidRPr="00554E36">
        <w:rPr>
          <w:rStyle w:val="tlid-translation"/>
          <w:rFonts w:asciiTheme="majorBidi" w:hAnsiTheme="majorBidi" w:cstheme="majorBidi"/>
          <w:sz w:val="20"/>
          <w:szCs w:val="20"/>
          <w:rtl/>
        </w:rPr>
        <w:t>) و تعداد کمترین برش هایی که همه سیم ها را قطع</w:t>
      </w:r>
      <w:r w:rsidR="000D3C84" w:rsidRPr="00554E36">
        <w:rPr>
          <w:rStyle w:val="tlid-translation"/>
          <w:rFonts w:asciiTheme="majorBidi" w:hAnsiTheme="majorBidi" w:cstheme="majorBidi"/>
          <w:sz w:val="20"/>
          <w:szCs w:val="20"/>
          <w:rtl/>
        </w:rPr>
        <w:t xml:space="preserve"> میکند</w:t>
      </w:r>
      <w:r w:rsidR="00804CCB" w:rsidRPr="00554E36">
        <w:rPr>
          <w:rStyle w:val="tlid-translation"/>
          <w:rFonts w:asciiTheme="majorBidi" w:hAnsiTheme="majorBidi" w:cstheme="majorBidi"/>
          <w:sz w:val="20"/>
          <w:szCs w:val="20"/>
          <w:rtl/>
        </w:rPr>
        <w:t xml:space="preserve"> نشان می دهد</w:t>
      </w:r>
      <w:r w:rsidR="00804CCB" w:rsidRPr="00554E36">
        <w:rPr>
          <w:rStyle w:val="tlid-translation"/>
          <w:rFonts w:asciiTheme="majorBidi" w:hAnsiTheme="majorBidi" w:cstheme="majorBidi"/>
          <w:sz w:val="20"/>
          <w:szCs w:val="20"/>
          <w:rtl/>
        </w:rPr>
        <w:t>.</w:t>
      </w:r>
      <w:r w:rsidR="00540770" w:rsidRPr="00554E36">
        <w:rPr>
          <w:rStyle w:val="tlid-translation"/>
          <w:rFonts w:asciiTheme="majorBidi" w:hAnsiTheme="majorBidi" w:cstheme="majorBidi"/>
          <w:sz w:val="20"/>
          <w:szCs w:val="20"/>
          <w:rtl/>
        </w:rPr>
        <w:t xml:space="preserve"> </w:t>
      </w:r>
    </w:p>
    <w:p w:rsidR="00BA7373" w:rsidRPr="00554E36" w:rsidRDefault="00BA7373" w:rsidP="00554E36">
      <w:pPr>
        <w:bidi/>
        <w:spacing w:line="276" w:lineRule="auto"/>
        <w:jc w:val="both"/>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ورودی</w:t>
      </w:r>
    </w:p>
    <w:p w:rsidR="00540770" w:rsidRPr="00554E36" w:rsidRDefault="00540770" w:rsidP="00554E36">
      <w:pPr>
        <w:bidi/>
        <w:spacing w:after="0" w:line="276" w:lineRule="auto"/>
        <w:rPr>
          <w:rStyle w:val="tlid-translation"/>
          <w:rFonts w:asciiTheme="majorBidi" w:hAnsiTheme="majorBidi" w:cstheme="majorBidi"/>
          <w:sz w:val="20"/>
          <w:szCs w:val="20"/>
          <w:rtl/>
        </w:rPr>
      </w:pPr>
      <w:r w:rsidRPr="00554E36">
        <w:rPr>
          <w:rFonts w:asciiTheme="majorBidi" w:eastAsia="Times New Roman" w:hAnsiTheme="majorBidi" w:cstheme="majorBidi"/>
          <w:sz w:val="20"/>
          <w:szCs w:val="20"/>
          <w:rtl/>
        </w:rPr>
        <w:t xml:space="preserve">ورودی با یک خط حاوی سه عدد صحیح </w:t>
      </w:r>
      <w:r w:rsidRPr="00554E36">
        <w:rPr>
          <w:rFonts w:asciiTheme="majorBidi" w:eastAsia="Times New Roman" w:hAnsiTheme="majorBidi" w:cstheme="majorBidi"/>
          <w:sz w:val="20"/>
          <w:szCs w:val="20"/>
        </w:rPr>
        <w:t xml:space="preserve">w , n </w:t>
      </w:r>
      <w:r w:rsidRPr="00554E36">
        <w:rPr>
          <w:rFonts w:asciiTheme="majorBidi" w:eastAsia="Times New Roman" w:hAnsiTheme="majorBidi" w:cstheme="majorBidi"/>
          <w:sz w:val="20"/>
          <w:szCs w:val="20"/>
          <w:rtl/>
          <w:lang w:bidi="fa-IR"/>
        </w:rPr>
        <w:t xml:space="preserve"> و </w:t>
      </w:r>
      <w:r w:rsidRPr="00554E36">
        <w:rPr>
          <w:rFonts w:asciiTheme="majorBidi" w:eastAsia="Times New Roman" w:hAnsiTheme="majorBidi" w:cstheme="majorBidi"/>
          <w:sz w:val="20"/>
          <w:szCs w:val="20"/>
          <w:lang w:bidi="fa-IR"/>
        </w:rPr>
        <w:t>h</w:t>
      </w:r>
      <w:r w:rsidRPr="00554E36">
        <w:rPr>
          <w:rFonts w:asciiTheme="majorBidi" w:eastAsia="Times New Roman" w:hAnsiTheme="majorBidi" w:cstheme="majorBidi"/>
          <w:sz w:val="20"/>
          <w:szCs w:val="20"/>
          <w:rtl/>
          <w:lang w:bidi="fa-IR"/>
        </w:rPr>
        <w:t xml:space="preserve"> شروع میشود، </w:t>
      </w:r>
      <w:r w:rsidRPr="00554E36">
        <w:rPr>
          <w:rStyle w:val="tlid-translation"/>
          <w:rFonts w:asciiTheme="majorBidi" w:hAnsiTheme="majorBidi" w:cstheme="majorBidi"/>
          <w:sz w:val="20"/>
          <w:szCs w:val="20"/>
          <w:rtl/>
        </w:rPr>
        <w:t>که نشان دهنده تعداد سیم های نصب شده</w:t>
      </w:r>
      <w:r w:rsidRPr="00554E36">
        <w:rPr>
          <w:rStyle w:val="tlid-translation"/>
          <w:rFonts w:asciiTheme="majorBidi" w:hAnsiTheme="majorBidi" w:cstheme="majorBidi"/>
          <w:sz w:val="20"/>
          <w:szCs w:val="20"/>
        </w:rPr>
        <w:t xml:space="preserve"> (1≤n≤106) </w:t>
      </w:r>
      <w:r w:rsidRPr="00554E36">
        <w:rPr>
          <w:rStyle w:val="tlid-translation"/>
          <w:rFonts w:asciiTheme="majorBidi" w:hAnsiTheme="majorBidi" w:cstheme="majorBidi"/>
          <w:sz w:val="20"/>
          <w:szCs w:val="20"/>
          <w:rtl/>
        </w:rPr>
        <w:t>و</w:t>
      </w:r>
      <w:r w:rsidRPr="00554E36">
        <w:rPr>
          <w:rStyle w:val="tlid-translation"/>
          <w:rFonts w:asciiTheme="majorBidi" w:hAnsiTheme="majorBidi" w:cstheme="majorBidi"/>
          <w:sz w:val="20"/>
          <w:szCs w:val="20"/>
        </w:rPr>
        <w:t xml:space="preserve"> </w:t>
      </w:r>
      <w:r w:rsidRPr="00554E36">
        <w:rPr>
          <w:rStyle w:val="tlid-translation"/>
          <w:rFonts w:asciiTheme="majorBidi" w:hAnsiTheme="majorBidi" w:cstheme="majorBidi"/>
          <w:sz w:val="20"/>
          <w:szCs w:val="20"/>
          <w:rtl/>
        </w:rPr>
        <w:t xml:space="preserve"> ابعاد درب</w:t>
      </w:r>
      <w:r w:rsidRPr="00554E36">
        <w:rPr>
          <w:rStyle w:val="tlid-translation"/>
          <w:rFonts w:asciiTheme="majorBidi" w:hAnsiTheme="majorBidi" w:cstheme="majorBidi"/>
          <w:sz w:val="20"/>
          <w:szCs w:val="20"/>
        </w:rPr>
        <w:t xml:space="preserve"> </w:t>
      </w:r>
      <w:r w:rsidRPr="00554E36">
        <w:rPr>
          <w:rStyle w:val="tlid-translation"/>
          <w:rFonts w:asciiTheme="majorBidi" w:hAnsiTheme="majorBidi" w:cstheme="majorBidi"/>
          <w:sz w:val="20"/>
          <w:szCs w:val="20"/>
          <w:rtl/>
          <w:lang w:bidi="fa-IR"/>
        </w:rPr>
        <w:t xml:space="preserve">( </w:t>
      </w:r>
      <w:r w:rsidRPr="00554E36">
        <w:rPr>
          <w:rStyle w:val="mn"/>
          <w:rFonts w:asciiTheme="majorBidi" w:hAnsiTheme="majorBidi" w:cstheme="majorBidi"/>
          <w:sz w:val="20"/>
          <w:szCs w:val="20"/>
        </w:rPr>
        <w:t>1</w:t>
      </w:r>
      <w:r w:rsidRPr="00554E36">
        <w:rPr>
          <w:rStyle w:val="mo"/>
          <w:rFonts w:asciiTheme="majorBidi" w:hAnsiTheme="majorBidi" w:cstheme="majorBidi"/>
          <w:sz w:val="20"/>
          <w:szCs w:val="20"/>
        </w:rPr>
        <w:t>≤</w:t>
      </w:r>
      <w:r w:rsidRPr="00554E36">
        <w:rPr>
          <w:rStyle w:val="mi"/>
          <w:rFonts w:asciiTheme="majorBidi" w:hAnsiTheme="majorBidi" w:cstheme="majorBidi"/>
          <w:i/>
          <w:iCs/>
          <w:sz w:val="20"/>
          <w:szCs w:val="20"/>
        </w:rPr>
        <w:t>w</w:t>
      </w:r>
      <w:r w:rsidRPr="00554E36">
        <w:rPr>
          <w:rStyle w:val="mo"/>
          <w:rFonts w:asciiTheme="majorBidi" w:hAnsiTheme="majorBidi" w:cstheme="majorBidi"/>
          <w:sz w:val="20"/>
          <w:szCs w:val="20"/>
        </w:rPr>
        <w:t>,</w:t>
      </w:r>
      <w:r w:rsidRPr="00554E36">
        <w:rPr>
          <w:rStyle w:val="mi"/>
          <w:rFonts w:asciiTheme="majorBidi" w:hAnsiTheme="majorBidi" w:cstheme="majorBidi"/>
          <w:i/>
          <w:iCs/>
          <w:sz w:val="20"/>
          <w:szCs w:val="20"/>
        </w:rPr>
        <w:t>h</w:t>
      </w:r>
      <w:r w:rsidRPr="00554E36">
        <w:rPr>
          <w:rStyle w:val="mo"/>
          <w:rFonts w:asciiTheme="majorBidi" w:hAnsiTheme="majorBidi" w:cstheme="majorBidi"/>
          <w:sz w:val="20"/>
          <w:szCs w:val="20"/>
        </w:rPr>
        <w:t>≤</w:t>
      </w:r>
      <w:r w:rsidRPr="00554E36">
        <w:rPr>
          <w:rStyle w:val="mn"/>
          <w:rFonts w:asciiTheme="majorBidi" w:hAnsiTheme="majorBidi" w:cstheme="majorBidi"/>
          <w:sz w:val="20"/>
          <w:szCs w:val="20"/>
        </w:rPr>
        <w:t>108</w:t>
      </w:r>
      <w:r w:rsidRPr="00554E36">
        <w:rPr>
          <w:rStyle w:val="tlid-translation"/>
          <w:rFonts w:asciiTheme="majorBidi" w:hAnsiTheme="majorBidi" w:cstheme="majorBidi"/>
          <w:sz w:val="20"/>
          <w:szCs w:val="20"/>
          <w:rtl/>
          <w:lang w:bidi="fa-IR"/>
        </w:rPr>
        <w:t xml:space="preserve"> )</w:t>
      </w:r>
      <w:r w:rsidRPr="00554E36">
        <w:rPr>
          <w:rStyle w:val="tlid-translation"/>
          <w:rFonts w:asciiTheme="majorBidi" w:hAnsiTheme="majorBidi" w:cstheme="majorBidi"/>
          <w:sz w:val="20"/>
          <w:szCs w:val="20"/>
        </w:rPr>
        <w:t xml:space="preserve"> </w:t>
      </w:r>
      <w:r w:rsidRPr="00554E36">
        <w:rPr>
          <w:rStyle w:val="tlid-translation"/>
          <w:rFonts w:asciiTheme="majorBidi" w:hAnsiTheme="majorBidi" w:cstheme="majorBidi"/>
          <w:sz w:val="20"/>
          <w:szCs w:val="20"/>
          <w:rtl/>
        </w:rPr>
        <w:t>است</w:t>
      </w:r>
      <w:r w:rsidRPr="00554E36">
        <w:rPr>
          <w:rStyle w:val="tlid-translation"/>
          <w:rFonts w:asciiTheme="majorBidi" w:hAnsiTheme="majorBidi" w:cstheme="majorBidi"/>
          <w:sz w:val="20"/>
          <w:szCs w:val="20"/>
        </w:rPr>
        <w:t>.</w:t>
      </w:r>
      <w:r w:rsidRPr="00554E36">
        <w:rPr>
          <w:rStyle w:val="tlid-translation"/>
          <w:rFonts w:asciiTheme="majorBidi" w:hAnsiTheme="majorBidi" w:cstheme="majorBidi"/>
          <w:sz w:val="20"/>
          <w:szCs w:val="20"/>
          <w:rtl/>
        </w:rPr>
        <w:t xml:space="preserve">  </w:t>
      </w:r>
    </w:p>
    <w:p w:rsidR="00540770" w:rsidRPr="00554E36" w:rsidRDefault="00BA7373" w:rsidP="00554E36">
      <w:pPr>
        <w:bidi/>
        <w:spacing w:after="0" w:line="276" w:lineRule="auto"/>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Pr>
        <w:t xml:space="preserve">This is followed by n lines </w:t>
      </w:r>
      <w:r w:rsidR="00540770" w:rsidRPr="00554E36">
        <w:rPr>
          <w:rStyle w:val="tlid-translation"/>
          <w:rFonts w:asciiTheme="majorBidi" w:hAnsiTheme="majorBidi" w:cstheme="majorBidi"/>
          <w:sz w:val="20"/>
          <w:szCs w:val="20"/>
          <w:rtl/>
        </w:rPr>
        <w:t>، که هر کدام یک سیم را نشان می دهند</w:t>
      </w:r>
      <w:r w:rsidR="00540770" w:rsidRPr="00554E36">
        <w:rPr>
          <w:rStyle w:val="tlid-translation"/>
          <w:rFonts w:asciiTheme="majorBidi" w:hAnsiTheme="majorBidi" w:cstheme="majorBidi"/>
          <w:sz w:val="20"/>
          <w:szCs w:val="20"/>
        </w:rPr>
        <w:t>.</w:t>
      </w:r>
    </w:p>
    <w:p w:rsidR="00BA7373" w:rsidRPr="00554E36" w:rsidRDefault="00BA7373" w:rsidP="00554E36">
      <w:pPr>
        <w:bidi/>
        <w:spacing w:after="0" w:line="276" w:lineRule="auto"/>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هر یک از این خطوط حاوی چهار عدد صحیح</w:t>
      </w:r>
      <w:r w:rsidRPr="00554E36">
        <w:rPr>
          <w:rStyle w:val="tlid-translation"/>
          <w:rFonts w:asciiTheme="majorBidi" w:hAnsiTheme="majorBidi" w:cstheme="majorBidi"/>
          <w:sz w:val="20"/>
          <w:szCs w:val="20"/>
          <w:rtl/>
        </w:rPr>
        <w:t xml:space="preserve"> </w:t>
      </w:r>
      <w:r w:rsidRPr="00554E36">
        <w:rPr>
          <w:rStyle w:val="tlid-translation"/>
          <w:rFonts w:asciiTheme="majorBidi" w:hAnsiTheme="majorBidi" w:cstheme="majorBidi"/>
          <w:sz w:val="20"/>
          <w:szCs w:val="20"/>
        </w:rPr>
        <w:t xml:space="preserve"> x1</w:t>
      </w:r>
      <w:r w:rsidRPr="00554E36">
        <w:rPr>
          <w:rStyle w:val="tlid-translation"/>
          <w:rFonts w:asciiTheme="majorBidi" w:hAnsiTheme="majorBidi" w:cstheme="majorBidi"/>
          <w:sz w:val="20"/>
          <w:szCs w:val="20"/>
          <w:rtl/>
        </w:rPr>
        <w:t xml:space="preserve">، </w:t>
      </w:r>
      <w:r w:rsidRPr="00554E36">
        <w:rPr>
          <w:rStyle w:val="tlid-translation"/>
          <w:rFonts w:asciiTheme="majorBidi" w:hAnsiTheme="majorBidi" w:cstheme="majorBidi"/>
          <w:sz w:val="20"/>
          <w:szCs w:val="20"/>
        </w:rPr>
        <w:t>y1</w:t>
      </w:r>
      <w:r w:rsidRPr="00554E36">
        <w:rPr>
          <w:rStyle w:val="tlid-translation"/>
          <w:rFonts w:asciiTheme="majorBidi" w:hAnsiTheme="majorBidi" w:cstheme="majorBidi"/>
          <w:sz w:val="20"/>
          <w:szCs w:val="20"/>
          <w:rtl/>
        </w:rPr>
        <w:t xml:space="preserve">، </w:t>
      </w:r>
      <w:r w:rsidRPr="00554E36">
        <w:rPr>
          <w:rStyle w:val="tlid-translation"/>
          <w:rFonts w:asciiTheme="majorBidi" w:hAnsiTheme="majorBidi" w:cstheme="majorBidi"/>
          <w:sz w:val="20"/>
          <w:szCs w:val="20"/>
        </w:rPr>
        <w:t xml:space="preserve">x2 </w:t>
      </w:r>
      <w:r w:rsidRPr="00554E36">
        <w:rPr>
          <w:rStyle w:val="tlid-translation"/>
          <w:rFonts w:asciiTheme="majorBidi" w:hAnsiTheme="majorBidi" w:cstheme="majorBidi"/>
          <w:sz w:val="20"/>
          <w:szCs w:val="20"/>
          <w:rtl/>
        </w:rPr>
        <w:t xml:space="preserve"> و </w:t>
      </w:r>
      <w:r w:rsidRPr="00554E36">
        <w:rPr>
          <w:rStyle w:val="tlid-translation"/>
          <w:rFonts w:asciiTheme="majorBidi" w:hAnsiTheme="majorBidi" w:cstheme="majorBidi"/>
          <w:sz w:val="20"/>
          <w:szCs w:val="20"/>
        </w:rPr>
        <w:t>y2</w:t>
      </w:r>
      <w:r w:rsidRPr="00554E36">
        <w:rPr>
          <w:rStyle w:val="tlid-translation"/>
          <w:rFonts w:asciiTheme="majorBidi" w:hAnsiTheme="majorBidi" w:cstheme="majorBidi"/>
          <w:sz w:val="20"/>
          <w:szCs w:val="20"/>
          <w:rtl/>
          <w:lang w:bidi="fa-IR"/>
        </w:rPr>
        <w:t xml:space="preserve"> (</w:t>
      </w:r>
      <w:r w:rsidRPr="00554E36">
        <w:rPr>
          <w:rStyle w:val="tlid-translation"/>
          <w:rFonts w:asciiTheme="majorBidi" w:hAnsiTheme="majorBidi" w:cstheme="majorBidi"/>
          <w:sz w:val="20"/>
          <w:szCs w:val="20"/>
          <w:lang w:bidi="fa-IR"/>
        </w:rPr>
        <w:t>0&lt;=x1,x2&lt;=w,0&lt;=y1,y2&lt;=h</w:t>
      </w:r>
      <w:r w:rsidRPr="00554E36">
        <w:rPr>
          <w:rStyle w:val="tlid-translation"/>
          <w:rFonts w:asciiTheme="majorBidi" w:hAnsiTheme="majorBidi" w:cstheme="majorBidi"/>
          <w:sz w:val="20"/>
          <w:szCs w:val="20"/>
          <w:rtl/>
          <w:lang w:bidi="fa-IR"/>
        </w:rPr>
        <w:t>)</w:t>
      </w:r>
      <w:r w:rsidRPr="00554E36">
        <w:rPr>
          <w:rStyle w:val="tlid-translation"/>
          <w:rFonts w:asciiTheme="majorBidi" w:hAnsiTheme="majorBidi" w:cstheme="majorBidi"/>
          <w:sz w:val="20"/>
          <w:szCs w:val="20"/>
          <w:rtl/>
        </w:rPr>
        <w:t xml:space="preserve"> </w:t>
      </w:r>
      <w:r w:rsidRPr="00554E36">
        <w:rPr>
          <w:rStyle w:val="tlid-translation"/>
          <w:rFonts w:asciiTheme="majorBidi" w:hAnsiTheme="majorBidi" w:cstheme="majorBidi"/>
          <w:sz w:val="20"/>
          <w:szCs w:val="20"/>
          <w:rtl/>
        </w:rPr>
        <w:t>است، به این معنی که سیم از</w:t>
      </w:r>
      <w:r w:rsidRPr="00554E36">
        <w:rPr>
          <w:rStyle w:val="tlid-translation"/>
          <w:rFonts w:asciiTheme="majorBidi" w:hAnsiTheme="majorBidi" w:cstheme="majorBidi"/>
          <w:sz w:val="20"/>
          <w:szCs w:val="20"/>
        </w:rPr>
        <w:t xml:space="preserve"> x1</w:t>
      </w:r>
      <w:r w:rsidRPr="00554E36">
        <w:rPr>
          <w:rStyle w:val="tlid-translation"/>
          <w:rFonts w:asciiTheme="majorBidi" w:hAnsiTheme="majorBidi" w:cstheme="majorBidi"/>
          <w:sz w:val="20"/>
          <w:szCs w:val="20"/>
          <w:rtl/>
        </w:rPr>
        <w:t>،</w:t>
      </w:r>
      <w:r w:rsidRPr="00554E36">
        <w:rPr>
          <w:rStyle w:val="tlid-translation"/>
          <w:rFonts w:asciiTheme="majorBidi" w:hAnsiTheme="majorBidi" w:cstheme="majorBidi"/>
          <w:sz w:val="20"/>
          <w:szCs w:val="20"/>
        </w:rPr>
        <w:t>y1</w:t>
      </w:r>
      <w:r w:rsidRPr="00554E36">
        <w:rPr>
          <w:rStyle w:val="tlid-translation"/>
          <w:rFonts w:asciiTheme="majorBidi" w:hAnsiTheme="majorBidi" w:cstheme="majorBidi"/>
          <w:sz w:val="20"/>
          <w:szCs w:val="20"/>
          <w:rtl/>
          <w:lang w:bidi="fa-IR"/>
        </w:rPr>
        <w:t xml:space="preserve"> </w:t>
      </w:r>
      <w:r w:rsidRPr="00554E36">
        <w:rPr>
          <w:rStyle w:val="tlid-translation"/>
          <w:rFonts w:asciiTheme="majorBidi" w:hAnsiTheme="majorBidi" w:cstheme="majorBidi"/>
          <w:sz w:val="20"/>
          <w:szCs w:val="20"/>
          <w:rtl/>
        </w:rPr>
        <w:t>به</w:t>
      </w:r>
      <w:r w:rsidRPr="00554E36">
        <w:rPr>
          <w:rStyle w:val="tlid-translation"/>
          <w:rFonts w:asciiTheme="majorBidi" w:hAnsiTheme="majorBidi" w:cstheme="majorBidi"/>
          <w:sz w:val="20"/>
          <w:szCs w:val="20"/>
        </w:rPr>
        <w:t xml:space="preserve"> x2</w:t>
      </w:r>
      <w:r w:rsidRPr="00554E36">
        <w:rPr>
          <w:rStyle w:val="tlid-translation"/>
          <w:rFonts w:asciiTheme="majorBidi" w:hAnsiTheme="majorBidi" w:cstheme="majorBidi"/>
          <w:sz w:val="20"/>
          <w:szCs w:val="20"/>
        </w:rPr>
        <w:t xml:space="preserve"> </w:t>
      </w:r>
      <w:r w:rsidRPr="00554E36">
        <w:rPr>
          <w:rStyle w:val="tlid-translation"/>
          <w:rFonts w:asciiTheme="majorBidi" w:hAnsiTheme="majorBidi" w:cstheme="majorBidi"/>
          <w:sz w:val="20"/>
          <w:szCs w:val="20"/>
          <w:rtl/>
        </w:rPr>
        <w:t xml:space="preserve">، </w:t>
      </w:r>
      <w:r w:rsidRPr="00554E36">
        <w:rPr>
          <w:rStyle w:val="tlid-translation"/>
          <w:rFonts w:asciiTheme="majorBidi" w:hAnsiTheme="majorBidi" w:cstheme="majorBidi"/>
          <w:sz w:val="20"/>
          <w:szCs w:val="20"/>
        </w:rPr>
        <w:t>y2</w:t>
      </w:r>
      <w:r w:rsidRPr="00554E36">
        <w:rPr>
          <w:rStyle w:val="tlid-translation"/>
          <w:rFonts w:asciiTheme="majorBidi" w:hAnsiTheme="majorBidi" w:cstheme="majorBidi"/>
          <w:sz w:val="20"/>
          <w:szCs w:val="20"/>
          <w:rtl/>
          <w:lang w:bidi="fa-IR"/>
        </w:rPr>
        <w:t xml:space="preserve"> </w:t>
      </w:r>
      <w:r w:rsidRPr="00554E36">
        <w:rPr>
          <w:rStyle w:val="tlid-translation"/>
          <w:rFonts w:asciiTheme="majorBidi" w:hAnsiTheme="majorBidi" w:cstheme="majorBidi"/>
          <w:sz w:val="20"/>
          <w:szCs w:val="20"/>
          <w:rtl/>
        </w:rPr>
        <w:t xml:space="preserve">می رود </w:t>
      </w:r>
      <w:r w:rsidRPr="00554E36">
        <w:rPr>
          <w:rStyle w:val="tlid-translation"/>
          <w:rFonts w:asciiTheme="majorBidi" w:hAnsiTheme="majorBidi" w:cstheme="majorBidi"/>
          <w:sz w:val="20"/>
          <w:szCs w:val="20"/>
        </w:rPr>
        <w:t>.</w:t>
      </w:r>
    </w:p>
    <w:p w:rsidR="00BA7373" w:rsidRPr="00554E36" w:rsidRDefault="00BA7373" w:rsidP="00554E36">
      <w:pPr>
        <w:bidi/>
        <w:spacing w:after="0" w:line="276" w:lineRule="auto"/>
        <w:rPr>
          <w:rStyle w:val="tlid-translation"/>
          <w:rFonts w:asciiTheme="majorBidi" w:hAnsiTheme="majorBidi" w:cstheme="majorBidi"/>
          <w:sz w:val="20"/>
          <w:szCs w:val="20"/>
          <w:rtl/>
        </w:rPr>
      </w:pPr>
    </w:p>
    <w:p w:rsidR="00540770" w:rsidRPr="00554E36" w:rsidRDefault="00BA7373" w:rsidP="00554E36">
      <w:pPr>
        <w:bidi/>
        <w:spacing w:after="0" w:line="276" w:lineRule="auto"/>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 xml:space="preserve">هر سیم </w:t>
      </w:r>
      <w:r w:rsidR="00B46B8D" w:rsidRPr="00554E36">
        <w:rPr>
          <w:rStyle w:val="tlid-translation"/>
          <w:rFonts w:asciiTheme="majorBidi" w:hAnsiTheme="majorBidi" w:cstheme="majorBidi"/>
          <w:sz w:val="20"/>
          <w:szCs w:val="20"/>
          <w:rtl/>
        </w:rPr>
        <w:t>در</w:t>
      </w:r>
      <w:r w:rsidRPr="00554E36">
        <w:rPr>
          <w:rStyle w:val="tlid-translation"/>
          <w:rFonts w:asciiTheme="majorBidi" w:hAnsiTheme="majorBidi" w:cstheme="majorBidi"/>
          <w:sz w:val="20"/>
          <w:szCs w:val="20"/>
          <w:rtl/>
        </w:rPr>
        <w:t xml:space="preserve"> نقاط</w:t>
      </w:r>
      <w:r w:rsidRPr="00554E36">
        <w:rPr>
          <w:rStyle w:val="tlid-translation"/>
          <w:rFonts w:asciiTheme="majorBidi" w:hAnsiTheme="majorBidi" w:cstheme="majorBidi"/>
          <w:sz w:val="20"/>
          <w:szCs w:val="20"/>
          <w:rtl/>
        </w:rPr>
        <w:t xml:space="preserve"> مختلف</w:t>
      </w:r>
      <w:r w:rsidRPr="00554E36">
        <w:rPr>
          <w:rStyle w:val="tlid-translation"/>
          <w:rFonts w:asciiTheme="majorBidi" w:hAnsiTheme="majorBidi" w:cstheme="majorBidi"/>
          <w:sz w:val="20"/>
          <w:szCs w:val="20"/>
          <w:rtl/>
        </w:rPr>
        <w:t xml:space="preserve"> اطراف</w:t>
      </w:r>
      <w:r w:rsidRPr="00554E36">
        <w:rPr>
          <w:rStyle w:val="tlid-translation"/>
          <w:rFonts w:asciiTheme="majorBidi" w:hAnsiTheme="majorBidi" w:cstheme="majorBidi"/>
          <w:sz w:val="20"/>
          <w:szCs w:val="20"/>
          <w:rtl/>
        </w:rPr>
        <w:t xml:space="preserve"> درب </w:t>
      </w:r>
      <w:r w:rsidR="00B46B8D" w:rsidRPr="00554E36">
        <w:rPr>
          <w:rStyle w:val="tlid-translation"/>
          <w:rFonts w:asciiTheme="majorBidi" w:hAnsiTheme="majorBidi" w:cstheme="majorBidi"/>
          <w:sz w:val="20"/>
          <w:szCs w:val="20"/>
          <w:rtl/>
        </w:rPr>
        <w:t>وصل</w:t>
      </w:r>
      <w:r w:rsidRPr="00554E36">
        <w:rPr>
          <w:rStyle w:val="tlid-translation"/>
          <w:rFonts w:asciiTheme="majorBidi" w:hAnsiTheme="majorBidi" w:cstheme="majorBidi"/>
          <w:sz w:val="20"/>
          <w:szCs w:val="20"/>
          <w:rtl/>
        </w:rPr>
        <w:t xml:space="preserve"> می شود</w:t>
      </w:r>
      <w:r w:rsidRPr="00554E36">
        <w:rPr>
          <w:rStyle w:val="tlid-translation"/>
          <w:rFonts w:asciiTheme="majorBidi" w:hAnsiTheme="majorBidi" w:cstheme="majorBidi"/>
          <w:sz w:val="20"/>
          <w:szCs w:val="20"/>
        </w:rPr>
        <w:t>.</w:t>
      </w:r>
      <w:r w:rsidR="00B46B8D" w:rsidRPr="00554E36">
        <w:rPr>
          <w:rStyle w:val="tlid-translation"/>
          <w:rFonts w:asciiTheme="majorBidi" w:hAnsiTheme="majorBidi" w:cstheme="majorBidi"/>
          <w:sz w:val="20"/>
          <w:szCs w:val="20"/>
          <w:rtl/>
        </w:rPr>
        <w:t>هیچ سیم</w:t>
      </w:r>
      <w:r w:rsidR="00B46B8D" w:rsidRPr="00554E36">
        <w:rPr>
          <w:rStyle w:val="tlid-translation"/>
          <w:rFonts w:asciiTheme="majorBidi" w:hAnsiTheme="majorBidi" w:cstheme="majorBidi"/>
          <w:sz w:val="20"/>
          <w:szCs w:val="20"/>
          <w:rtl/>
        </w:rPr>
        <w:t>ی</w:t>
      </w:r>
      <w:r w:rsidR="00B46B8D" w:rsidRPr="00554E36">
        <w:rPr>
          <w:rStyle w:val="tlid-translation"/>
          <w:rFonts w:asciiTheme="majorBidi" w:hAnsiTheme="majorBidi" w:cstheme="majorBidi"/>
          <w:sz w:val="20"/>
          <w:szCs w:val="20"/>
          <w:rtl/>
        </w:rPr>
        <w:t xml:space="preserve"> به </w:t>
      </w:r>
      <w:r w:rsidR="00B46B8D" w:rsidRPr="00554E36">
        <w:rPr>
          <w:rStyle w:val="tlid-translation"/>
          <w:rFonts w:asciiTheme="majorBidi" w:hAnsiTheme="majorBidi" w:cstheme="majorBidi"/>
          <w:sz w:val="20"/>
          <w:szCs w:val="20"/>
          <w:rtl/>
        </w:rPr>
        <w:t>هیچ</w:t>
      </w:r>
      <w:r w:rsidR="00B46B8D" w:rsidRPr="00554E36">
        <w:rPr>
          <w:rStyle w:val="tlid-translation"/>
          <w:rFonts w:asciiTheme="majorBidi" w:hAnsiTheme="majorBidi" w:cstheme="majorBidi"/>
          <w:sz w:val="20"/>
          <w:szCs w:val="20"/>
          <w:rtl/>
        </w:rPr>
        <w:t xml:space="preserve"> یک از چهار گوشه درب متصل نیست</w:t>
      </w:r>
      <w:r w:rsidR="00B46B8D" w:rsidRPr="00554E36">
        <w:rPr>
          <w:rStyle w:val="tlid-translation"/>
          <w:rFonts w:asciiTheme="majorBidi" w:hAnsiTheme="majorBidi" w:cstheme="majorBidi"/>
          <w:sz w:val="20"/>
          <w:szCs w:val="20"/>
        </w:rPr>
        <w:t>.</w:t>
      </w:r>
      <w:r w:rsidR="00554E36">
        <w:rPr>
          <w:rStyle w:val="tlid-translation"/>
          <w:rFonts w:asciiTheme="majorBidi" w:hAnsiTheme="majorBidi" w:cstheme="majorBidi" w:hint="cs"/>
          <w:sz w:val="20"/>
          <w:szCs w:val="20"/>
          <w:rtl/>
        </w:rPr>
        <w:t xml:space="preserve"> </w:t>
      </w:r>
      <w:bookmarkStart w:id="0" w:name="_GoBack"/>
      <w:bookmarkEnd w:id="0"/>
      <w:r w:rsidR="00172654" w:rsidRPr="00554E36">
        <w:rPr>
          <w:rStyle w:val="tlid-translation"/>
          <w:rFonts w:asciiTheme="majorBidi" w:hAnsiTheme="majorBidi" w:cstheme="majorBidi"/>
          <w:sz w:val="20"/>
          <w:szCs w:val="20"/>
          <w:rtl/>
        </w:rPr>
        <w:t>همه مکان های ورودی متفاوت هستند</w:t>
      </w:r>
      <w:r w:rsidR="00172654" w:rsidRPr="00554E36">
        <w:rPr>
          <w:rStyle w:val="tlid-translation"/>
          <w:rFonts w:asciiTheme="majorBidi" w:hAnsiTheme="majorBidi" w:cstheme="majorBidi"/>
          <w:sz w:val="20"/>
          <w:szCs w:val="20"/>
        </w:rPr>
        <w:t>.</w:t>
      </w:r>
    </w:p>
    <w:p w:rsidR="00172654" w:rsidRPr="00554E36" w:rsidRDefault="00172654" w:rsidP="00554E36">
      <w:pPr>
        <w:bidi/>
        <w:spacing w:after="0" w:line="276" w:lineRule="auto"/>
        <w:rPr>
          <w:rStyle w:val="tlid-translation"/>
          <w:rFonts w:asciiTheme="majorBidi" w:hAnsiTheme="majorBidi" w:cstheme="majorBidi"/>
          <w:sz w:val="20"/>
          <w:szCs w:val="20"/>
          <w:rtl/>
        </w:rPr>
      </w:pPr>
    </w:p>
    <w:p w:rsidR="00C87041" w:rsidRPr="00554E36" w:rsidRDefault="00C87041" w:rsidP="00554E36">
      <w:pPr>
        <w:bidi/>
        <w:spacing w:after="0" w:line="276" w:lineRule="auto"/>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خروجی</w:t>
      </w:r>
    </w:p>
    <w:p w:rsidR="00C87041" w:rsidRPr="00554E36" w:rsidRDefault="00833A00" w:rsidP="00554E36">
      <w:pPr>
        <w:bidi/>
        <w:spacing w:after="0" w:line="276" w:lineRule="auto"/>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نمایش کوچکترین تعداد خط برشی</w:t>
      </w:r>
      <w:r w:rsidRPr="00554E36">
        <w:rPr>
          <w:rStyle w:val="tlid-translation"/>
          <w:rFonts w:asciiTheme="majorBidi" w:hAnsiTheme="majorBidi" w:cstheme="majorBidi"/>
          <w:sz w:val="20"/>
          <w:szCs w:val="20"/>
          <w:rtl/>
        </w:rPr>
        <w:t xml:space="preserve"> که تمام سیمها را </w:t>
      </w:r>
      <w:r w:rsidRPr="00554E36">
        <w:rPr>
          <w:rStyle w:val="tlid-translation"/>
          <w:rFonts w:asciiTheme="majorBidi" w:hAnsiTheme="majorBidi" w:cstheme="majorBidi"/>
          <w:sz w:val="20"/>
          <w:szCs w:val="20"/>
          <w:rtl/>
        </w:rPr>
        <w:t>قطع</w:t>
      </w:r>
      <w:r w:rsidRPr="00554E36">
        <w:rPr>
          <w:rStyle w:val="tlid-translation"/>
          <w:rFonts w:asciiTheme="majorBidi" w:hAnsiTheme="majorBidi" w:cstheme="majorBidi"/>
          <w:sz w:val="20"/>
          <w:szCs w:val="20"/>
          <w:rtl/>
        </w:rPr>
        <w:t xml:space="preserve"> می کند</w:t>
      </w:r>
      <w:r w:rsidRPr="00554E36">
        <w:rPr>
          <w:rStyle w:val="tlid-translation"/>
          <w:rFonts w:asciiTheme="majorBidi" w:hAnsiTheme="majorBidi" w:cstheme="majorBidi"/>
          <w:sz w:val="20"/>
          <w:szCs w:val="20"/>
        </w:rPr>
        <w:t>.</w:t>
      </w:r>
    </w:p>
    <w:p w:rsidR="00D26350" w:rsidRPr="00554E36" w:rsidRDefault="00D26350" w:rsidP="00554E36">
      <w:pPr>
        <w:bidi/>
        <w:spacing w:after="0" w:line="276" w:lineRule="auto"/>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tl/>
        </w:rPr>
        <w:t>ابتدا، تعداد برش های</w:t>
      </w:r>
      <w:r w:rsidRPr="00554E36">
        <w:rPr>
          <w:rStyle w:val="tlid-translation"/>
          <w:rFonts w:asciiTheme="majorBidi" w:hAnsiTheme="majorBidi" w:cstheme="majorBidi"/>
          <w:sz w:val="20"/>
          <w:szCs w:val="20"/>
          <w:rtl/>
        </w:rPr>
        <w:t xml:space="preserve"> لازم را نشان می دهد</w:t>
      </w:r>
      <w:r w:rsidRPr="00554E36">
        <w:rPr>
          <w:rStyle w:val="tlid-translation"/>
          <w:rFonts w:asciiTheme="majorBidi" w:hAnsiTheme="majorBidi" w:cstheme="majorBidi"/>
          <w:sz w:val="20"/>
          <w:szCs w:val="20"/>
        </w:rPr>
        <w:t>.</w:t>
      </w:r>
    </w:p>
    <w:p w:rsidR="00D26350" w:rsidRPr="00554E36" w:rsidRDefault="00D26350" w:rsidP="00554E36">
      <w:pPr>
        <w:bidi/>
        <w:spacing w:after="0" w:line="276" w:lineRule="auto"/>
        <w:rPr>
          <w:rStyle w:val="tlid-translation"/>
          <w:rFonts w:asciiTheme="majorBidi" w:hAnsiTheme="majorBidi" w:cstheme="majorBidi"/>
          <w:sz w:val="20"/>
          <w:szCs w:val="20"/>
        </w:rPr>
      </w:pPr>
      <w:r w:rsidRPr="00554E36">
        <w:rPr>
          <w:rStyle w:val="tlid-translation"/>
          <w:rFonts w:asciiTheme="majorBidi" w:hAnsiTheme="majorBidi" w:cstheme="majorBidi"/>
          <w:sz w:val="20"/>
          <w:szCs w:val="20"/>
          <w:rtl/>
        </w:rPr>
        <w:t xml:space="preserve">سپس برش ها را </w:t>
      </w:r>
      <w:r w:rsidRPr="00554E36">
        <w:rPr>
          <w:rStyle w:val="tlid-translation"/>
          <w:rFonts w:asciiTheme="majorBidi" w:hAnsiTheme="majorBidi" w:cstheme="majorBidi"/>
          <w:sz w:val="20"/>
          <w:szCs w:val="20"/>
          <w:rtl/>
        </w:rPr>
        <w:t xml:space="preserve">بر اساس هر خط  </w:t>
      </w:r>
      <w:r w:rsidRPr="00554E36">
        <w:rPr>
          <w:rStyle w:val="tlid-translation"/>
          <w:rFonts w:asciiTheme="majorBidi" w:hAnsiTheme="majorBidi" w:cstheme="majorBidi"/>
          <w:sz w:val="20"/>
          <w:szCs w:val="20"/>
          <w:rtl/>
        </w:rPr>
        <w:t>در قالب</w:t>
      </w:r>
      <w:r w:rsidR="00212C22" w:rsidRPr="00554E36">
        <w:rPr>
          <w:rStyle w:val="tlid-translation"/>
          <w:rFonts w:asciiTheme="majorBidi" w:hAnsiTheme="majorBidi" w:cstheme="majorBidi"/>
          <w:sz w:val="20"/>
          <w:szCs w:val="20"/>
        </w:rPr>
        <w:t xml:space="preserve"> </w:t>
      </w:r>
      <w:r w:rsidRPr="00554E36">
        <w:rPr>
          <w:rStyle w:val="tlid-translation"/>
          <w:rFonts w:asciiTheme="majorBidi" w:hAnsiTheme="majorBidi" w:cstheme="majorBidi"/>
          <w:sz w:val="20"/>
          <w:szCs w:val="20"/>
        </w:rPr>
        <w:t xml:space="preserve"> x1 y1 x2 y2 </w:t>
      </w:r>
      <w:r w:rsidR="00212C22" w:rsidRPr="00554E36">
        <w:rPr>
          <w:rStyle w:val="tlid-translation"/>
          <w:rFonts w:asciiTheme="majorBidi" w:hAnsiTheme="majorBidi" w:cstheme="majorBidi"/>
          <w:sz w:val="20"/>
          <w:szCs w:val="20"/>
        </w:rPr>
        <w:t xml:space="preserve"> </w:t>
      </w:r>
      <w:r w:rsidRPr="00554E36">
        <w:rPr>
          <w:rStyle w:val="tlid-translation"/>
          <w:rFonts w:asciiTheme="majorBidi" w:hAnsiTheme="majorBidi" w:cstheme="majorBidi"/>
          <w:sz w:val="20"/>
          <w:szCs w:val="20"/>
          <w:rtl/>
        </w:rPr>
        <w:t>برای برش بین</w:t>
      </w:r>
      <w:r w:rsidR="00212C22" w:rsidRPr="00554E36">
        <w:rPr>
          <w:rStyle w:val="tlid-translation"/>
          <w:rFonts w:asciiTheme="majorBidi" w:hAnsiTheme="majorBidi" w:cstheme="majorBidi"/>
          <w:sz w:val="20"/>
          <w:szCs w:val="20"/>
          <w:rtl/>
        </w:rPr>
        <w:t xml:space="preserve"> (</w:t>
      </w:r>
      <w:r w:rsidR="00212C22" w:rsidRPr="00554E36">
        <w:rPr>
          <w:rStyle w:val="tlid-translation"/>
          <w:rFonts w:asciiTheme="majorBidi" w:hAnsiTheme="majorBidi" w:cstheme="majorBidi"/>
          <w:sz w:val="20"/>
          <w:szCs w:val="20"/>
        </w:rPr>
        <w:t>x1,y1</w:t>
      </w:r>
      <w:r w:rsidR="00212C22" w:rsidRPr="00554E36">
        <w:rPr>
          <w:rStyle w:val="tlid-translation"/>
          <w:rFonts w:asciiTheme="majorBidi" w:hAnsiTheme="majorBidi" w:cstheme="majorBidi"/>
          <w:sz w:val="20"/>
          <w:szCs w:val="20"/>
          <w:rtl/>
        </w:rPr>
        <w:t>) و (</w:t>
      </w:r>
      <w:r w:rsidR="00212C22" w:rsidRPr="00554E36">
        <w:rPr>
          <w:rStyle w:val="tlid-translation"/>
          <w:rFonts w:asciiTheme="majorBidi" w:hAnsiTheme="majorBidi" w:cstheme="majorBidi"/>
          <w:sz w:val="20"/>
          <w:szCs w:val="20"/>
        </w:rPr>
        <w:t>x2,y2</w:t>
      </w:r>
      <w:r w:rsidR="00212C22" w:rsidRPr="00554E36">
        <w:rPr>
          <w:rStyle w:val="tlid-translation"/>
          <w:rFonts w:asciiTheme="majorBidi" w:hAnsiTheme="majorBidi" w:cstheme="majorBidi"/>
          <w:sz w:val="20"/>
          <w:szCs w:val="20"/>
          <w:rtl/>
        </w:rPr>
        <w:t>)  نشان می دهد.</w:t>
      </w:r>
    </w:p>
    <w:p w:rsidR="00212C22" w:rsidRPr="00554E36" w:rsidRDefault="00212C22" w:rsidP="00554E36">
      <w:pPr>
        <w:bidi/>
        <w:spacing w:after="0" w:line="276" w:lineRule="auto"/>
        <w:rPr>
          <w:rFonts w:asciiTheme="majorBidi" w:hAnsiTheme="majorBidi" w:cstheme="majorBidi"/>
          <w:sz w:val="20"/>
          <w:szCs w:val="20"/>
        </w:rPr>
      </w:pPr>
    </w:p>
    <w:p w:rsidR="00212C22" w:rsidRPr="00554E36" w:rsidRDefault="00212C22" w:rsidP="00554E36">
      <w:pPr>
        <w:bidi/>
        <w:spacing w:after="0" w:line="276" w:lineRule="auto"/>
        <w:rPr>
          <w:rStyle w:val="tlid-translation"/>
          <w:rFonts w:asciiTheme="majorBidi" w:hAnsiTheme="majorBidi" w:cstheme="majorBidi"/>
          <w:sz w:val="20"/>
          <w:szCs w:val="20"/>
        </w:rPr>
      </w:pPr>
      <w:r w:rsidRPr="00554E36">
        <w:rPr>
          <w:rStyle w:val="tlid-translation"/>
          <w:rFonts w:asciiTheme="majorBidi" w:hAnsiTheme="majorBidi" w:cstheme="majorBidi"/>
          <w:sz w:val="20"/>
          <w:szCs w:val="20"/>
          <w:rtl/>
        </w:rPr>
        <w:t>هر برش باید در</w:t>
      </w:r>
      <w:r w:rsidRPr="00554E36">
        <w:rPr>
          <w:rStyle w:val="tlid-translation"/>
          <w:rFonts w:asciiTheme="majorBidi" w:hAnsiTheme="majorBidi" w:cstheme="majorBidi"/>
          <w:sz w:val="20"/>
          <w:szCs w:val="20"/>
          <w:rtl/>
          <w:lang w:bidi="fa-IR"/>
        </w:rPr>
        <w:t>یک طرف</w:t>
      </w:r>
      <w:r w:rsidRPr="00554E36">
        <w:rPr>
          <w:rStyle w:val="tlid-translation"/>
          <w:rFonts w:asciiTheme="majorBidi" w:hAnsiTheme="majorBidi" w:cstheme="majorBidi"/>
          <w:sz w:val="20"/>
          <w:szCs w:val="20"/>
          <w:rtl/>
        </w:rPr>
        <w:t xml:space="preserve"> درب شروع و</w:t>
      </w:r>
      <w:r w:rsidRPr="00554E36">
        <w:rPr>
          <w:rStyle w:val="tlid-translation"/>
          <w:rFonts w:asciiTheme="majorBidi" w:hAnsiTheme="majorBidi" w:cstheme="majorBidi"/>
          <w:sz w:val="20"/>
          <w:szCs w:val="20"/>
          <w:rtl/>
        </w:rPr>
        <w:t xml:space="preserve"> در طرف دیگر</w:t>
      </w:r>
      <w:r w:rsidRPr="00554E36">
        <w:rPr>
          <w:rStyle w:val="tlid-translation"/>
          <w:rFonts w:asciiTheme="majorBidi" w:hAnsiTheme="majorBidi" w:cstheme="majorBidi"/>
          <w:sz w:val="20"/>
          <w:szCs w:val="20"/>
          <w:rtl/>
        </w:rPr>
        <w:t xml:space="preserve"> پایان یابد</w:t>
      </w:r>
      <w:r w:rsidRPr="00554E36">
        <w:rPr>
          <w:rStyle w:val="tlid-translation"/>
          <w:rFonts w:asciiTheme="majorBidi" w:hAnsiTheme="majorBidi" w:cstheme="majorBidi"/>
          <w:sz w:val="20"/>
          <w:szCs w:val="20"/>
        </w:rPr>
        <w:t>.</w:t>
      </w:r>
    </w:p>
    <w:p w:rsidR="00212C22" w:rsidRPr="00554E36" w:rsidRDefault="00212C22" w:rsidP="00554E36">
      <w:pPr>
        <w:bidi/>
        <w:spacing w:after="0" w:line="276" w:lineRule="auto"/>
        <w:rPr>
          <w:rStyle w:val="tlid-translation"/>
          <w:rFonts w:asciiTheme="majorBidi" w:hAnsiTheme="majorBidi" w:cstheme="majorBidi"/>
          <w:sz w:val="20"/>
          <w:szCs w:val="20"/>
        </w:rPr>
      </w:pPr>
    </w:p>
    <w:p w:rsidR="00212C22" w:rsidRPr="00554E36" w:rsidRDefault="00FD3D65" w:rsidP="00554E36">
      <w:pPr>
        <w:bidi/>
        <w:spacing w:after="0" w:line="276" w:lineRule="auto"/>
        <w:jc w:val="right"/>
        <w:rPr>
          <w:rStyle w:val="tlid-translation"/>
          <w:rFonts w:asciiTheme="majorBidi" w:hAnsiTheme="majorBidi" w:cstheme="majorBidi"/>
          <w:sz w:val="20"/>
          <w:szCs w:val="20"/>
          <w:rtl/>
        </w:rPr>
      </w:pPr>
      <w:r w:rsidRPr="00554E36">
        <w:rPr>
          <w:rStyle w:val="tlid-translation"/>
          <w:rFonts w:asciiTheme="majorBidi" w:hAnsiTheme="majorBidi" w:cstheme="majorBidi"/>
          <w:sz w:val="20"/>
          <w:szCs w:val="20"/>
        </w:rPr>
        <w:t>Cuts cannot start or end closer than 10−6 to any wire anchor location or any corner of the door.</w:t>
      </w:r>
    </w:p>
    <w:p w:rsidR="00FD3D65" w:rsidRPr="00554E36" w:rsidRDefault="00FD3D65" w:rsidP="00554E36">
      <w:pPr>
        <w:bidi/>
        <w:spacing w:after="0" w:line="276" w:lineRule="auto"/>
        <w:rPr>
          <w:rStyle w:val="tlid-translation"/>
          <w:rFonts w:asciiTheme="majorBidi" w:hAnsiTheme="majorBidi" w:cstheme="majorBidi"/>
          <w:sz w:val="20"/>
          <w:szCs w:val="20"/>
          <w:rtl/>
        </w:rPr>
      </w:pPr>
    </w:p>
    <w:p w:rsidR="00FD3D65" w:rsidRPr="00554E36" w:rsidRDefault="00FD3D65" w:rsidP="00554E36">
      <w:pPr>
        <w:bidi/>
        <w:spacing w:after="0" w:line="276" w:lineRule="auto"/>
        <w:jc w:val="right"/>
        <w:rPr>
          <w:rStyle w:val="tlid-translation"/>
          <w:rFonts w:asciiTheme="majorBidi" w:hAnsiTheme="majorBidi" w:cstheme="majorBidi"/>
          <w:sz w:val="20"/>
          <w:szCs w:val="20"/>
          <w:rtl/>
        </w:rPr>
      </w:pPr>
      <w:r w:rsidRPr="00554E36">
        <w:rPr>
          <w:rFonts w:asciiTheme="majorBidi" w:hAnsiTheme="majorBidi" w:cstheme="majorBidi"/>
          <w:sz w:val="20"/>
          <w:szCs w:val="20"/>
        </w:rPr>
        <w:t>Cuts may be displayed in any order. The start and end locations of each cut may be displayed in either order. If there are multiple sets of cuts with the same minimum size, display any of them.</w:t>
      </w:r>
    </w:p>
    <w:p w:rsidR="00833A00" w:rsidRPr="00554E36" w:rsidRDefault="00833A00" w:rsidP="00554E36">
      <w:pPr>
        <w:bidi/>
        <w:spacing w:after="0" w:line="276" w:lineRule="auto"/>
        <w:rPr>
          <w:rStyle w:val="tlid-translation"/>
          <w:rFonts w:asciiTheme="majorBidi" w:eastAsia="Times New Roman" w:hAnsiTheme="majorBidi" w:cstheme="majorBidi"/>
          <w:sz w:val="20"/>
          <w:szCs w:val="20"/>
          <w:rtl/>
          <w:lang w:bidi="fa-IR"/>
        </w:rPr>
      </w:pPr>
    </w:p>
    <w:p w:rsidR="00804CCB" w:rsidRPr="00554E36" w:rsidRDefault="00804CCB" w:rsidP="00554E36">
      <w:pPr>
        <w:bidi/>
        <w:spacing w:line="276" w:lineRule="auto"/>
        <w:jc w:val="both"/>
        <w:rPr>
          <w:rStyle w:val="tlid-translation"/>
          <w:rFonts w:asciiTheme="majorBidi" w:hAnsiTheme="majorBidi" w:cstheme="majorBidi"/>
          <w:sz w:val="20"/>
          <w:szCs w:val="20"/>
          <w:rtl/>
        </w:rPr>
      </w:pPr>
    </w:p>
    <w:p w:rsidR="00C95D18" w:rsidRPr="00554E36" w:rsidRDefault="00C95D18" w:rsidP="00554E36">
      <w:pPr>
        <w:bidi/>
        <w:spacing w:line="276" w:lineRule="auto"/>
        <w:jc w:val="both"/>
        <w:rPr>
          <w:rStyle w:val="tlid-translation"/>
          <w:rFonts w:asciiTheme="majorBidi" w:hAnsiTheme="majorBidi" w:cstheme="majorBidi"/>
          <w:sz w:val="20"/>
          <w:szCs w:val="20"/>
          <w:rtl/>
        </w:rPr>
      </w:pPr>
    </w:p>
    <w:p w:rsidR="00C95D18" w:rsidRPr="00554E36" w:rsidRDefault="00C95D18" w:rsidP="00554E36">
      <w:pPr>
        <w:bidi/>
        <w:spacing w:line="276" w:lineRule="auto"/>
        <w:jc w:val="both"/>
        <w:rPr>
          <w:rStyle w:val="tlid-translation"/>
          <w:rFonts w:asciiTheme="majorBidi" w:hAnsiTheme="majorBidi" w:cstheme="majorBidi"/>
          <w:sz w:val="20"/>
          <w:szCs w:val="20"/>
          <w:rtl/>
        </w:rPr>
      </w:pPr>
    </w:p>
    <w:p w:rsidR="0063766B" w:rsidRPr="00554E36" w:rsidRDefault="0063766B" w:rsidP="00554E36">
      <w:pPr>
        <w:bidi/>
        <w:spacing w:line="276" w:lineRule="auto"/>
        <w:jc w:val="both"/>
        <w:rPr>
          <w:rStyle w:val="tlid-translation"/>
          <w:rFonts w:asciiTheme="majorBidi" w:hAnsiTheme="majorBidi" w:cstheme="majorBidi"/>
          <w:sz w:val="20"/>
          <w:szCs w:val="20"/>
          <w:rtl/>
          <w:lang w:bidi="fa-IR"/>
        </w:rPr>
      </w:pPr>
    </w:p>
    <w:p w:rsidR="007020D6" w:rsidRPr="00554E36" w:rsidRDefault="007020D6" w:rsidP="00554E36">
      <w:pPr>
        <w:spacing w:line="276" w:lineRule="auto"/>
        <w:jc w:val="right"/>
        <w:rPr>
          <w:rStyle w:val="tlid-translation"/>
          <w:rFonts w:asciiTheme="majorBidi" w:hAnsiTheme="majorBidi" w:cstheme="majorBidi"/>
          <w:sz w:val="20"/>
          <w:szCs w:val="20"/>
          <w:rtl/>
        </w:rPr>
      </w:pPr>
    </w:p>
    <w:p w:rsidR="007020D6" w:rsidRPr="00554E36" w:rsidRDefault="007020D6" w:rsidP="00554E36">
      <w:pPr>
        <w:spacing w:line="276" w:lineRule="auto"/>
        <w:jc w:val="right"/>
        <w:rPr>
          <w:rStyle w:val="tlid-translation"/>
          <w:rFonts w:asciiTheme="majorBidi" w:hAnsiTheme="majorBidi" w:cstheme="majorBidi"/>
          <w:sz w:val="20"/>
          <w:szCs w:val="20"/>
          <w:rtl/>
        </w:rPr>
      </w:pPr>
    </w:p>
    <w:p w:rsidR="007020D6" w:rsidRPr="00554E36" w:rsidRDefault="007020D6" w:rsidP="00554E36">
      <w:pPr>
        <w:spacing w:line="276" w:lineRule="auto"/>
        <w:jc w:val="right"/>
        <w:rPr>
          <w:rFonts w:asciiTheme="majorBidi" w:hAnsiTheme="majorBidi" w:cstheme="majorBidi"/>
          <w:sz w:val="20"/>
          <w:szCs w:val="20"/>
        </w:rPr>
      </w:pPr>
    </w:p>
    <w:sectPr w:rsidR="007020D6" w:rsidRPr="00554E36" w:rsidSect="00FD3D65">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0C"/>
    <w:rsid w:val="000D3C84"/>
    <w:rsid w:val="00172654"/>
    <w:rsid w:val="001E748A"/>
    <w:rsid w:val="00212C22"/>
    <w:rsid w:val="00395B05"/>
    <w:rsid w:val="00511F0C"/>
    <w:rsid w:val="00540770"/>
    <w:rsid w:val="005458C5"/>
    <w:rsid w:val="00554E36"/>
    <w:rsid w:val="0063766B"/>
    <w:rsid w:val="007020D6"/>
    <w:rsid w:val="00804CCB"/>
    <w:rsid w:val="00833A00"/>
    <w:rsid w:val="00904F8D"/>
    <w:rsid w:val="009B30D6"/>
    <w:rsid w:val="00B46B8D"/>
    <w:rsid w:val="00BA7373"/>
    <w:rsid w:val="00C87041"/>
    <w:rsid w:val="00C95D18"/>
    <w:rsid w:val="00D26350"/>
    <w:rsid w:val="00EB0388"/>
    <w:rsid w:val="00F5127F"/>
    <w:rsid w:val="00FD3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0521"/>
  <w15:chartTrackingRefBased/>
  <w15:docId w15:val="{D8644277-F94E-4D22-A468-D0516C9E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7020D6"/>
  </w:style>
  <w:style w:type="character" w:customStyle="1" w:styleId="mn">
    <w:name w:val="mn"/>
    <w:basedOn w:val="DefaultParagraphFont"/>
    <w:rsid w:val="00540770"/>
  </w:style>
  <w:style w:type="character" w:customStyle="1" w:styleId="mo">
    <w:name w:val="mo"/>
    <w:basedOn w:val="DefaultParagraphFont"/>
    <w:rsid w:val="00540770"/>
  </w:style>
  <w:style w:type="character" w:customStyle="1" w:styleId="mi">
    <w:name w:val="mi"/>
    <w:basedOn w:val="DefaultParagraphFont"/>
    <w:rsid w:val="00540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3736">
      <w:bodyDiv w:val="1"/>
      <w:marLeft w:val="0"/>
      <w:marRight w:val="0"/>
      <w:marTop w:val="0"/>
      <w:marBottom w:val="0"/>
      <w:divBdr>
        <w:top w:val="none" w:sz="0" w:space="0" w:color="auto"/>
        <w:left w:val="none" w:sz="0" w:space="0" w:color="auto"/>
        <w:bottom w:val="none" w:sz="0" w:space="0" w:color="auto"/>
        <w:right w:val="none" w:sz="0" w:space="0" w:color="auto"/>
      </w:divBdr>
      <w:divsChild>
        <w:div w:id="396364167">
          <w:marLeft w:val="0"/>
          <w:marRight w:val="0"/>
          <w:marTop w:val="0"/>
          <w:marBottom w:val="0"/>
          <w:divBdr>
            <w:top w:val="none" w:sz="0" w:space="0" w:color="auto"/>
            <w:left w:val="none" w:sz="0" w:space="0" w:color="auto"/>
            <w:bottom w:val="none" w:sz="0" w:space="0" w:color="auto"/>
            <w:right w:val="none" w:sz="0" w:space="0" w:color="auto"/>
          </w:divBdr>
          <w:divsChild>
            <w:div w:id="5371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8337">
      <w:bodyDiv w:val="1"/>
      <w:marLeft w:val="0"/>
      <w:marRight w:val="0"/>
      <w:marTop w:val="0"/>
      <w:marBottom w:val="0"/>
      <w:divBdr>
        <w:top w:val="none" w:sz="0" w:space="0" w:color="auto"/>
        <w:left w:val="none" w:sz="0" w:space="0" w:color="auto"/>
        <w:bottom w:val="none" w:sz="0" w:space="0" w:color="auto"/>
        <w:right w:val="none" w:sz="0" w:space="0" w:color="auto"/>
      </w:divBdr>
      <w:divsChild>
        <w:div w:id="977491020">
          <w:marLeft w:val="0"/>
          <w:marRight w:val="0"/>
          <w:marTop w:val="0"/>
          <w:marBottom w:val="0"/>
          <w:divBdr>
            <w:top w:val="none" w:sz="0" w:space="0" w:color="auto"/>
            <w:left w:val="none" w:sz="0" w:space="0" w:color="auto"/>
            <w:bottom w:val="none" w:sz="0" w:space="0" w:color="auto"/>
            <w:right w:val="none" w:sz="0" w:space="0" w:color="auto"/>
          </w:divBdr>
          <w:divsChild>
            <w:div w:id="9790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49478-E2BB-49BA-AFD1-FE2260CC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2018-12-25T11:59:00Z</dcterms:created>
  <dcterms:modified xsi:type="dcterms:W3CDTF">2018-12-25T14:39:00Z</dcterms:modified>
</cp:coreProperties>
</file>