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9C90C" w14:textId="77777777" w:rsidR="00E2458D" w:rsidRPr="00E2458D" w:rsidRDefault="00E2458D" w:rsidP="00E2458D">
      <w:r w:rsidRPr="00E2458D">
        <w:t>The "nobility" of a research paper generally refers to its contribution, significance, or novelty in the field. In the case of "Analysis of RSSI Fingerprinting in LoRa Networks," the paper makes the following notable contributions:</w:t>
      </w:r>
    </w:p>
    <w:p w14:paraId="5A62844F" w14:textId="77777777" w:rsidR="00E2458D" w:rsidRPr="00E2458D" w:rsidRDefault="00E2458D" w:rsidP="00E2458D">
      <w:pPr>
        <w:numPr>
          <w:ilvl w:val="0"/>
          <w:numId w:val="1"/>
        </w:numPr>
      </w:pPr>
      <w:r w:rsidRPr="00E2458D">
        <w:rPr>
          <w:b/>
          <w:bCs/>
        </w:rPr>
        <w:t>Application of LoRa Technology for Localization</w:t>
      </w:r>
      <w:r w:rsidRPr="00E2458D">
        <w:t>: The paper explores the use of LoRa (Long Range) technology for positioning using RSSI (Received Signal Strength Indicator) fingerprinting. This is significant because LoRa is typically known for long-range communication in IoT networks, and its application in localization, especially for indoor and GPS-free environments, adds new value to the field.</w:t>
      </w:r>
    </w:p>
    <w:p w14:paraId="107AB853" w14:textId="77777777" w:rsidR="00E2458D" w:rsidRPr="00E2458D" w:rsidRDefault="00E2458D" w:rsidP="00E2458D">
      <w:pPr>
        <w:numPr>
          <w:ilvl w:val="0"/>
          <w:numId w:val="1"/>
        </w:numPr>
      </w:pPr>
      <w:r w:rsidRPr="00E2458D">
        <w:rPr>
          <w:b/>
          <w:bCs/>
        </w:rPr>
        <w:t>Comprehensive Testing in LOS and NLOS Environments</w:t>
      </w:r>
      <w:r w:rsidRPr="00E2458D">
        <w:t>: The authors conduct extensive experiments in both Line-of-Sight (LOS) and Non-Line-of-Sight (NLOS) conditions. This adds to the paper's novelty by demonstrating the performance and limitations of LoRa for localization across different real-world conditions.</w:t>
      </w:r>
    </w:p>
    <w:p w14:paraId="4EFDF1A9" w14:textId="77777777" w:rsidR="00E2458D" w:rsidRPr="00E2458D" w:rsidRDefault="00E2458D" w:rsidP="00E2458D">
      <w:pPr>
        <w:numPr>
          <w:ilvl w:val="0"/>
          <w:numId w:val="1"/>
        </w:numPr>
      </w:pPr>
      <w:r w:rsidRPr="00E2458D">
        <w:rPr>
          <w:b/>
          <w:bCs/>
        </w:rPr>
        <w:t>Analysis of Path Loss and Shadowing Effects</w:t>
      </w:r>
      <w:r w:rsidRPr="00E2458D">
        <w:t>: The paper provides an in-depth analysis of path loss characteristics and standard deviation of shadowing for different environments and spreading factors. Such insights are valuable for optimizing LoRa-based localization systems.</w:t>
      </w:r>
    </w:p>
    <w:p w14:paraId="7F2CD25B" w14:textId="77777777" w:rsidR="00E2458D" w:rsidRPr="00E2458D" w:rsidRDefault="00E2458D" w:rsidP="00E2458D">
      <w:pPr>
        <w:numPr>
          <w:ilvl w:val="0"/>
          <w:numId w:val="1"/>
        </w:numPr>
      </w:pPr>
      <w:r w:rsidRPr="00E2458D">
        <w:rPr>
          <w:b/>
          <w:bCs/>
        </w:rPr>
        <w:t>Use of Spreading Factors for RSSI Mapping</w:t>
      </w:r>
      <w:r w:rsidRPr="00E2458D">
        <w:t>: It highlights how different spreading factors impact the accuracy of RSSI-to-distance mapping, offering a basis for improving positioning accuracy in various settings.</w:t>
      </w:r>
    </w:p>
    <w:p w14:paraId="758EF7D3" w14:textId="77777777" w:rsidR="00E2458D" w:rsidRPr="00E2458D" w:rsidRDefault="00E2458D" w:rsidP="00E2458D">
      <w:r w:rsidRPr="00E2458D">
        <w:t>The paper contributes to the field by expanding the understanding of how LoRa networks can be used for reliable indoor and outdoor localization, complementing existing technologies like GPS and Bluetooth.</w:t>
      </w:r>
    </w:p>
    <w:p w14:paraId="5D4658B1" w14:textId="77777777" w:rsidR="00B46ECD" w:rsidRDefault="00B46ECD"/>
    <w:sectPr w:rsidR="00B46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C0884"/>
    <w:multiLevelType w:val="multilevel"/>
    <w:tmpl w:val="D9AE9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4048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4B6"/>
    <w:rsid w:val="00443C22"/>
    <w:rsid w:val="00B46ECD"/>
    <w:rsid w:val="00C424B6"/>
    <w:rsid w:val="00E245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65EEC3-1684-442E-BB38-CA5B6359C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900088">
      <w:bodyDiv w:val="1"/>
      <w:marLeft w:val="0"/>
      <w:marRight w:val="0"/>
      <w:marTop w:val="0"/>
      <w:marBottom w:val="0"/>
      <w:divBdr>
        <w:top w:val="none" w:sz="0" w:space="0" w:color="auto"/>
        <w:left w:val="none" w:sz="0" w:space="0" w:color="auto"/>
        <w:bottom w:val="none" w:sz="0" w:space="0" w:color="auto"/>
        <w:right w:val="none" w:sz="0" w:space="0" w:color="auto"/>
      </w:divBdr>
    </w:div>
    <w:div w:id="127493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1391</Characters>
  <Application>Microsoft Office Word</Application>
  <DocSecurity>0</DocSecurity>
  <Lines>11</Lines>
  <Paragraphs>3</Paragraphs>
  <ScaleCrop>false</ScaleCrop>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tomcat</dc:creator>
  <cp:keywords/>
  <dc:description/>
  <cp:lastModifiedBy>tomcat</cp:lastModifiedBy>
  <cp:revision>2</cp:revision>
  <dcterms:created xsi:type="dcterms:W3CDTF">2024-10-22T16:46:00Z</dcterms:created>
  <dcterms:modified xsi:type="dcterms:W3CDTF">2024-10-22T16:46:00Z</dcterms:modified>
</cp:coreProperties>
</file>