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2"/>
          <w:szCs w:val="52"/>
        </w:rPr>
      </w:pPr>
      <w:r>
        <w:rPr>
          <w:sz w:val="52"/>
          <w:szCs w:val="52"/>
        </w:rPr>
        <w:drawing>
          <wp:anchor behindDoc="0" distT="0" distB="0" distL="0" distR="0" simplePos="0" locked="0" layoutInCell="1" allowOverlap="1" relativeHeight="0">
            <wp:simplePos x="0" y="0"/>
            <wp:positionH relativeFrom="page">
              <wp:posOffset>1714500</wp:posOffset>
            </wp:positionH>
            <wp:positionV relativeFrom="page">
              <wp:posOffset>2333625</wp:posOffset>
            </wp:positionV>
            <wp:extent cx="4283710" cy="43478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83710" cy="4347845"/>
                    </a:xfrm>
                    <a:prstGeom prst="rect">
                      <a:avLst/>
                    </a:prstGeom>
                    <a:noFill/>
                    <a:ln w="9525">
                      <a:noFill/>
                      <a:miter lim="800000"/>
                      <a:headEnd/>
                      <a:tailEnd/>
                    </a:ln>
                  </pic:spPr>
                </pic:pic>
              </a:graphicData>
            </a:graphic>
          </wp:anchor>
        </w:drawing>
      </w:r>
    </w:p>
    <w:p>
      <w:pPr>
        <w:pStyle w:val="Normal"/>
        <w:jc w:val="center"/>
        <w:rPr>
          <w:sz w:val="52"/>
          <w:szCs w:val="52"/>
        </w:rPr>
      </w:pPr>
      <w:r>
        <w:rPr>
          <w:sz w:val="52"/>
          <w:szCs w:val="52"/>
        </w:rPr>
        <w:t>BRO IDS Log files analyzer and visualizer</w:t>
      </w:r>
    </w:p>
    <w:p>
      <w:pPr>
        <w:pStyle w:val="Normal"/>
        <w:jc w:val="center"/>
        <w:rPr>
          <w:sz w:val="36"/>
          <w:szCs w:val="36"/>
        </w:rPr>
      </w:pPr>
      <w:r>
        <w:rPr>
          <w:sz w:val="36"/>
          <w:szCs w:val="36"/>
        </w:rPr>
        <w:t>(Bachelor in Computer Science graduation project)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Ahmad Da'na -20121024</w:t>
      </w:r>
    </w:p>
    <w:p>
      <w:pPr>
        <w:pStyle w:val="Normal"/>
        <w:jc w:val="center"/>
        <w:rPr>
          <w:sz w:val="72"/>
          <w:szCs w:val="72"/>
        </w:rPr>
      </w:pPr>
      <w:r>
        <w:rPr>
          <w:sz w:val="72"/>
          <w:szCs w:val="72"/>
        </w:rPr>
        <w:t>Mosa'ab AbuShanab -2012</w:t>
      </w:r>
    </w:p>
    <w:p>
      <w:pPr>
        <w:pStyle w:val="Normal"/>
        <w:jc w:val="center"/>
        <w:rPr/>
      </w:pPr>
      <w:r>
        <w:rPr/>
      </w:r>
    </w:p>
    <w:p>
      <w:pPr>
        <w:pStyle w:val="Normal"/>
        <w:jc w:val="center"/>
        <w:rPr/>
      </w:pPr>
      <w:r>
        <w:rPr/>
      </w:r>
    </w:p>
    <w:p>
      <w:pPr>
        <w:pStyle w:val="Normal"/>
        <w:jc w:val="center"/>
        <w:rPr/>
      </w:pPr>
      <w:r>
        <w:rPr/>
      </w:r>
    </w:p>
    <w:p>
      <w:pPr>
        <w:pStyle w:val="Normal"/>
        <w:jc w:val="center"/>
        <w:rPr/>
      </w:pPr>
      <w:r>
        <w:rPr>
          <w:sz w:val="28"/>
          <w:szCs w:val="28"/>
        </w:rPr>
        <w:t>Supervisor : Dr.Ali Hadi</w: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6"/>
          <w:szCs w:val="36"/>
        </w:rPr>
      </w:pPr>
      <w:r>
        <w:rPr>
          <w:sz w:val="36"/>
          <w:szCs w:val="36"/>
        </w:rPr>
        <w:t xml:space="preserve">Introduction </w:t>
      </w:r>
    </w:p>
    <w:p>
      <w:pPr>
        <w:pStyle w:val="Normal"/>
        <w:jc w:val="center"/>
        <w:rPr>
          <w:sz w:val="36"/>
          <w:szCs w:val="36"/>
        </w:rPr>
      </w:pPr>
      <w:r>
        <w:rPr>
          <w:sz w:val="36"/>
          <w:szCs w:val="36"/>
        </w:rPr>
      </w:r>
    </w:p>
    <w:p>
      <w:pPr>
        <w:pStyle w:val="Normal"/>
        <w:jc w:val="left"/>
        <w:rPr>
          <w:sz w:val="26"/>
          <w:szCs w:val="26"/>
        </w:rPr>
      </w:pPr>
      <w:r>
        <w:rPr>
          <w:sz w:val="26"/>
          <w:szCs w:val="26"/>
        </w:rPr>
        <w:t xml:space="preserve">  </w:t>
      </w:r>
      <w:r>
        <w:rPr>
          <w:sz w:val="26"/>
          <w:szCs w:val="26"/>
        </w:rPr>
        <w:t>BRO is an open-source software, designed by Berkeley university for network traffic analysis and intrusion detection ,and is  used for network forensics purpose, and is a fully passive network traffic analysis tool.</w:t>
      </w:r>
    </w:p>
    <w:p>
      <w:pPr>
        <w:pStyle w:val="Normal"/>
        <w:jc w:val="left"/>
        <w:rPr>
          <w:sz w:val="26"/>
          <w:szCs w:val="26"/>
        </w:rPr>
      </w:pPr>
      <w:r>
        <w:rPr>
          <w:sz w:val="26"/>
          <w:szCs w:val="26"/>
        </w:rPr>
        <w:t xml:space="preserve">  </w:t>
      </w:r>
      <w:r>
        <w:rPr>
          <w:sz w:val="26"/>
          <w:szCs w:val="26"/>
        </w:rPr>
        <w:t>The software generates log files that log network interactions, and splits the results based on their application layer protocol (HTTP,FTP,DNS SSL ,SMTP and others)</w:t>
      </w:r>
      <w:r>
        <w:rPr>
          <w:sz w:val="18"/>
          <w:szCs w:val="18"/>
        </w:rPr>
        <w:t>[1]</w:t>
      </w:r>
      <w:r>
        <w:rPr>
          <w:sz w:val="26"/>
          <w:szCs w:val="26"/>
        </w:rPr>
        <w:t>, however the data provided by the IDS is hard to deal with, In example of capturing big amount of traffic packets .</w:t>
      </w:r>
    </w:p>
    <w:p>
      <w:pPr>
        <w:pStyle w:val="Normal"/>
        <w:jc w:val="left"/>
        <w:rPr>
          <w:sz w:val="26"/>
          <w:szCs w:val="26"/>
        </w:rPr>
      </w:pPr>
      <w:r>
        <w:rPr>
          <w:sz w:val="26"/>
          <w:szCs w:val="26"/>
        </w:rPr>
        <w:t xml:space="preserve">  </w:t>
      </w:r>
      <w:r>
        <w:rPr>
          <w:sz w:val="26"/>
          <w:szCs w:val="26"/>
        </w:rPr>
        <w:t>We are building a software that reads BRO-generated log files, analyzes them and generates visualized graphs and statistics based on the data provided by the log files, to ease the process of studying  the traffic and security analysis of networks.</w:t>
      </w:r>
    </w:p>
    <w:p>
      <w:pPr>
        <w:pStyle w:val="Normal"/>
        <w:jc w:val="left"/>
        <w:rPr>
          <w:sz w:val="26"/>
          <w:szCs w:val="26"/>
        </w:rPr>
      </w:pPr>
      <w:r>
        <w:rPr>
          <w:sz w:val="26"/>
          <w:szCs w:val="26"/>
        </w:rPr>
      </w:r>
    </w:p>
    <w:p>
      <w:pPr>
        <w:pStyle w:val="Normal"/>
        <w:jc w:val="center"/>
        <w:rPr>
          <w:sz w:val="26"/>
          <w:szCs w:val="26"/>
        </w:rPr>
      </w:pPr>
      <w:r>
        <w:rPr>
          <w:sz w:val="26"/>
          <w:szCs w:val="26"/>
        </w:rPr>
      </w:r>
    </w:p>
    <w:p>
      <w:pPr>
        <w:pStyle w:val="Normal"/>
        <w:jc w:val="center"/>
        <w:rPr>
          <w:sz w:val="36"/>
          <w:szCs w:val="36"/>
        </w:rPr>
      </w:pPr>
      <w:r>
        <w:rPr>
          <w:sz w:val="36"/>
          <w:szCs w:val="36"/>
        </w:rPr>
        <w:t xml:space="preserve">Data gathering </w:t>
      </w:r>
    </w:p>
    <w:p>
      <w:pPr>
        <w:pStyle w:val="Normal"/>
        <w:jc w:val="center"/>
        <w:rPr>
          <w:sz w:val="36"/>
          <w:szCs w:val="36"/>
        </w:rPr>
      </w:pPr>
      <w:r>
        <w:rPr>
          <w:sz w:val="36"/>
          <w:szCs w:val="3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700"/>
        <w:gridCol w:w="4679"/>
        <w:gridCol w:w="3062"/>
      </w:tblGrid>
      <w:tr>
        <w:trPr>
          <w:cantSplit w:val="false"/>
        </w:trPr>
        <w:tc>
          <w:tcPr>
            <w:tcW w:w="2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Stakeholder No.</w:t>
            </w:r>
          </w:p>
        </w:tc>
        <w:tc>
          <w:tcPr>
            <w:tcW w:w="46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Name and description</w:t>
            </w:r>
          </w:p>
        </w:tc>
        <w:tc>
          <w:tcPr>
            <w:tcW w:w="30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Data gathering method</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Dr. Ali Hadi – professor at PSUT</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interview</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BRO IDS users</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Questionnaires and interviews</w:t>
            </w:r>
          </w:p>
        </w:tc>
      </w:tr>
      <w:tr>
        <w:trPr>
          <w:cantSplit w:val="false"/>
        </w:trPr>
        <w:tc>
          <w:tcPr>
            <w:tcW w:w="2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467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Information Security masters degree students at PSUT</w:t>
            </w:r>
          </w:p>
        </w:tc>
        <w:tc>
          <w:tcPr>
            <w:tcW w:w="30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 xml:space="preserve">Questionnaires and interviews </w:t>
            </w:r>
          </w:p>
        </w:tc>
      </w:tr>
    </w:tbl>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Functional requirements</w:t>
      </w:r>
    </w:p>
    <w:p>
      <w:pPr>
        <w:pStyle w:val="Normal"/>
        <w:jc w:val="center"/>
        <w:rPr>
          <w:sz w:val="36"/>
          <w:szCs w:val="36"/>
        </w:rPr>
      </w:pPr>
      <w:r>
        <w:rPr>
          <w:sz w:val="36"/>
          <w:szCs w:val="3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800"/>
        <w:gridCol w:w="1260"/>
        <w:gridCol w:w="6300"/>
        <w:gridCol w:w="1080"/>
      </w:tblGrid>
      <w:tr>
        <w:trPr>
          <w:cantSplit w:val="false"/>
        </w:trPr>
        <w:tc>
          <w:tcPr>
            <w:tcW w:w="18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Requirement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Name</w:t>
            </w:r>
          </w:p>
        </w:tc>
        <w:tc>
          <w:tcPr>
            <w:tcW w:w="6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Description</w:t>
            </w:r>
          </w:p>
        </w:tc>
        <w:tc>
          <w:tcPr>
            <w:tcW w:w="10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Note</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 xml:space="preserve">Accuracy </w:t>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The program should provide accurate analytical graphs and statistical data using the appropriate statistical methods.</w:t>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__</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Files</w:t>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The program should be able to deal with BRO files as individual or as a group since the program separates the log files according to protocols and traffic types.</w:t>
            </w:r>
          </w:p>
          <w:p>
            <w:pPr>
              <w:pStyle w:val="TableContents"/>
              <w:jc w:val="center"/>
              <w:rPr>
                <w:sz w:val="26"/>
                <w:szCs w:val="26"/>
              </w:rPr>
            </w:pPr>
            <w:r>
              <w:rPr>
                <w:sz w:val="26"/>
                <w:szCs w:val="26"/>
              </w:rPr>
              <w:t>The program as well should be able to detect corrupted or unsupported log files provided by user.</w:t>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__</w:t>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r>
        <w:trPr>
          <w:cantSplit w:val="false"/>
        </w:trPr>
        <w:tc>
          <w:tcPr>
            <w:tcW w:w="18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63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r>
          </w:p>
        </w:tc>
        <w:tc>
          <w:tcPr>
            <w:tcW w:w="10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r>
          </w:p>
        </w:tc>
      </w:tr>
    </w:tbl>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Non-functional requirements</w:t>
      </w:r>
    </w:p>
    <w:p>
      <w:pPr>
        <w:pStyle w:val="Normal"/>
        <w:jc w:val="center"/>
        <w:rPr>
          <w:sz w:val="26"/>
          <w:szCs w:val="26"/>
        </w:rPr>
      </w:pPr>
      <w:r>
        <w:rPr>
          <w:sz w:val="26"/>
          <w:szCs w:val="26"/>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1"/>
        <w:gridCol w:w="3213"/>
        <w:gridCol w:w="3926"/>
      </w:tblGrid>
      <w:tr>
        <w:trPr>
          <w:cantSplit w:val="false"/>
        </w:trPr>
        <w:tc>
          <w:tcPr>
            <w:tcW w:w="3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 xml:space="preserve">Name </w:t>
            </w:r>
          </w:p>
        </w:tc>
        <w:tc>
          <w:tcPr>
            <w:tcW w:w="392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Description</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Usability</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program should provide easy to use interactive UI</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Performance and responsiveness</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program should be fluid and efficient in terms of performance and memory</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Platform compatibility</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The BRO IDS is mainly targeted to LINUX/FreeBSD , therefore the visualizer should support these OSs</w:t>
            </w:r>
          </w:p>
        </w:tc>
      </w:tr>
      <w:tr>
        <w:trPr>
          <w:cantSplit w:val="false"/>
        </w:trPr>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6"/>
                <w:szCs w:val="26"/>
              </w:rPr>
            </w:pPr>
            <w:r>
              <w:rPr>
                <w:sz w:val="26"/>
                <w:szCs w:val="26"/>
              </w:rPr>
              <w:t>Open source</w:t>
            </w:r>
          </w:p>
        </w:tc>
        <w:tc>
          <w:tcPr>
            <w:tcW w:w="392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6"/>
                <w:szCs w:val="26"/>
              </w:rPr>
            </w:pPr>
            <w:r>
              <w:rPr>
                <w:sz w:val="26"/>
                <w:szCs w:val="26"/>
              </w:rPr>
              <w:t xml:space="preserve">The source code of the project will be provided on </w:t>
            </w:r>
            <w:r>
              <w:rPr>
                <w:sz w:val="26"/>
                <w:szCs w:val="26"/>
              </w:rPr>
              <w:t>GitHub</w:t>
            </w:r>
            <w:r>
              <w:rPr>
                <w:sz w:val="26"/>
                <w:szCs w:val="26"/>
              </w:rPr>
              <w:t xml:space="preserve"> under XYZ </w:t>
            </w:r>
            <w:r>
              <w:rPr>
                <w:sz w:val="26"/>
                <w:szCs w:val="26"/>
              </w:rPr>
              <w:t>license</w:t>
            </w:r>
          </w:p>
        </w:tc>
      </w:tr>
    </w:tbl>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Requirements Analysis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References </w:t>
      </w:r>
    </w:p>
    <w:p>
      <w:pPr>
        <w:pStyle w:val="Normal"/>
        <w:jc w:val="center"/>
        <w:rPr>
          <w:sz w:val="36"/>
          <w:szCs w:val="36"/>
        </w:rPr>
      </w:pPr>
      <w:r>
        <w:rPr>
          <w:sz w:val="36"/>
          <w:szCs w:val="36"/>
        </w:rPr>
      </w:r>
    </w:p>
    <w:p>
      <w:pPr>
        <w:pStyle w:val="Normal"/>
        <w:jc w:val="center"/>
        <w:rPr>
          <w:rStyle w:val="InternetLink"/>
          <w:sz w:val="36"/>
          <w:szCs w:val="36"/>
        </w:rPr>
      </w:pPr>
      <w:r>
        <w:rPr>
          <w:sz w:val="36"/>
          <w:szCs w:val="36"/>
        </w:rPr>
        <w:t xml:space="preserve">[1]: BRO documentation </w:t>
        <w:br/>
      </w:r>
      <w:hyperlink r:id="rId3">
        <w:r>
          <w:rPr>
            <w:rStyle w:val="InternetLink"/>
            <w:sz w:val="36"/>
            <w:szCs w:val="36"/>
          </w:rPr>
          <w:t>https://www.bro.org/sphinx/intro/index.html</w:t>
        </w:r>
      </w:hyperlink>
    </w:p>
    <w:p>
      <w:pPr>
        <w:pStyle w:val="Normal"/>
        <w:jc w:val="center"/>
        <w:rPr>
          <w:sz w:val="36"/>
          <w:szCs w:val="36"/>
        </w:rPr>
      </w:pPr>
      <w:r>
        <w:rPr>
          <w:sz w:val="36"/>
          <w:szCs w:val="36"/>
        </w:rPr>
      </w:r>
    </w:p>
    <w:p>
      <w:pPr>
        <w:pStyle w:val="Normal"/>
        <w:jc w:val="center"/>
        <w:rPr>
          <w:sz w:val="36"/>
          <w:szCs w:val="36"/>
        </w:rPr>
      </w:pPr>
      <w:r>
        <w:rPr>
          <w:sz w:val="36"/>
          <w:szCs w:val="36"/>
        </w:rPr>
        <w:t>[2]</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s://www.bro.org/sphinx/intro/index.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2016-02-26T16:04:33Z</dcterms:created>
  <dc:language>en-US</dc:language>
  <dcterms:modified xsi:type="dcterms:W3CDTF">2016-02-29T23:55:37Z</dcterms:modified>
  <cp:revision>3</cp:revision>
</cp:coreProperties>
</file>