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Rivera</w:t>
      </w:r>
    </w:p>
    <w:p>
      <w:r>
        <w:t>Backend Software Engineer</w:t>
      </w:r>
    </w:p>
    <w:p/>
    <w:p>
      <w:r>
        <w:t>Experience</w:t>
      </w:r>
    </w:p>
    <w:p>
      <w:r>
        <w:t>Senior Backend Engineer, Northwind Systems, 2021 to present</w:t>
      </w:r>
    </w:p>
    <w:p>
      <w:r>
        <w:t>Built and operated a Python and FastAPI service handling 2 million</w:t>
      </w:r>
    </w:p>
    <w:p>
      <w:r>
        <w:t>requests per day. Owned the Postgres schema and query performance.</w:t>
      </w:r>
    </w:p>
    <w:p>
      <w:r>
        <w:t>Wrote Docker images and deployed them to Kubernetes on AWS.</w:t>
      </w:r>
    </w:p>
    <w:p>
      <w:r>
        <w:t>Introduced pytest coverage across the payments module.</w:t>
      </w:r>
    </w:p>
    <w:p/>
    <w:p>
      <w:r>
        <w:t>Backend Engineer, Aperture Labs, 2018 to 2021</w:t>
      </w:r>
    </w:p>
    <w:p>
      <w:r>
        <w:t>Built REST APIs in Django and Flask. Used Redis for caching sessions.</w:t>
      </w:r>
    </w:p>
    <w:p>
      <w:r>
        <w:t>Set up CI pipelines with GitHub Actions and wrote Terraform for AWS.</w:t>
      </w:r>
    </w:p>
    <w:p>
      <w:r>
        <w:t>Worked with PostgreSQL, wrote SQL migrations, and tuned slow queries.</w:t>
      </w:r>
    </w:p>
    <w:p/>
    <w:p>
      <w:r>
        <w:t>Skills</w:t>
      </w:r>
    </w:p>
    <w:p>
      <w:r>
        <w:t>Python, FastAPI, Django, Flask, PostgreSQL, Docker, Kubernetes, AWS,</w:t>
      </w:r>
    </w:p>
    <w:p>
      <w:r>
        <w:t>Redis, Git, GitHub Actions, Terraform, pytest, REST API design.</w:t>
      </w:r>
    </w:p>
    <w:p/>
    <w:p>
      <w:r>
        <w:t>Education</w:t>
      </w:r>
    </w:p>
    <w:p>
      <w:r>
        <w:t>B.S. Computer Science, State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