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320"/>
        <w:jc w:val="left"/>
      </w:pPr>
      <w:r>
        <w:rPr>
          <w:rFonts w:ascii="Aptos Display" w:hAnsi="Aptos Display" w:eastAsia="Aptos Display"/>
          <w:b/>
          <w:color w:val="0E8F8C"/>
          <w:sz w:val="30"/>
        </w:rPr>
        <w:t>GYM OS</w:t>
      </w:r>
    </w:p>
    <w:p>
      <w:pPr>
        <w:spacing w:after="80"/>
      </w:pPr>
      <w:r>
        <w:rPr>
          <w:rFonts w:ascii="Aptos Display" w:hAnsi="Aptos Display" w:eastAsia="Aptos Display"/>
          <w:b/>
          <w:color w:val="17324D"/>
          <w:sz w:val="62"/>
        </w:rPr>
        <w:t>Master Product Blueprint</w:t>
      </w:r>
    </w:p>
    <w:p>
      <w:r>
        <w:rPr>
          <w:rFonts w:ascii="Aptos Display" w:hAnsi="Aptos Display" w:eastAsia="Aptos Display"/>
          <w:b/>
          <w:color w:val="0E8F8C"/>
          <w:sz w:val="34"/>
        </w:rPr>
        <w:t>Version 1.0</w:t>
      </w:r>
    </w:p>
    <w:p>
      <w:pPr>
        <w:spacing w:before="360" w:after="360"/>
      </w:pPr>
      <w:r>
        <w:rPr>
          <w:rFonts w:ascii="Aptos" w:hAnsi="Aptos" w:eastAsia="Aptos"/>
          <w:b w:val="0"/>
          <w:color w:val="1F2937"/>
          <w:sz w:val="26"/>
        </w:rPr>
        <w:t>The complete product, experience, SaaS, data, AI, security, operations and delivery blueprint for an intelligent multi-tenant gym operating system.</w:t>
      </w:r>
    </w:p>
    <w:tbl>
      <w:tblPr>
        <w:tblW w:type="auto" w:w="0"/>
        <w:jc w:val="left"/>
        <w:tblLayout w:type="fixed"/>
        <w:tblLook w:firstColumn="1" w:firstRow="1" w:lastColumn="0" w:lastRow="0" w:noHBand="0" w:noVBand="1" w:val="04A0"/>
      </w:tblPr>
      <w:tblGrid>
        <w:gridCol w:w="5083"/>
        <w:gridCol w:w="5083"/>
      </w:tblGrid>
      <w:tr>
        <w:tc>
          <w:tcPr>
            <w:tcW w:type="dxa" w:w="4824"/>
            <w:shd w:fill="EAF1F7"/>
            <w:tcMar>
              <w:top w:w="180" w:type="dxa"/>
              <w:start w:w="180" w:type="dxa"/>
              <w:bottom w:w="180" w:type="dxa"/>
              <w:end w:w="180" w:type="dxa"/>
            </w:tcMar>
          </w:tcPr>
          <w:p>
            <w:r>
              <w:rPr>
                <w:rFonts w:ascii="Aptos Display" w:hAnsi="Aptos Display" w:eastAsia="Aptos Display"/>
                <w:b/>
                <w:color w:val="17324D"/>
                <w:sz w:val="19"/>
              </w:rPr>
              <w:t>Product scope</w:t>
              <w:br/>
            </w:r>
            <w:r>
              <w:rPr>
                <w:rFonts w:ascii="Aptos" w:hAnsi="Aptos" w:eastAsia="Aptos"/>
                <w:b w:val="0"/>
                <w:color w:val="1F2937"/>
                <w:sz w:val="20"/>
              </w:rPr>
              <w:t>Complete long-term vision</w:t>
            </w:r>
          </w:p>
        </w:tc>
        <w:tc>
          <w:tcPr>
            <w:tcW w:type="dxa" w:w="4824"/>
            <w:shd w:fill="E8F6F5"/>
            <w:tcMar>
              <w:top w:w="180" w:type="dxa"/>
              <w:start w:w="180" w:type="dxa"/>
              <w:bottom w:w="180" w:type="dxa"/>
              <w:end w:w="180" w:type="dxa"/>
            </w:tcMar>
          </w:tcPr>
          <w:p>
            <w:r>
              <w:rPr>
                <w:rFonts w:ascii="Aptos Display" w:hAnsi="Aptos Display" w:eastAsia="Aptos Display"/>
                <w:b/>
                <w:color w:val="0E8F8C"/>
                <w:sz w:val="19"/>
              </w:rPr>
              <w:t>Delivery model</w:t>
              <w:br/>
            </w:r>
            <w:r>
              <w:rPr>
                <w:rFonts w:ascii="Aptos" w:hAnsi="Aptos" w:eastAsia="Aptos"/>
                <w:b w:val="0"/>
                <w:color w:val="1F2937"/>
                <w:sz w:val="20"/>
              </w:rPr>
              <w:t>Phased releases with dependency gates</w:t>
            </w:r>
          </w:p>
        </w:tc>
      </w:tr>
      <w:tr>
        <w:tc>
          <w:tcPr>
            <w:tcW w:type="dxa" w:w="4824"/>
            <w:shd w:fill="EAF1F7"/>
            <w:tcMar>
              <w:top w:w="180" w:type="dxa"/>
              <w:start w:w="180" w:type="dxa"/>
              <w:bottom w:w="180" w:type="dxa"/>
              <w:end w:w="180" w:type="dxa"/>
            </w:tcMar>
          </w:tcPr>
          <w:p>
            <w:r>
              <w:rPr>
                <w:rFonts w:ascii="Aptos Display" w:hAnsi="Aptos Display" w:eastAsia="Aptos Display"/>
                <w:b/>
                <w:color w:val="17324D"/>
                <w:sz w:val="19"/>
              </w:rPr>
              <w:t>Primary surfaces</w:t>
              <w:br/>
            </w:r>
            <w:r>
              <w:rPr>
                <w:rFonts w:ascii="Aptos" w:hAnsi="Aptos" w:eastAsia="Aptos"/>
                <w:b w:val="0"/>
                <w:color w:val="1F2937"/>
                <w:sz w:val="20"/>
              </w:rPr>
              <w:t>Admin Web, Coach App, Member App, Front Desk, Kiosk</w:t>
            </w:r>
          </w:p>
        </w:tc>
        <w:tc>
          <w:tcPr>
            <w:tcW w:type="dxa" w:w="4824"/>
            <w:shd w:fill="E8F6F5"/>
            <w:tcMar>
              <w:top w:w="180" w:type="dxa"/>
              <w:start w:w="180" w:type="dxa"/>
              <w:bottom w:w="180" w:type="dxa"/>
              <w:end w:w="180" w:type="dxa"/>
            </w:tcMar>
          </w:tcPr>
          <w:p>
            <w:r>
              <w:rPr>
                <w:rFonts w:ascii="Aptos Display" w:hAnsi="Aptos Display" w:eastAsia="Aptos Display"/>
                <w:b/>
                <w:color w:val="0E8F8C"/>
                <w:sz w:val="19"/>
              </w:rPr>
              <w:t>Core architecture</w:t>
              <w:br/>
            </w:r>
            <w:r>
              <w:rPr>
                <w:rFonts w:ascii="Aptos" w:hAnsi="Aptos" w:eastAsia="Aptos"/>
                <w:b w:val="0"/>
                <w:color w:val="1F2937"/>
                <w:sz w:val="20"/>
              </w:rPr>
              <w:t>Multi-tenant SaaS + Gym Operating System</w:t>
            </w:r>
          </w:p>
        </w:tc>
      </w:tr>
    </w:tbl>
    <w:p/>
    <w:p>
      <w:pPr>
        <w:spacing w:before="1440"/>
      </w:pPr>
      <w:r>
        <w:rPr>
          <w:rFonts w:ascii="Aptos" w:hAnsi="Aptos" w:eastAsia="Aptos"/>
          <w:b w:val="0"/>
          <w:color w:val="5D6B78"/>
          <w:sz w:val="19"/>
        </w:rPr>
        <w:t>Prepared for product strategy, UX, architecture and execution planning</w:t>
        <w:br/>
        <w:t>August 2026</w:t>
      </w:r>
    </w:p>
    <w:p>
      <w:r>
        <w:br w:type="page"/>
      </w:r>
    </w:p>
    <w:p>
      <w:pPr>
        <w:pStyle w:val="Heading1"/>
      </w:pPr>
      <w:r>
        <w:rPr>
          <w:rFonts w:ascii="Aptos Display" w:hAnsi="Aptos Display" w:eastAsia="Aptos Display"/>
          <w:b/>
        </w:rPr>
        <w:t>Document Control</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376"/>
            <w:shd w:fill="17324D"/>
            <w:tcMar>
              <w:top w:w="110" w:type="dxa"/>
              <w:start w:w="120" w:type="dxa"/>
              <w:bottom w:w="110" w:type="dxa"/>
              <w:end w:w="120" w:type="dxa"/>
            </w:tcMar>
            <w:vAlign w:val="center"/>
          </w:tcPr>
          <w:p>
            <w:pPr>
              <w:jc w:val="left"/>
            </w:pPr>
            <w:r>
              <w:rPr>
                <w:rFonts w:ascii="Aptos Display" w:hAnsi="Aptos Display" w:eastAsia="Aptos Display"/>
                <w:b/>
                <w:color w:val="FFFFFF"/>
                <w:sz w:val="18"/>
              </w:rPr>
              <w:t>Field</w:t>
            </w:r>
          </w:p>
        </w:tc>
        <w:tc>
          <w:tcPr>
            <w:tcW w:type="dxa" w:w="7560"/>
            <w:shd w:fill="17324D"/>
            <w:tcMar>
              <w:top w:w="110" w:type="dxa"/>
              <w:start w:w="120" w:type="dxa"/>
              <w:bottom w:w="110" w:type="dxa"/>
              <w:end w:w="120" w:type="dxa"/>
            </w:tcMar>
            <w:vAlign w:val="center"/>
          </w:tcPr>
          <w:p>
            <w:pPr>
              <w:jc w:val="left"/>
            </w:pPr>
            <w:r>
              <w:rPr>
                <w:rFonts w:ascii="Aptos Display" w:hAnsi="Aptos Display" w:eastAsia="Aptos Display"/>
                <w:b/>
                <w:color w:val="FFFFFF"/>
                <w:sz w:val="18"/>
              </w:rPr>
              <w:t>Value</w:t>
            </w:r>
          </w:p>
        </w:tc>
      </w:tr>
      <w:tr>
        <w:trPr>
          <w:cantSplit/>
        </w:trPr>
        <w:tc>
          <w:tcPr>
            <w:tcW w:type="dxa" w:w="23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Document</w:t>
            </w:r>
          </w:p>
        </w:tc>
        <w:tc>
          <w:tcPr>
            <w:tcW w:type="dxa" w:w="756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Gym OS Master Product Blueprint</w:t>
            </w:r>
          </w:p>
        </w:tc>
      </w:tr>
      <w:tr>
        <w:trPr>
          <w:cantSplit/>
        </w:trPr>
        <w:tc>
          <w:tcPr>
            <w:tcW w:type="dxa" w:w="23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Version</w:t>
            </w:r>
          </w:p>
        </w:tc>
        <w:tc>
          <w:tcPr>
            <w:tcW w:type="dxa" w:w="756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1.0</w:t>
            </w:r>
          </w:p>
        </w:tc>
      </w:tr>
      <w:tr>
        <w:trPr>
          <w:cantSplit/>
        </w:trPr>
        <w:tc>
          <w:tcPr>
            <w:tcW w:type="dxa" w:w="23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Date</w:t>
            </w:r>
          </w:p>
        </w:tc>
        <w:tc>
          <w:tcPr>
            <w:tcW w:type="dxa" w:w="756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August 2026</w:t>
            </w:r>
          </w:p>
        </w:tc>
      </w:tr>
      <w:tr>
        <w:trPr>
          <w:cantSplit/>
        </w:trPr>
        <w:tc>
          <w:tcPr>
            <w:tcW w:type="dxa" w:w="23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Status</w:t>
            </w:r>
          </w:p>
        </w:tc>
        <w:tc>
          <w:tcPr>
            <w:tcW w:type="dxa" w:w="756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Master vision and planning baseline</w:t>
            </w:r>
          </w:p>
        </w:tc>
      </w:tr>
      <w:tr>
        <w:trPr>
          <w:cantSplit/>
        </w:trPr>
        <w:tc>
          <w:tcPr>
            <w:tcW w:type="dxa" w:w="23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Scope</w:t>
            </w:r>
          </w:p>
        </w:tc>
        <w:tc>
          <w:tcPr>
            <w:tcW w:type="dxa" w:w="756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Complete long-term product scope; phased delivery scope</w:t>
            </w:r>
          </w:p>
        </w:tc>
      </w:tr>
      <w:tr>
        <w:trPr>
          <w:cantSplit/>
        </w:trPr>
        <w:tc>
          <w:tcPr>
            <w:tcW w:type="dxa" w:w="23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Primary audience</w:t>
            </w:r>
          </w:p>
        </w:tc>
        <w:tc>
          <w:tcPr>
            <w:tcW w:type="dxa" w:w="756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Product, design, engineering, data, AI, security, operations, GTM and partners</w:t>
            </w:r>
          </w:p>
        </w:tc>
      </w:tr>
      <w:tr>
        <w:trPr>
          <w:cantSplit/>
        </w:trPr>
        <w:tc>
          <w:tcPr>
            <w:tcW w:type="dxa" w:w="23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Primary markets</w:t>
            </w:r>
          </w:p>
        </w:tc>
        <w:tc>
          <w:tcPr>
            <w:tcW w:type="dxa" w:w="756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MENA/GCC-first, globally extensible</w:t>
            </w:r>
          </w:p>
        </w:tc>
      </w:tr>
    </w:tbl>
    <w:p>
      <w:pPr>
        <w:spacing w:after="0"/>
      </w:pPr>
    </w:p>
    <w:p>
      <w:pPr>
        <w:pStyle w:val="Heading2"/>
      </w:pPr>
      <w:r>
        <w:rPr>
          <w:rFonts w:ascii="Aptos Display" w:hAnsi="Aptos Display" w:eastAsia="Aptos Display"/>
          <w:b/>
        </w:rPr>
        <w:t>Scope Commitment</w:t>
      </w:r>
    </w:p>
    <w:tbl>
      <w:tblPr>
        <w:tblW w:type="auto" w:w="0"/>
        <w:jc w:val="left"/>
        <w:tblLayout w:type="fixed"/>
        <w:tblLook w:firstColumn="1" w:firstRow="1" w:lastColumn="0" w:lastRow="0" w:noHBand="0" w:noVBand="1" w:val="04A0"/>
      </w:tblPr>
      <w:tblGrid>
        <w:gridCol w:w="10166"/>
      </w:tblGrid>
      <w:tr>
        <w:tc>
          <w:tcPr>
            <w:tcW w:type="dxa" w:w="9936"/>
            <w:shd w:fill="E8F6F5"/>
            <w:tcMar>
              <w:top w:w="160" w:type="dxa"/>
              <w:start w:w="180" w:type="dxa"/>
              <w:bottom w:w="160" w:type="dxa"/>
              <w:end w:w="180" w:type="dxa"/>
            </w:tcMar>
            <w:tcBorders>
              <w:top w:val="nil"/>
              <w:start w:val="single" w:sz="18" w:color="0E8F8C"/>
              <w:bottom w:val="nil"/>
              <w:end w:val="nil"/>
            </w:tcBorders>
          </w:tcPr>
          <w:p>
            <w:r>
              <w:rPr>
                <w:rFonts w:ascii="Aptos Display" w:hAnsi="Aptos Display" w:eastAsia="Aptos Display"/>
                <w:b/>
                <w:color w:val="0E8F8C"/>
                <w:sz w:val="22"/>
              </w:rPr>
              <w:t>Master scope rule</w:t>
            </w:r>
          </w:p>
          <w:p>
            <w:r>
              <w:rPr>
                <w:rFonts w:ascii="Aptos" w:hAnsi="Aptos" w:eastAsia="Aptos"/>
                <w:b w:val="0"/>
                <w:color w:val="1F2937"/>
                <w:sz w:val="19"/>
              </w:rPr>
              <w:t>All important product, SaaS, enterprise, operational, financial, security, compliance, data, AI, support, migration, white-label, hardware, regional and internal-control capabilities in this blueprint remain part of the approved long-term product vision. A capability may be deferred to a later release, but it is not removed from the master scope without a deliberate governance decision.</w:t>
            </w:r>
          </w:p>
        </w:tc>
      </w:tr>
    </w:tbl>
    <w:p>
      <w:pPr>
        <w:spacing w:after="0"/>
      </w:pPr>
    </w:p>
    <w:p>
      <w:pPr>
        <w:pStyle w:val="Heading2"/>
      </w:pPr>
      <w:r>
        <w:rPr>
          <w:rFonts w:ascii="Aptos Display" w:hAnsi="Aptos Display" w:eastAsia="Aptos Display"/>
          <w:b/>
        </w:rPr>
        <w:t>How to Read This Blueprint</w:t>
      </w:r>
    </w:p>
    <w:p>
      <w:pPr>
        <w:pStyle w:val="ListBullet"/>
        <w:spacing w:after="50"/>
      </w:pPr>
      <w:r>
        <w:rPr>
          <w:rFonts w:ascii="Aptos" w:hAnsi="Aptos" w:eastAsia="Aptos"/>
          <w:b w:val="0"/>
          <w:color w:val="1F2937"/>
          <w:sz w:val="20"/>
        </w:rPr>
        <w:t>“Must” indicates a mandatory product or platform requirement in the complete vision.</w:t>
      </w:r>
    </w:p>
    <w:p>
      <w:pPr>
        <w:pStyle w:val="ListBullet"/>
        <w:spacing w:after="50"/>
      </w:pPr>
      <w:r>
        <w:rPr>
          <w:rFonts w:ascii="Aptos" w:hAnsi="Aptos" w:eastAsia="Aptos"/>
          <w:b w:val="0"/>
          <w:color w:val="1F2937"/>
          <w:sz w:val="20"/>
        </w:rPr>
        <w:t>A phase indicates sequencing and dependency, not whether the capability matters.</w:t>
      </w:r>
    </w:p>
    <w:p>
      <w:pPr>
        <w:pStyle w:val="ListBullet"/>
        <w:spacing w:after="50"/>
      </w:pPr>
      <w:r>
        <w:rPr>
          <w:rFonts w:ascii="Aptos" w:hAnsi="Aptos" w:eastAsia="Aptos"/>
          <w:b w:val="0"/>
          <w:color w:val="1F2937"/>
          <w:sz w:val="20"/>
        </w:rPr>
        <w:t>Targets in the non-functional section are initial engineering design objectives and must be validated through capacity, security and market discovery.</w:t>
      </w:r>
    </w:p>
    <w:p>
      <w:pPr>
        <w:pStyle w:val="ListBullet"/>
        <w:spacing w:after="50"/>
      </w:pPr>
      <w:r>
        <w:rPr>
          <w:rFonts w:ascii="Aptos" w:hAnsi="Aptos" w:eastAsia="Aptos"/>
          <w:b w:val="0"/>
          <w:color w:val="1F2937"/>
          <w:sz w:val="20"/>
        </w:rPr>
        <w:t>Legal, medical, tax, labor, biometric and privacy requirements must be reviewed for every launch jurisdiction.</w:t>
      </w:r>
    </w:p>
    <w:p>
      <w:pPr>
        <w:pStyle w:val="ListBullet"/>
        <w:spacing w:after="50"/>
      </w:pPr>
      <w:r>
        <w:rPr>
          <w:rFonts w:ascii="Aptos" w:hAnsi="Aptos" w:eastAsia="Aptos"/>
          <w:b w:val="0"/>
          <w:color w:val="1F2937"/>
          <w:sz w:val="20"/>
        </w:rPr>
        <w:t>UX specifications define intended behavior and quality; detailed wireframes and interaction prototypes follow this blueprint.</w:t>
      </w:r>
    </w:p>
    <w:p>
      <w:pPr>
        <w:pStyle w:val="Heading2"/>
      </w:pPr>
      <w:r>
        <w:rPr>
          <w:rFonts w:ascii="Aptos Display" w:hAnsi="Aptos Display" w:eastAsia="Aptos Display"/>
          <w:b/>
        </w:rPr>
        <w:t>Assumptions and Product Boundaries</w:t>
      </w:r>
    </w:p>
    <w:p>
      <w:pPr>
        <w:pStyle w:val="ListBullet"/>
        <w:spacing w:after="50"/>
      </w:pPr>
      <w:r>
        <w:rPr>
          <w:rFonts w:ascii="Aptos" w:hAnsi="Aptos" w:eastAsia="Aptos"/>
          <w:b w:val="0"/>
          <w:color w:val="1F2937"/>
          <w:sz w:val="20"/>
        </w:rPr>
        <w:t>Gym OS is a multi-tenant SaaS platform, not a single-gym custom application.</w:t>
      </w:r>
    </w:p>
    <w:p>
      <w:pPr>
        <w:pStyle w:val="ListBullet"/>
        <w:spacing w:after="50"/>
      </w:pPr>
      <w:r>
        <w:rPr>
          <w:rFonts w:ascii="Aptos" w:hAnsi="Aptos" w:eastAsia="Aptos"/>
          <w:b w:val="0"/>
          <w:color w:val="1F2937"/>
          <w:sz w:val="20"/>
        </w:rPr>
        <w:t>The platform serves single-location gyms, growing multi-location operators, franchises and corporate programs.</w:t>
      </w:r>
    </w:p>
    <w:p>
      <w:pPr>
        <w:pStyle w:val="ListBullet"/>
        <w:spacing w:after="50"/>
      </w:pPr>
      <w:r>
        <w:rPr>
          <w:rFonts w:ascii="Aptos" w:hAnsi="Aptos" w:eastAsia="Aptos"/>
          <w:b w:val="0"/>
          <w:color w:val="1F2937"/>
          <w:sz w:val="20"/>
        </w:rPr>
        <w:t>Virtuagym provides a useful breadth benchmark; Gym OS must create an original product with simpler UX, transparent business practices, deeper CRM/AI/platform capabilities and MENA/GCC-native operations.</w:t>
      </w:r>
    </w:p>
    <w:p>
      <w:pPr>
        <w:pStyle w:val="ListBullet"/>
        <w:spacing w:after="50"/>
      </w:pPr>
      <w:r>
        <w:rPr>
          <w:rFonts w:ascii="Aptos" w:hAnsi="Aptos" w:eastAsia="Aptos"/>
          <w:b w:val="0"/>
          <w:color w:val="1F2937"/>
          <w:sz w:val="20"/>
        </w:rPr>
        <w:t>Gym OS supports coaching and wellness operations but does not claim to diagnose or treat medical conditions.</w:t>
      </w:r>
    </w:p>
    <w:p>
      <w:pPr>
        <w:pStyle w:val="ListBullet"/>
        <w:spacing w:after="50"/>
      </w:pPr>
      <w:r>
        <w:rPr>
          <w:rFonts w:ascii="Aptos" w:hAnsi="Aptos" w:eastAsia="Aptos"/>
          <w:b w:val="0"/>
          <w:color w:val="1F2937"/>
          <w:sz w:val="20"/>
        </w:rPr>
        <w:t>The platform may integrate with regulated providers; provider obligations remain explicit and independently governed.</w:t>
      </w:r>
    </w:p>
    <w:p>
      <w:r>
        <w:br w:type="page"/>
      </w:r>
    </w:p>
    <w:p>
      <w:pPr>
        <w:pStyle w:val="Heading1"/>
      </w:pPr>
      <w:r>
        <w:rPr>
          <w:rFonts w:ascii="Aptos Display" w:hAnsi="Aptos Display" w:eastAsia="Aptos Display"/>
          <w:b/>
        </w:rPr>
        <w:t>Contents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224"/>
            <w:shd w:fill="17324D"/>
            <w:tcMar>
              <w:top w:w="110" w:type="dxa"/>
              <w:start w:w="120" w:type="dxa"/>
              <w:bottom w:w="110" w:type="dxa"/>
              <w:end w:w="120" w:type="dxa"/>
            </w:tcMar>
            <w:vAlign w:val="center"/>
          </w:tcPr>
          <w:p>
            <w:pPr>
              <w:jc w:val="left"/>
            </w:pPr>
            <w:r>
              <w:rPr>
                <w:rFonts w:ascii="Aptos Display" w:hAnsi="Aptos Display" w:eastAsia="Aptos Display"/>
                <w:b/>
                <w:color w:val="FFFFFF"/>
                <w:sz w:val="18"/>
              </w:rPr>
              <w:t>Section</w:t>
            </w:r>
          </w:p>
        </w:tc>
        <w:tc>
          <w:tcPr>
            <w:tcW w:type="dxa" w:w="8712"/>
            <w:shd w:fill="17324D"/>
            <w:tcMar>
              <w:top w:w="110" w:type="dxa"/>
              <w:start w:w="120" w:type="dxa"/>
              <w:bottom w:w="110" w:type="dxa"/>
              <w:end w:w="120" w:type="dxa"/>
            </w:tcMar>
            <w:vAlign w:val="center"/>
          </w:tcPr>
          <w:p>
            <w:pPr>
              <w:jc w:val="left"/>
            </w:pPr>
            <w:r>
              <w:rPr>
                <w:rFonts w:ascii="Aptos Display" w:hAnsi="Aptos Display" w:eastAsia="Aptos Display"/>
                <w:b/>
                <w:color w:val="FFFFFF"/>
                <w:sz w:val="18"/>
              </w:rPr>
              <w:t>Title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1</w:t>
            </w:r>
          </w:p>
        </w:tc>
        <w:tc>
          <w:tcPr>
            <w:tcW w:type="dxa" w:w="871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Executive Blueprint</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2</w:t>
            </w:r>
          </w:p>
        </w:tc>
        <w:tc>
          <w:tcPr>
            <w:tcW w:type="dxa" w:w="871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Vision, Strategy &amp; Product Principles</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3</w:t>
            </w:r>
          </w:p>
        </w:tc>
        <w:tc>
          <w:tcPr>
            <w:tcW w:type="dxa" w:w="871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Users, Jobs &amp; Experience Architecture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4</w:t>
            </w:r>
          </w:p>
        </w:tc>
        <w:tc>
          <w:tcPr>
            <w:tcW w:type="dxa" w:w="871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Complete Domain Capability Blueprint</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5</w:t>
            </w:r>
          </w:p>
        </w:tc>
        <w:tc>
          <w:tcPr>
            <w:tcW w:type="dxa" w:w="871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Detailed Application &amp; UX Blueprint</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6</w:t>
            </w:r>
          </w:p>
        </w:tc>
        <w:tc>
          <w:tcPr>
            <w:tcW w:type="dxa" w:w="871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Critical End-to-End Flows</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7</w:t>
            </w:r>
          </w:p>
        </w:tc>
        <w:tc>
          <w:tcPr>
            <w:tcW w:type="dxa" w:w="871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Identity, Roles, Permissions &amp; Biometrics</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8</w:t>
            </w:r>
          </w:p>
        </w:tc>
        <w:tc>
          <w:tcPr>
            <w:tcW w:type="dxa" w:w="871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Data, Events, Automation, AI &amp; Technical Architecture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9</w:t>
            </w:r>
          </w:p>
        </w:tc>
        <w:tc>
          <w:tcPr>
            <w:tcW w:type="dxa" w:w="871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SaaS Commercial &amp; Operating Model</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10</w:t>
            </w:r>
          </w:p>
        </w:tc>
        <w:tc>
          <w:tcPr>
            <w:tcW w:type="dxa" w:w="871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Security, Reliability &amp; Non-functional Requirements</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11</w:t>
            </w:r>
          </w:p>
        </w:tc>
        <w:tc>
          <w:tcPr>
            <w:tcW w:type="dxa" w:w="871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Roadmap, Dependencies &amp; Release Gates</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12</w:t>
            </w:r>
          </w:p>
        </w:tc>
        <w:tc>
          <w:tcPr>
            <w:tcW w:type="dxa" w:w="871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Metrics, Risks, Governance &amp; Definition of Done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A</w:t>
            </w:r>
          </w:p>
        </w:tc>
        <w:tc>
          <w:tcPr>
            <w:tcW w:type="dxa" w:w="871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Requirement Traceability Register</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B</w:t>
            </w:r>
          </w:p>
        </w:tc>
        <w:tc>
          <w:tcPr>
            <w:tcW w:type="dxa" w:w="871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Domain Event Catalog</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C</w:t>
            </w:r>
          </w:p>
        </w:tc>
        <w:tc>
          <w:tcPr>
            <w:tcW w:type="dxa" w:w="871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Glossary &amp; Completeness Checklist</w:t>
            </w:r>
          </w:p>
        </w:tc>
      </w:tr>
    </w:tbl>
    <w:p>
      <w:pPr>
        <w:spacing w:after="0"/>
      </w:pPr>
    </w:p>
    <w:p>
      <w:r>
        <w:br w:type="page"/>
      </w:r>
    </w:p>
    <w:p>
      <w:pPr>
        <w:spacing w:before="760"/>
      </w:pPr>
      <w:r>
        <w:rPr>
          <w:rFonts w:ascii="Aptos Display" w:hAnsi="Aptos Display" w:eastAsia="Aptos Display"/>
          <w:b/>
          <w:color w:val="0E8F8C"/>
          <w:sz w:val="20"/>
        </w:rPr>
        <w:t>CHAPTER 1</w:t>
      </w:r>
    </w:p>
    <w:p>
      <w:pPr>
        <w:pStyle w:val="Heading1"/>
      </w:pPr>
      <w:r>
        <w:rPr>
          <w:rFonts w:ascii="Aptos Display" w:hAnsi="Aptos Display" w:eastAsia="Aptos Display"/>
          <w:b/>
          <w:color w:val="17324D"/>
          <w:sz w:val="44"/>
        </w:rPr>
        <w:t>Executive Blueprint</w:t>
      </w:r>
    </w:p>
    <w:p>
      <w:r>
        <w:rPr>
          <w:rFonts w:ascii="Aptos" w:hAnsi="Aptos" w:eastAsia="Aptos"/>
          <w:b w:val="0"/>
          <w:color w:val="5D6B78"/>
          <w:sz w:val="22"/>
        </w:rPr>
        <w:t>What Gym OS is, why it wins and what must remain true.</w:t>
      </w:r>
    </w:p>
    <w:p/>
    <w:tbl>
      <w:tblPr>
        <w:tblW w:type="auto" w:w="0"/>
        <w:jc w:val="left"/>
        <w:tblLayout w:type="fixed"/>
        <w:tblLook w:firstColumn="1" w:firstRow="1" w:lastColumn="0" w:lastRow="0" w:noHBand="0" w:noVBand="1" w:val="04A0"/>
      </w:tblPr>
      <w:tblGrid>
        <w:gridCol w:w="10166"/>
      </w:tblGrid>
      <w:tr>
        <w:tc>
          <w:tcPr>
            <w:tcW w:type="dxa" w:w="9936"/>
            <w:shd w:fill="E8F6F5"/>
            <w:tcMar>
              <w:top w:w="160" w:type="dxa"/>
              <w:start w:w="180" w:type="dxa"/>
              <w:bottom w:w="160" w:type="dxa"/>
              <w:end w:w="180" w:type="dxa"/>
            </w:tcMar>
            <w:tcBorders>
              <w:top w:val="nil"/>
              <w:start w:val="single" w:sz="18" w:color="0E8F8C"/>
              <w:bottom w:val="nil"/>
              <w:end w:val="nil"/>
            </w:tcBorders>
          </w:tcPr>
          <w:p>
            <w:r>
              <w:rPr>
                <w:rFonts w:ascii="Aptos Display" w:hAnsi="Aptos Display" w:eastAsia="Aptos Display"/>
                <w:b/>
                <w:color w:val="0E8F8C"/>
                <w:sz w:val="22"/>
              </w:rPr>
              <w:t>Product definition</w:t>
            </w:r>
          </w:p>
          <w:p>
            <w:r>
              <w:rPr>
                <w:rFonts w:ascii="Aptos" w:hAnsi="Aptos" w:eastAsia="Aptos"/>
                <w:b w:val="0"/>
                <w:color w:val="1F2937"/>
                <w:sz w:val="19"/>
              </w:rPr>
              <w:t>Gym OS is the AI-native, multi-tenant operating system for gyms: one platform to acquire customers, sell memberships and services, operate locations, coach members, engage communities, retain revenue, understand performance and scale across brands, regions and partners.</w:t>
            </w:r>
          </w:p>
        </w:tc>
      </w:tr>
    </w:tbl>
    <w:p>
      <w:pPr>
        <w:spacing w:after="0"/>
      </w:pPr>
    </w:p>
    <w:p>
      <w:pPr>
        <w:pStyle w:val="Heading2"/>
      </w:pPr>
      <w:r>
        <w:rPr>
          <w:rFonts w:ascii="Aptos Display" w:hAnsi="Aptos Display" w:eastAsia="Aptos Display"/>
          <w:b/>
        </w:rPr>
        <w:t>Strategic Thesis</w:t>
      </w:r>
    </w:p>
    <w:p>
      <w:pPr>
        <w:keepNext w:val="0"/>
      </w:pPr>
      <w:r>
        <w:rPr>
          <w:rFonts w:ascii="Aptos" w:hAnsi="Aptos" w:eastAsia="Aptos"/>
        </w:rPr>
        <w:t>The opportunity is not to copy a broad gym-management suite. It is to combine comparable functional completeness with a simpler role-specific experience, a unified data model, transparent commercial practices, deep CRM and automation, safe AI execution, developer-grade extensibility and native MENA/GCC operations. Gym OS should feel like one coherent operating system rather than a collection of acquired or loosely connected modules.</w:t>
      </w:r>
    </w:p>
    <w:p>
      <w:pPr>
        <w:pStyle w:val="Heading2"/>
      </w:pPr>
      <w:r>
        <w:rPr>
          <w:rFonts w:ascii="Aptos Display" w:hAnsi="Aptos Display" w:eastAsia="Aptos Display"/>
          <w:b/>
        </w:rPr>
        <w:t>Value System</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800"/>
            <w:shd w:fill="17324D"/>
            <w:tcMar>
              <w:top w:w="110" w:type="dxa"/>
              <w:start w:w="120" w:type="dxa"/>
              <w:bottom w:w="110" w:type="dxa"/>
              <w:end w:w="120" w:type="dxa"/>
            </w:tcMar>
            <w:vAlign w:val="center"/>
          </w:tcPr>
          <w:p>
            <w:pPr>
              <w:jc w:val="left"/>
            </w:pPr>
            <w:r>
              <w:rPr>
                <w:rFonts w:ascii="Aptos Display" w:hAnsi="Aptos Display" w:eastAsia="Aptos Display"/>
                <w:b/>
                <w:color w:val="FFFFFF"/>
                <w:sz w:val="18"/>
              </w:rPr>
              <w:t>Pillar</w:t>
            </w:r>
          </w:p>
        </w:tc>
        <w:tc>
          <w:tcPr>
            <w:tcW w:type="dxa" w:w="8136"/>
            <w:shd w:fill="17324D"/>
            <w:tcMar>
              <w:top w:w="110" w:type="dxa"/>
              <w:start w:w="120" w:type="dxa"/>
              <w:bottom w:w="110" w:type="dxa"/>
              <w:end w:w="120" w:type="dxa"/>
            </w:tcMar>
            <w:vAlign w:val="center"/>
          </w:tcPr>
          <w:p>
            <w:pPr>
              <w:jc w:val="left"/>
            </w:pPr>
            <w:r>
              <w:rPr>
                <w:rFonts w:ascii="Aptos Display" w:hAnsi="Aptos Display" w:eastAsia="Aptos Display"/>
                <w:b/>
                <w:color w:val="FFFFFF"/>
                <w:sz w:val="18"/>
              </w:rPr>
              <w:t>Scope</w:t>
            </w:r>
          </w:p>
        </w:tc>
      </w:tr>
      <w:tr>
        <w:trPr>
          <w:cantSplit/>
        </w:trPr>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Acquire</w:t>
            </w:r>
          </w:p>
        </w:tc>
        <w:tc>
          <w:tcPr>
            <w:tcW w:type="dxa" w:w="81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CRM, campaigns, referrals, trials, sales pipeline and conversion intelligence.</w:t>
            </w:r>
          </w:p>
        </w:tc>
      </w:tr>
      <w:tr>
        <w:trPr>
          <w:cantSplit/>
        </w:trPr>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Sell</w:t>
            </w:r>
          </w:p>
        </w:tc>
        <w:tc>
          <w:tcPr>
            <w:tcW w:type="dxa" w:w="81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Memberships, packages, POS, ecommerce, pricing, payments and revenue recovery.</w:t>
            </w:r>
          </w:p>
        </w:tc>
      </w:tr>
      <w:tr>
        <w:trPr>
          <w:cantSplit/>
        </w:trPr>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Operate</w:t>
            </w:r>
          </w:p>
        </w:tc>
        <w:tc>
          <w:tcPr>
            <w:tcW w:type="dxa" w:w="81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Scheduling, access, front desk, staff, facilities, equipment and incidents.</w:t>
            </w:r>
          </w:p>
        </w:tc>
      </w:tr>
      <w:tr>
        <w:trPr>
          <w:cantSplit/>
        </w:trPr>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Coach</w:t>
            </w:r>
          </w:p>
        </w:tc>
        <w:tc>
          <w:tcPr>
            <w:tcW w:type="dxa" w:w="81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Programming, workouts, nutrition, assessments, progress and contextual communication.</w:t>
            </w:r>
          </w:p>
        </w:tc>
      </w:tr>
      <w:tr>
        <w:trPr>
          <w:cantSplit/>
        </w:trPr>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Engage</w:t>
            </w:r>
          </w:p>
        </w:tc>
        <w:tc>
          <w:tcPr>
            <w:tcW w:type="dxa" w:w="81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Member app, self-service, community, challenges, rewards and omnichannel messaging.</w:t>
            </w:r>
          </w:p>
        </w:tc>
      </w:tr>
      <w:tr>
        <w:trPr>
          <w:cantSplit/>
        </w:trPr>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Retain</w:t>
            </w:r>
          </w:p>
        </w:tc>
        <w:tc>
          <w:tcPr>
            <w:tcW w:type="dxa" w:w="81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Churn signals, failed-payment recovery, no-show reduction and proactive outreach.</w:t>
            </w:r>
          </w:p>
        </w:tc>
      </w:tr>
      <w:tr>
        <w:trPr>
          <w:cantSplit/>
        </w:trPr>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Understand</w:t>
            </w:r>
          </w:p>
        </w:tc>
        <w:tc>
          <w:tcPr>
            <w:tcW w:type="dxa" w:w="81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Operational analytics, forecasting, benchmarking and AI copilots.</w:t>
            </w:r>
          </w:p>
        </w:tc>
      </w:tr>
      <w:tr>
        <w:trPr>
          <w:cantSplit/>
        </w:trPr>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Scale</w:t>
            </w:r>
          </w:p>
        </w:tc>
        <w:tc>
          <w:tcPr>
            <w:tcW w:type="dxa" w:w="81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Multi-tenant SaaS, multi-brand/franchise, APIs, marketplace and regional deployment.</w:t>
            </w:r>
          </w:p>
        </w:tc>
      </w:tr>
    </w:tbl>
    <w:p>
      <w:pPr>
        <w:spacing w:after="0"/>
      </w:pPr>
    </w:p>
    <w:p>
      <w:pPr>
        <w:pStyle w:val="Heading2"/>
      </w:pPr>
      <w:r>
        <w:rPr>
          <w:rFonts w:ascii="Aptos Display" w:hAnsi="Aptos Display" w:eastAsia="Aptos Display"/>
          <w:b/>
        </w:rPr>
        <w:t>Core Differentiation</w:t>
      </w:r>
    </w:p>
    <w:p>
      <w:pPr>
        <w:pStyle w:val="ListBullet"/>
        <w:spacing w:after="50"/>
      </w:pPr>
      <w:r>
        <w:rPr>
          <w:rFonts w:ascii="Aptos" w:hAnsi="Aptos" w:eastAsia="Aptos"/>
          <w:b w:val="0"/>
          <w:color w:val="1F2937"/>
          <w:sz w:val="20"/>
        </w:rPr>
        <w:t>Role-native UX: Admin is a command center, Coach is a daily client workspace and Member is a personalized action surface.</w:t>
      </w:r>
    </w:p>
    <w:p>
      <w:pPr>
        <w:pStyle w:val="ListBullet"/>
        <w:spacing w:after="50"/>
      </w:pPr>
      <w:r>
        <w:rPr>
          <w:rFonts w:ascii="Aptos" w:hAnsi="Aptos" w:eastAsia="Aptos"/>
          <w:b w:val="0"/>
          <w:color w:val="1F2937"/>
          <w:sz w:val="20"/>
        </w:rPr>
        <w:t>Member 360 and one event timeline across CRM, membership, access, commerce, coaching, nutrition, communication and support.</w:t>
      </w:r>
    </w:p>
    <w:p>
      <w:pPr>
        <w:pStyle w:val="ListBullet"/>
        <w:spacing w:after="50"/>
      </w:pPr>
      <w:r>
        <w:rPr>
          <w:rFonts w:ascii="Aptos" w:hAnsi="Aptos" w:eastAsia="Aptos"/>
          <w:b w:val="0"/>
          <w:color w:val="1F2937"/>
          <w:sz w:val="20"/>
        </w:rPr>
        <w:t>Actionable intelligence: detect -&gt; explain -&gt; recommend -&gt; approve -&gt; execute -&gt; measure.</w:t>
      </w:r>
    </w:p>
    <w:p>
      <w:pPr>
        <w:pStyle w:val="ListBullet"/>
        <w:spacing w:after="50"/>
      </w:pPr>
      <w:r>
        <w:rPr>
          <w:rFonts w:ascii="Aptos" w:hAnsi="Aptos" w:eastAsia="Aptos"/>
          <w:b w:val="0"/>
          <w:color w:val="1F2937"/>
          <w:sz w:val="20"/>
        </w:rPr>
        <w:t>Best-in-class nutrition UX: coach plan creation in about one minute and member logging in one to two taps.</w:t>
      </w:r>
    </w:p>
    <w:p>
      <w:pPr>
        <w:pStyle w:val="ListBullet"/>
        <w:spacing w:after="50"/>
      </w:pPr>
      <w:r>
        <w:rPr>
          <w:rFonts w:ascii="Aptos" w:hAnsi="Aptos" w:eastAsia="Aptos"/>
          <w:b w:val="0"/>
          <w:color w:val="1F2937"/>
          <w:sz w:val="20"/>
        </w:rPr>
        <w:t>Member-aware POS and commerce that understand membership, entitlements, credits, inventory, wallet and commission.</w:t>
      </w:r>
    </w:p>
    <w:p>
      <w:pPr>
        <w:pStyle w:val="ListBullet"/>
        <w:spacing w:after="50"/>
      </w:pPr>
      <w:r>
        <w:rPr>
          <w:rFonts w:ascii="Aptos" w:hAnsi="Aptos" w:eastAsia="Aptos"/>
          <w:b w:val="0"/>
          <w:color w:val="1F2937"/>
          <w:sz w:val="20"/>
        </w:rPr>
        <w:t>Transparent SaaS packaging, migration, onboarding and cancellation rather than surprise add-ons or contractual friction.</w:t>
      </w:r>
    </w:p>
    <w:p>
      <w:pPr>
        <w:pStyle w:val="ListBullet"/>
        <w:spacing w:after="50"/>
      </w:pPr>
      <w:r>
        <w:rPr>
          <w:rFonts w:ascii="Aptos" w:hAnsi="Aptos" w:eastAsia="Aptos"/>
          <w:b w:val="0"/>
          <w:color w:val="1F2937"/>
          <w:sz w:val="20"/>
        </w:rPr>
        <w:t>MENA/GCC-native Arabic RTL, WhatsApp-first workflows, regional payments/tax, family structures and local operations.</w:t>
      </w:r>
    </w:p>
    <w:p>
      <w:pPr>
        <w:pStyle w:val="ListBullet"/>
        <w:spacing w:after="50"/>
      </w:pPr>
      <w:r>
        <w:rPr>
          <w:rFonts w:ascii="Aptos" w:hAnsi="Aptos" w:eastAsia="Aptos"/>
          <w:b w:val="0"/>
          <w:color w:val="1F2937"/>
          <w:sz w:val="20"/>
        </w:rPr>
        <w:t>Platform rather than closed suite: APIs, webhooks, sandbox, marketplace, hardware abstraction and governed partners.</w:t>
      </w:r>
    </w:p>
    <w:p>
      <w:pPr>
        <w:pStyle w:val="ListBullet"/>
        <w:spacing w:after="50"/>
      </w:pPr>
      <w:r>
        <w:rPr>
          <w:rFonts w:ascii="Aptos" w:hAnsi="Aptos" w:eastAsia="Aptos"/>
          <w:b w:val="0"/>
          <w:color w:val="1F2937"/>
          <w:sz w:val="20"/>
        </w:rPr>
        <w:t>Security, privacy, biometric consent, offline resilience and enterprise control are designed in, not added later.</w:t>
      </w:r>
    </w:p>
    <w:p>
      <w:pPr>
        <w:pStyle w:val="Heading2"/>
      </w:pPr>
      <w:r>
        <w:rPr>
          <w:rFonts w:ascii="Aptos Display" w:hAnsi="Aptos Display" w:eastAsia="Aptos Display"/>
          <w:b/>
        </w:rPr>
        <w:t>Non-negotiable Product Outcomes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944"/>
            <w:shd w:fill="17324D"/>
            <w:tcMar>
              <w:top w:w="110" w:type="dxa"/>
              <w:start w:w="120" w:type="dxa"/>
              <w:bottom w:w="110" w:type="dxa"/>
              <w:end w:w="120" w:type="dxa"/>
            </w:tcMar>
            <w:vAlign w:val="center"/>
          </w:tcPr>
          <w:p>
            <w:pPr>
              <w:jc w:val="left"/>
            </w:pPr>
            <w:r>
              <w:rPr>
                <w:rFonts w:ascii="Aptos Display" w:hAnsi="Aptos Display" w:eastAsia="Aptos Display"/>
                <w:b/>
                <w:color w:val="FFFFFF"/>
                <w:sz w:val="18"/>
              </w:rPr>
              <w:t>Audience</w:t>
            </w:r>
          </w:p>
        </w:tc>
        <w:tc>
          <w:tcPr>
            <w:tcW w:type="dxa" w:w="7992"/>
            <w:shd w:fill="17324D"/>
            <w:tcMar>
              <w:top w:w="110" w:type="dxa"/>
              <w:start w:w="120" w:type="dxa"/>
              <w:bottom w:w="110" w:type="dxa"/>
              <w:end w:w="120" w:type="dxa"/>
            </w:tcMar>
            <w:vAlign w:val="center"/>
          </w:tcPr>
          <w:p>
            <w:pPr>
              <w:jc w:val="left"/>
            </w:pPr>
            <w:r>
              <w:rPr>
                <w:rFonts w:ascii="Aptos Display" w:hAnsi="Aptos Display" w:eastAsia="Aptos Display"/>
                <w:b/>
                <w:color w:val="FFFFFF"/>
                <w:sz w:val="18"/>
              </w:rPr>
              <w:t>Required outcome</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Gym staff</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Operate daily work from role-specific attention queues and complete routine tasks without training-heavy navigation.</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Coaches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Prepare, deliver, review and adapt coaching from one mobile workflow.</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Members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Enter, book, train, eat, pay, progress and self-serve with minimal friction and clear control.</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Owners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Understand business performance, causes and actions without exporting spreadsheets.</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Gym OS team</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Provision, support, secure, bill and evolve thousands of tenants with controlled unit economics.</w:t>
            </w:r>
          </w:p>
        </w:tc>
      </w:tr>
    </w:tbl>
    <w:p>
      <w:pPr>
        <w:spacing w:after="0"/>
      </w:pPr>
    </w:p>
    <w:p>
      <w:r>
        <w:br w:type="page"/>
      </w:r>
    </w:p>
    <w:p>
      <w:pPr>
        <w:spacing w:before="760"/>
      </w:pPr>
      <w:r>
        <w:rPr>
          <w:rFonts w:ascii="Aptos Display" w:hAnsi="Aptos Display" w:eastAsia="Aptos Display"/>
          <w:b/>
          <w:color w:val="0E8F8C"/>
          <w:sz w:val="20"/>
        </w:rPr>
        <w:t>CHAPTER 2</w:t>
      </w:r>
    </w:p>
    <w:p>
      <w:pPr>
        <w:pStyle w:val="Heading1"/>
      </w:pPr>
      <w:r>
        <w:rPr>
          <w:rFonts w:ascii="Aptos Display" w:hAnsi="Aptos Display" w:eastAsia="Aptos Display"/>
          <w:b/>
          <w:color w:val="17324D"/>
          <w:sz w:val="44"/>
        </w:rPr>
        <w:t>Vision, Strategy &amp; Product Principles</w:t>
      </w:r>
    </w:p>
    <w:p>
      <w:r>
        <w:rPr>
          <w:rFonts w:ascii="Aptos" w:hAnsi="Aptos" w:eastAsia="Aptos"/>
          <w:b w:val="0"/>
          <w:color w:val="5D6B78"/>
          <w:sz w:val="22"/>
        </w:rPr>
        <w:t>The decisions that keep a broad ecosystem coherent.</w:t>
      </w:r>
    </w:p>
    <w:p/>
    <w:p>
      <w:pPr>
        <w:pStyle w:val="Heading2"/>
      </w:pPr>
      <w:r>
        <w:rPr>
          <w:rFonts w:ascii="Aptos Display" w:hAnsi="Aptos Display" w:eastAsia="Aptos Display"/>
          <w:b/>
        </w:rPr>
        <w:t>Vision Statement</w:t>
      </w:r>
    </w:p>
    <w:p>
      <w:pPr>
        <w:keepNext w:val="0"/>
      </w:pPr>
      <w:r>
        <w:rPr>
          <w:rFonts w:ascii="Aptos" w:hAnsi="Aptos" w:eastAsia="Aptos"/>
        </w:rPr>
        <w:t>Build the trusted operating system that allows any gym - from an independent club to a regional franchise - to run its business, coach its members and grow from one intelligent platform.</w:t>
      </w:r>
    </w:p>
    <w:p>
      <w:pPr>
        <w:pStyle w:val="Heading2"/>
      </w:pPr>
      <w:r>
        <w:rPr>
          <w:rFonts w:ascii="Aptos Display" w:hAnsi="Aptos Display" w:eastAsia="Aptos Display"/>
          <w:b/>
        </w:rPr>
        <w:t>Positioning</w:t>
      </w:r>
    </w:p>
    <w:tbl>
      <w:tblPr>
        <w:tblW w:type="auto" w:w="0"/>
        <w:jc w:val="left"/>
        <w:tblLayout w:type="fixed"/>
        <w:tblLook w:firstColumn="1" w:firstRow="1" w:lastColumn="0" w:lastRow="0" w:noHBand="0" w:noVBand="1" w:val="04A0"/>
      </w:tblPr>
      <w:tblGrid>
        <w:gridCol w:w="10166"/>
      </w:tblGrid>
      <w:tr>
        <w:tc>
          <w:tcPr>
            <w:tcW w:type="dxa" w:w="9936"/>
            <w:shd w:fill="EAF1F7"/>
            <w:tcMar>
              <w:top w:w="160" w:type="dxa"/>
              <w:start w:w="180" w:type="dxa"/>
              <w:bottom w:w="160" w:type="dxa"/>
              <w:end w:w="180" w:type="dxa"/>
            </w:tcMar>
            <w:tcBorders>
              <w:top w:val="nil"/>
              <w:start w:val="single" w:sz="18" w:color="17324D"/>
              <w:bottom w:val="nil"/>
              <w:end w:val="nil"/>
            </w:tcBorders>
          </w:tcPr>
          <w:p>
            <w:r>
              <w:rPr>
                <w:rFonts w:ascii="Aptos Display" w:hAnsi="Aptos Display" w:eastAsia="Aptos Display"/>
                <w:b/>
                <w:color w:val="17324D"/>
                <w:sz w:val="22"/>
              </w:rPr>
              <w:t>Category</w:t>
            </w:r>
          </w:p>
          <w:p>
            <w:r>
              <w:rPr>
                <w:rFonts w:ascii="Aptos" w:hAnsi="Aptos" w:eastAsia="Aptos"/>
                <w:b w:val="0"/>
                <w:color w:val="1F2937"/>
                <w:sz w:val="19"/>
              </w:rPr>
              <w:t>The AI Operating System for Modern Gyms</w:t>
            </w:r>
          </w:p>
        </w:tc>
      </w:tr>
    </w:tbl>
    <w:p>
      <w:pPr>
        <w:spacing w:after="0"/>
      </w:pP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088"/>
            <w:shd w:fill="17324D"/>
            <w:tcMar>
              <w:top w:w="110" w:type="dxa"/>
              <w:start w:w="120" w:type="dxa"/>
              <w:bottom w:w="110" w:type="dxa"/>
              <w:end w:w="120" w:type="dxa"/>
            </w:tcMar>
            <w:vAlign w:val="center"/>
          </w:tcPr>
          <w:p>
            <w:pPr>
              <w:jc w:val="left"/>
            </w:pPr>
            <w:r>
              <w:rPr>
                <w:rFonts w:ascii="Aptos Display" w:hAnsi="Aptos Display" w:eastAsia="Aptos Display"/>
                <w:b/>
                <w:color w:val="FFFFFF"/>
                <w:sz w:val="18"/>
              </w:rPr>
              <w:t>Dimension</w:t>
            </w:r>
          </w:p>
        </w:tc>
        <w:tc>
          <w:tcPr>
            <w:tcW w:type="dxa" w:w="7848"/>
            <w:shd w:fill="17324D"/>
            <w:tcMar>
              <w:top w:w="110" w:type="dxa"/>
              <w:start w:w="120" w:type="dxa"/>
              <w:bottom w:w="110" w:type="dxa"/>
              <w:end w:w="120" w:type="dxa"/>
            </w:tcMar>
            <w:vAlign w:val="center"/>
          </w:tcPr>
          <w:p>
            <w:pPr>
              <w:jc w:val="left"/>
            </w:pPr>
            <w:r>
              <w:rPr>
                <w:rFonts w:ascii="Aptos Display" w:hAnsi="Aptos Display" w:eastAsia="Aptos Display"/>
                <w:b/>
                <w:color w:val="FFFFFF"/>
                <w:sz w:val="18"/>
              </w:rPr>
              <w:t>Gym OS position</w:t>
            </w:r>
          </w:p>
        </w:tc>
      </w:tr>
      <w:tr>
        <w:trPr>
          <w:cantSplit/>
        </w:trPr>
        <w:tc>
          <w:tcPr>
            <w:tcW w:type="dxa" w:w="208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Core promise</w:t>
            </w:r>
          </w:p>
        </w:tc>
        <w:tc>
          <w:tcPr>
            <w:tcW w:type="dxa" w:w="784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Run the gym, coach members and grow the business from one source of truth.</w:t>
            </w:r>
          </w:p>
        </w:tc>
      </w:tr>
      <w:tr>
        <w:trPr>
          <w:cantSplit/>
        </w:trPr>
        <w:tc>
          <w:tcPr>
            <w:tcW w:type="dxa" w:w="208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UX promise</w:t>
            </w:r>
          </w:p>
        </w:tc>
        <w:tc>
          <w:tcPr>
            <w:tcW w:type="dxa" w:w="784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Role-specific, action-first and progressively disclosed; frequent tasks in three actions or fewer where safe.</w:t>
            </w:r>
          </w:p>
        </w:tc>
      </w:tr>
      <w:tr>
        <w:trPr>
          <w:cantSplit/>
        </w:trPr>
        <w:tc>
          <w:tcPr>
            <w:tcW w:type="dxa" w:w="208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Intelligence promise</w:t>
            </w:r>
          </w:p>
        </w:tc>
        <w:tc>
          <w:tcPr>
            <w:tcW w:type="dxa" w:w="784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Answers include causes, confidence and governed next actions - not charts or text alone.</w:t>
            </w:r>
          </w:p>
        </w:tc>
      </w:tr>
      <w:tr>
        <w:trPr>
          <w:cantSplit/>
        </w:trPr>
        <w:tc>
          <w:tcPr>
            <w:tcW w:type="dxa" w:w="208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Business promise</w:t>
            </w:r>
          </w:p>
        </w:tc>
        <w:tc>
          <w:tcPr>
            <w:tcW w:type="dxa" w:w="784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Transparent packaging, reliable migration, predictable support and customer-owned data.</w:t>
            </w:r>
          </w:p>
        </w:tc>
      </w:tr>
      <w:tr>
        <w:trPr>
          <w:cantSplit/>
        </w:trPr>
        <w:tc>
          <w:tcPr>
            <w:tcW w:type="dxa" w:w="208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Regional promise</w:t>
            </w:r>
          </w:p>
        </w:tc>
        <w:tc>
          <w:tcPr>
            <w:tcW w:type="dxa" w:w="784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Arabic/RTL, WhatsApp, local payments/tax and MENA/GCC operating realities are first-class.</w:t>
            </w:r>
          </w:p>
        </w:tc>
      </w:tr>
    </w:tbl>
    <w:p>
      <w:pPr>
        <w:spacing w:after="0"/>
      </w:pPr>
    </w:p>
    <w:p>
      <w:pPr>
        <w:pStyle w:val="Heading2"/>
      </w:pPr>
      <w:r>
        <w:rPr>
          <w:rFonts w:ascii="Aptos Display" w:hAnsi="Aptos Display" w:eastAsia="Aptos Display"/>
          <w:b/>
        </w:rPr>
        <w:t>Product Principles</w:t>
      </w:r>
    </w:p>
    <w:p>
      <w:pPr>
        <w:keepNext w:val="0"/>
      </w:pPr>
      <w:r>
        <w:rPr>
          <w:rFonts w:ascii="Aptos" w:hAnsi="Aptos" w:eastAsia="Aptos"/>
        </w:rPr>
        <w:t>1. One member, one identity, one timeline and one source of truth across every surface.</w:t>
      </w:r>
    </w:p>
    <w:p>
      <w:pPr>
        <w:keepNext w:val="0"/>
      </w:pPr>
      <w:r>
        <w:rPr>
          <w:rFonts w:ascii="Aptos" w:hAnsi="Aptos" w:eastAsia="Aptos"/>
        </w:rPr>
        <w:t>2. The system detects, prioritizes and recommends; users should not hunt through modules for work.</w:t>
      </w:r>
    </w:p>
    <w:p>
      <w:pPr>
        <w:keepNext w:val="0"/>
      </w:pPr>
      <w:r>
        <w:rPr>
          <w:rFonts w:ascii="Aptos" w:hAnsi="Aptos" w:eastAsia="Aptos"/>
        </w:rPr>
        <w:t>3. Frequent tasks should complete in three primary actions or fewer whenever risk permits.</w:t>
      </w:r>
    </w:p>
    <w:p>
      <w:pPr>
        <w:keepNext w:val="0"/>
      </w:pPr>
      <w:r>
        <w:rPr>
          <w:rFonts w:ascii="Aptos" w:hAnsi="Aptos" w:eastAsia="Aptos"/>
        </w:rPr>
        <w:t>4. Progressive disclosure: simple by default, powerful on demand.</w:t>
      </w:r>
    </w:p>
    <w:p>
      <w:pPr>
        <w:keepNext w:val="0"/>
      </w:pPr>
      <w:r>
        <w:rPr>
          <w:rFonts w:ascii="Aptos" w:hAnsi="Aptos" w:eastAsia="Aptos"/>
        </w:rPr>
        <w:t>5. Management by exception: surface deviations, risks and approvals instead of activity noise.</w:t>
      </w:r>
    </w:p>
    <w:p>
      <w:pPr>
        <w:keepNext w:val="0"/>
      </w:pPr>
      <w:r>
        <w:rPr>
          <w:rFonts w:ascii="Aptos" w:hAnsi="Aptos" w:eastAsia="Aptos"/>
        </w:rPr>
        <w:t>6. Self-service first, with staff override and a complete audit trail.</w:t>
      </w:r>
    </w:p>
    <w:p>
      <w:pPr>
        <w:keepNext w:val="0"/>
      </w:pPr>
      <w:r>
        <w:rPr>
          <w:rFonts w:ascii="Aptos" w:hAnsi="Aptos" w:eastAsia="Aptos"/>
        </w:rPr>
        <w:t>7. Tenant isolation, least privilege and privacy by design from the first line of code.</w:t>
      </w:r>
    </w:p>
    <w:p>
      <w:pPr>
        <w:keepNext w:val="0"/>
      </w:pPr>
      <w:r>
        <w:rPr>
          <w:rFonts w:ascii="Aptos" w:hAnsi="Aptos" w:eastAsia="Aptos"/>
        </w:rPr>
        <w:t>8. AI assists and executes only within permissions, confidence thresholds and approval policies.</w:t>
      </w:r>
    </w:p>
    <w:p>
      <w:pPr>
        <w:keepNext w:val="0"/>
      </w:pPr>
      <w:r>
        <w:rPr>
          <w:rFonts w:ascii="Aptos" w:hAnsi="Aptos" w:eastAsia="Aptos"/>
        </w:rPr>
        <w:t>9. Offline-safe critical paths for access, check-in and front-desk commerce.</w:t>
      </w:r>
    </w:p>
    <w:p>
      <w:pPr>
        <w:keepNext w:val="0"/>
      </w:pPr>
      <w:r>
        <w:rPr>
          <w:rFonts w:ascii="Aptos" w:hAnsi="Aptos" w:eastAsia="Aptos"/>
        </w:rPr>
        <w:t>10. Arabic/RTL, accessibility and localization are architecture concerns, not translation tasks.</w:t>
      </w:r>
    </w:p>
    <w:p>
      <w:pPr>
        <w:keepNext w:val="0"/>
      </w:pPr>
      <w:r>
        <w:rPr>
          <w:rFonts w:ascii="Aptos" w:hAnsi="Aptos" w:eastAsia="Aptos"/>
        </w:rPr>
        <w:t>11. Every important state change emits a durable domain event.</w:t>
      </w:r>
    </w:p>
    <w:p>
      <w:pPr>
        <w:keepNext w:val="0"/>
      </w:pPr>
      <w:r>
        <w:rPr>
          <w:rFonts w:ascii="Aptos" w:hAnsi="Aptos" w:eastAsia="Aptos"/>
        </w:rPr>
        <w:t>12. Complete product scope is preserved, while release scope remains ruthlessly phased.</w:t>
      </w:r>
    </w:p>
    <w:p>
      <w:pPr>
        <w:pStyle w:val="Heading2"/>
      </w:pPr>
      <w:r>
        <w:rPr>
          <w:rFonts w:ascii="Aptos Display" w:hAnsi="Aptos Display" w:eastAsia="Aptos Display"/>
          <w:b/>
        </w:rPr>
        <w:t>Business Model Principles</w:t>
      </w:r>
    </w:p>
    <w:p>
      <w:pPr>
        <w:pStyle w:val="ListBullet"/>
        <w:spacing w:after="50"/>
      </w:pPr>
      <w:r>
        <w:rPr>
          <w:rFonts w:ascii="Aptos" w:hAnsi="Aptos" w:eastAsia="Aptos"/>
          <w:b w:val="0"/>
          <w:color w:val="1F2937"/>
          <w:sz w:val="20"/>
        </w:rPr>
        <w:t>Core workflows should not be artificially fragmented into surprise add-ons.</w:t>
      </w:r>
    </w:p>
    <w:p>
      <w:pPr>
        <w:pStyle w:val="ListBullet"/>
        <w:spacing w:after="50"/>
      </w:pPr>
      <w:r>
        <w:rPr>
          <w:rFonts w:ascii="Aptos" w:hAnsi="Aptos" w:eastAsia="Aptos"/>
          <w:b w:val="0"/>
          <w:color w:val="1F2937"/>
          <w:sz w:val="20"/>
        </w:rPr>
        <w:t>Plans differ primarily by scale, governance, brand, data/AI usage and enterprise controls.</w:t>
      </w:r>
    </w:p>
    <w:p>
      <w:pPr>
        <w:pStyle w:val="ListBullet"/>
        <w:spacing w:after="50"/>
      </w:pPr>
      <w:r>
        <w:rPr>
          <w:rFonts w:ascii="Aptos" w:hAnsi="Aptos" w:eastAsia="Aptos"/>
          <w:b w:val="0"/>
          <w:color w:val="1F2937"/>
          <w:sz w:val="20"/>
        </w:rPr>
        <w:t>Cost-intensive services such as AI, messages, storage and branded app operations may be metered transparently.</w:t>
      </w:r>
    </w:p>
    <w:p>
      <w:pPr>
        <w:pStyle w:val="ListBullet"/>
        <w:spacing w:after="50"/>
      </w:pPr>
      <w:r>
        <w:rPr>
          <w:rFonts w:ascii="Aptos" w:hAnsi="Aptos" w:eastAsia="Aptos"/>
          <w:b w:val="0"/>
          <w:color w:val="1F2937"/>
          <w:sz w:val="20"/>
        </w:rPr>
        <w:t>Contracts, renewal, notice, cancellation and data export must be understandable before purchase.</w:t>
      </w:r>
    </w:p>
    <w:p>
      <w:pPr>
        <w:pStyle w:val="ListBullet"/>
        <w:spacing w:after="50"/>
      </w:pPr>
      <w:r>
        <w:rPr>
          <w:rFonts w:ascii="Aptos" w:hAnsi="Aptos" w:eastAsia="Aptos"/>
          <w:b w:val="0"/>
          <w:color w:val="1F2937"/>
          <w:sz w:val="20"/>
        </w:rPr>
        <w:t>Migration, implementation and support are productized capabilities with measurable quality.</w:t>
      </w:r>
    </w:p>
    <w:p>
      <w:pPr>
        <w:pStyle w:val="ListBullet"/>
        <w:spacing w:after="50"/>
      </w:pPr>
      <w:r>
        <w:rPr>
          <w:rFonts w:ascii="Aptos" w:hAnsi="Aptos" w:eastAsia="Aptos"/>
          <w:b w:val="0"/>
          <w:color w:val="1F2937"/>
          <w:sz w:val="20"/>
        </w:rPr>
        <w:t>Enterprise exceptions become reusable configuration or extensions, not private forks.</w:t>
      </w:r>
    </w:p>
    <w:p>
      <w:pPr>
        <w:pStyle w:val="Heading2"/>
      </w:pPr>
      <w:r>
        <w:rPr>
          <w:rFonts w:ascii="Aptos Display" w:hAnsi="Aptos Display" w:eastAsia="Aptos Display"/>
          <w:b/>
        </w:rPr>
        <w:t>Scope Governance</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15"/>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Layer</w:t>
            </w:r>
          </w:p>
        </w:tc>
        <w:tc>
          <w:tcPr>
            <w:tcW w:type="dxa" w:w="460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Meaning</w:t>
            </w:r>
          </w:p>
        </w:tc>
        <w:tc>
          <w:tcPr>
            <w:tcW w:type="dxa" w:w="3311"/>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Decision rule</w:t>
            </w:r>
          </w:p>
        </w:tc>
      </w:tr>
      <w:tr>
        <w:trPr>
          <w:cantSplit/>
        </w:trPr>
        <w:tc>
          <w:tcPr>
            <w:tcW w:type="dxa" w:w="2015"/>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Master Product Scope</w:t>
            </w:r>
          </w:p>
        </w:tc>
        <w:tc>
          <w:tcPr>
            <w:tcW w:type="dxa" w:w="460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All capabilities required for the complete ecosystem and SaaS business.</w:t>
            </w:r>
          </w:p>
        </w:tc>
        <w:tc>
          <w:tcPr>
            <w:tcW w:type="dxa" w:w="331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Remove only by explicit governance decision.</w:t>
            </w:r>
          </w:p>
        </w:tc>
      </w:tr>
      <w:tr>
        <w:trPr>
          <w:cantSplit/>
        </w:trPr>
        <w:tc>
          <w:tcPr>
            <w:tcW w:type="dxa" w:w="2015"/>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Release Scope</w:t>
            </w:r>
          </w:p>
        </w:tc>
        <w:tc>
          <w:tcPr>
            <w:tcW w:type="dxa" w:w="460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Capabilities committed to a specific delivery wave.</w:t>
            </w:r>
          </w:p>
        </w:tc>
        <w:tc>
          <w:tcPr>
            <w:tcW w:type="dxa" w:w="331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Controlled by dependencies, outcome and risk gates.</w:t>
            </w:r>
          </w:p>
        </w:tc>
      </w:tr>
      <w:tr>
        <w:trPr>
          <w:cantSplit/>
        </w:trPr>
        <w:tc>
          <w:tcPr>
            <w:tcW w:type="dxa" w:w="2015"/>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Tenant Configuration</w:t>
            </w:r>
          </w:p>
        </w:tc>
        <w:tc>
          <w:tcPr>
            <w:tcW w:type="dxa" w:w="460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What a plan/tenant enables or customizes.</w:t>
            </w:r>
          </w:p>
        </w:tc>
        <w:tc>
          <w:tcPr>
            <w:tcW w:type="dxa" w:w="331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No code fork; validated configuration and entitlement.</w:t>
            </w:r>
          </w:p>
        </w:tc>
      </w:tr>
      <w:tr>
        <w:trPr>
          <w:cantSplit/>
        </w:trPr>
        <w:tc>
          <w:tcPr>
            <w:tcW w:type="dxa" w:w="2015"/>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Experiment</w:t>
            </w:r>
          </w:p>
        </w:tc>
        <w:tc>
          <w:tcPr>
            <w:tcW w:type="dxa" w:w="460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Controlled test of a hypothesis or interaction.</w:t>
            </w:r>
          </w:p>
        </w:tc>
        <w:tc>
          <w:tcPr>
            <w:tcW w:type="dxa" w:w="331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Guardrails, exposure events and stop criteria required.</w:t>
            </w:r>
          </w:p>
        </w:tc>
      </w:tr>
    </w:tbl>
    <w:p>
      <w:pPr>
        <w:spacing w:after="0"/>
      </w:pPr>
    </w:p>
    <w:p>
      <w:r>
        <w:br w:type="page"/>
      </w:r>
    </w:p>
    <w:p>
      <w:pPr>
        <w:spacing w:before="760"/>
      </w:pPr>
      <w:r>
        <w:rPr>
          <w:rFonts w:ascii="Aptos Display" w:hAnsi="Aptos Display" w:eastAsia="Aptos Display"/>
          <w:b/>
          <w:color w:val="0E8F8C"/>
          <w:sz w:val="20"/>
        </w:rPr>
        <w:t>CHAPTER 3</w:t>
      </w:r>
    </w:p>
    <w:p>
      <w:pPr>
        <w:pStyle w:val="Heading1"/>
      </w:pPr>
      <w:r>
        <w:rPr>
          <w:rFonts w:ascii="Aptos Display" w:hAnsi="Aptos Display" w:eastAsia="Aptos Display"/>
          <w:b/>
          <w:color w:val="17324D"/>
          <w:sz w:val="44"/>
        </w:rPr>
        <w:t>Users, Jobs &amp; Experience Architecture</w:t>
      </w:r>
    </w:p>
    <w:p>
      <w:r>
        <w:rPr>
          <w:rFonts w:ascii="Aptos" w:hAnsi="Aptos" w:eastAsia="Aptos"/>
          <w:b w:val="0"/>
          <w:color w:val="5D6B78"/>
          <w:sz w:val="22"/>
        </w:rPr>
        <w:t>One platform, multiple role-native surfaces.</w:t>
      </w:r>
    </w:p>
    <w:p/>
    <w:p>
      <w:pPr>
        <w:pStyle w:val="Heading2"/>
      </w:pPr>
      <w:r>
        <w:rPr>
          <w:rFonts w:ascii="Aptos Display" w:hAnsi="Aptos Display" w:eastAsia="Aptos Display"/>
          <w:b/>
        </w:rPr>
        <w:t>Primary Personas and Jobs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shd w:fill="17324D"/>
            <w:tcMar>
              <w:top w:w="110" w:type="dxa"/>
              <w:start w:w="120" w:type="dxa"/>
              <w:bottom w:w="110" w:type="dxa"/>
              <w:end w:w="120" w:type="dxa"/>
            </w:tcMar>
            <w:vAlign w:val="center"/>
          </w:tcPr>
          <w:p>
            <w:pPr>
              <w:jc w:val="left"/>
            </w:pPr>
            <w:r>
              <w:rPr>
                <w:rFonts w:ascii="Aptos Display" w:hAnsi="Aptos Display" w:eastAsia="Aptos Display"/>
                <w:b/>
                <w:color w:val="FFFFFF"/>
                <w:sz w:val="18"/>
              </w:rPr>
              <w:t>Persona</w:t>
            </w:r>
          </w:p>
        </w:tc>
        <w:tc>
          <w:tcPr>
            <w:tcW w:type="dxa" w:w="7056"/>
            <w:shd w:fill="17324D"/>
            <w:tcMar>
              <w:top w:w="110" w:type="dxa"/>
              <w:start w:w="120" w:type="dxa"/>
              <w:bottom w:w="110" w:type="dxa"/>
              <w:end w:w="120" w:type="dxa"/>
            </w:tcMar>
            <w:vAlign w:val="center"/>
          </w:tcPr>
          <w:p>
            <w:pPr>
              <w:jc w:val="left"/>
            </w:pPr>
            <w:r>
              <w:rPr>
                <w:rFonts w:ascii="Aptos Display" w:hAnsi="Aptos Display" w:eastAsia="Aptos Display"/>
                <w:b/>
                <w:color w:val="FFFFFF"/>
                <w:sz w:val="18"/>
              </w:rPr>
              <w:t>Primary job to be done</w:t>
            </w:r>
          </w:p>
        </w:tc>
      </w:tr>
      <w:tr>
        <w:trPr>
          <w:cantSplit/>
        </w:trPr>
        <w:tc>
          <w:tcPr>
            <w:tcW w:type="dxa" w:w="288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Gym Owner / Founder</w:t>
            </w:r>
          </w:p>
        </w:tc>
        <w:tc>
          <w:tcPr>
            <w:tcW w:type="dxa" w:w="705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Needs revenue, growth, retention, cash visibility and trusted controls across the business.</w:t>
            </w:r>
          </w:p>
        </w:tc>
      </w:tr>
      <w:tr>
        <w:trPr>
          <w:cantSplit/>
        </w:trPr>
        <w:tc>
          <w:tcPr>
            <w:tcW w:type="dxa" w:w="288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Regional / Franchise Leader</w:t>
            </w:r>
          </w:p>
        </w:tc>
        <w:tc>
          <w:tcPr>
            <w:tcW w:type="dxa" w:w="705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Compares locations, enforces standards, manages exceptions and allocates resources.</w:t>
            </w:r>
          </w:p>
        </w:tc>
      </w:tr>
      <w:tr>
        <w:trPr>
          <w:cantSplit/>
        </w:trPr>
        <w:tc>
          <w:tcPr>
            <w:tcW w:type="dxa" w:w="288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Club Manager</w:t>
            </w:r>
          </w:p>
        </w:tc>
        <w:tc>
          <w:tcPr>
            <w:tcW w:type="dxa" w:w="705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Runs daily operations, people, schedules, incidents, targets and approvals.</w:t>
            </w:r>
          </w:p>
        </w:tc>
      </w:tr>
      <w:tr>
        <w:trPr>
          <w:cantSplit/>
        </w:trPr>
        <w:tc>
          <w:tcPr>
            <w:tcW w:type="dxa" w:w="288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Reception / Front Desk</w:t>
            </w:r>
          </w:p>
        </w:tc>
        <w:tc>
          <w:tcPr>
            <w:tcW w:type="dxa" w:w="705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Needs fast check-in, member resolution, booking, payment and sales workflows.</w:t>
            </w:r>
          </w:p>
        </w:tc>
      </w:tr>
      <w:tr>
        <w:trPr>
          <w:cantSplit/>
        </w:trPr>
        <w:tc>
          <w:tcPr>
            <w:tcW w:type="dxa" w:w="288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Sales Representative</w:t>
            </w:r>
          </w:p>
        </w:tc>
        <w:tc>
          <w:tcPr>
            <w:tcW w:type="dxa" w:w="705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Needs prioritized leads, omnichannel history, next actions, offers and conversion tracking.</w:t>
            </w:r>
          </w:p>
        </w:tc>
      </w:tr>
      <w:tr>
        <w:trPr>
          <w:cantSplit/>
        </w:trPr>
        <w:tc>
          <w:tcPr>
            <w:tcW w:type="dxa" w:w="288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Coach / Personal Trainer</w:t>
            </w:r>
          </w:p>
        </w:tc>
        <w:tc>
          <w:tcPr>
            <w:tcW w:type="dxa" w:w="705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Needs today view, client context, programs, sessions, progress and exception alerts.</w:t>
            </w:r>
          </w:p>
        </w:tc>
      </w:tr>
      <w:tr>
        <w:trPr>
          <w:cantSplit/>
        </w:trPr>
        <w:tc>
          <w:tcPr>
            <w:tcW w:type="dxa" w:w="288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Nutritionist</w:t>
            </w:r>
          </w:p>
        </w:tc>
        <w:tc>
          <w:tcPr>
            <w:tcW w:type="dxa" w:w="705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Needs safe client context, rapid plan creation, adherence insight and contextual changes.</w:t>
            </w:r>
          </w:p>
        </w:tc>
      </w:tr>
      <w:tr>
        <w:trPr>
          <w:cantSplit/>
        </w:trPr>
        <w:tc>
          <w:tcPr>
            <w:tcW w:type="dxa" w:w="288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Member</w:t>
            </w:r>
          </w:p>
        </w:tc>
        <w:tc>
          <w:tcPr>
            <w:tcW w:type="dxa" w:w="705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Wants effortless access, bookings, training, nutrition, progress, payments and support.</w:t>
            </w:r>
          </w:p>
        </w:tc>
      </w:tr>
      <w:tr>
        <w:trPr>
          <w:cantSplit/>
        </w:trPr>
        <w:tc>
          <w:tcPr>
            <w:tcW w:type="dxa" w:w="288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Parent / Household Manager</w:t>
            </w:r>
          </w:p>
        </w:tc>
        <w:tc>
          <w:tcPr>
            <w:tcW w:type="dxa" w:w="705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Manages dependents, permissions, shared payment and family bookings.</w:t>
            </w:r>
          </w:p>
        </w:tc>
      </w:tr>
      <w:tr>
        <w:trPr>
          <w:cantSplit/>
        </w:trPr>
        <w:tc>
          <w:tcPr>
            <w:tcW w:type="dxa" w:w="288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Corporate Benefits Admin</w:t>
            </w:r>
          </w:p>
        </w:tc>
        <w:tc>
          <w:tcPr>
            <w:tcW w:type="dxa" w:w="705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Manages eligibility, enrollment, utilization, invoices and reporting.</w:t>
            </w:r>
          </w:p>
        </w:tc>
      </w:tr>
      <w:tr>
        <w:trPr>
          <w:cantSplit/>
        </w:trPr>
        <w:tc>
          <w:tcPr>
            <w:tcW w:type="dxa" w:w="288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Finance / Accountant</w:t>
            </w:r>
          </w:p>
        </w:tc>
        <w:tc>
          <w:tcPr>
            <w:tcW w:type="dxa" w:w="705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Needs invoices, tax, immutable ledger, reconciliation, exports and controls.</w:t>
            </w:r>
          </w:p>
        </w:tc>
      </w:tr>
      <w:tr>
        <w:trPr>
          <w:cantSplit/>
        </w:trPr>
        <w:tc>
          <w:tcPr>
            <w:tcW w:type="dxa" w:w="288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Inventory / Operations Manager</w:t>
            </w:r>
          </w:p>
        </w:tc>
        <w:tc>
          <w:tcPr>
            <w:tcW w:type="dxa" w:w="705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Controls catalog, stock, suppliers, transfers, wastage, assets and maintenance.</w:t>
            </w:r>
          </w:p>
        </w:tc>
      </w:tr>
      <w:tr>
        <w:trPr>
          <w:cantSplit/>
        </w:trPr>
        <w:tc>
          <w:tcPr>
            <w:tcW w:type="dxa" w:w="288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Tenant IT / Security Admin</w:t>
            </w:r>
          </w:p>
        </w:tc>
        <w:tc>
          <w:tcPr>
            <w:tcW w:type="dxa" w:w="705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Configures SSO, SCIM, policies, integrations, devices and audit access.</w:t>
            </w:r>
          </w:p>
        </w:tc>
      </w:tr>
      <w:tr>
        <w:trPr>
          <w:cantSplit/>
        </w:trPr>
        <w:tc>
          <w:tcPr>
            <w:tcW w:type="dxa" w:w="288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Gym OS Support / Customer Success</w:t>
            </w:r>
          </w:p>
        </w:tc>
        <w:tc>
          <w:tcPr>
            <w:tcW w:type="dxa" w:w="705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Diagnoses tenants safely, drives adoption, supports incidents and prevents churn.</w:t>
            </w:r>
          </w:p>
        </w:tc>
      </w:tr>
      <w:tr>
        <w:trPr>
          <w:cantSplit/>
        </w:trPr>
        <w:tc>
          <w:tcPr>
            <w:tcW w:type="dxa" w:w="288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Developer / Integration Partner</w:t>
            </w:r>
          </w:p>
        </w:tc>
        <w:tc>
          <w:tcPr>
            <w:tcW w:type="dxa" w:w="705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Needs stable APIs, sandbox, scopes, webhooks, logs, documentation and certification.</w:t>
            </w:r>
          </w:p>
        </w:tc>
      </w:tr>
    </w:tbl>
    <w:p>
      <w:pPr>
        <w:spacing w:after="0"/>
      </w:pPr>
    </w:p>
    <w:p>
      <w:pPr>
        <w:pStyle w:val="Heading2"/>
      </w:pPr>
      <w:r>
        <w:rPr>
          <w:rFonts w:ascii="Aptos Display" w:hAnsi="Aptos Display" w:eastAsia="Aptos Display"/>
          <w:b/>
        </w:rPr>
        <w:t>Product Surfaces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592"/>
            <w:shd w:fill="17324D"/>
            <w:tcMar>
              <w:top w:w="110" w:type="dxa"/>
              <w:start w:w="120" w:type="dxa"/>
              <w:bottom w:w="110" w:type="dxa"/>
              <w:end w:w="120" w:type="dxa"/>
            </w:tcMar>
            <w:vAlign w:val="center"/>
          </w:tcPr>
          <w:p>
            <w:pPr>
              <w:jc w:val="left"/>
            </w:pPr>
            <w:r>
              <w:rPr>
                <w:rFonts w:ascii="Aptos Display" w:hAnsi="Aptos Display" w:eastAsia="Aptos Display"/>
                <w:b/>
                <w:color w:val="FFFFFF"/>
                <w:sz w:val="18"/>
              </w:rPr>
              <w:t>Surface</w:t>
            </w:r>
          </w:p>
        </w:tc>
        <w:tc>
          <w:tcPr>
            <w:tcW w:type="dxa" w:w="7343"/>
            <w:shd w:fill="17324D"/>
            <w:tcMar>
              <w:top w:w="110" w:type="dxa"/>
              <w:start w:w="120" w:type="dxa"/>
              <w:bottom w:w="110" w:type="dxa"/>
              <w:end w:w="120" w:type="dxa"/>
            </w:tcMar>
            <w:vAlign w:val="center"/>
          </w:tcPr>
          <w:p>
            <w:pPr>
              <w:jc w:val="left"/>
            </w:pPr>
            <w:r>
              <w:rPr>
                <w:rFonts w:ascii="Aptos Display" w:hAnsi="Aptos Display" w:eastAsia="Aptos Display"/>
                <w:b/>
                <w:color w:val="FFFFFF"/>
                <w:sz w:val="18"/>
              </w:rPr>
              <w:t>Purpose</w:t>
            </w:r>
          </w:p>
        </w:tc>
      </w:tr>
      <w:tr>
        <w:trPr>
          <w:cantSplit/>
        </w:trPr>
        <w:tc>
          <w:tcPr>
            <w:tcW w:type="dxa" w:w="25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Admin Web</w:t>
            </w:r>
          </w:p>
        </w:tc>
        <w:tc>
          <w:tcPr>
            <w:tcW w:type="dxa" w:w="7343"/>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Command center for growth, operations, finance, people, analytics, configuration and enterprise controls.</w:t>
            </w:r>
          </w:p>
        </w:tc>
      </w:tr>
      <w:tr>
        <w:trPr>
          <w:cantSplit/>
        </w:trPr>
        <w:tc>
          <w:tcPr>
            <w:tcW w:type="dxa" w:w="25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Coach App</w:t>
            </w:r>
          </w:p>
        </w:tc>
        <w:tc>
          <w:tcPr>
            <w:tcW w:type="dxa" w:w="7343"/>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Mobile-first daily workflow for clients, sessions, training, nutrition, progress and messaging.</w:t>
            </w:r>
          </w:p>
        </w:tc>
      </w:tr>
      <w:tr>
        <w:trPr>
          <w:cantSplit/>
        </w:trPr>
        <w:tc>
          <w:tcPr>
            <w:tcW w:type="dxa" w:w="25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Member App</w:t>
            </w:r>
          </w:p>
        </w:tc>
        <w:tc>
          <w:tcPr>
            <w:tcW w:type="dxa" w:w="7343"/>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Personalized home, access, bookings, training, nutrition, progress, commerce and self-service.</w:t>
            </w:r>
          </w:p>
        </w:tc>
      </w:tr>
      <w:tr>
        <w:trPr>
          <w:cantSplit/>
        </w:trPr>
        <w:tc>
          <w:tcPr>
            <w:tcW w:type="dxa" w:w="25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Front Desk Mode</w:t>
            </w:r>
          </w:p>
        </w:tc>
        <w:tc>
          <w:tcPr>
            <w:tcW w:type="dxa" w:w="7343"/>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High-speed check-in, member lookup, problem resolution, sales, booking and cash-shift operations.</w:t>
            </w:r>
          </w:p>
        </w:tc>
      </w:tr>
      <w:tr>
        <w:trPr>
          <w:cantSplit/>
        </w:trPr>
        <w:tc>
          <w:tcPr>
            <w:tcW w:type="dxa" w:w="25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Kiosk</w:t>
            </w:r>
          </w:p>
        </w:tc>
        <w:tc>
          <w:tcPr>
            <w:tcW w:type="dxa" w:w="7343"/>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Unattended check-in, waiver, trial/day-pass purchase, guest registration and basic self-service.</w:t>
            </w:r>
          </w:p>
        </w:tc>
      </w:tr>
      <w:tr>
        <w:trPr>
          <w:cantSplit/>
        </w:trPr>
        <w:tc>
          <w:tcPr>
            <w:tcW w:type="dxa" w:w="25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Corporate Portal</w:t>
            </w:r>
          </w:p>
        </w:tc>
        <w:tc>
          <w:tcPr>
            <w:tcW w:type="dxa" w:w="7343"/>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Eligibility, employee enrollment, benefit utilization, invoices and aggregate reporting.</w:t>
            </w:r>
          </w:p>
        </w:tc>
      </w:tr>
      <w:tr>
        <w:trPr>
          <w:cantSplit/>
        </w:trPr>
        <w:tc>
          <w:tcPr>
            <w:tcW w:type="dxa" w:w="25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Internal SaaS Console</w:t>
            </w:r>
          </w:p>
        </w:tc>
        <w:tc>
          <w:tcPr>
            <w:tcW w:type="dxa" w:w="7343"/>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Tenant lifecycle, subscriptions, support, diagnostics, feature flags, incidents, cost and system health.</w:t>
            </w:r>
          </w:p>
        </w:tc>
      </w:tr>
      <w:tr>
        <w:trPr>
          <w:cantSplit/>
        </w:trPr>
        <w:tc>
          <w:tcPr>
            <w:tcW w:type="dxa" w:w="25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Developer Portal</w:t>
            </w:r>
          </w:p>
        </w:tc>
        <w:tc>
          <w:tcPr>
            <w:tcW w:type="dxa" w:w="7343"/>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API keys, OAuth applications, scopes, sandbox, webhooks, logs, documentation and marketplace submission.</w:t>
            </w:r>
          </w:p>
        </w:tc>
      </w:tr>
      <w:tr>
        <w:trPr>
          <w:cantSplit/>
        </w:trPr>
        <w:tc>
          <w:tcPr>
            <w:tcW w:type="dxa" w:w="25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Device / Edge Runtime</w:t>
            </w:r>
          </w:p>
        </w:tc>
        <w:tc>
          <w:tcPr>
            <w:tcW w:type="dxa" w:w="7343"/>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Turnstiles, scanners, biometric terminals, kiosks, POS devices and offline synchronization.</w:t>
            </w:r>
          </w:p>
        </w:tc>
      </w:tr>
    </w:tbl>
    <w:p>
      <w:pPr>
        <w:spacing w:after="0"/>
      </w:pPr>
    </w:p>
    <w:p>
      <w:pPr>
        <w:pStyle w:val="Heading2"/>
      </w:pPr>
      <w:r>
        <w:rPr>
          <w:rFonts w:ascii="Aptos Display" w:hAnsi="Aptos Display" w:eastAsia="Aptos Display"/>
          <w:b/>
        </w:rPr>
        <w:t>Experience Architecture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592"/>
            <w:shd w:fill="17324D"/>
            <w:tcMar>
              <w:top w:w="110" w:type="dxa"/>
              <w:start w:w="120" w:type="dxa"/>
              <w:bottom w:w="110" w:type="dxa"/>
              <w:end w:w="120" w:type="dxa"/>
            </w:tcMar>
            <w:vAlign w:val="center"/>
          </w:tcPr>
          <w:p>
            <w:pPr>
              <w:jc w:val="left"/>
            </w:pPr>
            <w:r>
              <w:rPr>
                <w:rFonts w:ascii="Aptos Display" w:hAnsi="Aptos Display" w:eastAsia="Aptos Display"/>
                <w:b/>
                <w:color w:val="FFFFFF"/>
                <w:sz w:val="18"/>
              </w:rPr>
              <w:t>Layer</w:t>
            </w:r>
          </w:p>
        </w:tc>
        <w:tc>
          <w:tcPr>
            <w:tcW w:type="dxa" w:w="7343"/>
            <w:shd w:fill="17324D"/>
            <w:tcMar>
              <w:top w:w="110" w:type="dxa"/>
              <w:start w:w="120" w:type="dxa"/>
              <w:bottom w:w="110" w:type="dxa"/>
              <w:end w:w="120" w:type="dxa"/>
            </w:tcMar>
            <w:vAlign w:val="center"/>
          </w:tcPr>
          <w:p>
            <w:pPr>
              <w:jc w:val="left"/>
            </w:pPr>
            <w:r>
              <w:rPr>
                <w:rFonts w:ascii="Aptos Display" w:hAnsi="Aptos Display" w:eastAsia="Aptos Display"/>
                <w:b/>
                <w:color w:val="FFFFFF"/>
                <w:sz w:val="18"/>
              </w:rPr>
              <w:t>Responsibility</w:t>
            </w:r>
          </w:p>
        </w:tc>
      </w:tr>
      <w:tr>
        <w:trPr>
          <w:cantSplit/>
        </w:trPr>
        <w:tc>
          <w:tcPr>
            <w:tcW w:type="dxa" w:w="25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Experience Layer</w:t>
            </w:r>
          </w:p>
        </w:tc>
        <w:tc>
          <w:tcPr>
            <w:tcW w:type="dxa" w:w="7343"/>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Role-specific web, mobile, kiosk, front-desk and partner experiences.</w:t>
            </w:r>
          </w:p>
        </w:tc>
      </w:tr>
      <w:tr>
        <w:trPr>
          <w:cantSplit/>
        </w:trPr>
        <w:tc>
          <w:tcPr>
            <w:tcW w:type="dxa" w:w="25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Domain Services</w:t>
            </w:r>
          </w:p>
        </w:tc>
        <w:tc>
          <w:tcPr>
            <w:tcW w:type="dxa" w:w="7343"/>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Gym business capabilities with explicit ownership, invariants and APIs.</w:t>
            </w:r>
          </w:p>
        </w:tc>
      </w:tr>
      <w:tr>
        <w:trPr>
          <w:cantSplit/>
        </w:trPr>
        <w:tc>
          <w:tcPr>
            <w:tcW w:type="dxa" w:w="25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Workflow &amp; Intelligence</w:t>
            </w:r>
          </w:p>
        </w:tc>
        <w:tc>
          <w:tcPr>
            <w:tcW w:type="dxa" w:w="7343"/>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Automation, approvals, tasks, search, analytics and AI agents.</w:t>
            </w:r>
          </w:p>
        </w:tc>
      </w:tr>
      <w:tr>
        <w:trPr>
          <w:cantSplit/>
        </w:trPr>
        <w:tc>
          <w:tcPr>
            <w:tcW w:type="dxa" w:w="25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Commerce &amp; Financial Control</w:t>
            </w:r>
          </w:p>
        </w:tc>
        <w:tc>
          <w:tcPr>
            <w:tcW w:type="dxa" w:w="7343"/>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Catalog, pricing, orders, payments, invoices, ledger, wallet and reconciliation.</w:t>
            </w:r>
          </w:p>
        </w:tc>
      </w:tr>
      <w:tr>
        <w:trPr>
          <w:cantSplit/>
        </w:trPr>
        <w:tc>
          <w:tcPr>
            <w:tcW w:type="dxa" w:w="25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Identity, Tenancy &amp; Policy</w:t>
            </w:r>
          </w:p>
        </w:tc>
        <w:tc>
          <w:tcPr>
            <w:tcW w:type="dxa" w:w="7343"/>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Tenant isolation, authentication, authorization, consent, entitlements and audit.</w:t>
            </w:r>
          </w:p>
        </w:tc>
      </w:tr>
      <w:tr>
        <w:trPr>
          <w:cantSplit/>
        </w:trPr>
        <w:tc>
          <w:tcPr>
            <w:tcW w:type="dxa" w:w="25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Data &amp; Integration</w:t>
            </w:r>
          </w:p>
        </w:tc>
        <w:tc>
          <w:tcPr>
            <w:tcW w:type="dxa" w:w="7343"/>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Operational data, events, warehouse, APIs, webhooks, integrations and hardware abstraction.</w:t>
            </w:r>
          </w:p>
        </w:tc>
      </w:tr>
      <w:tr>
        <w:trPr>
          <w:cantSplit/>
        </w:trPr>
        <w:tc>
          <w:tcPr>
            <w:tcW w:type="dxa" w:w="25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Platform Reliability</w:t>
            </w:r>
          </w:p>
        </w:tc>
        <w:tc>
          <w:tcPr>
            <w:tcW w:type="dxa" w:w="7343"/>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Queues, jobs, storage, observability, security, offline support, backup and disaster recovery.</w:t>
            </w:r>
          </w:p>
        </w:tc>
      </w:tr>
    </w:tbl>
    <w:p>
      <w:pPr>
        <w:spacing w:after="0"/>
      </w:pPr>
    </w:p>
    <w:p>
      <w:pPr>
        <w:pStyle w:val="Heading2"/>
      </w:pPr>
      <w:r>
        <w:rPr>
          <w:rFonts w:ascii="Aptos Display" w:hAnsi="Aptos Display" w:eastAsia="Aptos Display"/>
          <w:b/>
        </w:rPr>
        <w:t>Cross-surface Continuity</w:t>
      </w:r>
    </w:p>
    <w:p>
      <w:pPr>
        <w:pStyle w:val="ListBullet"/>
        <w:spacing w:after="50"/>
      </w:pPr>
      <w:r>
        <w:rPr>
          <w:rFonts w:ascii="Aptos" w:hAnsi="Aptos" w:eastAsia="Aptos"/>
          <w:b w:val="0"/>
          <w:color w:val="1F2937"/>
          <w:sz w:val="20"/>
        </w:rPr>
        <w:t>A lead becomes a member without losing attribution, conversation or trial history.</w:t>
      </w:r>
    </w:p>
    <w:p>
      <w:pPr>
        <w:pStyle w:val="ListBullet"/>
        <w:spacing w:after="50"/>
      </w:pPr>
      <w:r>
        <w:rPr>
          <w:rFonts w:ascii="Aptos" w:hAnsi="Aptos" w:eastAsia="Aptos"/>
          <w:b w:val="0"/>
          <w:color w:val="1F2937"/>
          <w:sz w:val="20"/>
        </w:rPr>
        <w:t>A membership sale immediately updates payment, ledger, entitlements, access, app and timeline.</w:t>
      </w:r>
    </w:p>
    <w:p>
      <w:pPr>
        <w:pStyle w:val="ListBullet"/>
        <w:spacing w:after="50"/>
      </w:pPr>
      <w:r>
        <w:rPr>
          <w:rFonts w:ascii="Aptos" w:hAnsi="Aptos" w:eastAsia="Aptos"/>
          <w:b w:val="0"/>
          <w:color w:val="1F2937"/>
          <w:sz w:val="20"/>
        </w:rPr>
        <w:t>A coach change appears in the member experience with the exact assigned plan version.</w:t>
      </w:r>
    </w:p>
    <w:p>
      <w:pPr>
        <w:pStyle w:val="ListBullet"/>
        <w:spacing w:after="50"/>
      </w:pPr>
      <w:r>
        <w:rPr>
          <w:rFonts w:ascii="Aptos" w:hAnsi="Aptos" w:eastAsia="Aptos"/>
          <w:b w:val="0"/>
          <w:color w:val="1F2937"/>
          <w:sz w:val="20"/>
        </w:rPr>
        <w:t>A member meal question opens for the coach with the meal, target and plan context attached.</w:t>
      </w:r>
    </w:p>
    <w:p>
      <w:pPr>
        <w:pStyle w:val="ListBullet"/>
        <w:spacing w:after="50"/>
      </w:pPr>
      <w:r>
        <w:rPr>
          <w:rFonts w:ascii="Aptos" w:hAnsi="Aptos" w:eastAsia="Aptos"/>
          <w:b w:val="0"/>
          <w:color w:val="1F2937"/>
          <w:sz w:val="20"/>
        </w:rPr>
        <w:t>A front-desk resolution updates the same source of truth used by billing, access and self-service.</w:t>
      </w:r>
    </w:p>
    <w:p>
      <w:pPr>
        <w:pStyle w:val="ListBullet"/>
        <w:spacing w:after="50"/>
      </w:pPr>
      <w:r>
        <w:rPr>
          <w:rFonts w:ascii="Aptos" w:hAnsi="Aptos" w:eastAsia="Aptos"/>
          <w:b w:val="0"/>
          <w:color w:val="1F2937"/>
          <w:sz w:val="20"/>
        </w:rPr>
        <w:t>AI, search, analytics and automation respect the same permission and data ownership model as the UI.</w:t>
      </w:r>
    </w:p>
    <w:p>
      <w:r>
        <w:br w:type="page"/>
      </w:r>
    </w:p>
    <w:p>
      <w:pPr>
        <w:spacing w:before="760"/>
      </w:pPr>
      <w:r>
        <w:rPr>
          <w:rFonts w:ascii="Aptos Display" w:hAnsi="Aptos Display" w:eastAsia="Aptos Display"/>
          <w:b/>
          <w:color w:val="0E8F8C"/>
          <w:sz w:val="20"/>
        </w:rPr>
        <w:t>CHAPTER 4</w:t>
      </w:r>
    </w:p>
    <w:p>
      <w:pPr>
        <w:pStyle w:val="Heading1"/>
      </w:pPr>
      <w:r>
        <w:rPr>
          <w:rFonts w:ascii="Aptos Display" w:hAnsi="Aptos Display" w:eastAsia="Aptos Display"/>
          <w:b/>
          <w:color w:val="17324D"/>
          <w:sz w:val="44"/>
        </w:rPr>
        <w:t>Complete Domain Capability Blueprint</w:t>
      </w:r>
    </w:p>
    <w:p>
      <w:r>
        <w:rPr>
          <w:rFonts w:ascii="Aptos" w:hAnsi="Aptos" w:eastAsia="Aptos"/>
          <w:b w:val="0"/>
          <w:color w:val="5D6B78"/>
          <w:sz w:val="22"/>
        </w:rPr>
        <w:t>57 governed domains covering the product and the SaaS business.</w:t>
      </w:r>
    </w:p>
    <w:p/>
    <w:tbl>
      <w:tblPr>
        <w:tblW w:type="auto" w:w="0"/>
        <w:jc w:val="left"/>
        <w:tblLayout w:type="fixed"/>
        <w:tblLook w:firstColumn="1" w:firstRow="1" w:lastColumn="0" w:lastRow="0" w:noHBand="0" w:noVBand="1" w:val="04A0"/>
      </w:tblPr>
      <w:tblGrid>
        <w:gridCol w:w="10166"/>
      </w:tblGrid>
      <w:tr>
        <w:tc>
          <w:tcPr>
            <w:tcW w:type="dxa" w:w="9936"/>
            <w:shd w:fill="EAF1F7"/>
            <w:tcMar>
              <w:top w:w="160" w:type="dxa"/>
              <w:start w:w="180" w:type="dxa"/>
              <w:bottom w:w="160" w:type="dxa"/>
              <w:end w:w="180" w:type="dxa"/>
            </w:tcMar>
            <w:tcBorders>
              <w:top w:val="nil"/>
              <w:start w:val="single" w:sz="18" w:color="17324D"/>
              <w:bottom w:val="nil"/>
              <w:end w:val="nil"/>
            </w:tcBorders>
          </w:tcPr>
          <w:p>
            <w:r>
              <w:rPr>
                <w:rFonts w:ascii="Aptos Display" w:hAnsi="Aptos Display" w:eastAsia="Aptos Display"/>
                <w:b/>
                <w:color w:val="17324D"/>
                <w:sz w:val="22"/>
              </w:rPr>
              <w:t>Domain rule</w:t>
            </w:r>
          </w:p>
          <w:p>
            <w:r>
              <w:rPr>
                <w:rFonts w:ascii="Aptos" w:hAnsi="Aptos" w:eastAsia="Aptos"/>
                <w:b w:val="0"/>
                <w:color w:val="1F2937"/>
                <w:sz w:val="19"/>
              </w:rPr>
              <w:t>Each domain has an accountable owner, authoritative data, invariants, permission policy, event contract, quality tests, metrics and operational runbook. Domain boundaries are product and governance boundaries, not merely code folders.</w:t>
            </w:r>
          </w:p>
        </w:tc>
      </w:tr>
    </w:tbl>
    <w:p>
      <w:pPr>
        <w:spacing w:after="0"/>
      </w:pPr>
    </w:p>
    <w:p>
      <w:pPr>
        <w:pStyle w:val="Heading2"/>
      </w:pPr>
      <w:r>
        <w:rPr>
          <w:rFonts w:ascii="Aptos Display" w:hAnsi="Aptos Display" w:eastAsia="Aptos Display"/>
          <w:b/>
        </w:rPr>
        <w:t>Core SaaS Platform &amp; Identity</w:t>
      </w:r>
    </w:p>
    <w:p>
      <w:pPr>
        <w:pStyle w:val="Heading3"/>
      </w:pPr>
      <w:r>
        <w:rPr>
          <w:rFonts w:ascii="Aptos Display" w:hAnsi="Aptos Display" w:eastAsia="Aptos Display"/>
          <w:b/>
        </w:rPr>
        <w:t>PLT-01  Tenant, Organization, Brand &amp; Location Management</w:t>
      </w:r>
    </w:p>
    <w:p>
      <w:pPr>
        <w:keepNext w:val="0"/>
      </w:pPr>
      <w:r>
        <w:rPr>
          <w:rFonts w:ascii="Aptos" w:hAnsi="Aptos" w:eastAsia="Aptos"/>
        </w:rPr>
        <w:t>Provide the isolation and organizational hierarchy on which every product and SaaS capability depends.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9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Attribute</w:t>
            </w:r>
          </w:p>
        </w:tc>
        <w:tc>
          <w:tcPr>
            <w:tcW w:type="dxa" w:w="7992"/>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Definition</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Delivery phase</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Primary surfaces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SaaS Console; Admin Web; APIs</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Dependencies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Platform foundation</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Core entities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Tenant, Organization, LegalEntity, Brand, Region, Location, Department, CostCenter, TenantConfiguration</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Key events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tenant.provisioned, tenant.activated, tenant.suspended, organization.updated, location.opened, brand.created</w:t>
            </w:r>
          </w:p>
        </w:tc>
      </w:tr>
    </w:tbl>
    <w:p>
      <w:pPr>
        <w:spacing w:after="0"/>
      </w:pPr>
    </w:p>
    <w:p>
      <w:pPr>
        <w:pStyle w:val="Heading4"/>
        <w:keepNext w:val="0"/>
      </w:pPr>
      <w:r>
        <w:rPr>
          <w:rFonts w:ascii="Aptos Display" w:hAnsi="Aptos Display" w:eastAsia="Aptos Display"/>
        </w:rPr>
        <w:t>Required capabilities</w:t>
      </w:r>
    </w:p>
    <w:p>
      <w:pPr>
        <w:pStyle w:val="ListBullet"/>
        <w:spacing w:after="50"/>
      </w:pPr>
      <w:r>
        <w:rPr>
          <w:rFonts w:ascii="Aptos" w:hAnsi="Aptos" w:eastAsia="Aptos"/>
          <w:b w:val="0"/>
          <w:color w:val="1F2937"/>
          <w:sz w:val="20"/>
        </w:rPr>
        <w:t>1. Provision, activate, suspend, archive and delete tenants through a controlled lifecycle.</w:t>
      </w:r>
    </w:p>
    <w:p>
      <w:pPr>
        <w:pStyle w:val="ListBullet"/>
        <w:spacing w:after="50"/>
      </w:pPr>
      <w:r>
        <w:rPr>
          <w:rFonts w:ascii="Aptos" w:hAnsi="Aptos" w:eastAsia="Aptos"/>
          <w:b w:val="0"/>
          <w:color w:val="1F2937"/>
          <w:sz w:val="20"/>
        </w:rPr>
        <w:t>2. Model organization, legal entity, brand, region, location, department and cost-center hierarchies.</w:t>
      </w:r>
    </w:p>
    <w:p>
      <w:pPr>
        <w:pStyle w:val="ListBullet"/>
        <w:spacing w:after="50"/>
      </w:pPr>
      <w:r>
        <w:rPr>
          <w:rFonts w:ascii="Aptos" w:hAnsi="Aptos" w:eastAsia="Aptos"/>
          <w:b w:val="0"/>
          <w:color w:val="1F2937"/>
          <w:sz w:val="20"/>
        </w:rPr>
        <w:t>3. Enforce tenant-aware identifiers, storage paths, search indexes, events, caches, logs and background jobs.</w:t>
      </w:r>
    </w:p>
    <w:p>
      <w:pPr>
        <w:pStyle w:val="ListBullet"/>
        <w:spacing w:after="50"/>
      </w:pPr>
      <w:r>
        <w:rPr>
          <w:rFonts w:ascii="Aptos" w:hAnsi="Aptos" w:eastAsia="Aptos"/>
          <w:b w:val="0"/>
          <w:color w:val="1F2937"/>
          <w:sz w:val="20"/>
        </w:rPr>
        <w:t>4. Support tenant templates, cloning, defaults, regional settings and configuration inheritance.</w:t>
      </w:r>
    </w:p>
    <w:p>
      <w:pPr>
        <w:pStyle w:val="ListBullet"/>
        <w:spacing w:after="50"/>
      </w:pPr>
      <w:r>
        <w:rPr>
          <w:rFonts w:ascii="Aptos" w:hAnsi="Aptos" w:eastAsia="Aptos"/>
          <w:b w:val="0"/>
          <w:color w:val="1F2937"/>
          <w:sz w:val="20"/>
        </w:rPr>
        <w:t>5. Provide data residency, deployment-region and encryption-key assignment policies.</w:t>
      </w:r>
    </w:p>
    <w:p>
      <w:pPr>
        <w:pStyle w:val="ListBullet"/>
        <w:spacing w:after="50"/>
      </w:pPr>
      <w:r>
        <w:rPr>
          <w:rFonts w:ascii="Aptos" w:hAnsi="Aptos" w:eastAsia="Aptos"/>
          <w:b w:val="0"/>
          <w:color w:val="1F2937"/>
          <w:sz w:val="20"/>
        </w:rPr>
        <w:t>6. Allow multi-brand ownership with separate branding, catalogs, pricing, domains, applications and policies.</w:t>
      </w:r>
    </w:p>
    <w:p>
      <w:pPr>
        <w:pStyle w:val="ListBullet"/>
        <w:spacing w:after="50"/>
      </w:pPr>
      <w:r>
        <w:rPr>
          <w:rFonts w:ascii="Aptos" w:hAnsi="Aptos" w:eastAsia="Aptos"/>
          <w:b w:val="0"/>
          <w:color w:val="1F2937"/>
          <w:sz w:val="20"/>
        </w:rPr>
        <w:t>7. Maintain tenant lifecycle history and prevent hard deletion before legal, billing and retention gates pass.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Critical controls</w:t>
            </w:r>
          </w:p>
        </w:tc>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Required outcomes</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No cross-tenant query, cache, file, event or search result is permitted.</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New tenant can be ready with secure defaults in minutes.</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Destructive lifecycle actions require approvals, retention checks and an immutable audit record.</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 chain can manage multiple brands and regions without duplicated data or custom code.</w:t>
            </w:r>
          </w:p>
        </w:tc>
      </w:tr>
    </w:tbl>
    <w:p>
      <w:pPr>
        <w:spacing w:after="0"/>
      </w:pPr>
    </w:p>
    <w:p>
      <w:pPr>
        <w:pStyle w:val="Heading3"/>
      </w:pPr>
      <w:r>
        <w:rPr>
          <w:rFonts w:ascii="Aptos Display" w:hAnsi="Aptos Display" w:eastAsia="Aptos Display"/>
          <w:b/>
        </w:rPr>
        <w:t>PLT-02  Configuration, Feature Flags &amp; Experimentation</w:t>
      </w:r>
    </w:p>
    <w:p>
      <w:pPr>
        <w:keepNext w:val="0"/>
      </w:pPr>
      <w:r>
        <w:rPr>
          <w:rFonts w:ascii="Aptos" w:hAnsi="Aptos" w:eastAsia="Aptos"/>
        </w:rPr>
        <w:t>Allow safe variation by tenant, plan, brand, location, role, cohort and release channel without custom forks.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9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Attribute</w:t>
            </w:r>
          </w:p>
        </w:tc>
        <w:tc>
          <w:tcPr>
            <w:tcW w:type="dxa" w:w="7992"/>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Definition</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Delivery phase</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Primary surfaces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SaaS Console; Admin Web; Mobile Apps</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Dependencies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PLT-01</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Core entities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ConfigurationDefinition, ConfigurationValue, FeatureFlag, TargetingRule, Experiment, Variant, Exposure</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Key events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configuration.changed, feature_flag.evaluated, experiment.exposed, experiment.completed</w:t>
            </w:r>
          </w:p>
        </w:tc>
      </w:tr>
    </w:tbl>
    <w:p>
      <w:pPr>
        <w:spacing w:after="0"/>
      </w:pPr>
    </w:p>
    <w:p>
      <w:pPr>
        <w:pStyle w:val="Heading4"/>
        <w:keepNext w:val="0"/>
      </w:pPr>
      <w:r>
        <w:rPr>
          <w:rFonts w:ascii="Aptos Display" w:hAnsi="Aptos Display" w:eastAsia="Aptos Display"/>
        </w:rPr>
        <w:t>Required capabilities</w:t>
      </w:r>
    </w:p>
    <w:p>
      <w:pPr>
        <w:pStyle w:val="ListBullet"/>
        <w:spacing w:after="50"/>
      </w:pPr>
      <w:r>
        <w:rPr>
          <w:rFonts w:ascii="Aptos" w:hAnsi="Aptos" w:eastAsia="Aptos"/>
          <w:b w:val="0"/>
          <w:color w:val="1F2937"/>
          <w:sz w:val="20"/>
        </w:rPr>
        <w:t>1. Typed configuration registry with defaults, validation, ownership, versioning and inheritance.</w:t>
      </w:r>
    </w:p>
    <w:p>
      <w:pPr>
        <w:pStyle w:val="ListBullet"/>
        <w:spacing w:after="50"/>
      </w:pPr>
      <w:r>
        <w:rPr>
          <w:rFonts w:ascii="Aptos" w:hAnsi="Aptos" w:eastAsia="Aptos"/>
          <w:b w:val="0"/>
          <w:color w:val="1F2937"/>
          <w:sz w:val="20"/>
        </w:rPr>
        <w:t>2. Feature flags targeted by environment, tenant, plan, brand, location, user, role and percentage rollout.</w:t>
      </w:r>
    </w:p>
    <w:p>
      <w:pPr>
        <w:pStyle w:val="ListBullet"/>
        <w:spacing w:after="50"/>
      </w:pPr>
      <w:r>
        <w:rPr>
          <w:rFonts w:ascii="Aptos" w:hAnsi="Aptos" w:eastAsia="Aptos"/>
          <w:b w:val="0"/>
          <w:color w:val="1F2937"/>
          <w:sz w:val="20"/>
        </w:rPr>
        <w:t>3. Kill switches for risky integrations, AI actions, payments, hardware and communications.</w:t>
      </w:r>
    </w:p>
    <w:p>
      <w:pPr>
        <w:pStyle w:val="ListBullet"/>
        <w:spacing w:after="50"/>
      </w:pPr>
      <w:r>
        <w:rPr>
          <w:rFonts w:ascii="Aptos" w:hAnsi="Aptos" w:eastAsia="Aptos"/>
          <w:b w:val="0"/>
          <w:color w:val="1F2937"/>
          <w:sz w:val="20"/>
        </w:rPr>
        <w:t>4. Experiment assignment, exposure events, metrics, guardrails and statistical decision records.</w:t>
      </w:r>
    </w:p>
    <w:p>
      <w:pPr>
        <w:pStyle w:val="ListBullet"/>
        <w:spacing w:after="50"/>
      </w:pPr>
      <w:r>
        <w:rPr>
          <w:rFonts w:ascii="Aptos" w:hAnsi="Aptos" w:eastAsia="Aptos"/>
          <w:b w:val="0"/>
          <w:color w:val="1F2937"/>
          <w:sz w:val="20"/>
        </w:rPr>
        <w:t>5. Configuration preview, impact analysis, approval and rollback.</w:t>
      </w:r>
    </w:p>
    <w:p>
      <w:pPr>
        <w:pStyle w:val="ListBullet"/>
        <w:spacing w:after="50"/>
      </w:pPr>
      <w:r>
        <w:rPr>
          <w:rFonts w:ascii="Aptos" w:hAnsi="Aptos" w:eastAsia="Aptos"/>
          <w:b w:val="0"/>
          <w:color w:val="1F2937"/>
          <w:sz w:val="20"/>
        </w:rPr>
        <w:t>6. Remote configuration for mobile applications, kiosks and managed devices.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Critical controls</w:t>
            </w:r>
          </w:p>
        </w:tc>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Required outcomes</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Financial, security and access-control flags require owner approval and change windows.</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Release risk is reduced through controlled rollout and rapid rollback.</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Every evaluation remains tenant-safe and every change is reversible.</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Enterprise differences are configuration, not code forks.</w:t>
            </w:r>
          </w:p>
        </w:tc>
      </w:tr>
    </w:tbl>
    <w:p>
      <w:pPr>
        <w:spacing w:after="0"/>
      </w:pPr>
    </w:p>
    <w:p>
      <w:pPr>
        <w:pStyle w:val="Heading3"/>
      </w:pPr>
      <w:r>
        <w:rPr>
          <w:rFonts w:ascii="Aptos Display" w:hAnsi="Aptos Display" w:eastAsia="Aptos Display"/>
          <w:b/>
        </w:rPr>
        <w:t>PLT-03  SaaS Plans, Subscription Billing, Metering &amp; Entitlements</w:t>
      </w:r>
    </w:p>
    <w:p>
      <w:pPr>
        <w:keepNext w:val="0"/>
      </w:pPr>
      <w:r>
        <w:rPr>
          <w:rFonts w:ascii="Aptos" w:hAnsi="Aptos" w:eastAsia="Aptos"/>
        </w:rPr>
        <w:t>Commercialize Gym OS itself with transparent plans, usage controls, invoicing and revenue protection.</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9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Attribute</w:t>
            </w:r>
          </w:p>
        </w:tc>
        <w:tc>
          <w:tcPr>
            <w:tcW w:type="dxa" w:w="7992"/>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Definition</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Delivery phase</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Primary surfaces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SaaS Console; Tenant Billing Portal; Finance</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Dependencies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PLT-01, PLT-02</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Core entities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SaaSPlan, SaaSPrice, SaaSSubscription, SaaSInvoice, UsageMeter, UsageRecord, EntitlementGrant, Quota</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Key events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saas.subscription.started, saas.subscription.changed, saas.usage.recorded, saas.quota.reached, saas.payment.failed</w:t>
            </w:r>
          </w:p>
        </w:tc>
      </w:tr>
    </w:tbl>
    <w:p>
      <w:pPr>
        <w:spacing w:after="0"/>
      </w:pPr>
    </w:p>
    <w:p>
      <w:pPr>
        <w:pStyle w:val="Heading4"/>
        <w:keepNext w:val="0"/>
      </w:pPr>
      <w:r>
        <w:rPr>
          <w:rFonts w:ascii="Aptos Display" w:hAnsi="Aptos Display" w:eastAsia="Aptos Display"/>
        </w:rPr>
        <w:t>Required capabilities</w:t>
      </w:r>
    </w:p>
    <w:p>
      <w:pPr>
        <w:pStyle w:val="ListBullet"/>
        <w:spacing w:after="50"/>
      </w:pPr>
      <w:r>
        <w:rPr>
          <w:rFonts w:ascii="Aptos" w:hAnsi="Aptos" w:eastAsia="Aptos"/>
          <w:b w:val="0"/>
          <w:color w:val="1F2937"/>
          <w:sz w:val="20"/>
        </w:rPr>
        <w:t>1. Plan catalog with editions, add-ons, trial policies, contract terms, currencies and regions.</w:t>
      </w:r>
    </w:p>
    <w:p>
      <w:pPr>
        <w:pStyle w:val="ListBullet"/>
        <w:spacing w:after="50"/>
      </w:pPr>
      <w:r>
        <w:rPr>
          <w:rFonts w:ascii="Aptos" w:hAnsi="Aptos" w:eastAsia="Aptos"/>
          <w:b w:val="0"/>
          <w:color w:val="1F2937"/>
          <w:sz w:val="20"/>
        </w:rPr>
        <w:t>2. Monthly, annual and contractual subscriptions with upgrades, downgrades, proration and scheduled changes.</w:t>
      </w:r>
    </w:p>
    <w:p>
      <w:pPr>
        <w:pStyle w:val="ListBullet"/>
        <w:spacing w:after="50"/>
      </w:pPr>
      <w:r>
        <w:rPr>
          <w:rFonts w:ascii="Aptos" w:hAnsi="Aptos" w:eastAsia="Aptos"/>
          <w:b w:val="0"/>
          <w:color w:val="1F2937"/>
          <w:sz w:val="20"/>
        </w:rPr>
        <w:t>3. Entitlements for locations, active members, staff, white-label apps, AI, storage, messages, API and integrations.</w:t>
      </w:r>
    </w:p>
    <w:p>
      <w:pPr>
        <w:pStyle w:val="ListBullet"/>
        <w:spacing w:after="50"/>
      </w:pPr>
      <w:r>
        <w:rPr>
          <w:rFonts w:ascii="Aptos" w:hAnsi="Aptos" w:eastAsia="Aptos"/>
          <w:b w:val="0"/>
          <w:color w:val="1F2937"/>
          <w:sz w:val="20"/>
        </w:rPr>
        <w:t>4. Usage metering, aggregation, late-event handling, corrections, quotas, overages and fair-use rules.</w:t>
      </w:r>
    </w:p>
    <w:p>
      <w:pPr>
        <w:pStyle w:val="ListBullet"/>
        <w:spacing w:after="50"/>
      </w:pPr>
      <w:r>
        <w:rPr>
          <w:rFonts w:ascii="Aptos" w:hAnsi="Aptos" w:eastAsia="Aptos"/>
          <w:b w:val="0"/>
          <w:color w:val="1F2937"/>
          <w:sz w:val="20"/>
        </w:rPr>
        <w:t>5. Trial conversion, dunning, grace periods, suspension, reactivation and offboarding coordination.</w:t>
      </w:r>
    </w:p>
    <w:p>
      <w:pPr>
        <w:pStyle w:val="ListBullet"/>
        <w:spacing w:after="50"/>
      </w:pPr>
      <w:r>
        <w:rPr>
          <w:rFonts w:ascii="Aptos" w:hAnsi="Aptos" w:eastAsia="Aptos"/>
          <w:b w:val="0"/>
          <w:color w:val="1F2937"/>
          <w:sz w:val="20"/>
        </w:rPr>
        <w:t>6. SaaS invoices, tax, credit notes, payment methods, partner/reseller attribution and revenue share.</w:t>
      </w:r>
    </w:p>
    <w:p>
      <w:pPr>
        <w:pStyle w:val="ListBullet"/>
        <w:spacing w:after="50"/>
      </w:pPr>
      <w:r>
        <w:rPr>
          <w:rFonts w:ascii="Aptos" w:hAnsi="Aptos" w:eastAsia="Aptos"/>
          <w:b w:val="0"/>
          <w:color w:val="1F2937"/>
          <w:sz w:val="20"/>
        </w:rPr>
        <w:t>7. Tenant cost and gross-margin view across cloud, AI, messaging, storage, support and third parties.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Critical controls</w:t>
            </w:r>
          </w:p>
        </w:tc>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Required outcomes</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Metering records are idempotent, attributable and auditable.</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Pricing aligns revenue with customer value and controllable cost.</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 plan change may never silently remove operationally critical tenant data.</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Tenants understand limits before reaching them and receive safe upgrade paths.</w:t>
            </w:r>
          </w:p>
        </w:tc>
      </w:tr>
    </w:tbl>
    <w:p>
      <w:pPr>
        <w:spacing w:after="0"/>
      </w:pPr>
    </w:p>
    <w:p>
      <w:pPr>
        <w:pStyle w:val="Heading3"/>
      </w:pPr>
      <w:r>
        <w:rPr>
          <w:rFonts w:ascii="Aptos Display" w:hAnsi="Aptos Display" w:eastAsia="Aptos Display"/>
          <w:b/>
        </w:rPr>
        <w:t>PLT-04  Internal Administration, Support &amp; Customer Success</w:t>
      </w:r>
    </w:p>
    <w:p>
      <w:pPr>
        <w:keepNext w:val="0"/>
      </w:pPr>
      <w:r>
        <w:rPr>
          <w:rFonts w:ascii="Aptos" w:hAnsi="Aptos" w:eastAsia="Aptos"/>
        </w:rPr>
        <w:t>Operate thousands of tenants safely with diagnostics, support controls, adoption insight and lifecycle tooling.</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9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Attribute</w:t>
            </w:r>
          </w:p>
        </w:tc>
        <w:tc>
          <w:tcPr>
            <w:tcW w:type="dxa" w:w="7992"/>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Definition</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Delivery phase</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Pilot</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Primary surfaces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SaaS Console</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Dependencies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PLT-01, PLT-02, PLT-03, SEC-01</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Core entities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TenantHealth, SupportSession, SupportTicket, SuccessPlan, ImplementationProject, Renewal, Risk, TenantDiagnostic</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Key events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tenant.health.changed, support.session.started, support.ticket.escalated, renewal.risk.detected</w:t>
            </w:r>
          </w:p>
        </w:tc>
      </w:tr>
    </w:tbl>
    <w:p>
      <w:pPr>
        <w:spacing w:after="0"/>
      </w:pPr>
    </w:p>
    <w:p>
      <w:pPr>
        <w:pStyle w:val="Heading4"/>
        <w:keepNext w:val="0"/>
      </w:pPr>
      <w:r>
        <w:rPr>
          <w:rFonts w:ascii="Aptos Display" w:hAnsi="Aptos Display" w:eastAsia="Aptos Display"/>
        </w:rPr>
        <w:t>Required capabilities</w:t>
      </w:r>
    </w:p>
    <w:p>
      <w:pPr>
        <w:pStyle w:val="ListBullet"/>
        <w:spacing w:after="50"/>
      </w:pPr>
      <w:r>
        <w:rPr>
          <w:rFonts w:ascii="Aptos" w:hAnsi="Aptos" w:eastAsia="Aptos"/>
          <w:b w:val="0"/>
          <w:color w:val="1F2937"/>
          <w:sz w:val="20"/>
        </w:rPr>
        <w:t>1. Global tenant search and 360 view covering plan, usage, health, incidents, integrations, adoption and contacts.</w:t>
      </w:r>
    </w:p>
    <w:p>
      <w:pPr>
        <w:pStyle w:val="ListBullet"/>
        <w:spacing w:after="50"/>
      </w:pPr>
      <w:r>
        <w:rPr>
          <w:rFonts w:ascii="Aptos" w:hAnsi="Aptos" w:eastAsia="Aptos"/>
          <w:b w:val="0"/>
          <w:color w:val="1F2937"/>
          <w:sz w:val="20"/>
        </w:rPr>
        <w:t>2. Permission-safe support impersonation with reason, approval, time limit, visible banner and full audit.</w:t>
      </w:r>
    </w:p>
    <w:p>
      <w:pPr>
        <w:pStyle w:val="ListBullet"/>
        <w:spacing w:after="50"/>
      </w:pPr>
      <w:r>
        <w:rPr>
          <w:rFonts w:ascii="Aptos" w:hAnsi="Aptos" w:eastAsia="Aptos"/>
          <w:b w:val="0"/>
          <w:color w:val="1F2937"/>
          <w:sz w:val="20"/>
        </w:rPr>
        <w:t>3. Tenant diagnostics for jobs, webhooks, devices, payments, messaging, storage, mobile versions and configuration.</w:t>
      </w:r>
    </w:p>
    <w:p>
      <w:pPr>
        <w:pStyle w:val="ListBullet"/>
        <w:spacing w:after="50"/>
      </w:pPr>
      <w:r>
        <w:rPr>
          <w:rFonts w:ascii="Aptos" w:hAnsi="Aptos" w:eastAsia="Aptos"/>
          <w:b w:val="0"/>
          <w:color w:val="1F2937"/>
          <w:sz w:val="20"/>
        </w:rPr>
        <w:t>4. Customer health score using activation, adoption, support, usage, billing, sentiment and risk signals.</w:t>
      </w:r>
    </w:p>
    <w:p>
      <w:pPr>
        <w:pStyle w:val="ListBullet"/>
        <w:spacing w:after="50"/>
      </w:pPr>
      <w:r>
        <w:rPr>
          <w:rFonts w:ascii="Aptos" w:hAnsi="Aptos" w:eastAsia="Aptos"/>
          <w:b w:val="0"/>
          <w:color w:val="1F2937"/>
          <w:sz w:val="20"/>
        </w:rPr>
        <w:t>5. Implementation, success-plan, renewal, expansion, risk and executive-review workspaces.</w:t>
      </w:r>
    </w:p>
    <w:p>
      <w:pPr>
        <w:pStyle w:val="ListBullet"/>
        <w:spacing w:after="50"/>
      </w:pPr>
      <w:r>
        <w:rPr>
          <w:rFonts w:ascii="Aptos" w:hAnsi="Aptos" w:eastAsia="Aptos"/>
          <w:b w:val="0"/>
          <w:color w:val="1F2937"/>
          <w:sz w:val="20"/>
        </w:rPr>
        <w:t>6. Support tickets, SLAs, escalation, knowledge links, incident linkage and post-resolution feedback.</w:t>
      </w:r>
    </w:p>
    <w:p>
      <w:pPr>
        <w:pStyle w:val="ListBullet"/>
        <w:spacing w:after="50"/>
      </w:pPr>
      <w:r>
        <w:rPr>
          <w:rFonts w:ascii="Aptos" w:hAnsi="Aptos" w:eastAsia="Aptos"/>
          <w:b w:val="0"/>
          <w:color w:val="1F2937"/>
          <w:sz w:val="20"/>
        </w:rPr>
        <w:t>7. Bulk tenant communication, maintenance notices, release notes and deprecation notices.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Critical controls</w:t>
            </w:r>
          </w:p>
        </w:tc>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Required outcomes</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Support staff never receive standing access to customer data.</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Lower support cost per tenant and faster resolution.</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Sensitive actions require explicit tenant consent or documented emergency procedure.</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Customer success acts before adoption or renewal risk becomes churn.</w:t>
            </w:r>
          </w:p>
        </w:tc>
      </w:tr>
    </w:tbl>
    <w:p>
      <w:pPr>
        <w:spacing w:after="0"/>
      </w:pPr>
    </w:p>
    <w:p>
      <w:pPr>
        <w:pStyle w:val="Heading3"/>
      </w:pPr>
      <w:r>
        <w:rPr>
          <w:rFonts w:ascii="Aptos Display" w:hAnsi="Aptos Display" w:eastAsia="Aptos Display"/>
          <w:b/>
        </w:rPr>
        <w:t>IAM-01  Identity, Authentication, Passkeys &amp; Device Sessions</w:t>
      </w:r>
    </w:p>
    <w:p>
      <w:pPr>
        <w:keepNext w:val="0"/>
      </w:pPr>
      <w:r>
        <w:rPr>
          <w:rFonts w:ascii="Aptos" w:hAnsi="Aptos" w:eastAsia="Aptos"/>
        </w:rPr>
        <w:t>Provide secure, low-friction authentication for members, staff, tenant administrators, partners and internal users.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9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Attribute</w:t>
            </w:r>
          </w:p>
        </w:tc>
        <w:tc>
          <w:tcPr>
            <w:tcW w:type="dxa" w:w="7992"/>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Definition</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Delivery phase</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Primary surfaces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All Apps; Admin Web; Developer Portal</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Dependencies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PLT-01</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Core entities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Identity, Credential, Passkey, MFAFactor, Session, Device, FederationConnection, RecoveryMethod</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Key events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identity.created, authentication.succeeded, authentication.failed, session.revoked, passkey.registered, risk.challenge.required</w:t>
            </w:r>
          </w:p>
        </w:tc>
      </w:tr>
    </w:tbl>
    <w:p>
      <w:pPr>
        <w:spacing w:after="0"/>
      </w:pPr>
    </w:p>
    <w:p>
      <w:pPr>
        <w:pStyle w:val="Heading4"/>
        <w:keepNext w:val="0"/>
      </w:pPr>
      <w:r>
        <w:rPr>
          <w:rFonts w:ascii="Aptos Display" w:hAnsi="Aptos Display" w:eastAsia="Aptos Display"/>
        </w:rPr>
        <w:t>Required capabilities</w:t>
      </w:r>
    </w:p>
    <w:p>
      <w:pPr>
        <w:pStyle w:val="ListBullet"/>
        <w:spacing w:after="50"/>
      </w:pPr>
      <w:r>
        <w:rPr>
          <w:rFonts w:ascii="Aptos" w:hAnsi="Aptos" w:eastAsia="Aptos"/>
          <w:b w:val="0"/>
          <w:color w:val="1F2937"/>
          <w:sz w:val="20"/>
        </w:rPr>
        <w:t>1. Identity model that can link one person to multiple tenant roles without identity duplication.</w:t>
      </w:r>
    </w:p>
    <w:p>
      <w:pPr>
        <w:pStyle w:val="ListBullet"/>
        <w:spacing w:after="50"/>
      </w:pPr>
      <w:r>
        <w:rPr>
          <w:rFonts w:ascii="Aptos" w:hAnsi="Aptos" w:eastAsia="Aptos"/>
          <w:b w:val="0"/>
          <w:color w:val="1F2937"/>
          <w:sz w:val="20"/>
        </w:rPr>
        <w:t>2. Email/phone login, OTP, password, passkeys and platform biometric unlock through operating-system APIs.</w:t>
      </w:r>
    </w:p>
    <w:p>
      <w:pPr>
        <w:pStyle w:val="ListBullet"/>
        <w:spacing w:after="50"/>
      </w:pPr>
      <w:r>
        <w:rPr>
          <w:rFonts w:ascii="Aptos" w:hAnsi="Aptos" w:eastAsia="Aptos"/>
          <w:b w:val="0"/>
          <w:color w:val="1F2937"/>
          <w:sz w:val="20"/>
        </w:rPr>
        <w:t>3. MFA, step-up authentication, recovery codes, trusted devices and risk-based challenges.</w:t>
      </w:r>
    </w:p>
    <w:p>
      <w:pPr>
        <w:pStyle w:val="ListBullet"/>
        <w:spacing w:after="50"/>
      </w:pPr>
      <w:r>
        <w:rPr>
          <w:rFonts w:ascii="Aptos" w:hAnsi="Aptos" w:eastAsia="Aptos"/>
          <w:b w:val="0"/>
          <w:color w:val="1F2937"/>
          <w:sz w:val="20"/>
        </w:rPr>
        <w:t>4. Enterprise federation through OIDC/SAML and lifecycle provisioning through SCIM.</w:t>
      </w:r>
    </w:p>
    <w:p>
      <w:pPr>
        <w:pStyle w:val="ListBullet"/>
        <w:spacing w:after="50"/>
      </w:pPr>
      <w:r>
        <w:rPr>
          <w:rFonts w:ascii="Aptos" w:hAnsi="Aptos" w:eastAsia="Aptos"/>
          <w:b w:val="0"/>
          <w:color w:val="1F2937"/>
          <w:sz w:val="20"/>
        </w:rPr>
        <w:t>5. Session inventory, device binding, remote revocation, token rotation and suspicious-login detection.</w:t>
      </w:r>
    </w:p>
    <w:p>
      <w:pPr>
        <w:pStyle w:val="ListBullet"/>
        <w:spacing w:after="50"/>
      </w:pPr>
      <w:r>
        <w:rPr>
          <w:rFonts w:ascii="Aptos" w:hAnsi="Aptos" w:eastAsia="Aptos"/>
          <w:b w:val="0"/>
          <w:color w:val="1F2937"/>
          <w:sz w:val="20"/>
        </w:rPr>
        <w:t>6. Separate authentication assurance levels for routine, financial, privileged and biometric-sensitive actions.</w:t>
      </w:r>
    </w:p>
    <w:p>
      <w:pPr>
        <w:pStyle w:val="ListBullet"/>
        <w:spacing w:after="50"/>
      </w:pPr>
      <w:r>
        <w:rPr>
          <w:rFonts w:ascii="Aptos" w:hAnsi="Aptos" w:eastAsia="Aptos"/>
          <w:b w:val="0"/>
          <w:color w:val="1F2937"/>
          <w:sz w:val="20"/>
        </w:rPr>
        <w:t>7. Account linking, duplicate detection, merge review and identity recovery without losing tenant data.</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Critical controls</w:t>
            </w:r>
          </w:p>
        </w:tc>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Required outcomes</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Biometric templates from Apple Face ID/Touch ID never leave the user device.</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Fast daily access with reduced password dependence.</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Recovery and support procedures cannot bypass tenant authorization without exceptional audit.</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Enterprise identity requirements are supported without separate products.</w:t>
            </w:r>
          </w:p>
        </w:tc>
      </w:tr>
    </w:tbl>
    <w:p>
      <w:pPr>
        <w:spacing w:after="0"/>
      </w:pPr>
    </w:p>
    <w:p>
      <w:pPr>
        <w:pStyle w:val="Heading3"/>
      </w:pPr>
      <w:r>
        <w:rPr>
          <w:rFonts w:ascii="Aptos Display" w:hAnsi="Aptos Display" w:eastAsia="Aptos Display"/>
          <w:b/>
        </w:rPr>
        <w:t>IAM-02  Biometric Identity &amp; Physical Access Methods</w:t>
      </w:r>
    </w:p>
    <w:p>
      <w:pPr>
        <w:keepNext w:val="0"/>
      </w:pPr>
      <w:r>
        <w:rPr>
          <w:rFonts w:ascii="Aptos" w:hAnsi="Aptos" w:eastAsia="Aptos"/>
        </w:rPr>
        <w:t>Support optional biometric gym entry and alternative access methods with consent, liveness and privacy controls.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9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Attribute</w:t>
            </w:r>
          </w:p>
        </w:tc>
        <w:tc>
          <w:tcPr>
            <w:tcW w:type="dxa" w:w="7992"/>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Definition</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Delivery phase</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V2 Platform</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Primary surfaces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 App; Front Desk; Access Device; Admin Web</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Dependencies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IAM-01, OPS-03, SEC-01, ECO-03</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Core entities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BiometricEnrollment, BiometricTemplateRef, AccessCredential, WalletPass, LivenessCheck, ConsentRecord</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Key events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biometric.enrolled, biometric.revoked, liveness.failed, access_credential.issued, wallet_pass.updated</w:t>
            </w:r>
          </w:p>
        </w:tc>
      </w:tr>
    </w:tbl>
    <w:p>
      <w:pPr>
        <w:spacing w:after="0"/>
      </w:pPr>
    </w:p>
    <w:p>
      <w:pPr>
        <w:pStyle w:val="Heading4"/>
        <w:keepNext w:val="0"/>
      </w:pPr>
      <w:r>
        <w:rPr>
          <w:rFonts w:ascii="Aptos Display" w:hAnsi="Aptos Display" w:eastAsia="Aptos Display"/>
        </w:rPr>
        <w:t>Required capabilities</w:t>
      </w:r>
    </w:p>
    <w:p>
      <w:pPr>
        <w:pStyle w:val="ListBullet"/>
        <w:spacing w:after="50"/>
      </w:pPr>
      <w:r>
        <w:rPr>
          <w:rFonts w:ascii="Aptos" w:hAnsi="Aptos" w:eastAsia="Aptos"/>
          <w:b w:val="0"/>
          <w:color w:val="1F2937"/>
          <w:sz w:val="20"/>
        </w:rPr>
        <w:t>1. Member-controlled enrollment for facial entry with explicit informed consent and clear alternatives.</w:t>
      </w:r>
    </w:p>
    <w:p>
      <w:pPr>
        <w:pStyle w:val="ListBullet"/>
        <w:spacing w:after="50"/>
      </w:pPr>
      <w:r>
        <w:rPr>
          <w:rFonts w:ascii="Aptos" w:hAnsi="Aptos" w:eastAsia="Aptos"/>
          <w:b w:val="0"/>
          <w:color w:val="1F2937"/>
          <w:sz w:val="20"/>
        </w:rPr>
        <w:t>2. Vendor-neutral biometric templates, encrypted storage, retention policy, revocation and deletion workflow.</w:t>
      </w:r>
    </w:p>
    <w:p>
      <w:pPr>
        <w:pStyle w:val="ListBullet"/>
        <w:spacing w:after="50"/>
      </w:pPr>
      <w:r>
        <w:rPr>
          <w:rFonts w:ascii="Aptos" w:hAnsi="Aptos" w:eastAsia="Aptos"/>
          <w:b w:val="0"/>
          <w:color w:val="1F2937"/>
          <w:sz w:val="20"/>
        </w:rPr>
        <w:t>3. Liveness detection, match thresholds, anti-spoofing, retry limits and manual fallback.</w:t>
      </w:r>
    </w:p>
    <w:p>
      <w:pPr>
        <w:pStyle w:val="ListBullet"/>
        <w:spacing w:after="50"/>
      </w:pPr>
      <w:r>
        <w:rPr>
          <w:rFonts w:ascii="Aptos" w:hAnsi="Aptos" w:eastAsia="Aptos"/>
          <w:b w:val="0"/>
          <w:color w:val="1F2937"/>
          <w:sz w:val="20"/>
        </w:rPr>
        <w:t>4. QR, NFC, Apple Wallet, Google Wallet, physical card and temporary credential support.</w:t>
      </w:r>
    </w:p>
    <w:p>
      <w:pPr>
        <w:pStyle w:val="ListBullet"/>
        <w:spacing w:after="50"/>
      </w:pPr>
      <w:r>
        <w:rPr>
          <w:rFonts w:ascii="Aptos" w:hAnsi="Aptos" w:eastAsia="Aptos"/>
          <w:b w:val="0"/>
          <w:color w:val="1F2937"/>
          <w:sz w:val="20"/>
        </w:rPr>
        <w:t>5. Separate enrollment and policies for member access, staff attendance and high-security zones.</w:t>
      </w:r>
    </w:p>
    <w:p>
      <w:pPr>
        <w:pStyle w:val="ListBullet"/>
        <w:spacing w:after="50"/>
      </w:pPr>
      <w:r>
        <w:rPr>
          <w:rFonts w:ascii="Aptos" w:hAnsi="Aptos" w:eastAsia="Aptos"/>
          <w:b w:val="0"/>
          <w:color w:val="1F2937"/>
          <w:sz w:val="20"/>
        </w:rPr>
        <w:t>6. Identity Center showing methods, devices, consent, recent access and the ability to revoke.</w:t>
      </w:r>
    </w:p>
    <w:p>
      <w:pPr>
        <w:pStyle w:val="ListBullet"/>
        <w:spacing w:after="50"/>
      </w:pPr>
      <w:r>
        <w:rPr>
          <w:rFonts w:ascii="Aptos" w:hAnsi="Aptos" w:eastAsia="Aptos"/>
          <w:b w:val="0"/>
          <w:color w:val="1F2937"/>
          <w:sz w:val="20"/>
        </w:rPr>
        <w:t>7. Edge decision support for low-latency entry with secure synchronization and central policy validation.</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Critical controls</w:t>
            </w:r>
          </w:p>
        </w:tc>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Required outcomes</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Biometric access is opt-in and never the only access method.</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Hands-free, fast and secure entry for consenting members.</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Raw enrollment imagery is minimized and deleted according to documented policy.</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Privacy expectations and regional biometric laws remain enforceable.</w:t>
            </w:r>
          </w:p>
        </w:tc>
      </w:tr>
    </w:tbl>
    <w:p>
      <w:pPr>
        <w:spacing w:after="0"/>
      </w:pPr>
    </w:p>
    <w:p>
      <w:pPr>
        <w:pStyle w:val="Heading3"/>
      </w:pPr>
      <w:r>
        <w:rPr>
          <w:rFonts w:ascii="Aptos Display" w:hAnsi="Aptos Display" w:eastAsia="Aptos Display"/>
          <w:b/>
        </w:rPr>
        <w:t>IAM-03  Authorization, Roles, Permissions, Approvals &amp; Audit</w:t>
      </w:r>
    </w:p>
    <w:p>
      <w:pPr>
        <w:keepNext w:val="0"/>
      </w:pPr>
      <w:r>
        <w:rPr>
          <w:rFonts w:ascii="Aptos" w:hAnsi="Aptos" w:eastAsia="Aptos"/>
        </w:rPr>
        <w:t>Ensure every read, write, search result, AI action and support operation follows explicit policy and traceability.</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9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Attribute</w:t>
            </w:r>
          </w:p>
        </w:tc>
        <w:tc>
          <w:tcPr>
            <w:tcW w:type="dxa" w:w="7992"/>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Definition</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Delivery phase</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Primary surfaces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All Surfaces</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Dependencies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PLT-01, IAM-01</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Core entities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Role, Permission, Policy, Scope, Assignment, ApprovalRequest, AuditEvent, AccessReview</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Key events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role.assigned, permission.denied, approval.requested, approval.completed, audit_event.recorded</w:t>
            </w:r>
          </w:p>
        </w:tc>
      </w:tr>
    </w:tbl>
    <w:p>
      <w:pPr>
        <w:spacing w:after="0"/>
      </w:pPr>
    </w:p>
    <w:p>
      <w:pPr>
        <w:pStyle w:val="Heading4"/>
        <w:keepNext w:val="0"/>
      </w:pPr>
      <w:r>
        <w:rPr>
          <w:rFonts w:ascii="Aptos Display" w:hAnsi="Aptos Display" w:eastAsia="Aptos Display"/>
        </w:rPr>
        <w:t>Required capabilities</w:t>
      </w:r>
    </w:p>
    <w:p>
      <w:pPr>
        <w:pStyle w:val="ListBullet"/>
        <w:spacing w:after="50"/>
      </w:pPr>
      <w:r>
        <w:rPr>
          <w:rFonts w:ascii="Aptos" w:hAnsi="Aptos" w:eastAsia="Aptos"/>
          <w:b w:val="0"/>
          <w:color w:val="1F2937"/>
          <w:sz w:val="20"/>
        </w:rPr>
        <w:t>1. Tenant-scoped RBAC with custom roles, permission bundles and location/brand scope.</w:t>
      </w:r>
    </w:p>
    <w:p>
      <w:pPr>
        <w:pStyle w:val="ListBullet"/>
        <w:spacing w:after="50"/>
      </w:pPr>
      <w:r>
        <w:rPr>
          <w:rFonts w:ascii="Aptos" w:hAnsi="Aptos" w:eastAsia="Aptos"/>
          <w:b w:val="0"/>
          <w:color w:val="1F2937"/>
          <w:sz w:val="20"/>
        </w:rPr>
        <w:t>2. Attribute- and relationship-based policies for assigned clients, sensitive notes, minors and health data.</w:t>
      </w:r>
    </w:p>
    <w:p>
      <w:pPr>
        <w:pStyle w:val="ListBullet"/>
        <w:spacing w:after="50"/>
      </w:pPr>
      <w:r>
        <w:rPr>
          <w:rFonts w:ascii="Aptos" w:hAnsi="Aptos" w:eastAsia="Aptos"/>
          <w:b w:val="0"/>
          <w:color w:val="1F2937"/>
          <w:sz w:val="20"/>
        </w:rPr>
        <w:t>3. Field-level masking for financial, biometric, health, identity and contact attributes.</w:t>
      </w:r>
    </w:p>
    <w:p>
      <w:pPr>
        <w:pStyle w:val="ListBullet"/>
        <w:spacing w:after="50"/>
      </w:pPr>
      <w:r>
        <w:rPr>
          <w:rFonts w:ascii="Aptos" w:hAnsi="Aptos" w:eastAsia="Aptos"/>
          <w:b w:val="0"/>
          <w:color w:val="1F2937"/>
          <w:sz w:val="20"/>
        </w:rPr>
        <w:t>4. Delegation, temporary access, break-glass access and separation-of-duties policies.</w:t>
      </w:r>
    </w:p>
    <w:p>
      <w:pPr>
        <w:pStyle w:val="ListBullet"/>
        <w:spacing w:after="50"/>
      </w:pPr>
      <w:r>
        <w:rPr>
          <w:rFonts w:ascii="Aptos" w:hAnsi="Aptos" w:eastAsia="Aptos"/>
          <w:b w:val="0"/>
          <w:color w:val="1F2937"/>
          <w:sz w:val="20"/>
        </w:rPr>
        <w:t>5. Approval policies by amount, risk, role, location and action type.</w:t>
      </w:r>
    </w:p>
    <w:p>
      <w:pPr>
        <w:pStyle w:val="ListBullet"/>
        <w:spacing w:after="50"/>
      </w:pPr>
      <w:r>
        <w:rPr>
          <w:rFonts w:ascii="Aptos" w:hAnsi="Aptos" w:eastAsia="Aptos"/>
          <w:b w:val="0"/>
          <w:color w:val="1F2937"/>
          <w:sz w:val="20"/>
        </w:rPr>
        <w:t>6. Immutable audit for authentication, data access, configuration, finance, access, AI and support.</w:t>
      </w:r>
    </w:p>
    <w:p>
      <w:pPr>
        <w:pStyle w:val="ListBullet"/>
        <w:spacing w:after="50"/>
      </w:pPr>
      <w:r>
        <w:rPr>
          <w:rFonts w:ascii="Aptos" w:hAnsi="Aptos" w:eastAsia="Aptos"/>
          <w:b w:val="0"/>
          <w:color w:val="1F2937"/>
          <w:sz w:val="20"/>
        </w:rPr>
        <w:t>7. Permission simulator and access review/certification for enterprise administrators.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Critical controls</w:t>
            </w:r>
          </w:p>
        </w:tc>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Required outcomes</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Default deny and least privilege are mandatory.</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Sensitive data and actions remain appropriately separated.</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Audit records are write-once, integrity-protected and retention-controlled.</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Enterprise customers can prove and review access governance.</w:t>
            </w:r>
          </w:p>
        </w:tc>
      </w:tr>
    </w:tbl>
    <w:p>
      <w:pPr>
        <w:spacing w:after="0"/>
      </w:pPr>
    </w:p>
    <w:p>
      <w:pPr>
        <w:pStyle w:val="Heading2"/>
      </w:pPr>
      <w:r>
        <w:rPr>
          <w:rFonts w:ascii="Aptos Display" w:hAnsi="Aptos Display" w:eastAsia="Aptos Display"/>
          <w:b/>
        </w:rPr>
        <w:t>People, CRM &amp; Growth</w:t>
      </w:r>
    </w:p>
    <w:p>
      <w:pPr>
        <w:pStyle w:val="Heading3"/>
      </w:pPr>
      <w:r>
        <w:rPr>
          <w:rFonts w:ascii="Aptos Display" w:hAnsi="Aptos Display" w:eastAsia="Aptos Display"/>
          <w:b/>
        </w:rPr>
        <w:t>PPL-01  People, Profiles &amp; Member 360</w:t>
      </w:r>
    </w:p>
    <w:p>
      <w:pPr>
        <w:keepNext w:val="0"/>
      </w:pPr>
      <w:r>
        <w:rPr>
          <w:rFonts w:ascii="Aptos" w:hAnsi="Aptos" w:eastAsia="Aptos"/>
        </w:rPr>
        <w:t>Create the canonical person and relationship model that unifies lead, member, staff, coach, dependent and contact history.</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9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Attribute</w:t>
            </w:r>
          </w:p>
        </w:tc>
        <w:tc>
          <w:tcPr>
            <w:tcW w:type="dxa" w:w="7992"/>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Definition</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Delivery phase</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Primary surfaces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Coach App; Member App; Front Desk</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Dependencies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PLT-01, IAM-01, IAM-03, DAT-01</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Core entities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Person, TenantProfile, MemberProfile, StaffProfile, Relationship, ContactPoint, TimelineEntry, Tag, CustomField</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Key events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person.created, profile.updated, member.lifecycle.changed, person.merged, relationship.created</w:t>
            </w:r>
          </w:p>
        </w:tc>
      </w:tr>
    </w:tbl>
    <w:p>
      <w:pPr>
        <w:spacing w:after="0"/>
      </w:pPr>
    </w:p>
    <w:p>
      <w:pPr>
        <w:pStyle w:val="Heading4"/>
        <w:keepNext w:val="0"/>
      </w:pPr>
      <w:r>
        <w:rPr>
          <w:rFonts w:ascii="Aptos Display" w:hAnsi="Aptos Display" w:eastAsia="Aptos Display"/>
        </w:rPr>
        <w:t>Required capabilities</w:t>
      </w:r>
    </w:p>
    <w:p>
      <w:pPr>
        <w:pStyle w:val="ListBullet"/>
        <w:spacing w:after="50"/>
      </w:pPr>
      <w:r>
        <w:rPr>
          <w:rFonts w:ascii="Aptos" w:hAnsi="Aptos" w:eastAsia="Aptos"/>
          <w:b w:val="0"/>
          <w:color w:val="1F2937"/>
          <w:sz w:val="20"/>
        </w:rPr>
        <w:t>1. Canonical person record with tenant-specific profiles and role relationships.</w:t>
      </w:r>
    </w:p>
    <w:p>
      <w:pPr>
        <w:pStyle w:val="ListBullet"/>
        <w:spacing w:after="50"/>
      </w:pPr>
      <w:r>
        <w:rPr>
          <w:rFonts w:ascii="Aptos" w:hAnsi="Aptos" w:eastAsia="Aptos"/>
          <w:b w:val="0"/>
          <w:color w:val="1F2937"/>
          <w:sz w:val="20"/>
        </w:rPr>
        <w:t>2. Member 360 covering lifecycle, membership, entitlements, attendance, bookings, coaching, nutrition, progress, finance, messages, consent and support.</w:t>
      </w:r>
    </w:p>
    <w:p>
      <w:pPr>
        <w:pStyle w:val="ListBullet"/>
        <w:spacing w:after="50"/>
      </w:pPr>
      <w:r>
        <w:rPr>
          <w:rFonts w:ascii="Aptos" w:hAnsi="Aptos" w:eastAsia="Aptos"/>
          <w:b w:val="0"/>
          <w:color w:val="1F2937"/>
          <w:sz w:val="20"/>
        </w:rPr>
        <w:t>3. Unified chronological timeline built from domain events with permission-aware visibility.</w:t>
      </w:r>
    </w:p>
    <w:p>
      <w:pPr>
        <w:pStyle w:val="ListBullet"/>
        <w:spacing w:after="50"/>
      </w:pPr>
      <w:r>
        <w:rPr>
          <w:rFonts w:ascii="Aptos" w:hAnsi="Aptos" w:eastAsia="Aptos"/>
          <w:b w:val="0"/>
          <w:color w:val="1F2937"/>
          <w:sz w:val="20"/>
        </w:rPr>
        <w:t>4. Duplicate detection and merge workflow using identity, contact and contextual signals.</w:t>
      </w:r>
    </w:p>
    <w:p>
      <w:pPr>
        <w:pStyle w:val="ListBullet"/>
        <w:spacing w:after="50"/>
      </w:pPr>
      <w:r>
        <w:rPr>
          <w:rFonts w:ascii="Aptos" w:hAnsi="Aptos" w:eastAsia="Aptos"/>
          <w:b w:val="0"/>
          <w:color w:val="1F2937"/>
          <w:sz w:val="20"/>
        </w:rPr>
        <w:t>5. Tags, segments, custom fields and data-quality indicators governed by schema and permissions.</w:t>
      </w:r>
    </w:p>
    <w:p>
      <w:pPr>
        <w:pStyle w:val="ListBullet"/>
        <w:spacing w:after="50"/>
      </w:pPr>
      <w:r>
        <w:rPr>
          <w:rFonts w:ascii="Aptos" w:hAnsi="Aptos" w:eastAsia="Aptos"/>
          <w:b w:val="0"/>
          <w:color w:val="1F2937"/>
          <w:sz w:val="20"/>
        </w:rPr>
        <w:t>6. Relationship graph for coach-client, guardian-dependent, company-employee, referrer-referred and household.</w:t>
      </w:r>
    </w:p>
    <w:p>
      <w:pPr>
        <w:pStyle w:val="ListBullet"/>
        <w:spacing w:after="50"/>
      </w:pPr>
      <w:r>
        <w:rPr>
          <w:rFonts w:ascii="Aptos" w:hAnsi="Aptos" w:eastAsia="Aptos"/>
          <w:b w:val="0"/>
          <w:color w:val="1F2937"/>
          <w:sz w:val="20"/>
        </w:rPr>
        <w:t>7. Privacy controls for preferred name, contact channels, sensitive notes, progress media and minors.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Critical controls</w:t>
            </w:r>
          </w:p>
        </w:tc>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Required outcomes</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Each data attribute has one authoritative owner and defined visibility.</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Every team sees the right context without duplicate records.</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Merges are reviewable, reversible where feasible and fully audited.</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 service becomes faster and more personal across channels.</w:t>
            </w:r>
          </w:p>
        </w:tc>
      </w:tr>
    </w:tbl>
    <w:p>
      <w:pPr>
        <w:spacing w:after="0"/>
      </w:pPr>
    </w:p>
    <w:p>
      <w:pPr>
        <w:pStyle w:val="Heading3"/>
      </w:pPr>
      <w:r>
        <w:rPr>
          <w:rFonts w:ascii="Aptos Display" w:hAnsi="Aptos Display" w:eastAsia="Aptos Display"/>
          <w:b/>
        </w:rPr>
        <w:t>PPL-02  Households, Dependents, Guests &amp; Eligibility</w:t>
      </w:r>
    </w:p>
    <w:p>
      <w:pPr>
        <w:keepNext w:val="0"/>
      </w:pPr>
      <w:r>
        <w:rPr>
          <w:rFonts w:ascii="Aptos" w:hAnsi="Aptos" w:eastAsia="Aptos"/>
        </w:rPr>
        <w:t>Support real-world membership relationships including families, minors, guardians, corporate eligibility and temporary visitors.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9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Attribute</w:t>
            </w:r>
          </w:p>
        </w:tc>
        <w:tc>
          <w:tcPr>
            <w:tcW w:type="dxa" w:w="7992"/>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Definition</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Delivery phase</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Primary surfaces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 App; Admin Web; Front Desk; Corporate Portal</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Dependencies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PPL-01, IAM-03, COM-01, OPS-03</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Core entities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Household, HouseholdMember, GuardianGrant, Dependent, Eligibility, GuestPass, TrialVisit, Sponsor</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Key events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household.created, dependent.added, eligibility.verified, guest_pass.issued, trial.converted</w:t>
            </w:r>
          </w:p>
        </w:tc>
      </w:tr>
    </w:tbl>
    <w:p>
      <w:pPr>
        <w:spacing w:after="0"/>
      </w:pPr>
    </w:p>
    <w:p>
      <w:pPr>
        <w:pStyle w:val="Heading4"/>
        <w:keepNext w:val="0"/>
      </w:pPr>
      <w:r>
        <w:rPr>
          <w:rFonts w:ascii="Aptos Display" w:hAnsi="Aptos Display" w:eastAsia="Aptos Display"/>
        </w:rPr>
        <w:t>Required capabilities</w:t>
      </w:r>
    </w:p>
    <w:p>
      <w:pPr>
        <w:pStyle w:val="ListBullet"/>
        <w:spacing w:after="50"/>
      </w:pPr>
      <w:r>
        <w:rPr>
          <w:rFonts w:ascii="Aptos" w:hAnsi="Aptos" w:eastAsia="Aptos"/>
          <w:b w:val="0"/>
          <w:color w:val="1F2937"/>
          <w:sz w:val="20"/>
        </w:rPr>
        <w:t>1. Household account with shared payment methods, wallet rules, family plan and consolidated statements.</w:t>
      </w:r>
    </w:p>
    <w:p>
      <w:pPr>
        <w:pStyle w:val="ListBullet"/>
        <w:spacing w:after="50"/>
      </w:pPr>
      <w:r>
        <w:rPr>
          <w:rFonts w:ascii="Aptos" w:hAnsi="Aptos" w:eastAsia="Aptos"/>
          <w:b w:val="0"/>
          <w:color w:val="1F2937"/>
          <w:sz w:val="20"/>
        </w:rPr>
        <w:t>2. Guardian permissions, consent, pickup rules and booking controls for minors and dependents.</w:t>
      </w:r>
    </w:p>
    <w:p>
      <w:pPr>
        <w:pStyle w:val="ListBullet"/>
        <w:spacing w:after="50"/>
      </w:pPr>
      <w:r>
        <w:rPr>
          <w:rFonts w:ascii="Aptos" w:hAnsi="Aptos" w:eastAsia="Aptos"/>
          <w:b w:val="0"/>
          <w:color w:val="1F2937"/>
          <w:sz w:val="20"/>
        </w:rPr>
        <w:t>3. Corporate eligibility verification by roster, code, domain, API or identity provider.</w:t>
      </w:r>
    </w:p>
    <w:p>
      <w:pPr>
        <w:pStyle w:val="ListBullet"/>
        <w:spacing w:after="50"/>
      </w:pPr>
      <w:r>
        <w:rPr>
          <w:rFonts w:ascii="Aptos" w:hAnsi="Aptos" w:eastAsia="Aptos"/>
          <w:b w:val="0"/>
          <w:color w:val="1F2937"/>
          <w:sz w:val="20"/>
        </w:rPr>
        <w:t>4. Guest, trial and day-pass profiles with sponsor, access window, waiver, lead conversion and abuse limits.</w:t>
      </w:r>
    </w:p>
    <w:p>
      <w:pPr>
        <w:pStyle w:val="ListBullet"/>
        <w:spacing w:after="50"/>
      </w:pPr>
      <w:r>
        <w:rPr>
          <w:rFonts w:ascii="Aptos" w:hAnsi="Aptos" w:eastAsia="Aptos"/>
          <w:b w:val="0"/>
          <w:color w:val="1F2937"/>
          <w:sz w:val="20"/>
        </w:rPr>
        <w:t>5. Relationship-specific communication, privacy and financial permissions.</w:t>
      </w:r>
    </w:p>
    <w:p>
      <w:pPr>
        <w:pStyle w:val="ListBullet"/>
        <w:spacing w:after="50"/>
      </w:pPr>
      <w:r>
        <w:rPr>
          <w:rFonts w:ascii="Aptos" w:hAnsi="Aptos" w:eastAsia="Aptos"/>
          <w:b w:val="0"/>
          <w:color w:val="1F2937"/>
          <w:sz w:val="20"/>
        </w:rPr>
        <w:t>6. Dependent aging and eligibility-change workflows without losing history.</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Critical controls</w:t>
            </w:r>
          </w:p>
        </w:tc>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Required outcomes</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Guardianship and consent must be validated before exposing minor data.</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Family and youth programs operate without manual workarounds.</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Temporary access expires automatically and cannot silently become permanent.</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Guests and corporate users enter through controlled, measurable funnels.</w:t>
            </w:r>
          </w:p>
        </w:tc>
      </w:tr>
    </w:tbl>
    <w:p>
      <w:pPr>
        <w:spacing w:after="0"/>
      </w:pPr>
    </w:p>
    <w:p>
      <w:pPr>
        <w:pStyle w:val="Heading3"/>
      </w:pPr>
      <w:r>
        <w:rPr>
          <w:rFonts w:ascii="Aptos Display" w:hAnsi="Aptos Display" w:eastAsia="Aptos Display"/>
          <w:b/>
        </w:rPr>
        <w:t>GRO-01  CRM, Leads, Sales Pipeline &amp; Trials</w:t>
      </w:r>
    </w:p>
    <w:p>
      <w:pPr>
        <w:keepNext w:val="0"/>
      </w:pPr>
      <w:r>
        <w:rPr>
          <w:rFonts w:ascii="Aptos" w:hAnsi="Aptos" w:eastAsia="Aptos"/>
        </w:rPr>
        <w:t>Turn acquisition into a measurable, prioritized and omnichannel sales workflow embedded in the core product.</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9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Attribute</w:t>
            </w:r>
          </w:p>
        </w:tc>
        <w:tc>
          <w:tcPr>
            <w:tcW w:type="dxa" w:w="7992"/>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Definition</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Delivery phase</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Primary surfaces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Front Desk; Mobile Staff</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Dependencies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PPL-01, ENG-01, OPS-01, COM-02</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Core entities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Lead, Opportunity, Pipeline, Stage, SalesActivity, Trial, Offer, LossReason, Attribution</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Key events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lead.created, lead.assigned, trial.booked, trial.attended, offer.sent, opportunity.won, opportunity.lost</w:t>
            </w:r>
          </w:p>
        </w:tc>
      </w:tr>
    </w:tbl>
    <w:p>
      <w:pPr>
        <w:spacing w:after="0"/>
      </w:pPr>
    </w:p>
    <w:p>
      <w:pPr>
        <w:pStyle w:val="Heading4"/>
        <w:keepNext w:val="0"/>
      </w:pPr>
      <w:r>
        <w:rPr>
          <w:rFonts w:ascii="Aptos Display" w:hAnsi="Aptos Display" w:eastAsia="Aptos Display"/>
        </w:rPr>
        <w:t>Required capabilities</w:t>
      </w:r>
    </w:p>
    <w:p>
      <w:pPr>
        <w:pStyle w:val="ListBullet"/>
        <w:spacing w:after="50"/>
      </w:pPr>
      <w:r>
        <w:rPr>
          <w:rFonts w:ascii="Aptos" w:hAnsi="Aptos" w:eastAsia="Aptos"/>
          <w:b w:val="0"/>
          <w:color w:val="1F2937"/>
          <w:sz w:val="20"/>
        </w:rPr>
        <w:t>1. Lead capture from forms, ads, referrals, walk-ins, imports, APIs, partners and corporate lists.</w:t>
      </w:r>
    </w:p>
    <w:p>
      <w:pPr>
        <w:pStyle w:val="ListBullet"/>
        <w:spacing w:after="50"/>
      </w:pPr>
      <w:r>
        <w:rPr>
          <w:rFonts w:ascii="Aptos" w:hAnsi="Aptos" w:eastAsia="Aptos"/>
          <w:b w:val="0"/>
          <w:color w:val="1F2937"/>
          <w:sz w:val="20"/>
        </w:rPr>
        <w:t>2. Configurable pipelines and stages with required fields, probability, ownership and service-level timers.</w:t>
      </w:r>
    </w:p>
    <w:p>
      <w:pPr>
        <w:pStyle w:val="ListBullet"/>
        <w:spacing w:after="50"/>
      </w:pPr>
      <w:r>
        <w:rPr>
          <w:rFonts w:ascii="Aptos" w:hAnsi="Aptos" w:eastAsia="Aptos"/>
          <w:b w:val="0"/>
          <w:color w:val="1F2937"/>
          <w:sz w:val="20"/>
        </w:rPr>
        <w:t>3. Lead scoring using source, intent, engagement, demographics, response and historical conversion.</w:t>
      </w:r>
    </w:p>
    <w:p>
      <w:pPr>
        <w:pStyle w:val="ListBullet"/>
        <w:spacing w:after="50"/>
      </w:pPr>
      <w:r>
        <w:rPr>
          <w:rFonts w:ascii="Aptos" w:hAnsi="Aptos" w:eastAsia="Aptos"/>
          <w:b w:val="0"/>
          <w:color w:val="1F2937"/>
          <w:sz w:val="20"/>
        </w:rPr>
        <w:t>4. Unified calls, WhatsApp, SMS, email, notes, tasks and appointment history.</w:t>
      </w:r>
    </w:p>
    <w:p>
      <w:pPr>
        <w:pStyle w:val="ListBullet"/>
        <w:spacing w:after="50"/>
      </w:pPr>
      <w:r>
        <w:rPr>
          <w:rFonts w:ascii="Aptos" w:hAnsi="Aptos" w:eastAsia="Aptos"/>
          <w:b w:val="0"/>
          <w:color w:val="1F2937"/>
          <w:sz w:val="20"/>
        </w:rPr>
        <w:t>5. Trial, tour and assessment booking with reminders, attendance and conversion follow-up.</w:t>
      </w:r>
    </w:p>
    <w:p>
      <w:pPr>
        <w:pStyle w:val="ListBullet"/>
        <w:spacing w:after="50"/>
      </w:pPr>
      <w:r>
        <w:rPr>
          <w:rFonts w:ascii="Aptos" w:hAnsi="Aptos" w:eastAsia="Aptos"/>
          <w:b w:val="0"/>
          <w:color w:val="1F2937"/>
          <w:sz w:val="20"/>
        </w:rPr>
        <w:t>6. Offers, quotes, proposal expiry, objection/loss reason and membership conversion.</w:t>
      </w:r>
    </w:p>
    <w:p>
      <w:pPr>
        <w:pStyle w:val="ListBullet"/>
        <w:spacing w:after="50"/>
      </w:pPr>
      <w:r>
        <w:rPr>
          <w:rFonts w:ascii="Aptos" w:hAnsi="Aptos" w:eastAsia="Aptos"/>
          <w:b w:val="0"/>
          <w:color w:val="1F2937"/>
          <w:sz w:val="20"/>
        </w:rPr>
        <w:t>7. Duplicate prevention and lead-to-member merge preserving attribution and history.</w:t>
      </w:r>
    </w:p>
    <w:p>
      <w:pPr>
        <w:pStyle w:val="ListBullet"/>
        <w:spacing w:after="50"/>
      </w:pPr>
      <w:r>
        <w:rPr>
          <w:rFonts w:ascii="Aptos" w:hAnsi="Aptos" w:eastAsia="Aptos"/>
          <w:b w:val="0"/>
          <w:color w:val="1F2937"/>
          <w:sz w:val="20"/>
        </w:rPr>
        <w:t>8. Sales dashboards for response time, stage aging, conversion, source ROI and representative performance.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Critical controls</w:t>
            </w:r>
          </w:p>
        </w:tc>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Required outcomes</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Marketing consent and channel opt-in are evaluated before outreach.</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Faster first response and higher trial-to-membership conversion.</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Automated scoring informs prioritization but never hides leads from authorized review.</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Every membership sale retains source and campaign attribution.</w:t>
            </w:r>
          </w:p>
        </w:tc>
      </w:tr>
    </w:tbl>
    <w:p>
      <w:pPr>
        <w:spacing w:after="0"/>
      </w:pPr>
    </w:p>
    <w:p>
      <w:pPr>
        <w:pStyle w:val="Heading3"/>
      </w:pPr>
      <w:r>
        <w:rPr>
          <w:rFonts w:ascii="Aptos Display" w:hAnsi="Aptos Display" w:eastAsia="Aptos Display"/>
          <w:b/>
        </w:rPr>
        <w:t>GRO-02  Marketing, Referrals, Offers &amp; Growth Journeys</w:t>
      </w:r>
    </w:p>
    <w:p>
      <w:pPr>
        <w:keepNext w:val="0"/>
      </w:pPr>
      <w:r>
        <w:rPr>
          <w:rFonts w:ascii="Aptos" w:hAnsi="Aptos" w:eastAsia="Aptos"/>
        </w:rPr>
        <w:t>Coordinate permission-aware acquisition, activation, referral, upsell and win-back journeys across channels.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9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Attribute</w:t>
            </w:r>
          </w:p>
        </w:tc>
        <w:tc>
          <w:tcPr>
            <w:tcW w:type="dxa" w:w="7992"/>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Definition</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Delivery phase</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Primary surfaces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Member App; Communication Channels</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Dependencies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GRO-01, ENG-02, AUT-01, COM-02, SEC-02</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Core entities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Audience, Segment, Campaign, Journey, Referral, ReferralReward, Offer, AttributionWindow, ConsentSuppression</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Key events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campaign.launched, message.delivered, referral.created, referral.qualified, offer.redeemed, journey.completed</w:t>
            </w:r>
          </w:p>
        </w:tc>
      </w:tr>
    </w:tbl>
    <w:p>
      <w:pPr>
        <w:spacing w:after="0"/>
      </w:pPr>
    </w:p>
    <w:p>
      <w:pPr>
        <w:pStyle w:val="Heading4"/>
        <w:keepNext w:val="0"/>
      </w:pPr>
      <w:r>
        <w:rPr>
          <w:rFonts w:ascii="Aptos Display" w:hAnsi="Aptos Display" w:eastAsia="Aptos Display"/>
        </w:rPr>
        <w:t>Required capabilities</w:t>
      </w:r>
    </w:p>
    <w:p>
      <w:pPr>
        <w:pStyle w:val="ListBullet"/>
        <w:spacing w:after="50"/>
      </w:pPr>
      <w:r>
        <w:rPr>
          <w:rFonts w:ascii="Aptos" w:hAnsi="Aptos" w:eastAsia="Aptos"/>
          <w:b w:val="0"/>
          <w:color w:val="1F2937"/>
          <w:sz w:val="20"/>
        </w:rPr>
        <w:t>1. Audience builder using lifecycle, membership, attendance, spending, coaching, engagement, location and risk.</w:t>
      </w:r>
    </w:p>
    <w:p>
      <w:pPr>
        <w:pStyle w:val="ListBullet"/>
        <w:spacing w:after="50"/>
      </w:pPr>
      <w:r>
        <w:rPr>
          <w:rFonts w:ascii="Aptos" w:hAnsi="Aptos" w:eastAsia="Aptos"/>
          <w:b w:val="0"/>
          <w:color w:val="1F2937"/>
          <w:sz w:val="20"/>
        </w:rPr>
        <w:t>2. Campaign orchestration across email, push, SMS, WhatsApp and in-app placements.</w:t>
      </w:r>
    </w:p>
    <w:p>
      <w:pPr>
        <w:pStyle w:val="ListBullet"/>
        <w:spacing w:after="50"/>
      </w:pPr>
      <w:r>
        <w:rPr>
          <w:rFonts w:ascii="Aptos" w:hAnsi="Aptos" w:eastAsia="Aptos"/>
          <w:b w:val="0"/>
          <w:color w:val="1F2937"/>
          <w:sz w:val="20"/>
        </w:rPr>
        <w:t>3. Referral links, codes and QR with sponsor tracking, fraud checks, qualification and rewards.</w:t>
      </w:r>
    </w:p>
    <w:p>
      <w:pPr>
        <w:pStyle w:val="ListBullet"/>
        <w:spacing w:after="50"/>
      </w:pPr>
      <w:r>
        <w:rPr>
          <w:rFonts w:ascii="Aptos" w:hAnsi="Aptos" w:eastAsia="Aptos"/>
          <w:b w:val="0"/>
          <w:color w:val="1F2937"/>
          <w:sz w:val="20"/>
        </w:rPr>
        <w:t>4. Lifecycle journeys for onboarding, first visit, inactivity, expiration, birthday, milestone and win-back.</w:t>
      </w:r>
    </w:p>
    <w:p>
      <w:pPr>
        <w:pStyle w:val="ListBullet"/>
        <w:spacing w:after="50"/>
      </w:pPr>
      <w:r>
        <w:rPr>
          <w:rFonts w:ascii="Aptos" w:hAnsi="Aptos" w:eastAsia="Aptos"/>
          <w:b w:val="0"/>
          <w:color w:val="1F2937"/>
          <w:sz w:val="20"/>
        </w:rPr>
        <w:t>5. Offer eligibility, frequency caps, suppression, holdout groups and attribution windows.</w:t>
      </w:r>
    </w:p>
    <w:p>
      <w:pPr>
        <w:pStyle w:val="ListBullet"/>
        <w:spacing w:after="50"/>
      </w:pPr>
      <w:r>
        <w:rPr>
          <w:rFonts w:ascii="Aptos" w:hAnsi="Aptos" w:eastAsia="Aptos"/>
          <w:b w:val="0"/>
          <w:color w:val="1F2937"/>
          <w:sz w:val="20"/>
        </w:rPr>
        <w:t>6. Landing pages and lead forms governed by brand and localization settings.</w:t>
      </w:r>
    </w:p>
    <w:p>
      <w:pPr>
        <w:pStyle w:val="ListBullet"/>
        <w:spacing w:after="50"/>
      </w:pPr>
      <w:r>
        <w:rPr>
          <w:rFonts w:ascii="Aptos" w:hAnsi="Aptos" w:eastAsia="Aptos"/>
          <w:b w:val="0"/>
          <w:color w:val="1F2937"/>
          <w:sz w:val="20"/>
        </w:rPr>
        <w:t>7. Incrementality and conversion reporting instead of message-open metrics alone.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Critical controls</w:t>
            </w:r>
          </w:p>
        </w:tc>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Required outcomes</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Channel preferences, quiet hours and regulatory consent are mandatory.</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Lower acquisition cost and measurable member-led growth.</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Referral and promotion abuse is detected before reward settlement.</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Campaigns optimize business outcomes, not notification volume.</w:t>
            </w:r>
          </w:p>
        </w:tc>
      </w:tr>
    </w:tbl>
    <w:p>
      <w:pPr>
        <w:spacing w:after="0"/>
      </w:pPr>
    </w:p>
    <w:p>
      <w:pPr>
        <w:pStyle w:val="Heading2"/>
      </w:pPr>
      <w:r>
        <w:rPr>
          <w:rFonts w:ascii="Aptos Display" w:hAnsi="Aptos Display" w:eastAsia="Aptos Display"/>
          <w:b/>
        </w:rPr>
        <w:t>Membership, Finance &amp; Commerce</w:t>
      </w:r>
    </w:p>
    <w:p>
      <w:pPr>
        <w:pStyle w:val="Heading3"/>
      </w:pPr>
      <w:r>
        <w:rPr>
          <w:rFonts w:ascii="Aptos Display" w:hAnsi="Aptos Display" w:eastAsia="Aptos Display"/>
          <w:b/>
        </w:rPr>
        <w:t>COM-01  Memberships, Contracts, Entitlements &amp; Lifecycle</w:t>
      </w:r>
    </w:p>
    <w:p>
      <w:pPr>
        <w:keepNext w:val="0"/>
      </w:pPr>
      <w:r>
        <w:rPr>
          <w:rFonts w:ascii="Aptos" w:hAnsi="Aptos" w:eastAsia="Aptos"/>
        </w:rPr>
        <w:t>Model the commercial agreement and the operational rights a member receives throughout its lifecycle.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9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Attribute</w:t>
            </w:r>
          </w:p>
        </w:tc>
        <w:tc>
          <w:tcPr>
            <w:tcW w:type="dxa" w:w="7992"/>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Definition</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Delivery phase</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Primary surfaces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Member App; Front Desk; Access Control</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Dependencies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PPL-01, COM-02, COM-03, IAM-03</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Core entities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MembershipProduct, MembershipAgreement, Membership, Entitlement, EntitlementPolicy, Freeze, LifecycleChange, ContractVersion</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Key events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membership.created, membership.activated, membership.frozen, membership.changed, membership.renewed, membership.cancelled, entitlement.changed</w:t>
            </w:r>
          </w:p>
        </w:tc>
      </w:tr>
    </w:tbl>
    <w:p>
      <w:pPr>
        <w:spacing w:after="0"/>
      </w:pPr>
    </w:p>
    <w:p>
      <w:pPr>
        <w:pStyle w:val="Heading4"/>
        <w:keepNext w:val="0"/>
      </w:pPr>
      <w:r>
        <w:rPr>
          <w:rFonts w:ascii="Aptos Display" w:hAnsi="Aptos Display" w:eastAsia="Aptos Display"/>
        </w:rPr>
        <w:t>Required capabilities</w:t>
      </w:r>
    </w:p>
    <w:p>
      <w:pPr>
        <w:pStyle w:val="ListBullet"/>
        <w:spacing w:after="50"/>
      </w:pPr>
      <w:r>
        <w:rPr>
          <w:rFonts w:ascii="Aptos" w:hAnsi="Aptos" w:eastAsia="Aptos"/>
          <w:b w:val="0"/>
          <w:color w:val="1F2937"/>
          <w:sz w:val="20"/>
        </w:rPr>
        <w:t>1. Fixed-term, recurring, installment, prepaid, off-peak, family, student, corporate, class-credit and unlimited memberships.</w:t>
      </w:r>
    </w:p>
    <w:p>
      <w:pPr>
        <w:pStyle w:val="ListBullet"/>
        <w:spacing w:after="50"/>
      </w:pPr>
      <w:r>
        <w:rPr>
          <w:rFonts w:ascii="Aptos" w:hAnsi="Aptos" w:eastAsia="Aptos"/>
          <w:b w:val="0"/>
          <w:color w:val="1F2937"/>
          <w:sz w:val="20"/>
        </w:rPr>
        <w:t>2. Contract version, signature, start/end, minimum term, notice, renewal and cancellation policy.</w:t>
      </w:r>
    </w:p>
    <w:p>
      <w:pPr>
        <w:pStyle w:val="ListBullet"/>
        <w:spacing w:after="50"/>
      </w:pPr>
      <w:r>
        <w:rPr>
          <w:rFonts w:ascii="Aptos" w:hAnsi="Aptos" w:eastAsia="Aptos"/>
          <w:b w:val="0"/>
          <w:color w:val="1F2937"/>
          <w:sz w:val="20"/>
        </w:rPr>
        <w:t>3. Entitlements for locations, schedules, zones, classes, facilities, services, guest passes, discounts and digital content.</w:t>
      </w:r>
    </w:p>
    <w:p>
      <w:pPr>
        <w:pStyle w:val="ListBullet"/>
        <w:spacing w:after="50"/>
      </w:pPr>
      <w:r>
        <w:rPr>
          <w:rFonts w:ascii="Aptos" w:hAnsi="Aptos" w:eastAsia="Aptos"/>
          <w:b w:val="0"/>
          <w:color w:val="1F2937"/>
          <w:sz w:val="20"/>
        </w:rPr>
        <w:t>4. Freeze, pause, medical hold, upgrade, downgrade, transfer, renewal, cancellation and reinstatement with effective dating.</w:t>
      </w:r>
    </w:p>
    <w:p>
      <w:pPr>
        <w:pStyle w:val="ListBullet"/>
        <w:spacing w:after="50"/>
      </w:pPr>
      <w:r>
        <w:rPr>
          <w:rFonts w:ascii="Aptos" w:hAnsi="Aptos" w:eastAsia="Aptos"/>
          <w:b w:val="0"/>
          <w:color w:val="1F2937"/>
          <w:sz w:val="20"/>
        </w:rPr>
        <w:t>5. Proration, credit carryover, expiry extension, grace period and access consequences.</w:t>
      </w:r>
    </w:p>
    <w:p>
      <w:pPr>
        <w:pStyle w:val="ListBullet"/>
        <w:spacing w:after="50"/>
      </w:pPr>
      <w:r>
        <w:rPr>
          <w:rFonts w:ascii="Aptos" w:hAnsi="Aptos" w:eastAsia="Aptos"/>
          <w:b w:val="0"/>
          <w:color w:val="1F2937"/>
          <w:sz w:val="20"/>
        </w:rPr>
        <w:t>6. Member self-service request policies with eligibility checks, fee disclosure and approval where required.</w:t>
      </w:r>
    </w:p>
    <w:p>
      <w:pPr>
        <w:pStyle w:val="ListBullet"/>
        <w:spacing w:after="50"/>
      </w:pPr>
      <w:r>
        <w:rPr>
          <w:rFonts w:ascii="Aptos" w:hAnsi="Aptos" w:eastAsia="Aptos"/>
          <w:b w:val="0"/>
          <w:color w:val="1F2937"/>
          <w:sz w:val="20"/>
        </w:rPr>
        <w:t>7. Full state history and “as-of” reconstruction for disputes and audits.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Critical controls</w:t>
            </w:r>
          </w:p>
        </w:tc>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Required outcomes</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Membership state, billing state and access state are related but never conflated.</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Complex plans operate consistently across sales, access, booking and billing.</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Lifecycle calculations are deterministic, effective-dated and auditable.</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Members understand consequences before confirming changes.</w:t>
            </w:r>
          </w:p>
        </w:tc>
      </w:tr>
    </w:tbl>
    <w:p>
      <w:pPr>
        <w:spacing w:after="0"/>
      </w:pPr>
    </w:p>
    <w:p>
      <w:pPr>
        <w:pStyle w:val="Heading3"/>
      </w:pPr>
      <w:r>
        <w:rPr>
          <w:rFonts w:ascii="Aptos Display" w:hAnsi="Aptos Display" w:eastAsia="Aptos Display"/>
          <w:b/>
        </w:rPr>
        <w:t>COM-02  Catalog, Pricing, Promotions &amp; Packages</w:t>
      </w:r>
    </w:p>
    <w:p>
      <w:pPr>
        <w:keepNext w:val="0"/>
      </w:pPr>
      <w:r>
        <w:rPr>
          <w:rFonts w:ascii="Aptos" w:hAnsi="Aptos" w:eastAsia="Aptos"/>
        </w:rPr>
        <w:t>Provide a single commercial catalog for memberships, services, credits, retail goods, digital products and bundles.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9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Attribute</w:t>
            </w:r>
          </w:p>
        </w:tc>
        <w:tc>
          <w:tcPr>
            <w:tcW w:type="dxa" w:w="7992"/>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Definition</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Delivery phase</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Primary surfaces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POS; Member App; CRM</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Dependencies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PLT-01, IAM-03</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Core entities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Product, ProductVariant, Bundle, PriceBook, Price, Promotion, Coupon, EligibilityRule, TaxCategory</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Key events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product.published, price.changed, promotion.activated, coupon.redeemed, bundle.fulfilled</w:t>
            </w:r>
          </w:p>
        </w:tc>
      </w:tr>
    </w:tbl>
    <w:p>
      <w:pPr>
        <w:spacing w:after="0"/>
      </w:pPr>
    </w:p>
    <w:p>
      <w:pPr>
        <w:pStyle w:val="Heading4"/>
        <w:keepNext w:val="0"/>
      </w:pPr>
      <w:r>
        <w:rPr>
          <w:rFonts w:ascii="Aptos Display" w:hAnsi="Aptos Display" w:eastAsia="Aptos Display"/>
        </w:rPr>
        <w:t>Required capabilities</w:t>
      </w:r>
    </w:p>
    <w:p>
      <w:pPr>
        <w:pStyle w:val="ListBullet"/>
        <w:spacing w:after="50"/>
      </w:pPr>
      <w:r>
        <w:rPr>
          <w:rFonts w:ascii="Aptos" w:hAnsi="Aptos" w:eastAsia="Aptos"/>
          <w:b w:val="0"/>
          <w:color w:val="1F2937"/>
          <w:sz w:val="20"/>
        </w:rPr>
        <w:t>1. Product types for membership, service, session credit, class credit, retail SKU, subscription add-on, event and gift card.</w:t>
      </w:r>
    </w:p>
    <w:p>
      <w:pPr>
        <w:pStyle w:val="ListBullet"/>
        <w:spacing w:after="50"/>
      </w:pPr>
      <w:r>
        <w:rPr>
          <w:rFonts w:ascii="Aptos" w:hAnsi="Aptos" w:eastAsia="Aptos"/>
          <w:b w:val="0"/>
          <w:color w:val="1F2937"/>
          <w:sz w:val="20"/>
        </w:rPr>
        <w:t>2. Price books by brand, location, channel, currency, tax regime, customer segment and effective date.</w:t>
      </w:r>
    </w:p>
    <w:p>
      <w:pPr>
        <w:pStyle w:val="ListBullet"/>
        <w:spacing w:after="50"/>
      </w:pPr>
      <w:r>
        <w:rPr>
          <w:rFonts w:ascii="Aptos" w:hAnsi="Aptos" w:eastAsia="Aptos"/>
          <w:b w:val="0"/>
          <w:color w:val="1F2937"/>
          <w:sz w:val="20"/>
        </w:rPr>
        <w:t>3. Bundles linking commercial sale to operational fulfillment and entitlements.</w:t>
      </w:r>
    </w:p>
    <w:p>
      <w:pPr>
        <w:pStyle w:val="ListBullet"/>
        <w:spacing w:after="50"/>
      </w:pPr>
      <w:r>
        <w:rPr>
          <w:rFonts w:ascii="Aptos" w:hAnsi="Aptos" w:eastAsia="Aptos"/>
          <w:b w:val="0"/>
          <w:color w:val="1F2937"/>
          <w:sz w:val="20"/>
        </w:rPr>
        <w:t>4. Coupons, automatic promotions, corporate rates, member tiers, staff discounts and manual discount policy.</w:t>
      </w:r>
    </w:p>
    <w:p>
      <w:pPr>
        <w:pStyle w:val="ListBullet"/>
        <w:spacing w:after="50"/>
      </w:pPr>
      <w:r>
        <w:rPr>
          <w:rFonts w:ascii="Aptos" w:hAnsi="Aptos" w:eastAsia="Aptos"/>
          <w:b w:val="0"/>
          <w:color w:val="1F2937"/>
          <w:sz w:val="20"/>
        </w:rPr>
        <w:t>5. Eligibility, stacking, usage limits, minimum spend, blackout dates and approval thresholds.</w:t>
      </w:r>
    </w:p>
    <w:p>
      <w:pPr>
        <w:pStyle w:val="ListBullet"/>
        <w:spacing w:after="50"/>
      </w:pPr>
      <w:r>
        <w:rPr>
          <w:rFonts w:ascii="Aptos" w:hAnsi="Aptos" w:eastAsia="Aptos"/>
          <w:b w:val="0"/>
          <w:color w:val="1F2937"/>
          <w:sz w:val="20"/>
        </w:rPr>
        <w:t>6. Localized names, media, descriptions, terms, availability and merchandising order.</w:t>
      </w:r>
    </w:p>
    <w:p>
      <w:pPr>
        <w:pStyle w:val="ListBullet"/>
        <w:spacing w:after="50"/>
      </w:pPr>
      <w:r>
        <w:rPr>
          <w:rFonts w:ascii="Aptos" w:hAnsi="Aptos" w:eastAsia="Aptos"/>
          <w:b w:val="0"/>
          <w:color w:val="1F2937"/>
          <w:sz w:val="20"/>
        </w:rPr>
        <w:t>7. Versioned price changes that do not rewrite historical transactions.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Critical controls</w:t>
            </w:r>
          </w:p>
        </w:tc>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Required outcomes</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Pricing resolution is deterministic and returns an explanation.</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One catalog drives every sales channel consistently.</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Manual price overrides and high discounts require explicit permission and audit.</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Pricing changes safely without corrupting history or entitlements.</w:t>
            </w:r>
          </w:p>
        </w:tc>
      </w:tr>
    </w:tbl>
    <w:p>
      <w:pPr>
        <w:spacing w:after="0"/>
      </w:pPr>
    </w:p>
    <w:p>
      <w:pPr>
        <w:pStyle w:val="Heading3"/>
      </w:pPr>
      <w:r>
        <w:rPr>
          <w:rFonts w:ascii="Aptos Display" w:hAnsi="Aptos Display" w:eastAsia="Aptos Display"/>
          <w:b/>
        </w:rPr>
        <w:t>COM-03  Member Billing, Payments, Tax &amp; Revenue Recovery</w:t>
      </w:r>
    </w:p>
    <w:p>
      <w:pPr>
        <w:keepNext w:val="0"/>
      </w:pPr>
      <w:r>
        <w:rPr>
          <w:rFonts w:ascii="Aptos" w:hAnsi="Aptos" w:eastAsia="Aptos"/>
        </w:rPr>
        <w:t>Collect and recover member revenue across recurring, installment, one-time and in-person scenarios.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9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Attribute</w:t>
            </w:r>
          </w:p>
        </w:tc>
        <w:tc>
          <w:tcPr>
            <w:tcW w:type="dxa" w:w="7992"/>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Definition</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Delivery phase</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Primary surfaces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Member App; POS; Finance</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Dependencies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COM-01, COM-02, IAM-03, ECO-02</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Core entities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BillingAccount, BillingSchedule, Invoice, InvoiceLine, PaymentIntent, Payment, Refund, Dispute, DunningCase, TaxRecord</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Key events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invoice.issued, payment.succeeded, payment.failed, dunning.started, refund.completed, chargeback.opened</w:t>
            </w:r>
          </w:p>
        </w:tc>
      </w:tr>
    </w:tbl>
    <w:p>
      <w:pPr>
        <w:spacing w:after="0"/>
      </w:pPr>
    </w:p>
    <w:p>
      <w:pPr>
        <w:pStyle w:val="Heading4"/>
        <w:keepNext w:val="0"/>
      </w:pPr>
      <w:r>
        <w:rPr>
          <w:rFonts w:ascii="Aptos Display" w:hAnsi="Aptos Display" w:eastAsia="Aptos Display"/>
        </w:rPr>
        <w:t>Required capabilities</w:t>
      </w:r>
    </w:p>
    <w:p>
      <w:pPr>
        <w:pStyle w:val="ListBullet"/>
        <w:spacing w:after="50"/>
      </w:pPr>
      <w:r>
        <w:rPr>
          <w:rFonts w:ascii="Aptos" w:hAnsi="Aptos" w:eastAsia="Aptos"/>
          <w:b w:val="0"/>
          <w:color w:val="1F2937"/>
          <w:sz w:val="20"/>
        </w:rPr>
        <w:t>1. Billing schedules, recurring invoices, installments, deposits, due dates and consolidated household/corporate billing.</w:t>
      </w:r>
    </w:p>
    <w:p>
      <w:pPr>
        <w:pStyle w:val="ListBullet"/>
        <w:spacing w:after="50"/>
      </w:pPr>
      <w:r>
        <w:rPr>
          <w:rFonts w:ascii="Aptos" w:hAnsi="Aptos" w:eastAsia="Aptos"/>
          <w:b w:val="0"/>
          <w:color w:val="1F2937"/>
          <w:sz w:val="20"/>
        </w:rPr>
        <w:t>2. Payment orchestration for cards, direct debit, bank transfer, cash, wallet, gift card and local gateways.</w:t>
      </w:r>
    </w:p>
    <w:p>
      <w:pPr>
        <w:pStyle w:val="ListBullet"/>
        <w:spacing w:after="50"/>
      </w:pPr>
      <w:r>
        <w:rPr>
          <w:rFonts w:ascii="Aptos" w:hAnsi="Aptos" w:eastAsia="Aptos"/>
          <w:b w:val="0"/>
          <w:color w:val="1F2937"/>
          <w:sz w:val="20"/>
        </w:rPr>
        <w:t>3. Tokenized stored payment methods, 3DS/SCA handling, retries and payment-method updates.</w:t>
      </w:r>
    </w:p>
    <w:p>
      <w:pPr>
        <w:pStyle w:val="ListBullet"/>
        <w:spacing w:after="50"/>
      </w:pPr>
      <w:r>
        <w:rPr>
          <w:rFonts w:ascii="Aptos" w:hAnsi="Aptos" w:eastAsia="Aptos"/>
          <w:b w:val="0"/>
          <w:color w:val="1F2937"/>
          <w:sz w:val="20"/>
        </w:rPr>
        <w:t>4. Dunning journeys with retry schedule, grace period, member communication, task escalation and access policy.</w:t>
      </w:r>
    </w:p>
    <w:p>
      <w:pPr>
        <w:pStyle w:val="ListBullet"/>
        <w:spacing w:after="50"/>
      </w:pPr>
      <w:r>
        <w:rPr>
          <w:rFonts w:ascii="Aptos" w:hAnsi="Aptos" w:eastAsia="Aptos"/>
          <w:b w:val="0"/>
          <w:color w:val="1F2937"/>
          <w:sz w:val="20"/>
        </w:rPr>
        <w:t>5. Invoices, receipts, tax calculation, credit notes, refunds, disputes and chargebacks.</w:t>
      </w:r>
    </w:p>
    <w:p>
      <w:pPr>
        <w:pStyle w:val="ListBullet"/>
        <w:spacing w:after="50"/>
      </w:pPr>
      <w:r>
        <w:rPr>
          <w:rFonts w:ascii="Aptos" w:hAnsi="Aptos" w:eastAsia="Aptos"/>
          <w:b w:val="0"/>
          <w:color w:val="1F2937"/>
          <w:sz w:val="20"/>
        </w:rPr>
        <w:t>6. Provider abstraction, idempotent commands, webhook verification and payment-status reconciliation.</w:t>
      </w:r>
    </w:p>
    <w:p>
      <w:pPr>
        <w:pStyle w:val="ListBullet"/>
        <w:spacing w:after="50"/>
      </w:pPr>
      <w:r>
        <w:rPr>
          <w:rFonts w:ascii="Aptos" w:hAnsi="Aptos" w:eastAsia="Aptos"/>
          <w:b w:val="0"/>
          <w:color w:val="1F2937"/>
          <w:sz w:val="20"/>
        </w:rPr>
        <w:t>7. Regional taxation, invoice numbering, fiscalization hooks and accounting export.</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Critical controls</w:t>
            </w:r>
          </w:p>
        </w:tc>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Required outcomes</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Payment data uses tokenization; sensitive card data never enters Gym OS systems unless explicitly certified.</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Higher successful collection and transparent member billing.</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Refunds, voids and write-offs follow limits, approvals and ledger entries.</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Payment-provider changes do not force product redesign.</w:t>
            </w:r>
          </w:p>
        </w:tc>
      </w:tr>
    </w:tbl>
    <w:p>
      <w:pPr>
        <w:spacing w:after="0"/>
      </w:pPr>
    </w:p>
    <w:p>
      <w:pPr>
        <w:pStyle w:val="Heading3"/>
      </w:pPr>
      <w:r>
        <w:rPr>
          <w:rFonts w:ascii="Aptos Display" w:hAnsi="Aptos Display" w:eastAsia="Aptos Display"/>
          <w:b/>
        </w:rPr>
        <w:t>COM-04  Financial Ledger, Wallet, Credits &amp; Reconciliation</w:t>
      </w:r>
    </w:p>
    <w:p>
      <w:pPr>
        <w:keepNext w:val="0"/>
      </w:pPr>
      <w:r>
        <w:rPr>
          <w:rFonts w:ascii="Aptos" w:hAnsi="Aptos" w:eastAsia="Aptos"/>
        </w:rPr>
        <w:t>Create an immutable financial source of truth for money, credits, liabilities and provider settlement.</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9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Attribute</w:t>
            </w:r>
          </w:p>
        </w:tc>
        <w:tc>
          <w:tcPr>
            <w:tcW w:type="dxa" w:w="7992"/>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Definition</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Delivery phase</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Primary surfaces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Finance; POS; Member App; Admin Web</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Dependencies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COM-03, IAM-03</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Core entities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LedgerAccount, LedgerEntry, Posting, Wallet, WalletTransaction, ServiceCredit, Settlement, ReconciliationCase, FinancialPeriod</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Key events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ledger.posted, wallet.credited, wallet.debited, credit.consumed, settlement.imported, reconciliation.mismatch.detected</w:t>
            </w:r>
          </w:p>
        </w:tc>
      </w:tr>
    </w:tbl>
    <w:p>
      <w:pPr>
        <w:spacing w:after="0"/>
      </w:pPr>
    </w:p>
    <w:p>
      <w:pPr>
        <w:pStyle w:val="Heading4"/>
        <w:keepNext w:val="0"/>
      </w:pPr>
      <w:r>
        <w:rPr>
          <w:rFonts w:ascii="Aptos Display" w:hAnsi="Aptos Display" w:eastAsia="Aptos Display"/>
        </w:rPr>
        <w:t>Required capabilities</w:t>
      </w:r>
    </w:p>
    <w:p>
      <w:pPr>
        <w:pStyle w:val="ListBullet"/>
        <w:spacing w:after="50"/>
      </w:pPr>
      <w:r>
        <w:rPr>
          <w:rFonts w:ascii="Aptos" w:hAnsi="Aptos" w:eastAsia="Aptos"/>
          <w:b w:val="0"/>
          <w:color w:val="1F2937"/>
          <w:sz w:val="20"/>
        </w:rPr>
        <w:t>1. Double-entry or equivalent immutable posting model for sales, payments, refunds, fees, wallet and credits.</w:t>
      </w:r>
    </w:p>
    <w:p>
      <w:pPr>
        <w:pStyle w:val="ListBullet"/>
        <w:spacing w:after="50"/>
      </w:pPr>
      <w:r>
        <w:rPr>
          <w:rFonts w:ascii="Aptos" w:hAnsi="Aptos" w:eastAsia="Aptos"/>
          <w:b w:val="0"/>
          <w:color w:val="1F2937"/>
          <w:sz w:val="20"/>
        </w:rPr>
        <w:t>2. Member wallet with cash value, promotional value, referral credit, refund credit and expiry policy.</w:t>
      </w:r>
    </w:p>
    <w:p>
      <w:pPr>
        <w:pStyle w:val="ListBullet"/>
        <w:spacing w:after="50"/>
      </w:pPr>
      <w:r>
        <w:rPr>
          <w:rFonts w:ascii="Aptos" w:hAnsi="Aptos" w:eastAsia="Aptos"/>
          <w:b w:val="0"/>
          <w:color w:val="1F2937"/>
          <w:sz w:val="20"/>
        </w:rPr>
        <w:t>3. Separate non-monetary service credits such as PT sessions, classes, guest passes and assessments.</w:t>
      </w:r>
    </w:p>
    <w:p>
      <w:pPr>
        <w:pStyle w:val="ListBullet"/>
        <w:spacing w:after="50"/>
      </w:pPr>
      <w:r>
        <w:rPr>
          <w:rFonts w:ascii="Aptos" w:hAnsi="Aptos" w:eastAsia="Aptos"/>
          <w:b w:val="0"/>
          <w:color w:val="1F2937"/>
          <w:sz w:val="20"/>
        </w:rPr>
        <w:t>4. Provider settlement import and automated matching to payments, fees, refunds and chargebacks.</w:t>
      </w:r>
    </w:p>
    <w:p>
      <w:pPr>
        <w:pStyle w:val="ListBullet"/>
        <w:spacing w:after="50"/>
      </w:pPr>
      <w:r>
        <w:rPr>
          <w:rFonts w:ascii="Aptos" w:hAnsi="Aptos" w:eastAsia="Aptos"/>
          <w:b w:val="0"/>
          <w:color w:val="1F2937"/>
          <w:sz w:val="20"/>
        </w:rPr>
        <w:t>5. Cash drawer, bank deposit and payout reconciliation with discrepancy workflows.</w:t>
      </w:r>
    </w:p>
    <w:p>
      <w:pPr>
        <w:pStyle w:val="ListBullet"/>
        <w:spacing w:after="50"/>
      </w:pPr>
      <w:r>
        <w:rPr>
          <w:rFonts w:ascii="Aptos" w:hAnsi="Aptos" w:eastAsia="Aptos"/>
          <w:b w:val="0"/>
          <w:color w:val="1F2937"/>
          <w:sz w:val="20"/>
        </w:rPr>
        <w:t>6. Financial periods, lock controls, correction entries and export to accounting systems.</w:t>
      </w:r>
    </w:p>
    <w:p>
      <w:pPr>
        <w:pStyle w:val="ListBullet"/>
        <w:spacing w:after="50"/>
      </w:pPr>
      <w:r>
        <w:rPr>
          <w:rFonts w:ascii="Aptos" w:hAnsi="Aptos" w:eastAsia="Aptos"/>
          <w:b w:val="0"/>
          <w:color w:val="1F2937"/>
          <w:sz w:val="20"/>
        </w:rPr>
        <w:t>7. Statements and balances reconstructed from entries rather than mutable totals.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Critical controls</w:t>
            </w:r>
          </w:p>
        </w:tc>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Required outcomes</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Posted financial entries are never edited or deleted; corrections use compensating entries.</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Finance can explain every balance and reconcile every provider.</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Promotional, refundable and cash-equivalent balances remain distinct.</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Wallet and credits operate safely across channels and locations.</w:t>
            </w:r>
          </w:p>
        </w:tc>
      </w:tr>
    </w:tbl>
    <w:p>
      <w:pPr>
        <w:spacing w:after="0"/>
      </w:pPr>
    </w:p>
    <w:p>
      <w:pPr>
        <w:pStyle w:val="Heading3"/>
      </w:pPr>
      <w:r>
        <w:rPr>
          <w:rFonts w:ascii="Aptos Display" w:hAnsi="Aptos Display" w:eastAsia="Aptos Display"/>
          <w:b/>
        </w:rPr>
        <w:t>COM-05  Point of Sale, Ecommerce &amp; Order Fulfillment</w:t>
      </w:r>
    </w:p>
    <w:p>
      <w:pPr>
        <w:keepNext w:val="0"/>
      </w:pPr>
      <w:r>
        <w:rPr>
          <w:rFonts w:ascii="Aptos" w:hAnsi="Aptos" w:eastAsia="Aptos"/>
        </w:rPr>
        <w:t>Unify in-club and digital commerce while preserving member context, inventory, entitlements and financial control.</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9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Attribute</w:t>
            </w:r>
          </w:p>
        </w:tc>
        <w:tc>
          <w:tcPr>
            <w:tcW w:type="dxa" w:w="7992"/>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Definition</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Delivery phase</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Primary surfaces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Front Desk; Member App; Coach App; Admin Web</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Dependencies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COM-02, COM-03, COM-04, COM-06, PPL-01</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Core entities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Cart, Order, OrderLine, Tender, POSRegister, CashShift, Return, Receipt, Fulfillment</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Key events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cart.created, order.completed, cash_shift.opened, return.completed, receipt.sent, fulfillment.completed</w:t>
            </w:r>
          </w:p>
        </w:tc>
      </w:tr>
    </w:tbl>
    <w:p>
      <w:pPr>
        <w:spacing w:after="0"/>
      </w:pPr>
    </w:p>
    <w:p>
      <w:pPr>
        <w:pStyle w:val="Heading4"/>
        <w:keepNext w:val="0"/>
      </w:pPr>
      <w:r>
        <w:rPr>
          <w:rFonts w:ascii="Aptos Display" w:hAnsi="Aptos Display" w:eastAsia="Aptos Display"/>
        </w:rPr>
        <w:t>Required capabilities</w:t>
      </w:r>
    </w:p>
    <w:p>
      <w:pPr>
        <w:pStyle w:val="ListBullet"/>
        <w:spacing w:after="50"/>
      </w:pPr>
      <w:r>
        <w:rPr>
          <w:rFonts w:ascii="Aptos" w:hAnsi="Aptos" w:eastAsia="Aptos"/>
          <w:b w:val="0"/>
          <w:color w:val="1F2937"/>
          <w:sz w:val="20"/>
        </w:rPr>
        <w:t>1. Fast member-aware checkout: identify member, tap/scan product, pay and complete.</w:t>
      </w:r>
    </w:p>
    <w:p>
      <w:pPr>
        <w:pStyle w:val="ListBullet"/>
        <w:spacing w:after="50"/>
      </w:pPr>
      <w:r>
        <w:rPr>
          <w:rFonts w:ascii="Aptos" w:hAnsi="Aptos" w:eastAsia="Aptos"/>
          <w:b w:val="0"/>
          <w:color w:val="1F2937"/>
          <w:sz w:val="20"/>
        </w:rPr>
        <w:t>2. Guest checkout with optional lead/member conversion and receipt capture.</w:t>
      </w:r>
    </w:p>
    <w:p>
      <w:pPr>
        <w:pStyle w:val="ListBullet"/>
        <w:spacing w:after="50"/>
      </w:pPr>
      <w:r>
        <w:rPr>
          <w:rFonts w:ascii="Aptos" w:hAnsi="Aptos" w:eastAsia="Aptos"/>
          <w:b w:val="0"/>
          <w:color w:val="1F2937"/>
          <w:sz w:val="20"/>
        </w:rPr>
        <w:t>3. Barcode scanning, favorites, category tiles, search, recent items and configurable quick actions.</w:t>
      </w:r>
    </w:p>
    <w:p>
      <w:pPr>
        <w:pStyle w:val="ListBullet"/>
        <w:spacing w:after="50"/>
      </w:pPr>
      <w:r>
        <w:rPr>
          <w:rFonts w:ascii="Aptos" w:hAnsi="Aptos" w:eastAsia="Aptos"/>
          <w:b w:val="0"/>
          <w:color w:val="1F2937"/>
          <w:sz w:val="20"/>
        </w:rPr>
        <w:t>4. Cash, card, wallet, saved method, gift card and split-tender payments.</w:t>
      </w:r>
    </w:p>
    <w:p>
      <w:pPr>
        <w:pStyle w:val="ListBullet"/>
        <w:spacing w:after="50"/>
      </w:pPr>
      <w:r>
        <w:rPr>
          <w:rFonts w:ascii="Aptos" w:hAnsi="Aptos" w:eastAsia="Aptos"/>
          <w:b w:val="0"/>
          <w:color w:val="1F2937"/>
          <w:sz w:val="20"/>
        </w:rPr>
        <w:t>5. Sell memberships, upgrades, PT packages, classes, nutrition, events, merchandise and digital products from one cart.</w:t>
      </w:r>
    </w:p>
    <w:p>
      <w:pPr>
        <w:pStyle w:val="ListBullet"/>
        <w:spacing w:after="50"/>
      </w:pPr>
      <w:r>
        <w:rPr>
          <w:rFonts w:ascii="Aptos" w:hAnsi="Aptos" w:eastAsia="Aptos"/>
          <w:b w:val="0"/>
          <w:color w:val="1F2937"/>
          <w:sz w:val="20"/>
        </w:rPr>
        <w:t>6. Automatic member pricing, included-benefit detection, tax, discount policy and approval.</w:t>
      </w:r>
    </w:p>
    <w:p>
      <w:pPr>
        <w:pStyle w:val="ListBullet"/>
        <w:spacing w:after="50"/>
      </w:pPr>
      <w:r>
        <w:rPr>
          <w:rFonts w:ascii="Aptos" w:hAnsi="Aptos" w:eastAsia="Aptos"/>
          <w:b w:val="0"/>
          <w:color w:val="1F2937"/>
          <w:sz w:val="20"/>
        </w:rPr>
        <w:t>7. Returns, partial refunds, exchanges, store credit, voids and reason codes.</w:t>
      </w:r>
    </w:p>
    <w:p>
      <w:pPr>
        <w:pStyle w:val="ListBullet"/>
        <w:spacing w:after="50"/>
      </w:pPr>
      <w:r>
        <w:rPr>
          <w:rFonts w:ascii="Aptos" w:hAnsi="Aptos" w:eastAsia="Aptos"/>
          <w:b w:val="0"/>
          <w:color w:val="1F2937"/>
          <w:sz w:val="20"/>
        </w:rPr>
        <w:t>8. Orders from member app/web shop with pickup, digital fulfillment or future delivery.</w:t>
      </w:r>
    </w:p>
    <w:p>
      <w:pPr>
        <w:pStyle w:val="ListBullet"/>
        <w:spacing w:after="50"/>
      </w:pPr>
      <w:r>
        <w:rPr>
          <w:rFonts w:ascii="Aptos" w:hAnsi="Aptos" w:eastAsia="Aptos"/>
          <w:b w:val="0"/>
          <w:color w:val="1F2937"/>
          <w:sz w:val="20"/>
        </w:rPr>
        <w:t>9. Cash shift opening, paid-in/out, drawer count, expected/actual difference and manager close.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Critical controls</w:t>
            </w:r>
          </w:p>
        </w:tc>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Required outcomes</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Price overrides, discounts, refunds and cash adjustments follow permission limits.</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Most daily sales finish in three to four interactions.</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Order completion is idempotent and fulfillment cannot silently duplicate.</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One order model supports physical, service and digital products.</w:t>
            </w:r>
          </w:p>
        </w:tc>
      </w:tr>
    </w:tbl>
    <w:p>
      <w:pPr>
        <w:spacing w:after="0"/>
      </w:pPr>
    </w:p>
    <w:p>
      <w:pPr>
        <w:pStyle w:val="Heading3"/>
      </w:pPr>
      <w:r>
        <w:rPr>
          <w:rFonts w:ascii="Aptos Display" w:hAnsi="Aptos Display" w:eastAsia="Aptos Display"/>
          <w:b/>
        </w:rPr>
        <w:t>COM-06  Inventory, Purchasing, Suppliers &amp; Stock Control</w:t>
      </w:r>
    </w:p>
    <w:p>
      <w:pPr>
        <w:keepNext w:val="0"/>
      </w:pPr>
      <w:r>
        <w:rPr>
          <w:rFonts w:ascii="Aptos" w:hAnsi="Aptos" w:eastAsia="Aptos"/>
        </w:rPr>
        <w:t>Control stock, cost, expiry, purchasing and movement across locations and sales channels.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9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Attribute</w:t>
            </w:r>
          </w:p>
        </w:tc>
        <w:tc>
          <w:tcPr>
            <w:tcW w:type="dxa" w:w="7992"/>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Definition</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Delivery phase</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Primary surfaces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POS; Warehouse Mobile</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Dependencies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COM-02, IAM-03</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Core entities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SKU, InventoryItem, StockPosition, Lot, Supplier, PurchaseOrder, GoodsReceipt, StockTransfer, StockCount</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Key events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stock.received, stock.reserved, stock.adjusted, stock.transferred, stock.low, lot.expiring</w:t>
            </w:r>
          </w:p>
        </w:tc>
      </w:tr>
    </w:tbl>
    <w:p>
      <w:pPr>
        <w:spacing w:after="0"/>
      </w:pPr>
    </w:p>
    <w:p>
      <w:pPr>
        <w:pStyle w:val="Heading4"/>
        <w:keepNext w:val="0"/>
      </w:pPr>
      <w:r>
        <w:rPr>
          <w:rFonts w:ascii="Aptos Display" w:hAnsi="Aptos Display" w:eastAsia="Aptos Display"/>
        </w:rPr>
        <w:t>Required capabilities</w:t>
      </w:r>
    </w:p>
    <w:p>
      <w:pPr>
        <w:pStyle w:val="ListBullet"/>
        <w:spacing w:after="50"/>
      </w:pPr>
      <w:r>
        <w:rPr>
          <w:rFonts w:ascii="Aptos" w:hAnsi="Aptos" w:eastAsia="Aptos"/>
          <w:b w:val="0"/>
          <w:color w:val="1F2937"/>
          <w:sz w:val="20"/>
        </w:rPr>
        <w:t>1. SKU, barcode, variant, unit, lot, expiry, supplier, cost, selling price and tax category.</w:t>
      </w:r>
    </w:p>
    <w:p>
      <w:pPr>
        <w:pStyle w:val="ListBullet"/>
        <w:spacing w:after="50"/>
      </w:pPr>
      <w:r>
        <w:rPr>
          <w:rFonts w:ascii="Aptos" w:hAnsi="Aptos" w:eastAsia="Aptos"/>
          <w:b w:val="0"/>
          <w:color w:val="1F2937"/>
          <w:sz w:val="20"/>
        </w:rPr>
        <w:t>2. On-hand, available, reserved, in-transit, damaged and quarantined quantities by location.</w:t>
      </w:r>
    </w:p>
    <w:p>
      <w:pPr>
        <w:pStyle w:val="ListBullet"/>
        <w:spacing w:after="50"/>
      </w:pPr>
      <w:r>
        <w:rPr>
          <w:rFonts w:ascii="Aptos" w:hAnsi="Aptos" w:eastAsia="Aptos"/>
          <w:b w:val="0"/>
          <w:color w:val="1F2937"/>
          <w:sz w:val="20"/>
        </w:rPr>
        <w:t>3. Purchase requisition, approval, purchase order, receiving, variance and supplier invoice matching.</w:t>
      </w:r>
    </w:p>
    <w:p>
      <w:pPr>
        <w:pStyle w:val="ListBullet"/>
        <w:spacing w:after="50"/>
      </w:pPr>
      <w:r>
        <w:rPr>
          <w:rFonts w:ascii="Aptos" w:hAnsi="Aptos" w:eastAsia="Aptos"/>
          <w:b w:val="0"/>
          <w:color w:val="1F2937"/>
          <w:sz w:val="20"/>
        </w:rPr>
        <w:t>4. Inter-location transfer, cycle count, stock adjustment, wastage and reason-coded shrinkage.</w:t>
      </w:r>
    </w:p>
    <w:p>
      <w:pPr>
        <w:pStyle w:val="ListBullet"/>
        <w:spacing w:after="50"/>
      </w:pPr>
      <w:r>
        <w:rPr>
          <w:rFonts w:ascii="Aptos" w:hAnsi="Aptos" w:eastAsia="Aptos"/>
          <w:b w:val="0"/>
          <w:color w:val="1F2937"/>
          <w:sz w:val="20"/>
        </w:rPr>
        <w:t>5. Reorder points, suggested purchasing, sales velocity and expiry-risk alerts.</w:t>
      </w:r>
    </w:p>
    <w:p>
      <w:pPr>
        <w:pStyle w:val="ListBullet"/>
        <w:spacing w:after="50"/>
      </w:pPr>
      <w:r>
        <w:rPr>
          <w:rFonts w:ascii="Aptos" w:hAnsi="Aptos" w:eastAsia="Aptos"/>
          <w:b w:val="0"/>
          <w:color w:val="1F2937"/>
          <w:sz w:val="20"/>
        </w:rPr>
        <w:t>6. Cost history, margin, landed cost and valuation export.</w:t>
      </w:r>
    </w:p>
    <w:p>
      <w:pPr>
        <w:pStyle w:val="ListBullet"/>
        <w:spacing w:after="50"/>
      </w:pPr>
      <w:r>
        <w:rPr>
          <w:rFonts w:ascii="Aptos" w:hAnsi="Aptos" w:eastAsia="Aptos"/>
          <w:b w:val="0"/>
          <w:color w:val="1F2937"/>
          <w:sz w:val="20"/>
        </w:rPr>
        <w:t>7. Inventory reservations linked to orders and fulfillment.</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Critical controls</w:t>
            </w:r>
          </w:p>
        </w:tc>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Required outcomes</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Inventory adjustments require reason, actor and approval above threshold.</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Fewer stockouts, lower waste and reliable gross margin.</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Expired or quarantined stock cannot be sold.</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Multi-location inventory is visible and transferable in real time.</w:t>
            </w:r>
          </w:p>
        </w:tc>
      </w:tr>
    </w:tbl>
    <w:p>
      <w:pPr>
        <w:spacing w:after="0"/>
      </w:pPr>
    </w:p>
    <w:p>
      <w:pPr>
        <w:pStyle w:val="Heading2"/>
      </w:pPr>
      <w:r>
        <w:rPr>
          <w:rFonts w:ascii="Aptos Display" w:hAnsi="Aptos Display" w:eastAsia="Aptos Display"/>
          <w:b/>
        </w:rPr>
        <w:t>Gym Operations</w:t>
      </w:r>
    </w:p>
    <w:p>
      <w:pPr>
        <w:pStyle w:val="Heading3"/>
      </w:pPr>
      <w:r>
        <w:rPr>
          <w:rFonts w:ascii="Aptos Display" w:hAnsi="Aptos Display" w:eastAsia="Aptos Display"/>
          <w:b/>
        </w:rPr>
        <w:t>OPS-01  Scheduling, Resources &amp; Capacity</w:t>
      </w:r>
    </w:p>
    <w:p>
      <w:pPr>
        <w:keepNext w:val="0"/>
      </w:pPr>
      <w:r>
        <w:rPr>
          <w:rFonts w:ascii="Aptos" w:hAnsi="Aptos" w:eastAsia="Aptos"/>
        </w:rPr>
        <w:t>Provide one scheduling engine for classes, PT, consultations, assessments, facilities, rooms, courts and equipment.</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9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Attribute</w:t>
            </w:r>
          </w:p>
        </w:tc>
        <w:tc>
          <w:tcPr>
            <w:tcW w:type="dxa" w:w="7992"/>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Definition</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Delivery phase</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Primary surfaces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Coach App; Member App</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Dependencies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PLT-01, PPL-01, IAM-03, COM-01</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Core entities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Resource, Availability, ScheduleTemplate, ScheduledInstance, RecurrenceRule, CapacityPolicy, Substitution</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Key events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schedule.published, session.created, session.changed, resource.conflict.detected, instructor.substituted</w:t>
            </w:r>
          </w:p>
        </w:tc>
      </w:tr>
    </w:tbl>
    <w:p>
      <w:pPr>
        <w:spacing w:after="0"/>
      </w:pPr>
    </w:p>
    <w:p>
      <w:pPr>
        <w:pStyle w:val="Heading4"/>
        <w:keepNext w:val="0"/>
      </w:pPr>
      <w:r>
        <w:rPr>
          <w:rFonts w:ascii="Aptos Display" w:hAnsi="Aptos Display" w:eastAsia="Aptos Display"/>
        </w:rPr>
        <w:t>Required capabilities</w:t>
      </w:r>
    </w:p>
    <w:p>
      <w:pPr>
        <w:pStyle w:val="ListBullet"/>
        <w:spacing w:after="50"/>
      </w:pPr>
      <w:r>
        <w:rPr>
          <w:rFonts w:ascii="Aptos" w:hAnsi="Aptos" w:eastAsia="Aptos"/>
          <w:b w:val="0"/>
          <w:color w:val="1F2937"/>
          <w:sz w:val="20"/>
        </w:rPr>
        <w:t>1. Resource model for staff, room, zone, court, equipment, service and composite requirements.</w:t>
      </w:r>
    </w:p>
    <w:p>
      <w:pPr>
        <w:pStyle w:val="ListBullet"/>
        <w:spacing w:after="50"/>
      </w:pPr>
      <w:r>
        <w:rPr>
          <w:rFonts w:ascii="Aptos" w:hAnsi="Aptos" w:eastAsia="Aptos"/>
          <w:b w:val="0"/>
          <w:color w:val="1F2937"/>
          <w:sz w:val="20"/>
        </w:rPr>
        <w:t>2. One-time and recurring schedules with templates, exceptions, seasonality and time-zone correctness.</w:t>
      </w:r>
    </w:p>
    <w:p>
      <w:pPr>
        <w:pStyle w:val="ListBullet"/>
        <w:spacing w:after="50"/>
      </w:pPr>
      <w:r>
        <w:rPr>
          <w:rFonts w:ascii="Aptos" w:hAnsi="Aptos" w:eastAsia="Aptos"/>
          <w:b w:val="0"/>
          <w:color w:val="1F2937"/>
          <w:sz w:val="20"/>
        </w:rPr>
        <w:t>3. Availability, working hours, breaks, time off, substitutions and cross-location travel buffers.</w:t>
      </w:r>
    </w:p>
    <w:p>
      <w:pPr>
        <w:pStyle w:val="ListBullet"/>
        <w:spacing w:after="50"/>
      </w:pPr>
      <w:r>
        <w:rPr>
          <w:rFonts w:ascii="Aptos" w:hAnsi="Aptos" w:eastAsia="Aptos"/>
          <w:b w:val="0"/>
          <w:color w:val="1F2937"/>
          <w:sz w:val="20"/>
        </w:rPr>
        <w:t>4. Capacity, setup/cleanup time, age/skill restrictions, equipment requirements and entitlement checks.</w:t>
      </w:r>
    </w:p>
    <w:p>
      <w:pPr>
        <w:pStyle w:val="ListBullet"/>
        <w:spacing w:after="50"/>
      </w:pPr>
      <w:r>
        <w:rPr>
          <w:rFonts w:ascii="Aptos" w:hAnsi="Aptos" w:eastAsia="Aptos"/>
          <w:b w:val="0"/>
          <w:color w:val="1F2937"/>
          <w:sz w:val="20"/>
        </w:rPr>
        <w:t>5. Conflict detection and resolution for people, space, equipment and policies.</w:t>
      </w:r>
    </w:p>
    <w:p>
      <w:pPr>
        <w:pStyle w:val="ListBullet"/>
        <w:spacing w:after="50"/>
      </w:pPr>
      <w:r>
        <w:rPr>
          <w:rFonts w:ascii="Aptos" w:hAnsi="Aptos" w:eastAsia="Aptos"/>
          <w:b w:val="0"/>
          <w:color w:val="1F2937"/>
          <w:sz w:val="20"/>
        </w:rPr>
        <w:t>6. Schedule publishing, draft changes, member impact preview and notification plan.</w:t>
      </w:r>
    </w:p>
    <w:p>
      <w:pPr>
        <w:pStyle w:val="ListBullet"/>
        <w:spacing w:after="50"/>
      </w:pPr>
      <w:r>
        <w:rPr>
          <w:rFonts w:ascii="Aptos" w:hAnsi="Aptos" w:eastAsia="Aptos"/>
          <w:b w:val="0"/>
          <w:color w:val="1F2937"/>
          <w:sz w:val="20"/>
        </w:rPr>
        <w:t>7. Instructor substitution, cancellation, relocation and attendance handoff.</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Critical controls</w:t>
            </w:r>
          </w:p>
        </w:tc>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Required outcomes</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All schedule changes are effective-dated and impact-assessed before publication.</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One calendar coordinates every bookable service and resource.</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Resource conflicts cannot be overridden without permission and reason.</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Staff and members receive reliable, localized schedules.</w:t>
            </w:r>
          </w:p>
        </w:tc>
      </w:tr>
    </w:tbl>
    <w:p>
      <w:pPr>
        <w:spacing w:after="0"/>
      </w:pPr>
    </w:p>
    <w:p>
      <w:pPr>
        <w:pStyle w:val="Heading3"/>
      </w:pPr>
      <w:r>
        <w:rPr>
          <w:rFonts w:ascii="Aptos Display" w:hAnsi="Aptos Display" w:eastAsia="Aptos Display"/>
          <w:b/>
        </w:rPr>
        <w:t>OPS-02  Booking, Waitlist &amp; No-show Intelligence</w:t>
      </w:r>
    </w:p>
    <w:p>
      <w:pPr>
        <w:keepNext w:val="0"/>
      </w:pPr>
      <w:r>
        <w:rPr>
          <w:rFonts w:ascii="Aptos" w:hAnsi="Aptos" w:eastAsia="Aptos"/>
        </w:rPr>
        <w:t>Make booking simple for members while maximizing utilization and enforcing fair operational policies.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9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Attribute</w:t>
            </w:r>
          </w:p>
        </w:tc>
        <w:tc>
          <w:tcPr>
            <w:tcW w:type="dxa" w:w="7992"/>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Definition</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Delivery phase</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Primary surfaces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 App; Admin Web; Front Desk; Coach App</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Dependencies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OPS-01, COM-01, ENG-02, COM-04</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Core entities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Booking, WaitlistEntry, BookingPolicy, Cancellation, NoShowRecord, Appeal, AttendanceIntent</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Key events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booking.created, booking.cancelled, waitlist.joined, waitlist.promoted, no_show.recorded, booking.checked_in</w:t>
            </w:r>
          </w:p>
        </w:tc>
      </w:tr>
    </w:tbl>
    <w:p>
      <w:pPr>
        <w:spacing w:after="0"/>
      </w:pPr>
    </w:p>
    <w:p>
      <w:pPr>
        <w:pStyle w:val="Heading4"/>
        <w:keepNext w:val="0"/>
      </w:pPr>
      <w:r>
        <w:rPr>
          <w:rFonts w:ascii="Aptos Display" w:hAnsi="Aptos Display" w:eastAsia="Aptos Display"/>
        </w:rPr>
        <w:t>Required capabilities</w:t>
      </w:r>
    </w:p>
    <w:p>
      <w:pPr>
        <w:pStyle w:val="ListBullet"/>
        <w:spacing w:after="50"/>
      </w:pPr>
      <w:r>
        <w:rPr>
          <w:rFonts w:ascii="Aptos" w:hAnsi="Aptos" w:eastAsia="Aptos"/>
          <w:b w:val="0"/>
          <w:color w:val="1F2937"/>
          <w:sz w:val="20"/>
        </w:rPr>
        <w:t>1. Book, reschedule, cancel and recurring booking across eligible services and resources.</w:t>
      </w:r>
    </w:p>
    <w:p>
      <w:pPr>
        <w:pStyle w:val="ListBullet"/>
        <w:spacing w:after="50"/>
      </w:pPr>
      <w:r>
        <w:rPr>
          <w:rFonts w:ascii="Aptos" w:hAnsi="Aptos" w:eastAsia="Aptos"/>
          <w:b w:val="0"/>
          <w:color w:val="1F2937"/>
          <w:sz w:val="20"/>
        </w:rPr>
        <w:t>2. Booking windows, cancellation windows, lead time, capacity, quotas, priority and membership eligibility.</w:t>
      </w:r>
    </w:p>
    <w:p>
      <w:pPr>
        <w:pStyle w:val="ListBullet"/>
        <w:spacing w:after="50"/>
      </w:pPr>
      <w:r>
        <w:rPr>
          <w:rFonts w:ascii="Aptos" w:hAnsi="Aptos" w:eastAsia="Aptos"/>
          <w:b w:val="0"/>
          <w:color w:val="1F2937"/>
          <w:sz w:val="20"/>
        </w:rPr>
        <w:t>3. Waitlist position, automatic promotion, timed confirmation, fallback and member preferences.</w:t>
      </w:r>
    </w:p>
    <w:p>
      <w:pPr>
        <w:pStyle w:val="ListBullet"/>
        <w:spacing w:after="50"/>
      </w:pPr>
      <w:r>
        <w:rPr>
          <w:rFonts w:ascii="Aptos" w:hAnsi="Aptos" w:eastAsia="Aptos"/>
          <w:b w:val="0"/>
          <w:color w:val="1F2937"/>
          <w:sz w:val="20"/>
        </w:rPr>
        <w:t>4. No-show and late-cancel policy with fee, credit loss, warning, strike and appeal.</w:t>
      </w:r>
    </w:p>
    <w:p>
      <w:pPr>
        <w:pStyle w:val="ListBullet"/>
        <w:spacing w:after="50"/>
      </w:pPr>
      <w:r>
        <w:rPr>
          <w:rFonts w:ascii="Aptos" w:hAnsi="Aptos" w:eastAsia="Aptos"/>
          <w:b w:val="0"/>
          <w:color w:val="1F2937"/>
          <w:sz w:val="20"/>
        </w:rPr>
        <w:t>5. Predictive no-show score used for reminders and controlled overbooking, never opaque denial.</w:t>
      </w:r>
    </w:p>
    <w:p>
      <w:pPr>
        <w:pStyle w:val="ListBullet"/>
        <w:spacing w:after="50"/>
      </w:pPr>
      <w:r>
        <w:rPr>
          <w:rFonts w:ascii="Aptos" w:hAnsi="Aptos" w:eastAsia="Aptos"/>
          <w:b w:val="0"/>
          <w:color w:val="1F2937"/>
          <w:sz w:val="20"/>
        </w:rPr>
        <w:t>6. Calendar synchronization, reminders, check-in linkage and attendance completion.</w:t>
      </w:r>
    </w:p>
    <w:p>
      <w:pPr>
        <w:pStyle w:val="ListBullet"/>
        <w:spacing w:after="50"/>
      </w:pPr>
      <w:r>
        <w:rPr>
          <w:rFonts w:ascii="Aptos" w:hAnsi="Aptos" w:eastAsia="Aptos"/>
          <w:b w:val="0"/>
          <w:color w:val="1F2937"/>
          <w:sz w:val="20"/>
        </w:rPr>
        <w:t>7. Group, household, guest and corporate booking with permission and eligibility rules.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Critical controls</w:t>
            </w:r>
          </w:p>
        </w:tc>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Required outcomes</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Booking decisions return an understandable eligibility or denial explanation.</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Higher class utilization and fewer empty reserved spots.</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Predictive scoring may influence communication and capacity strategy but not discriminate unlawfully.</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Members receive fast, fair and transparent booking behavior.</w:t>
            </w:r>
          </w:p>
        </w:tc>
      </w:tr>
    </w:tbl>
    <w:p>
      <w:pPr>
        <w:spacing w:after="0"/>
      </w:pPr>
    </w:p>
    <w:p>
      <w:pPr>
        <w:pStyle w:val="Heading3"/>
      </w:pPr>
      <w:r>
        <w:rPr>
          <w:rFonts w:ascii="Aptos Display" w:hAnsi="Aptos Display" w:eastAsia="Aptos Display"/>
          <w:b/>
        </w:rPr>
        <w:t>OPS-03  Check-in, Access Control &amp; Entitlement Decisions</w:t>
      </w:r>
    </w:p>
    <w:p>
      <w:pPr>
        <w:keepNext w:val="0"/>
      </w:pPr>
      <w:r>
        <w:rPr>
          <w:rFonts w:ascii="Aptos" w:hAnsi="Aptos" w:eastAsia="Aptos"/>
        </w:rPr>
        <w:t>Make physical access fast and reliable while enforcing membership, location, time, zone and risk policies.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9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Attribute</w:t>
            </w:r>
          </w:p>
        </w:tc>
        <w:tc>
          <w:tcPr>
            <w:tcW w:type="dxa" w:w="7992"/>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Definition</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Delivery phase</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Primary surfaces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Access Device; Front Desk; Admin Web; Member App</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Dependencies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COM-01, IAM-01, ECO-03, REL-01</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Core entities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AccessPoint, AccessZone, AccessPolicy, AccessDecision, AccessEvent, CredentialBinding, Occupancy</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Key events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access.requested, access.granted, access.denied, access.overridden, occupancy.changed, device.offline</w:t>
            </w:r>
          </w:p>
        </w:tc>
      </w:tr>
    </w:tbl>
    <w:p>
      <w:pPr>
        <w:spacing w:after="0"/>
      </w:pPr>
    </w:p>
    <w:p>
      <w:pPr>
        <w:pStyle w:val="Heading4"/>
        <w:keepNext w:val="0"/>
      </w:pPr>
      <w:r>
        <w:rPr>
          <w:rFonts w:ascii="Aptos Display" w:hAnsi="Aptos Display" w:eastAsia="Aptos Display"/>
        </w:rPr>
        <w:t>Required capabilities</w:t>
      </w:r>
    </w:p>
    <w:p>
      <w:pPr>
        <w:pStyle w:val="ListBullet"/>
        <w:spacing w:after="50"/>
      </w:pPr>
      <w:r>
        <w:rPr>
          <w:rFonts w:ascii="Aptos" w:hAnsi="Aptos" w:eastAsia="Aptos"/>
          <w:b w:val="0"/>
          <w:color w:val="1F2937"/>
          <w:sz w:val="20"/>
        </w:rPr>
        <w:t>1. Real-time decision pipeline: identify person, resolve credential, evaluate entitlement and policy, then actuate device.</w:t>
      </w:r>
    </w:p>
    <w:p>
      <w:pPr>
        <w:pStyle w:val="ListBullet"/>
        <w:spacing w:after="50"/>
      </w:pPr>
      <w:r>
        <w:rPr>
          <w:rFonts w:ascii="Aptos" w:hAnsi="Aptos" w:eastAsia="Aptos"/>
          <w:b w:val="0"/>
          <w:color w:val="1F2937"/>
          <w:sz w:val="20"/>
        </w:rPr>
        <w:t>2. QR, NFC, wallet pass, card, PIN, staff-assisted and optional biometric credentials.</w:t>
      </w:r>
    </w:p>
    <w:p>
      <w:pPr>
        <w:pStyle w:val="ListBullet"/>
        <w:spacing w:after="50"/>
      </w:pPr>
      <w:r>
        <w:rPr>
          <w:rFonts w:ascii="Aptos" w:hAnsi="Aptos" w:eastAsia="Aptos"/>
          <w:b w:val="0"/>
          <w:color w:val="1F2937"/>
          <w:sz w:val="20"/>
        </w:rPr>
        <w:t>3. Rules for location, zone, hours, membership state, capacity, outstanding balance, freeze, age and safety flags.</w:t>
      </w:r>
    </w:p>
    <w:p>
      <w:pPr>
        <w:pStyle w:val="ListBullet"/>
        <w:spacing w:after="50"/>
      </w:pPr>
      <w:r>
        <w:rPr>
          <w:rFonts w:ascii="Aptos" w:hAnsi="Aptos" w:eastAsia="Aptos"/>
          <w:b w:val="0"/>
          <w:color w:val="1F2937"/>
          <w:sz w:val="20"/>
        </w:rPr>
        <w:t>4. Configurable grace and exception policies with staff override, reason and approval.</w:t>
      </w:r>
    </w:p>
    <w:p>
      <w:pPr>
        <w:pStyle w:val="ListBullet"/>
        <w:spacing w:after="50"/>
      </w:pPr>
      <w:r>
        <w:rPr>
          <w:rFonts w:ascii="Aptos" w:hAnsi="Aptos" w:eastAsia="Aptos"/>
          <w:b w:val="0"/>
          <w:color w:val="1F2937"/>
          <w:sz w:val="20"/>
        </w:rPr>
        <w:t>5. Offline entitlement cache, signed policy snapshots, duplicate-entry protection and eventual synchronization.</w:t>
      </w:r>
    </w:p>
    <w:p>
      <w:pPr>
        <w:pStyle w:val="ListBullet"/>
        <w:spacing w:after="50"/>
      </w:pPr>
      <w:r>
        <w:rPr>
          <w:rFonts w:ascii="Aptos" w:hAnsi="Aptos" w:eastAsia="Aptos"/>
          <w:b w:val="0"/>
          <w:color w:val="1F2937"/>
          <w:sz w:val="20"/>
        </w:rPr>
        <w:t>6. Live occupancy, entry/exit events, anti-passback and emergency unlock integration.</w:t>
      </w:r>
    </w:p>
    <w:p>
      <w:pPr>
        <w:pStyle w:val="ListBullet"/>
        <w:spacing w:after="50"/>
      </w:pPr>
      <w:r>
        <w:rPr>
          <w:rFonts w:ascii="Aptos" w:hAnsi="Aptos" w:eastAsia="Aptos"/>
          <w:b w:val="0"/>
          <w:color w:val="1F2937"/>
          <w:sz w:val="20"/>
        </w:rPr>
        <w:t>7. Privacy-safe welcome/failure display and immediate fallback path.</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Critical controls</w:t>
            </w:r>
          </w:p>
        </w:tc>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Required outcomes</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Offline access uses time-limited signed data and risk-bounded policy.</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Fast entry with auditable policy enforcement.</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Access denial never reveals sensitive financial or health information publicly.</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The club continues operating during temporary connectivity loss.</w:t>
            </w:r>
          </w:p>
        </w:tc>
      </w:tr>
    </w:tbl>
    <w:p>
      <w:pPr>
        <w:spacing w:after="0"/>
      </w:pPr>
    </w:p>
    <w:p>
      <w:pPr>
        <w:pStyle w:val="Heading3"/>
      </w:pPr>
      <w:r>
        <w:rPr>
          <w:rFonts w:ascii="Aptos Display" w:hAnsi="Aptos Display" w:eastAsia="Aptos Display"/>
          <w:b/>
        </w:rPr>
        <w:t>OPS-04  Front Desk, Kiosk, Guest &amp; Visitor Operations</w:t>
      </w:r>
    </w:p>
    <w:p>
      <w:pPr>
        <w:keepNext w:val="0"/>
      </w:pPr>
      <w:r>
        <w:rPr>
          <w:rFonts w:ascii="Aptos" w:hAnsi="Aptos" w:eastAsia="Aptos"/>
        </w:rPr>
        <w:t>Provide a dedicated operational experience for high-volume arrival, resolution, sales and visitor workflows.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9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Attribute</w:t>
            </w:r>
          </w:p>
        </w:tc>
        <w:tc>
          <w:tcPr>
            <w:tcW w:type="dxa" w:w="7992"/>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Definition</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Delivery phase</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Primary surfaces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Front Desk; Kiosk; Admin Web</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Dependencies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PPL-01, PPL-02, OPS-02, OPS-03, COM-05</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Core entities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FrontDeskSession, Arrival, Visitor, WalkIn, KioskSession, ResolutionCase, Handoff</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Key events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arrival.detected, visitor.registered, waiver.signed, front_desk.case.resolved, handoff.created</w:t>
            </w:r>
          </w:p>
        </w:tc>
      </w:tr>
    </w:tbl>
    <w:p>
      <w:pPr>
        <w:spacing w:after="0"/>
      </w:pPr>
    </w:p>
    <w:p>
      <w:pPr>
        <w:pStyle w:val="Heading4"/>
        <w:keepNext w:val="0"/>
      </w:pPr>
      <w:r>
        <w:rPr>
          <w:rFonts w:ascii="Aptos Display" w:hAnsi="Aptos Display" w:eastAsia="Aptos Display"/>
        </w:rPr>
        <w:t>Required capabilities</w:t>
      </w:r>
    </w:p>
    <w:p>
      <w:pPr>
        <w:pStyle w:val="ListBullet"/>
        <w:spacing w:after="50"/>
      </w:pPr>
      <w:r>
        <w:rPr>
          <w:rFonts w:ascii="Aptos" w:hAnsi="Aptos" w:eastAsia="Aptos"/>
          <w:b w:val="0"/>
          <w:color w:val="1F2937"/>
          <w:sz w:val="20"/>
        </w:rPr>
        <w:t>1. Live arrivals with identity, membership/access status, alerts and next best action.</w:t>
      </w:r>
    </w:p>
    <w:p>
      <w:pPr>
        <w:pStyle w:val="ListBullet"/>
        <w:spacing w:after="50"/>
      </w:pPr>
      <w:r>
        <w:rPr>
          <w:rFonts w:ascii="Aptos" w:hAnsi="Aptos" w:eastAsia="Aptos"/>
          <w:b w:val="0"/>
          <w:color w:val="1F2937"/>
          <w:sz w:val="20"/>
        </w:rPr>
        <w:t>2. Fast global member search by name, phone, ID, QR, card or recent visit.</w:t>
      </w:r>
    </w:p>
    <w:p>
      <w:pPr>
        <w:pStyle w:val="ListBullet"/>
        <w:spacing w:after="50"/>
      </w:pPr>
      <w:r>
        <w:rPr>
          <w:rFonts w:ascii="Aptos" w:hAnsi="Aptos" w:eastAsia="Aptos"/>
          <w:b w:val="0"/>
          <w:color w:val="1F2937"/>
          <w:sz w:val="20"/>
        </w:rPr>
        <w:t>3. Resolve expired/frozen membership, failed payment, booking, waiver, guest or credential issue in context.</w:t>
      </w:r>
    </w:p>
    <w:p>
      <w:pPr>
        <w:pStyle w:val="ListBullet"/>
        <w:spacing w:after="50"/>
      </w:pPr>
      <w:r>
        <w:rPr>
          <w:rFonts w:ascii="Aptos" w:hAnsi="Aptos" w:eastAsia="Aptos"/>
          <w:b w:val="0"/>
          <w:color w:val="1F2937"/>
          <w:sz w:val="20"/>
        </w:rPr>
        <w:t>4. Walk-in, trial, day pass and guest registration with waiver, identity, payment and lead creation.</w:t>
      </w:r>
    </w:p>
    <w:p>
      <w:pPr>
        <w:pStyle w:val="ListBullet"/>
        <w:spacing w:after="50"/>
      </w:pPr>
      <w:r>
        <w:rPr>
          <w:rFonts w:ascii="Aptos" w:hAnsi="Aptos" w:eastAsia="Aptos"/>
          <w:b w:val="0"/>
          <w:color w:val="1F2937"/>
          <w:sz w:val="20"/>
        </w:rPr>
        <w:t>5. Reception mode combining check-in, bookings, POS, member actions and operational alerts.</w:t>
      </w:r>
    </w:p>
    <w:p>
      <w:pPr>
        <w:pStyle w:val="ListBullet"/>
        <w:spacing w:after="50"/>
      </w:pPr>
      <w:r>
        <w:rPr>
          <w:rFonts w:ascii="Aptos" w:hAnsi="Aptos" w:eastAsia="Aptos"/>
          <w:b w:val="0"/>
          <w:color w:val="1F2937"/>
          <w:sz w:val="20"/>
        </w:rPr>
        <w:t>6. Kiosk mode for unattended check-in, renewal, day pass, waiver and guest registration.</w:t>
      </w:r>
    </w:p>
    <w:p>
      <w:pPr>
        <w:pStyle w:val="ListBullet"/>
        <w:spacing w:after="50"/>
      </w:pPr>
      <w:r>
        <w:rPr>
          <w:rFonts w:ascii="Aptos" w:hAnsi="Aptos" w:eastAsia="Aptos"/>
          <w:b w:val="0"/>
          <w:color w:val="1F2937"/>
          <w:sz w:val="20"/>
        </w:rPr>
        <w:t>7. Queue and handoff support for escalations to sales, manager, coach or finance.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Critical controls</w:t>
            </w:r>
          </w:p>
        </w:tc>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Required outcomes</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Kiosk data is minimized, automatically cleared and protected from shoulder surfing.</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Reception handles the majority of issues without navigating the full admin system.</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Staff overrides are permissioned, reason-coded and time-bounded.</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Guest traffic becomes measurable sales opportunity rather than anonymous footfall.</w:t>
            </w:r>
          </w:p>
        </w:tc>
      </w:tr>
    </w:tbl>
    <w:p>
      <w:pPr>
        <w:spacing w:after="0"/>
      </w:pPr>
    </w:p>
    <w:p>
      <w:pPr>
        <w:pStyle w:val="Heading3"/>
      </w:pPr>
      <w:r>
        <w:rPr>
          <w:rFonts w:ascii="Aptos Display" w:hAnsi="Aptos Display" w:eastAsia="Aptos Display"/>
          <w:b/>
        </w:rPr>
        <w:t>OPS-05  Staff, Shifts, Attendance, Payroll &amp; Commissions</w:t>
      </w:r>
    </w:p>
    <w:p>
      <w:pPr>
        <w:keepNext w:val="0"/>
      </w:pPr>
      <w:r>
        <w:rPr>
          <w:rFonts w:ascii="Aptos" w:hAnsi="Aptos" w:eastAsia="Aptos"/>
        </w:rPr>
        <w:t>Manage the workforce, labor obligations, performance and compensation required to operate gyms consistently.</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9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Attribute</w:t>
            </w:r>
          </w:p>
        </w:tc>
        <w:tc>
          <w:tcPr>
            <w:tcW w:type="dxa" w:w="7992"/>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Definition</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Delivery phase</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Primary surfaces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Coach App; Staff Kiosk</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Dependencies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PPL-01, IAM-03, OPS-01, COM-04</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Core entities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Staff, Employment, Qualification, Shift, TimeEntry, Leave, CompensationRule, Commission, PayrollRun</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Key events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staff.onboarded, shift.started, time_entry.corrected, session.verified, commission.earned, payroll.approved</w:t>
            </w:r>
          </w:p>
        </w:tc>
      </w:tr>
    </w:tbl>
    <w:p>
      <w:pPr>
        <w:spacing w:after="0"/>
      </w:pPr>
    </w:p>
    <w:p>
      <w:pPr>
        <w:pStyle w:val="Heading4"/>
        <w:keepNext w:val="0"/>
      </w:pPr>
      <w:r>
        <w:rPr>
          <w:rFonts w:ascii="Aptos Display" w:hAnsi="Aptos Display" w:eastAsia="Aptos Display"/>
        </w:rPr>
        <w:t>Required capabilities</w:t>
      </w:r>
    </w:p>
    <w:p>
      <w:pPr>
        <w:pStyle w:val="ListBullet"/>
        <w:spacing w:after="50"/>
      </w:pPr>
      <w:r>
        <w:rPr>
          <w:rFonts w:ascii="Aptos" w:hAnsi="Aptos" w:eastAsia="Aptos"/>
          <w:b w:val="0"/>
          <w:color w:val="1F2937"/>
          <w:sz w:val="20"/>
        </w:rPr>
        <w:t>1. Staff profile, employment/contract relationship, location assignment, qualifications and document expiry.</w:t>
      </w:r>
    </w:p>
    <w:p>
      <w:pPr>
        <w:pStyle w:val="ListBullet"/>
        <w:spacing w:after="50"/>
      </w:pPr>
      <w:r>
        <w:rPr>
          <w:rFonts w:ascii="Aptos" w:hAnsi="Aptos" w:eastAsia="Aptos"/>
          <w:b w:val="0"/>
          <w:color w:val="1F2937"/>
          <w:sz w:val="20"/>
        </w:rPr>
        <w:t>2. Shift planning, availability, clock-in/out, break, overtime, leave and substitution.</w:t>
      </w:r>
    </w:p>
    <w:p>
      <w:pPr>
        <w:pStyle w:val="ListBullet"/>
        <w:spacing w:after="50"/>
      </w:pPr>
      <w:r>
        <w:rPr>
          <w:rFonts w:ascii="Aptos" w:hAnsi="Aptos" w:eastAsia="Aptos"/>
          <w:b w:val="0"/>
          <w:color w:val="1F2937"/>
          <w:sz w:val="20"/>
        </w:rPr>
        <w:t>3. Optional biometric attendance separated from member-access enrollment and policy.</w:t>
      </w:r>
    </w:p>
    <w:p>
      <w:pPr>
        <w:pStyle w:val="ListBullet"/>
        <w:spacing w:after="50"/>
      </w:pPr>
      <w:r>
        <w:rPr>
          <w:rFonts w:ascii="Aptos" w:hAnsi="Aptos" w:eastAsia="Aptos"/>
          <w:b w:val="0"/>
          <w:color w:val="1F2937"/>
          <w:sz w:val="20"/>
        </w:rPr>
        <w:t>4. Coach session completion, class delivery, sales, lead handling, tasks, NPS and retention metrics.</w:t>
      </w:r>
    </w:p>
    <w:p>
      <w:pPr>
        <w:pStyle w:val="ListBullet"/>
        <w:spacing w:after="50"/>
      </w:pPr>
      <w:r>
        <w:rPr>
          <w:rFonts w:ascii="Aptos" w:hAnsi="Aptos" w:eastAsia="Aptos"/>
          <w:b w:val="0"/>
          <w:color w:val="1F2937"/>
          <w:sz w:val="20"/>
        </w:rPr>
        <w:t>5. Compensation rules for base, hourly, per-session, class, tiered commission, bonus and deduction.</w:t>
      </w:r>
    </w:p>
    <w:p>
      <w:pPr>
        <w:pStyle w:val="ListBullet"/>
        <w:spacing w:after="50"/>
      </w:pPr>
      <w:r>
        <w:rPr>
          <w:rFonts w:ascii="Aptos" w:hAnsi="Aptos" w:eastAsia="Aptos"/>
          <w:b w:val="0"/>
          <w:color w:val="1F2937"/>
          <w:sz w:val="20"/>
        </w:rPr>
        <w:t>6. Payroll preview, exception review, approval, lock and export to payroll/accounting.</w:t>
      </w:r>
    </w:p>
    <w:p>
      <w:pPr>
        <w:pStyle w:val="ListBullet"/>
        <w:spacing w:after="50"/>
      </w:pPr>
      <w:r>
        <w:rPr>
          <w:rFonts w:ascii="Aptos" w:hAnsi="Aptos" w:eastAsia="Aptos"/>
          <w:b w:val="0"/>
          <w:color w:val="1F2937"/>
          <w:sz w:val="20"/>
        </w:rPr>
        <w:t>7. Separation between performance coaching and protected HR information.</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Critical controls</w:t>
            </w:r>
          </w:p>
        </w:tc>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Required outcomes</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Payroll-affecting corrections require reason, approval and locked-period controls.</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Accurate compensation with fewer disputes and spreadsheets.</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Local labor requirements are configurable and reviewed regionally.</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Managers understand capacity and performance without exposing protected HR data.</w:t>
            </w:r>
          </w:p>
        </w:tc>
      </w:tr>
    </w:tbl>
    <w:p>
      <w:pPr>
        <w:spacing w:after="0"/>
      </w:pPr>
    </w:p>
    <w:p>
      <w:pPr>
        <w:pStyle w:val="Heading3"/>
      </w:pPr>
      <w:r>
        <w:rPr>
          <w:rFonts w:ascii="Aptos Display" w:hAnsi="Aptos Display" w:eastAsia="Aptos Display"/>
          <w:b/>
        </w:rPr>
        <w:t>OPS-06  Facilities, Equipment, Assets &amp; Maintenance</w:t>
      </w:r>
    </w:p>
    <w:p>
      <w:pPr>
        <w:keepNext w:val="0"/>
      </w:pPr>
      <w:r>
        <w:rPr>
          <w:rFonts w:ascii="Aptos" w:hAnsi="Aptos" w:eastAsia="Aptos"/>
        </w:rPr>
        <w:t>Keep physical clubs safe, available and cost-efficient through asset, issue and maintenance workflows.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9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Attribute</w:t>
            </w:r>
          </w:p>
        </w:tc>
        <w:tc>
          <w:tcPr>
            <w:tcW w:type="dxa" w:w="7992"/>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Definition</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Delivery phase</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V2 Platform</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Primary surfaces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Member App; Staff Mobile; Partner Portal</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Dependencies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PLT-01, AUT-02, ENG-02, OPS-01</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Core entities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Asset, Facility, AssetLabel, Inspection, MaintenancePlan, Issue, WorkOrder, Downtime, ServiceProvider</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Key events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asset.registered, issue.reported, asset.isolated, work_order.created, maintenance.completed, facility.closed</w:t>
            </w:r>
          </w:p>
        </w:tc>
      </w:tr>
    </w:tbl>
    <w:p>
      <w:pPr>
        <w:spacing w:after="0"/>
      </w:pPr>
    </w:p>
    <w:p>
      <w:pPr>
        <w:pStyle w:val="Heading4"/>
        <w:keepNext w:val="0"/>
      </w:pPr>
      <w:r>
        <w:rPr>
          <w:rFonts w:ascii="Aptos Display" w:hAnsi="Aptos Display" w:eastAsia="Aptos Display"/>
        </w:rPr>
        <w:t>Required capabilities</w:t>
      </w:r>
    </w:p>
    <w:p>
      <w:pPr>
        <w:pStyle w:val="ListBullet"/>
        <w:spacing w:after="50"/>
      </w:pPr>
      <w:r>
        <w:rPr>
          <w:rFonts w:ascii="Aptos" w:hAnsi="Aptos" w:eastAsia="Aptos"/>
          <w:b w:val="0"/>
          <w:color w:val="1F2937"/>
          <w:sz w:val="20"/>
        </w:rPr>
        <w:t>1. Asset register for equipment, rooms, zones, lockers, access devices, kiosks and POS hardware.</w:t>
      </w:r>
    </w:p>
    <w:p>
      <w:pPr>
        <w:pStyle w:val="ListBullet"/>
        <w:spacing w:after="50"/>
      </w:pPr>
      <w:r>
        <w:rPr>
          <w:rFonts w:ascii="Aptos" w:hAnsi="Aptos" w:eastAsia="Aptos"/>
          <w:b w:val="0"/>
          <w:color w:val="1F2937"/>
          <w:sz w:val="20"/>
        </w:rPr>
        <w:t>2. QR/NFC asset labels for member/staff issue reporting and technician context.</w:t>
      </w:r>
    </w:p>
    <w:p>
      <w:pPr>
        <w:pStyle w:val="ListBullet"/>
        <w:spacing w:after="50"/>
      </w:pPr>
      <w:r>
        <w:rPr>
          <w:rFonts w:ascii="Aptos" w:hAnsi="Aptos" w:eastAsia="Aptos"/>
          <w:b w:val="0"/>
          <w:color w:val="1F2937"/>
          <w:sz w:val="20"/>
        </w:rPr>
        <w:t>3. Preventive maintenance schedules, inspection checklists, warranties, service contracts and compliance dates.</w:t>
      </w:r>
    </w:p>
    <w:p>
      <w:pPr>
        <w:pStyle w:val="ListBullet"/>
        <w:spacing w:after="50"/>
      </w:pPr>
      <w:r>
        <w:rPr>
          <w:rFonts w:ascii="Aptos" w:hAnsi="Aptos" w:eastAsia="Aptos"/>
          <w:b w:val="0"/>
          <w:color w:val="1F2937"/>
          <w:sz w:val="20"/>
        </w:rPr>
        <w:t>4. Issue triage, severity, safety isolation, work order, parts, downtime and resolution evidence.</w:t>
      </w:r>
    </w:p>
    <w:p>
      <w:pPr>
        <w:pStyle w:val="ListBullet"/>
        <w:spacing w:after="50"/>
      </w:pPr>
      <w:r>
        <w:rPr>
          <w:rFonts w:ascii="Aptos" w:hAnsi="Aptos" w:eastAsia="Aptos"/>
          <w:b w:val="0"/>
          <w:color w:val="1F2937"/>
          <w:sz w:val="20"/>
        </w:rPr>
        <w:t>5. Facility closure or capacity impact synchronized to booking, access and communication.</w:t>
      </w:r>
    </w:p>
    <w:p>
      <w:pPr>
        <w:pStyle w:val="ListBullet"/>
        <w:spacing w:after="50"/>
      </w:pPr>
      <w:r>
        <w:rPr>
          <w:rFonts w:ascii="Aptos" w:hAnsi="Aptos" w:eastAsia="Aptos"/>
          <w:b w:val="0"/>
          <w:color w:val="1F2937"/>
          <w:sz w:val="20"/>
        </w:rPr>
        <w:t>6. Asset utilization, downtime, maintenance cost and replacement forecasting.</w:t>
      </w:r>
    </w:p>
    <w:p>
      <w:pPr>
        <w:pStyle w:val="ListBullet"/>
        <w:spacing w:after="50"/>
      </w:pPr>
      <w:r>
        <w:rPr>
          <w:rFonts w:ascii="Aptos" w:hAnsi="Aptos" w:eastAsia="Aptos"/>
          <w:b w:val="0"/>
          <w:color w:val="1F2937"/>
          <w:sz w:val="20"/>
        </w:rPr>
        <w:t>7. Supplier/technician portal or limited-access workflow for assigned work.</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Critical controls</w:t>
            </w:r>
          </w:p>
        </w:tc>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Required outcomes</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Safety-critical assets can be immediately isolated from use and booking.</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Lower downtime and safer member experience.</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Maintenance evidence and compliance records follow retention policy.</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Capital replacement decisions use real cost and utilization data.</w:t>
            </w:r>
          </w:p>
        </w:tc>
      </w:tr>
    </w:tbl>
    <w:p>
      <w:pPr>
        <w:spacing w:after="0"/>
      </w:pPr>
    </w:p>
    <w:p>
      <w:pPr>
        <w:pStyle w:val="Heading2"/>
      </w:pPr>
      <w:r>
        <w:rPr>
          <w:rFonts w:ascii="Aptos Display" w:hAnsi="Aptos Display" w:eastAsia="Aptos Display"/>
          <w:b/>
        </w:rPr>
        <w:t>Coaching, Nutrition, Progress &amp; Safety</w:t>
      </w:r>
    </w:p>
    <w:p>
      <w:pPr>
        <w:pStyle w:val="Heading3"/>
      </w:pPr>
      <w:r>
        <w:rPr>
          <w:rFonts w:ascii="Aptos Display" w:hAnsi="Aptos Display" w:eastAsia="Aptos Display"/>
          <w:b/>
        </w:rPr>
        <w:t>COA-01  Coach Workspace &amp; Client Management</w:t>
      </w:r>
    </w:p>
    <w:p>
      <w:pPr>
        <w:keepNext w:val="0"/>
      </w:pPr>
      <w:r>
        <w:rPr>
          <w:rFonts w:ascii="Aptos" w:hAnsi="Aptos" w:eastAsia="Aptos"/>
        </w:rPr>
        <w:t>Give coaches a focused mobile operating system for daily work instead of a reduced copy of the admin product.</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9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Attribute</w:t>
            </w:r>
          </w:p>
        </w:tc>
        <w:tc>
          <w:tcPr>
            <w:tcW w:type="dxa" w:w="7992"/>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Definition</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Delivery phase</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Primary surfaces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Coach App; Admin Web</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Dependencies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PPL-01, OPS-01, OPS-02, IAM-03, ENG-01</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Core entities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CoachAssignment, CoachClient, CoachTask, CoachingSession, SessionNote, ClientAlert, PaymentRequest</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Key events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coach.assigned, session.started, session.completed, client.attention.required, coach_note.created</w:t>
            </w:r>
          </w:p>
        </w:tc>
      </w:tr>
    </w:tbl>
    <w:p>
      <w:pPr>
        <w:spacing w:after="0"/>
      </w:pPr>
    </w:p>
    <w:p>
      <w:pPr>
        <w:pStyle w:val="Heading4"/>
        <w:keepNext w:val="0"/>
      </w:pPr>
      <w:r>
        <w:rPr>
          <w:rFonts w:ascii="Aptos Display" w:hAnsi="Aptos Display" w:eastAsia="Aptos Display"/>
        </w:rPr>
        <w:t>Required capabilities</w:t>
      </w:r>
    </w:p>
    <w:p>
      <w:pPr>
        <w:pStyle w:val="ListBullet"/>
        <w:spacing w:after="50"/>
      </w:pPr>
      <w:r>
        <w:rPr>
          <w:rFonts w:ascii="Aptos" w:hAnsi="Aptos" w:eastAsia="Aptos"/>
          <w:b w:val="0"/>
          <w:color w:val="1F2937"/>
          <w:sz w:val="20"/>
        </w:rPr>
        <w:t>1. Today view with upcoming sessions, preparation context, tasks, changes and clients needing attention.</w:t>
      </w:r>
    </w:p>
    <w:p>
      <w:pPr>
        <w:pStyle w:val="ListBullet"/>
        <w:spacing w:after="50"/>
      </w:pPr>
      <w:r>
        <w:rPr>
          <w:rFonts w:ascii="Aptos" w:hAnsi="Aptos" w:eastAsia="Aptos"/>
          <w:b w:val="0"/>
          <w:color w:val="1F2937"/>
          <w:sz w:val="20"/>
        </w:rPr>
        <w:t>2. Assigned client roster, search, lifecycle status, goals, restrictions, program and recent activity.</w:t>
      </w:r>
    </w:p>
    <w:p>
      <w:pPr>
        <w:pStyle w:val="ListBullet"/>
        <w:spacing w:after="50"/>
      </w:pPr>
      <w:r>
        <w:rPr>
          <w:rFonts w:ascii="Aptos" w:hAnsi="Aptos" w:eastAsia="Aptos"/>
          <w:b w:val="0"/>
          <w:color w:val="1F2937"/>
          <w:sz w:val="20"/>
        </w:rPr>
        <w:t>3. Client 360 subset scoped to coaching relationship and sensitive-data permissions.</w:t>
      </w:r>
    </w:p>
    <w:p>
      <w:pPr>
        <w:pStyle w:val="ListBullet"/>
        <w:spacing w:after="50"/>
      </w:pPr>
      <w:r>
        <w:rPr>
          <w:rFonts w:ascii="Aptos" w:hAnsi="Aptos" w:eastAsia="Aptos"/>
          <w:b w:val="0"/>
          <w:color w:val="1F2937"/>
          <w:sz w:val="20"/>
        </w:rPr>
        <w:t>4. Session preparation, attendance, notes, exercises, measurements, follow-up and credit consumption.</w:t>
      </w:r>
    </w:p>
    <w:p>
      <w:pPr>
        <w:pStyle w:val="ListBullet"/>
        <w:spacing w:after="50"/>
      </w:pPr>
      <w:r>
        <w:rPr>
          <w:rFonts w:ascii="Aptos" w:hAnsi="Aptos" w:eastAsia="Aptos"/>
          <w:b w:val="0"/>
          <w:color w:val="1F2937"/>
          <w:sz w:val="20"/>
        </w:rPr>
        <w:t>5. Coach tasks generated from plan end, inactivity, pain report, missed targets, check-in or member request.</w:t>
      </w:r>
    </w:p>
    <w:p>
      <w:pPr>
        <w:pStyle w:val="ListBullet"/>
        <w:spacing w:after="50"/>
      </w:pPr>
      <w:r>
        <w:rPr>
          <w:rFonts w:ascii="Aptos" w:hAnsi="Aptos" w:eastAsia="Aptos"/>
          <w:b w:val="0"/>
          <w:color w:val="1F2937"/>
          <w:sz w:val="20"/>
        </w:rPr>
        <w:t>6. Contextual messaging tied to client, workout, meal, assessment or session.</w:t>
      </w:r>
    </w:p>
    <w:p>
      <w:pPr>
        <w:pStyle w:val="ListBullet"/>
        <w:spacing w:after="50"/>
      </w:pPr>
      <w:r>
        <w:rPr>
          <w:rFonts w:ascii="Aptos" w:hAnsi="Aptos" w:eastAsia="Aptos"/>
          <w:b w:val="0"/>
          <w:color w:val="1F2937"/>
          <w:sz w:val="20"/>
        </w:rPr>
        <w:t>7. Mobile sales of approved coaching products or secure payment-request handoff to the member.</w:t>
      </w:r>
    </w:p>
    <w:p>
      <w:pPr>
        <w:pStyle w:val="ListBullet"/>
        <w:spacing w:after="50"/>
      </w:pPr>
      <w:r>
        <w:rPr>
          <w:rFonts w:ascii="Aptos" w:hAnsi="Aptos" w:eastAsia="Aptos"/>
          <w:b w:val="0"/>
          <w:color w:val="1F2937"/>
          <w:sz w:val="20"/>
        </w:rPr>
        <w:t>8. Offline read access to today schedule and safe queued notes where policy allows.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Critical controls</w:t>
            </w:r>
          </w:p>
        </w:tc>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Required outcomes</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Coaches only see clients and sensitive fields authorized by relationship and policy.</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Coaches spend less time on administration and more on client outcomes.</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Session credit consumption requires attendance evidence and dispute workflow.</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Managers can see delivery quality without micromanaging every action.</w:t>
            </w:r>
          </w:p>
        </w:tc>
      </w:tr>
    </w:tbl>
    <w:p>
      <w:pPr>
        <w:spacing w:after="0"/>
      </w:pPr>
    </w:p>
    <w:p>
      <w:pPr>
        <w:pStyle w:val="Heading3"/>
      </w:pPr>
      <w:r>
        <w:rPr>
          <w:rFonts w:ascii="Aptos Display" w:hAnsi="Aptos Display" w:eastAsia="Aptos Display"/>
          <w:b/>
        </w:rPr>
        <w:t>COA-02  Training Programs, Workouts &amp; Exercise Logging</w:t>
      </w:r>
    </w:p>
    <w:p>
      <w:pPr>
        <w:keepNext w:val="0"/>
      </w:pPr>
      <w:r>
        <w:rPr>
          <w:rFonts w:ascii="Aptos" w:hAnsi="Aptos" w:eastAsia="Aptos"/>
        </w:rPr>
        <w:t>Support high-quality programming, assignment, execution and progression for coached and self-directed training.</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9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Attribute</w:t>
            </w:r>
          </w:p>
        </w:tc>
        <w:tc>
          <w:tcPr>
            <w:tcW w:type="dxa" w:w="7992"/>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Definition</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Delivery phase</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Primary surfaces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Coach App; Member App; Admin Web</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Dependencies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COA-01, PPL-01, COA-05, DAT-01</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Core entities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Exercise, ExerciseVariant, ProgramTemplate, Program, TrainingBlock, Workout, ExercisePrescription, WorkoutLog, SetLog, PersonalRecord</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Key events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program.assigned, workout.started, set.logged, workout.completed, personal_record.achieved, program.adjusted</w:t>
            </w:r>
          </w:p>
        </w:tc>
      </w:tr>
    </w:tbl>
    <w:p>
      <w:pPr>
        <w:spacing w:after="0"/>
      </w:pPr>
    </w:p>
    <w:p>
      <w:pPr>
        <w:pStyle w:val="Heading4"/>
        <w:keepNext w:val="0"/>
      </w:pPr>
      <w:r>
        <w:rPr>
          <w:rFonts w:ascii="Aptos Display" w:hAnsi="Aptos Display" w:eastAsia="Aptos Display"/>
        </w:rPr>
        <w:t>Required capabilities</w:t>
      </w:r>
    </w:p>
    <w:p>
      <w:pPr>
        <w:pStyle w:val="ListBullet"/>
        <w:spacing w:after="50"/>
      </w:pPr>
      <w:r>
        <w:rPr>
          <w:rFonts w:ascii="Aptos" w:hAnsi="Aptos" w:eastAsia="Aptos"/>
          <w:b w:val="0"/>
          <w:color w:val="1F2937"/>
          <w:sz w:val="20"/>
        </w:rPr>
        <w:t>1. Exercise library with movement pattern, equipment, muscle, level, media, coaching cues and contraindications.</w:t>
      </w:r>
    </w:p>
    <w:p>
      <w:pPr>
        <w:pStyle w:val="ListBullet"/>
        <w:spacing w:after="50"/>
      </w:pPr>
      <w:r>
        <w:rPr>
          <w:rFonts w:ascii="Aptos" w:hAnsi="Aptos" w:eastAsia="Aptos"/>
          <w:b w:val="0"/>
          <w:color w:val="1F2937"/>
          <w:sz w:val="20"/>
        </w:rPr>
        <w:t>2. Program templates, blocks, mesocycles, weeks, sessions, supersets, circuits and conditional alternatives.</w:t>
      </w:r>
    </w:p>
    <w:p>
      <w:pPr>
        <w:pStyle w:val="ListBullet"/>
        <w:spacing w:after="50"/>
      </w:pPr>
      <w:r>
        <w:rPr>
          <w:rFonts w:ascii="Aptos" w:hAnsi="Aptos" w:eastAsia="Aptos"/>
          <w:b w:val="0"/>
          <w:color w:val="1F2937"/>
          <w:sz w:val="20"/>
        </w:rPr>
        <w:t>3. Prescription for sets, reps, load, duration, distance, tempo, rest, RPE/RIR and target zones.</w:t>
      </w:r>
    </w:p>
    <w:p>
      <w:pPr>
        <w:pStyle w:val="ListBullet"/>
        <w:spacing w:after="50"/>
      </w:pPr>
      <w:r>
        <w:rPr>
          <w:rFonts w:ascii="Aptos" w:hAnsi="Aptos" w:eastAsia="Aptos"/>
          <w:b w:val="0"/>
          <w:color w:val="1F2937"/>
          <w:sz w:val="20"/>
        </w:rPr>
        <w:t>4. Member-specific substitutions based on equipment, time, limitation, preference and location.</w:t>
      </w:r>
    </w:p>
    <w:p>
      <w:pPr>
        <w:pStyle w:val="ListBullet"/>
        <w:spacing w:after="50"/>
      </w:pPr>
      <w:r>
        <w:rPr>
          <w:rFonts w:ascii="Aptos" w:hAnsi="Aptos" w:eastAsia="Aptos"/>
          <w:b w:val="0"/>
          <w:color w:val="1F2937"/>
          <w:sz w:val="20"/>
        </w:rPr>
        <w:t>5. Fast member logging with previous result, smart defaults, timers, wearable input and minimal taps.</w:t>
      </w:r>
    </w:p>
    <w:p>
      <w:pPr>
        <w:pStyle w:val="ListBullet"/>
        <w:spacing w:after="50"/>
      </w:pPr>
      <w:r>
        <w:rPr>
          <w:rFonts w:ascii="Aptos" w:hAnsi="Aptos" w:eastAsia="Aptos"/>
          <w:b w:val="0"/>
          <w:color w:val="1F2937"/>
          <w:sz w:val="20"/>
        </w:rPr>
        <w:t>6. Coach review, comments, technique media, PR detection, progression and adherence.</w:t>
      </w:r>
    </w:p>
    <w:p>
      <w:pPr>
        <w:pStyle w:val="ListBullet"/>
        <w:spacing w:after="50"/>
      </w:pPr>
      <w:r>
        <w:rPr>
          <w:rFonts w:ascii="Aptos" w:hAnsi="Aptos" w:eastAsia="Aptos"/>
          <w:b w:val="0"/>
          <w:color w:val="1F2937"/>
          <w:sz w:val="20"/>
        </w:rPr>
        <w:t>7. Program versioning, assignment dates, completion history and safe plan transitions.</w:t>
      </w:r>
    </w:p>
    <w:p>
      <w:pPr>
        <w:pStyle w:val="ListBullet"/>
        <w:spacing w:after="50"/>
      </w:pPr>
      <w:r>
        <w:rPr>
          <w:rFonts w:ascii="Aptos" w:hAnsi="Aptos" w:eastAsia="Aptos"/>
          <w:b w:val="0"/>
          <w:color w:val="1F2937"/>
          <w:sz w:val="20"/>
        </w:rPr>
        <w:t>8. AI-assisted generation and adaptation with explicit constraints, evidence and coach approval.</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Critical controls</w:t>
            </w:r>
          </w:p>
        </w:tc>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Required outcomes</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Health limitations and contraindications must be evaluated before assignment or AI generation.</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Coaches create high-quality plans quickly and members log with minimal friction.</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AI changes remain drafts until an authorized coach approves them, except low-risk member substitutions allowed by policy.</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Progression and adherence are measurable from structured data.</w:t>
            </w:r>
          </w:p>
        </w:tc>
      </w:tr>
    </w:tbl>
    <w:p>
      <w:pPr>
        <w:spacing w:after="0"/>
      </w:pPr>
    </w:p>
    <w:p>
      <w:pPr>
        <w:pStyle w:val="Heading3"/>
      </w:pPr>
      <w:r>
        <w:rPr>
          <w:rFonts w:ascii="Aptos Display" w:hAnsi="Aptos Display" w:eastAsia="Aptos Display"/>
          <w:b/>
        </w:rPr>
        <w:t>COA-03  Nutrition Planning, Meals, Logging &amp; Adherence</w:t>
      </w:r>
    </w:p>
    <w:p>
      <w:pPr>
        <w:keepNext w:val="0"/>
      </w:pPr>
      <w:r>
        <w:rPr>
          <w:rFonts w:ascii="Aptos" w:hAnsi="Aptos" w:eastAsia="Aptos"/>
        </w:rPr>
        <w:t>Deliver the best coach-to-member nutrition experience through rapid plan creation, flexible adherence and contextual guidance.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9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Attribute</w:t>
            </w:r>
          </w:p>
        </w:tc>
        <w:tc>
          <w:tcPr>
            <w:tcW w:type="dxa" w:w="7992"/>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Definition</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Delivery phase</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Primary surfaces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Coach App; Member App; Admin Web</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Dependencies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COA-01, PPL-01, COA-04, COA-05, DAT-01</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Core entities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NutritionPlan, NutritionTarget, MealSlot, MealPlanDay, Meal, Recipe, Food, Serving, MealAlternative, FoodLog, NutritionCheckIn, GroceryList</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Key events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nutrition_plan.assigned, meal.logged, meal.swapped, nutrition_checkin.submitted, adherence.changed, coach_review.required</w:t>
            </w:r>
          </w:p>
        </w:tc>
      </w:tr>
    </w:tbl>
    <w:p>
      <w:pPr>
        <w:spacing w:after="0"/>
      </w:pPr>
    </w:p>
    <w:p>
      <w:pPr>
        <w:pStyle w:val="Heading4"/>
        <w:keepNext w:val="0"/>
      </w:pPr>
      <w:r>
        <w:rPr>
          <w:rFonts w:ascii="Aptos Display" w:hAnsi="Aptos Display" w:eastAsia="Aptos Display"/>
        </w:rPr>
        <w:t>Required capabilities</w:t>
      </w:r>
    </w:p>
    <w:p>
      <w:pPr>
        <w:pStyle w:val="ListBullet"/>
        <w:spacing w:after="50"/>
      </w:pPr>
      <w:r>
        <w:rPr>
          <w:rFonts w:ascii="Aptos" w:hAnsi="Aptos" w:eastAsia="Aptos"/>
          <w:b w:val="0"/>
          <w:color w:val="1F2937"/>
          <w:sz w:val="20"/>
        </w:rPr>
        <w:t>1. Three plan modes: flexible targets, structured meals and hybrid plan with coach-configurable tracking level.</w:t>
      </w:r>
    </w:p>
    <w:p>
      <w:pPr>
        <w:pStyle w:val="ListBullet"/>
        <w:spacing w:after="50"/>
      </w:pPr>
      <w:r>
        <w:rPr>
          <w:rFonts w:ascii="Aptos" w:hAnsi="Aptos" w:eastAsia="Aptos"/>
          <w:b w:val="0"/>
          <w:color w:val="1F2937"/>
          <w:sz w:val="20"/>
        </w:rPr>
        <w:t>2. Auto-load member age, measurements, goals, activity, training schedule and approved health context; request only missing data.</w:t>
      </w:r>
    </w:p>
    <w:p>
      <w:pPr>
        <w:pStyle w:val="ListBullet"/>
        <w:spacing w:after="50"/>
      </w:pPr>
      <w:r>
        <w:rPr>
          <w:rFonts w:ascii="Aptos" w:hAnsi="Aptos" w:eastAsia="Aptos"/>
          <w:b w:val="0"/>
          <w:color w:val="1F2937"/>
          <w:sz w:val="20"/>
        </w:rPr>
        <w:t>3. Preferences for allergies, dietary pattern, halal, dislikes, cuisine, budget, cooking time, meal count and schedule.</w:t>
      </w:r>
    </w:p>
    <w:p>
      <w:pPr>
        <w:pStyle w:val="ListBullet"/>
        <w:spacing w:after="50"/>
      </w:pPr>
      <w:r>
        <w:rPr>
          <w:rFonts w:ascii="Aptos" w:hAnsi="Aptos" w:eastAsia="Aptos"/>
          <w:b w:val="0"/>
          <w:color w:val="1F2937"/>
          <w:sz w:val="20"/>
        </w:rPr>
        <w:t>4. AI/template/scratch plan creation with calorie/macro targets, confidence, rationale and coach review.</w:t>
      </w:r>
    </w:p>
    <w:p>
      <w:pPr>
        <w:pStyle w:val="ListBullet"/>
        <w:spacing w:after="50"/>
      </w:pPr>
      <w:r>
        <w:rPr>
          <w:rFonts w:ascii="Aptos" w:hAnsi="Aptos" w:eastAsia="Aptos"/>
          <w:b w:val="0"/>
          <w:color w:val="1F2937"/>
          <w:sz w:val="20"/>
        </w:rPr>
        <w:t>5. Meal builder with recipe search, favorites, recent items, local/MENA foods, portions, daily target feedback and one-click target repair.</w:t>
      </w:r>
    </w:p>
    <w:p>
      <w:pPr>
        <w:pStyle w:val="ListBullet"/>
        <w:spacing w:after="50"/>
      </w:pPr>
      <w:r>
        <w:rPr>
          <w:rFonts w:ascii="Aptos" w:hAnsi="Aptos" w:eastAsia="Aptos"/>
          <w:b w:val="0"/>
          <w:color w:val="1F2937"/>
          <w:sz w:val="20"/>
        </w:rPr>
        <w:t>6. Generate or duplicate days, rotate meals, create meal slots and maintain alternatives within calorie/protein tolerance.</w:t>
      </w:r>
    </w:p>
    <w:p>
      <w:pPr>
        <w:pStyle w:val="ListBullet"/>
        <w:spacing w:after="50"/>
      </w:pPr>
      <w:r>
        <w:rPr>
          <w:rFonts w:ascii="Aptos" w:hAnsi="Aptos" w:eastAsia="Aptos"/>
          <w:b w:val="0"/>
          <w:color w:val="1F2937"/>
          <w:sz w:val="20"/>
        </w:rPr>
        <w:t>7. Preview exactly as member, set start/duration/check-in, meal-swap permissions and exception thresholds, then assign.</w:t>
      </w:r>
    </w:p>
    <w:p>
      <w:pPr>
        <w:pStyle w:val="ListBullet"/>
        <w:spacing w:after="50"/>
      </w:pPr>
      <w:r>
        <w:rPr>
          <w:rFonts w:ascii="Aptos" w:hAnsi="Aptos" w:eastAsia="Aptos"/>
          <w:b w:val="0"/>
          <w:color w:val="1F2937"/>
          <w:sz w:val="20"/>
        </w:rPr>
        <w:t>8. Member today view answering “what should I eat now?” with one-tap Eat &amp; Log.</w:t>
      </w:r>
    </w:p>
    <w:p>
      <w:pPr>
        <w:pStyle w:val="ListBullet"/>
        <w:spacing w:after="50"/>
      </w:pPr>
      <w:r>
        <w:rPr>
          <w:rFonts w:ascii="Aptos" w:hAnsi="Aptos" w:eastAsia="Aptos"/>
          <w:b w:val="0"/>
          <w:color w:val="1F2937"/>
          <w:sz w:val="20"/>
        </w:rPr>
        <w:t>9. Smart swap, portion change, skip, log-something-else, barcode, favorites, recent and photo-based estimate with uncertainty.</w:t>
      </w:r>
    </w:p>
    <w:p>
      <w:pPr>
        <w:pStyle w:val="ListBullet"/>
        <w:spacing w:after="50"/>
      </w:pPr>
      <w:r>
        <w:rPr>
          <w:rFonts w:ascii="Aptos" w:hAnsi="Aptos" w:eastAsia="Aptos"/>
          <w:b w:val="0"/>
          <w:color w:val="1F2937"/>
          <w:sz w:val="20"/>
        </w:rPr>
        <w:t>10. Automatic grocery list, restaurant alternatives, contextual coach question and weekly check-in.</w:t>
      </w:r>
    </w:p>
    <w:p>
      <w:pPr>
        <w:pStyle w:val="ListBullet"/>
        <w:spacing w:after="50"/>
      </w:pPr>
      <w:r>
        <w:rPr>
          <w:rFonts w:ascii="Aptos" w:hAnsi="Aptos" w:eastAsia="Aptos"/>
          <w:b w:val="0"/>
          <w:color w:val="1F2937"/>
          <w:sz w:val="20"/>
        </w:rPr>
        <w:t>11. Coach exception inbox for low adherence, repeated missed protein, weight stall, swap request, hunger or energy issue.</w:t>
      </w:r>
    </w:p>
    <w:p>
      <w:pPr>
        <w:pStyle w:val="ListBullet"/>
        <w:spacing w:after="50"/>
      </w:pPr>
      <w:r>
        <w:rPr>
          <w:rFonts w:ascii="Aptos" w:hAnsi="Aptos" w:eastAsia="Aptos"/>
          <w:b w:val="0"/>
          <w:color w:val="1F2937"/>
          <w:sz w:val="20"/>
        </w:rPr>
        <w:t>12. Food/recipe library governance, locale-specific serving units, nutrition-source provenance and edit history.</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Critical controls</w:t>
            </w:r>
          </w:p>
        </w:tc>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Required outcomes</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Nutrition guidance is not diagnosis or medical treatment; high-risk cases require qualified review.</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Coach assigns an excellent plan in roughly one minute from a template or AI draft.</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Allergen rules are hard constraints and cannot be overridden silently by AI or meal swaps.</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 follows and logs planned meals in one to two taps.</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Photo estimates and food data display uncertainty and source where relevant.</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Flexible adherence improves without forcing obsessive tracking.</w:t>
            </w:r>
          </w:p>
        </w:tc>
      </w:tr>
    </w:tbl>
    <w:p>
      <w:pPr>
        <w:spacing w:after="0"/>
      </w:pPr>
    </w:p>
    <w:p>
      <w:pPr>
        <w:pStyle w:val="Heading3"/>
      </w:pPr>
      <w:r>
        <w:rPr>
          <w:rFonts w:ascii="Aptos Display" w:hAnsi="Aptos Display" w:eastAsia="Aptos Display"/>
          <w:b/>
        </w:rPr>
        <w:t>COA-04  Assessments, Measurements, Progress &amp; Outcomes</w:t>
      </w:r>
    </w:p>
    <w:p>
      <w:pPr>
        <w:keepNext w:val="0"/>
      </w:pPr>
      <w:r>
        <w:rPr>
          <w:rFonts w:ascii="Aptos" w:hAnsi="Aptos" w:eastAsia="Aptos"/>
        </w:rPr>
        <w:t>Turn coaching, attendance and health-safe measurements into understandable progress and actionable review.</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9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Attribute</w:t>
            </w:r>
          </w:p>
        </w:tc>
        <w:tc>
          <w:tcPr>
            <w:tcW w:type="dxa" w:w="7992"/>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Definition</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Delivery phase</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Primary surfaces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Coach App; Member App; Admin Web</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Dependencies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PPL-01, IAM-03, SEC-01</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Core entities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AssessmentTemplate, Assessment, MeasurementDefinition, Measurement, ProgressMedia, Goal, Milestone, OutcomeSummary</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Key events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assessment.completed, measurement.recorded, goal.created, milestone.achieved, progress_review.required</w:t>
            </w:r>
          </w:p>
        </w:tc>
      </w:tr>
    </w:tbl>
    <w:p>
      <w:pPr>
        <w:spacing w:after="0"/>
      </w:pPr>
    </w:p>
    <w:p>
      <w:pPr>
        <w:pStyle w:val="Heading4"/>
        <w:keepNext w:val="0"/>
      </w:pPr>
      <w:r>
        <w:rPr>
          <w:rFonts w:ascii="Aptos Display" w:hAnsi="Aptos Display" w:eastAsia="Aptos Display"/>
        </w:rPr>
        <w:t>Required capabilities</w:t>
      </w:r>
    </w:p>
    <w:p>
      <w:pPr>
        <w:pStyle w:val="ListBullet"/>
        <w:spacing w:after="50"/>
      </w:pPr>
      <w:r>
        <w:rPr>
          <w:rFonts w:ascii="Aptos" w:hAnsi="Aptos" w:eastAsia="Aptos"/>
          <w:b w:val="0"/>
          <w:color w:val="1F2937"/>
          <w:sz w:val="20"/>
        </w:rPr>
        <w:t>1. Configurable assessment templates for goals, movement, fitness, strength, endurance, habits and wellbeing.</w:t>
      </w:r>
    </w:p>
    <w:p>
      <w:pPr>
        <w:pStyle w:val="ListBullet"/>
        <w:spacing w:after="50"/>
      </w:pPr>
      <w:r>
        <w:rPr>
          <w:rFonts w:ascii="Aptos" w:hAnsi="Aptos" w:eastAsia="Aptos"/>
          <w:b w:val="0"/>
          <w:color w:val="1F2937"/>
          <w:sz w:val="20"/>
        </w:rPr>
        <w:t>2. Measurements for weight, circumference, body composition, performance, mobility and custom metrics with unit normalization.</w:t>
      </w:r>
    </w:p>
    <w:p>
      <w:pPr>
        <w:pStyle w:val="ListBullet"/>
        <w:spacing w:after="50"/>
      </w:pPr>
      <w:r>
        <w:rPr>
          <w:rFonts w:ascii="Aptos" w:hAnsi="Aptos" w:eastAsia="Aptos"/>
          <w:b w:val="0"/>
          <w:color w:val="1F2937"/>
          <w:sz w:val="20"/>
        </w:rPr>
        <w:t>3. Progress photos and media with consent, privacy, comparison controls and retention.</w:t>
      </w:r>
    </w:p>
    <w:p>
      <w:pPr>
        <w:pStyle w:val="ListBullet"/>
        <w:spacing w:after="50"/>
      </w:pPr>
      <w:r>
        <w:rPr>
          <w:rFonts w:ascii="Aptos" w:hAnsi="Aptos" w:eastAsia="Aptos"/>
          <w:b w:val="0"/>
          <w:color w:val="1F2937"/>
          <w:sz w:val="20"/>
        </w:rPr>
        <w:t>4. Goals with baseline, target, deadline, milestones, status and coach/member ownership.</w:t>
      </w:r>
    </w:p>
    <w:p>
      <w:pPr>
        <w:pStyle w:val="ListBullet"/>
        <w:spacing w:after="50"/>
      </w:pPr>
      <w:r>
        <w:rPr>
          <w:rFonts w:ascii="Aptos" w:hAnsi="Aptos" w:eastAsia="Aptos"/>
          <w:b w:val="0"/>
          <w:color w:val="1F2937"/>
          <w:sz w:val="20"/>
        </w:rPr>
        <w:t>5. Device/body-scanner imports with source, calibration and confidence metadata.</w:t>
      </w:r>
    </w:p>
    <w:p>
      <w:pPr>
        <w:pStyle w:val="ListBullet"/>
        <w:spacing w:after="50"/>
      </w:pPr>
      <w:r>
        <w:rPr>
          <w:rFonts w:ascii="Aptos" w:hAnsi="Aptos" w:eastAsia="Aptos"/>
          <w:b w:val="0"/>
          <w:color w:val="1F2937"/>
          <w:sz w:val="20"/>
        </w:rPr>
        <w:t>6. Member-friendly progress narrative alongside charts, consistency, attendance and program adherence.</w:t>
      </w:r>
    </w:p>
    <w:p>
      <w:pPr>
        <w:pStyle w:val="ListBullet"/>
        <w:spacing w:after="50"/>
      </w:pPr>
      <w:r>
        <w:rPr>
          <w:rFonts w:ascii="Aptos" w:hAnsi="Aptos" w:eastAsia="Aptos"/>
          <w:b w:val="0"/>
          <w:color w:val="1F2937"/>
          <w:sz w:val="20"/>
        </w:rPr>
        <w:t>7. Stall, anomaly and safety alerts that route to qualified review rather than autonomous change.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Critical controls</w:t>
            </w:r>
          </w:p>
        </w:tc>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Required outcomes</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Measurement source, unit and timestamp are immutable provenance.</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Members can see meaningful progress beyond scale weight.</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Sensitive images and health-like data use explicit access and retention policy.</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Coaches review objective trends with source quality and context.</w:t>
            </w:r>
          </w:p>
        </w:tc>
      </w:tr>
    </w:tbl>
    <w:p>
      <w:pPr>
        <w:spacing w:after="0"/>
      </w:pPr>
    </w:p>
    <w:p>
      <w:pPr>
        <w:pStyle w:val="Heading3"/>
      </w:pPr>
      <w:r>
        <w:rPr>
          <w:rFonts w:ascii="Aptos Display" w:hAnsi="Aptos Display" w:eastAsia="Aptos Display"/>
          <w:b/>
        </w:rPr>
        <w:t>COA-05  Health, Safety, Consent &amp; Incident Management</w:t>
      </w:r>
    </w:p>
    <w:p>
      <w:pPr>
        <w:keepNext w:val="0"/>
      </w:pPr>
      <w:r>
        <w:rPr>
          <w:rFonts w:ascii="Aptos" w:hAnsi="Aptos" w:eastAsia="Aptos"/>
        </w:rPr>
        <w:t>Protect members, staff and the business through screening, restrictions, emergency context and accountable incident workflows.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9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Attribute</w:t>
            </w:r>
          </w:p>
        </w:tc>
        <w:tc>
          <w:tcPr>
            <w:tcW w:type="dxa" w:w="7992"/>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Definition</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Delivery phase</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Primary surfaces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 App; Coach App; Admin Web; Front Desk</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Dependencies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PPL-01, IAM-03, SEC-01, AUT-02</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Core entities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HealthQuestionnaire, Waiver, Consent, Limitation, Allergy, EmergencyContact, Incident, Witness, CorrectiveAction, LegalHold</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Key events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screening.submitted, consent.signed, limitation.updated, incident.reported, incident.escalated, corrective_action.closed</w:t>
            </w:r>
          </w:p>
        </w:tc>
      </w:tr>
    </w:tbl>
    <w:p>
      <w:pPr>
        <w:spacing w:after="0"/>
      </w:pPr>
    </w:p>
    <w:p>
      <w:pPr>
        <w:pStyle w:val="Heading4"/>
        <w:keepNext w:val="0"/>
      </w:pPr>
      <w:r>
        <w:rPr>
          <w:rFonts w:ascii="Aptos Display" w:hAnsi="Aptos Display" w:eastAsia="Aptos Display"/>
        </w:rPr>
        <w:t>Required capabilities</w:t>
      </w:r>
    </w:p>
    <w:p>
      <w:pPr>
        <w:pStyle w:val="ListBullet"/>
        <w:spacing w:after="50"/>
      </w:pPr>
      <w:r>
        <w:rPr>
          <w:rFonts w:ascii="Aptos" w:hAnsi="Aptos" w:eastAsia="Aptos"/>
          <w:b w:val="0"/>
          <w:color w:val="1F2937"/>
          <w:sz w:val="20"/>
        </w:rPr>
        <w:t>1. PAR-Q-style screening, health questionnaire, waiver, informed consent and versioned signatures.</w:t>
      </w:r>
    </w:p>
    <w:p>
      <w:pPr>
        <w:pStyle w:val="ListBullet"/>
        <w:spacing w:after="50"/>
      </w:pPr>
      <w:r>
        <w:rPr>
          <w:rFonts w:ascii="Aptos" w:hAnsi="Aptos" w:eastAsia="Aptos"/>
          <w:b w:val="0"/>
          <w:color w:val="1F2937"/>
          <w:sz w:val="20"/>
        </w:rPr>
        <w:t>2. Injury, limitation, allergy, contraindication and emergency contact with fine-grained visibility.</w:t>
      </w:r>
    </w:p>
    <w:p>
      <w:pPr>
        <w:pStyle w:val="ListBullet"/>
        <w:spacing w:after="50"/>
      </w:pPr>
      <w:r>
        <w:rPr>
          <w:rFonts w:ascii="Aptos" w:hAnsi="Aptos" w:eastAsia="Aptos"/>
          <w:b w:val="0"/>
          <w:color w:val="1F2937"/>
          <w:sz w:val="20"/>
        </w:rPr>
        <w:t>3. Member-declared pain or symptom flow that pauses unsafe activity and routes to coach/qualified review.</w:t>
      </w:r>
    </w:p>
    <w:p>
      <w:pPr>
        <w:pStyle w:val="ListBullet"/>
        <w:spacing w:after="50"/>
      </w:pPr>
      <w:r>
        <w:rPr>
          <w:rFonts w:ascii="Aptos" w:hAnsi="Aptos" w:eastAsia="Aptos"/>
          <w:b w:val="0"/>
          <w:color w:val="1F2937"/>
          <w:sz w:val="20"/>
        </w:rPr>
        <w:t>4. Incident reporting for injury, equipment, safeguarding, harassment, security, medical or operational event.</w:t>
      </w:r>
    </w:p>
    <w:p>
      <w:pPr>
        <w:pStyle w:val="ListBullet"/>
        <w:spacing w:after="50"/>
      </w:pPr>
      <w:r>
        <w:rPr>
          <w:rFonts w:ascii="Aptos" w:hAnsi="Aptos" w:eastAsia="Aptos"/>
          <w:b w:val="0"/>
          <w:color w:val="1F2937"/>
          <w:sz w:val="20"/>
        </w:rPr>
        <w:t>5. Triage, immediate action, witnesses, evidence, notification, escalation, corrective action and closure.</w:t>
      </w:r>
    </w:p>
    <w:p>
      <w:pPr>
        <w:pStyle w:val="ListBullet"/>
        <w:spacing w:after="50"/>
      </w:pPr>
      <w:r>
        <w:rPr>
          <w:rFonts w:ascii="Aptos" w:hAnsi="Aptos" w:eastAsia="Aptos"/>
          <w:b w:val="0"/>
          <w:color w:val="1F2937"/>
          <w:sz w:val="20"/>
        </w:rPr>
        <w:t>6. Emergency mode with minimal necessary member context and controlled break-glass access.</w:t>
      </w:r>
    </w:p>
    <w:p>
      <w:pPr>
        <w:pStyle w:val="ListBullet"/>
        <w:spacing w:after="50"/>
      </w:pPr>
      <w:r>
        <w:rPr>
          <w:rFonts w:ascii="Aptos" w:hAnsi="Aptos" w:eastAsia="Aptos"/>
          <w:b w:val="0"/>
          <w:color w:val="1F2937"/>
          <w:sz w:val="20"/>
        </w:rPr>
        <w:t>7. Safety rules integrated into workout, nutrition, booking, access, facility and communication decisions.</w:t>
      </w:r>
    </w:p>
    <w:p>
      <w:pPr>
        <w:pStyle w:val="ListBullet"/>
        <w:spacing w:after="50"/>
      </w:pPr>
      <w:r>
        <w:rPr>
          <w:rFonts w:ascii="Aptos" w:hAnsi="Aptos" w:eastAsia="Aptos"/>
          <w:b w:val="0"/>
          <w:color w:val="1F2937"/>
          <w:sz w:val="20"/>
        </w:rPr>
        <w:t>8. Policy versioning, jurisdiction mapping, retention and legal hold.</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Critical controls</w:t>
            </w:r>
          </w:p>
        </w:tc>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Required outcomes</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Gym OS must not present itself as a medical diagnosis or treatment system.</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Unsafe assignments and preventable incidents are reduced.</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Only minimum necessary health context is exposed to each role.</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The organization can prove consent, response and corrective action.</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Emergency access is exceptional, time-limited and reviewed.</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r>
          </w:p>
        </w:tc>
      </w:tr>
    </w:tbl>
    <w:p>
      <w:pPr>
        <w:spacing w:after="0"/>
      </w:pPr>
    </w:p>
    <w:p>
      <w:pPr>
        <w:pStyle w:val="Heading2"/>
      </w:pPr>
      <w:r>
        <w:rPr>
          <w:rFonts w:ascii="Aptos Display" w:hAnsi="Aptos Display" w:eastAsia="Aptos Display"/>
          <w:b/>
        </w:rPr>
        <w:t>Engagement, Communication &amp; Automation</w:t>
      </w:r>
    </w:p>
    <w:p>
      <w:pPr>
        <w:pStyle w:val="Heading3"/>
      </w:pPr>
      <w:r>
        <w:rPr>
          <w:rFonts w:ascii="Aptos Display" w:hAnsi="Aptos Display" w:eastAsia="Aptos Display"/>
          <w:b/>
        </w:rPr>
        <w:t>ENG-01  Unified Inbox, Messaging &amp; Contextual Communication</w:t>
      </w:r>
    </w:p>
    <w:p>
      <w:pPr>
        <w:keepNext w:val="0"/>
      </w:pPr>
      <w:r>
        <w:rPr>
          <w:rFonts w:ascii="Aptos" w:hAnsi="Aptos" w:eastAsia="Aptos"/>
        </w:rPr>
        <w:t>Unify member, lead, coach and operational communication without losing channel history or business context.</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9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Attribute</w:t>
            </w:r>
          </w:p>
        </w:tc>
        <w:tc>
          <w:tcPr>
            <w:tcW w:type="dxa" w:w="7992"/>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Definition</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Delivery phase</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Primary surfaces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Coach App; Member App; Front Desk</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Dependencies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PPL-01, GRO-01, IAM-03, ECO-02</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Core entities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Conversation, Thread, Message, ChannelIdentity, Inbox, Assignment, Template, DeliveryStatus</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Key events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message.received, message.sent, message.failed, conversation.assigned, conversation.sla_breached</w:t>
            </w:r>
          </w:p>
        </w:tc>
      </w:tr>
    </w:tbl>
    <w:p>
      <w:pPr>
        <w:spacing w:after="0"/>
      </w:pPr>
    </w:p>
    <w:p>
      <w:pPr>
        <w:pStyle w:val="Heading4"/>
        <w:keepNext w:val="0"/>
      </w:pPr>
      <w:r>
        <w:rPr>
          <w:rFonts w:ascii="Aptos Display" w:hAnsi="Aptos Display" w:eastAsia="Aptos Display"/>
        </w:rPr>
        <w:t>Required capabilities</w:t>
      </w:r>
    </w:p>
    <w:p>
      <w:pPr>
        <w:pStyle w:val="ListBullet"/>
        <w:spacing w:after="50"/>
      </w:pPr>
      <w:r>
        <w:rPr>
          <w:rFonts w:ascii="Aptos" w:hAnsi="Aptos" w:eastAsia="Aptos"/>
          <w:b w:val="0"/>
          <w:color w:val="1F2937"/>
          <w:sz w:val="20"/>
        </w:rPr>
        <w:t>1. Unified conversation timeline for in-app chat, WhatsApp, SMS, email, call notes and staff notes.</w:t>
      </w:r>
    </w:p>
    <w:p>
      <w:pPr>
        <w:pStyle w:val="ListBullet"/>
        <w:spacing w:after="50"/>
      </w:pPr>
      <w:r>
        <w:rPr>
          <w:rFonts w:ascii="Aptos" w:hAnsi="Aptos" w:eastAsia="Aptos"/>
          <w:b w:val="0"/>
          <w:color w:val="1F2937"/>
          <w:sz w:val="20"/>
        </w:rPr>
        <w:t>2. Threads anchored to member, lead, booking, workout, meal, invoice, incident or support case.</w:t>
      </w:r>
    </w:p>
    <w:p>
      <w:pPr>
        <w:pStyle w:val="ListBullet"/>
        <w:spacing w:after="50"/>
      </w:pPr>
      <w:r>
        <w:rPr>
          <w:rFonts w:ascii="Aptos" w:hAnsi="Aptos" w:eastAsia="Aptos"/>
          <w:b w:val="0"/>
          <w:color w:val="1F2937"/>
          <w:sz w:val="20"/>
        </w:rPr>
        <w:t>3. Shared team inbox with routing, assignment, status, collision prevention, SLA and handoff.</w:t>
      </w:r>
    </w:p>
    <w:p>
      <w:pPr>
        <w:pStyle w:val="ListBullet"/>
        <w:spacing w:after="50"/>
      </w:pPr>
      <w:r>
        <w:rPr>
          <w:rFonts w:ascii="Aptos" w:hAnsi="Aptos" w:eastAsia="Aptos"/>
          <w:b w:val="0"/>
          <w:color w:val="1F2937"/>
          <w:sz w:val="20"/>
        </w:rPr>
        <w:t>4. Channel templates, approved WhatsApp templates, localized variables and preview.</w:t>
      </w:r>
    </w:p>
    <w:p>
      <w:pPr>
        <w:pStyle w:val="ListBullet"/>
        <w:spacing w:after="50"/>
      </w:pPr>
      <w:r>
        <w:rPr>
          <w:rFonts w:ascii="Aptos" w:hAnsi="Aptos" w:eastAsia="Aptos"/>
          <w:b w:val="0"/>
          <w:color w:val="1F2937"/>
          <w:sz w:val="20"/>
        </w:rPr>
        <w:t>5. Member-to-coach messaging with availability, response expectations, media and moderation controls.</w:t>
      </w:r>
    </w:p>
    <w:p>
      <w:pPr>
        <w:pStyle w:val="ListBullet"/>
        <w:spacing w:after="50"/>
      </w:pPr>
      <w:r>
        <w:rPr>
          <w:rFonts w:ascii="Aptos" w:hAnsi="Aptos" w:eastAsia="Aptos"/>
          <w:b w:val="0"/>
          <w:color w:val="1F2937"/>
          <w:sz w:val="20"/>
        </w:rPr>
        <w:t>6. Consent, opt-out, quiet hours, communication preferences and legal retention by channel.</w:t>
      </w:r>
    </w:p>
    <w:p>
      <w:pPr>
        <w:pStyle w:val="ListBullet"/>
        <w:spacing w:after="50"/>
      </w:pPr>
      <w:r>
        <w:rPr>
          <w:rFonts w:ascii="Aptos" w:hAnsi="Aptos" w:eastAsia="Aptos"/>
          <w:b w:val="0"/>
          <w:color w:val="1F2937"/>
          <w:sz w:val="20"/>
        </w:rPr>
        <w:t>7. Delivery, read, failure, reply and escalation status with provider reconciliation.</w:t>
      </w:r>
    </w:p>
    <w:p>
      <w:pPr>
        <w:pStyle w:val="ListBullet"/>
        <w:spacing w:after="50"/>
      </w:pPr>
      <w:r>
        <w:rPr>
          <w:rFonts w:ascii="Aptos" w:hAnsi="Aptos" w:eastAsia="Aptos"/>
          <w:b w:val="0"/>
          <w:color w:val="1F2937"/>
          <w:sz w:val="20"/>
        </w:rPr>
        <w:t>8. AI-assisted drafts and summaries that never send without authorized policy.</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Critical controls</w:t>
            </w:r>
          </w:p>
        </w:tc>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Required outcomes</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Channel consent and recipient identity are checked at send time.</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Staff communicate from one contextual workspace.</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Sensitive health or financial content is restricted from unsuitable channels.</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Members do not repeat their history to each department.</w:t>
            </w:r>
          </w:p>
        </w:tc>
      </w:tr>
    </w:tbl>
    <w:p>
      <w:pPr>
        <w:spacing w:after="0"/>
      </w:pPr>
    </w:p>
    <w:p>
      <w:pPr>
        <w:pStyle w:val="Heading3"/>
      </w:pPr>
      <w:r>
        <w:rPr>
          <w:rFonts w:ascii="Aptos Display" w:hAnsi="Aptos Display" w:eastAsia="Aptos Display"/>
          <w:b/>
        </w:rPr>
        <w:t>ENG-02  Notification Platform, Templates &amp; Preferences</w:t>
      </w:r>
    </w:p>
    <w:p>
      <w:pPr>
        <w:keepNext w:val="0"/>
      </w:pPr>
      <w:r>
        <w:rPr>
          <w:rFonts w:ascii="Aptos" w:hAnsi="Aptos" w:eastAsia="Aptos"/>
        </w:rPr>
        <w:t>Deliver timely, localized and non-spammy transactional and engagement notifications across channels.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9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Attribute</w:t>
            </w:r>
          </w:p>
        </w:tc>
        <w:tc>
          <w:tcPr>
            <w:tcW w:type="dxa" w:w="7992"/>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Definition</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Delivery phase</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Primary surfaces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All Apps; Internal SaaS Console</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Dependencies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PLT-01, PLT-02, IAM-01, ECO-02</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Core entities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Notification, NotificationTemplate, Preference, ChannelPolicy, DeliveryAttempt, Suppression, Digest</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Key events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notification.requested, notification.sent, notification.delivered, notification.failed, preference.changed</w:t>
            </w:r>
          </w:p>
        </w:tc>
      </w:tr>
    </w:tbl>
    <w:p>
      <w:pPr>
        <w:spacing w:after="0"/>
      </w:pPr>
    </w:p>
    <w:p>
      <w:pPr>
        <w:pStyle w:val="Heading4"/>
        <w:keepNext w:val="0"/>
      </w:pPr>
      <w:r>
        <w:rPr>
          <w:rFonts w:ascii="Aptos Display" w:hAnsi="Aptos Display" w:eastAsia="Aptos Display"/>
        </w:rPr>
        <w:t>Required capabilities</w:t>
      </w:r>
    </w:p>
    <w:p>
      <w:pPr>
        <w:pStyle w:val="ListBullet"/>
        <w:spacing w:after="50"/>
      </w:pPr>
      <w:r>
        <w:rPr>
          <w:rFonts w:ascii="Aptos" w:hAnsi="Aptos" w:eastAsia="Aptos"/>
          <w:b w:val="0"/>
          <w:color w:val="1F2937"/>
          <w:sz w:val="20"/>
        </w:rPr>
        <w:t>1. Event-triggered email, push, SMS, WhatsApp and in-app notifications through one orchestration API.</w:t>
      </w:r>
    </w:p>
    <w:p>
      <w:pPr>
        <w:pStyle w:val="ListBullet"/>
        <w:spacing w:after="50"/>
      </w:pPr>
      <w:r>
        <w:rPr>
          <w:rFonts w:ascii="Aptos" w:hAnsi="Aptos" w:eastAsia="Aptos"/>
          <w:b w:val="0"/>
          <w:color w:val="1F2937"/>
          <w:sz w:val="20"/>
        </w:rPr>
        <w:t>2. Template versioning, localization, brand styling, variables, preview and approval.</w:t>
      </w:r>
    </w:p>
    <w:p>
      <w:pPr>
        <w:pStyle w:val="ListBullet"/>
        <w:spacing w:after="50"/>
      </w:pPr>
      <w:r>
        <w:rPr>
          <w:rFonts w:ascii="Aptos" w:hAnsi="Aptos" w:eastAsia="Aptos"/>
          <w:b w:val="0"/>
          <w:color w:val="1F2937"/>
          <w:sz w:val="20"/>
        </w:rPr>
        <w:t>3. Transactional, operational, coaching and marketing categories with different consent rules.</w:t>
      </w:r>
    </w:p>
    <w:p>
      <w:pPr>
        <w:pStyle w:val="ListBullet"/>
        <w:spacing w:after="50"/>
      </w:pPr>
      <w:r>
        <w:rPr>
          <w:rFonts w:ascii="Aptos" w:hAnsi="Aptos" w:eastAsia="Aptos"/>
          <w:b w:val="0"/>
          <w:color w:val="1F2937"/>
          <w:sz w:val="20"/>
        </w:rPr>
        <w:t>4. User preferences, quiet hours, frequency caps, digesting, priority and channel fallback.</w:t>
      </w:r>
    </w:p>
    <w:p>
      <w:pPr>
        <w:pStyle w:val="ListBullet"/>
        <w:spacing w:after="50"/>
      </w:pPr>
      <w:r>
        <w:rPr>
          <w:rFonts w:ascii="Aptos" w:hAnsi="Aptos" w:eastAsia="Aptos"/>
          <w:b w:val="0"/>
          <w:color w:val="1F2937"/>
          <w:sz w:val="20"/>
        </w:rPr>
        <w:t>5. Scheduling, deduplication, idempotency, retry, provider failover and dead-letter handling.</w:t>
      </w:r>
    </w:p>
    <w:p>
      <w:pPr>
        <w:pStyle w:val="ListBullet"/>
        <w:spacing w:after="50"/>
      </w:pPr>
      <w:r>
        <w:rPr>
          <w:rFonts w:ascii="Aptos" w:hAnsi="Aptos" w:eastAsia="Aptos"/>
          <w:b w:val="0"/>
          <w:color w:val="1F2937"/>
          <w:sz w:val="20"/>
        </w:rPr>
        <w:t>6. Delivery analytics, complaint/bounce suppression and cost by tenant/channel.</w:t>
      </w:r>
    </w:p>
    <w:p>
      <w:pPr>
        <w:pStyle w:val="ListBullet"/>
        <w:spacing w:after="50"/>
      </w:pPr>
      <w:r>
        <w:rPr>
          <w:rFonts w:ascii="Aptos" w:hAnsi="Aptos" w:eastAsia="Aptos"/>
          <w:b w:val="0"/>
          <w:color w:val="1F2937"/>
          <w:sz w:val="20"/>
        </w:rPr>
        <w:t>7. Critical alerts that bypass selected preferences only under documented policy.</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Critical controls</w:t>
            </w:r>
          </w:p>
        </w:tc>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Required outcomes</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Marketing and transactional purposes are separated.</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Members receive fewer, more relevant messages.</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The same logical notification cannot be delivered repeatedly because of retries.</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Delivery reliability and communication cost are measurable.</w:t>
            </w:r>
          </w:p>
        </w:tc>
      </w:tr>
    </w:tbl>
    <w:p>
      <w:pPr>
        <w:spacing w:after="0"/>
      </w:pPr>
    </w:p>
    <w:p>
      <w:pPr>
        <w:pStyle w:val="Heading3"/>
      </w:pPr>
      <w:r>
        <w:rPr>
          <w:rFonts w:ascii="Aptos Display" w:hAnsi="Aptos Display" w:eastAsia="Aptos Display"/>
          <w:b/>
        </w:rPr>
        <w:t>ENG-03  Community, Challenges, Achievements &amp; Rewards</w:t>
      </w:r>
    </w:p>
    <w:p>
      <w:pPr>
        <w:keepNext w:val="0"/>
      </w:pPr>
      <w:r>
        <w:rPr>
          <w:rFonts w:ascii="Aptos" w:hAnsi="Aptos" w:eastAsia="Aptos"/>
        </w:rPr>
        <w:t>Increase motivation and belonging through purposeful social and reward mechanics without building an uncontrolled social network.</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9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Attribute</w:t>
            </w:r>
          </w:p>
        </w:tc>
        <w:tc>
          <w:tcPr>
            <w:tcW w:type="dxa" w:w="7992"/>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Definition</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Delivery phase</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Primary surfaces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 App; Admin Web; Corporate Portal</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Dependencies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DAT-01, COM-04, SEC-02, PPL-01</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Core entities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Challenge, Participant, Leaderboard, Achievement, RewardRule, PointsAccount, RewardRedemption, CommunityPost, ModerationCase</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Key events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challenge.joined, challenge.progressed, achievement.earned, reward.issued, reward.redeemed, content.reported</w:t>
            </w:r>
          </w:p>
        </w:tc>
      </w:tr>
    </w:tbl>
    <w:p>
      <w:pPr>
        <w:spacing w:after="0"/>
      </w:pPr>
    </w:p>
    <w:p>
      <w:pPr>
        <w:pStyle w:val="Heading4"/>
        <w:keepNext w:val="0"/>
      </w:pPr>
      <w:r>
        <w:rPr>
          <w:rFonts w:ascii="Aptos Display" w:hAnsi="Aptos Display" w:eastAsia="Aptos Display"/>
        </w:rPr>
        <w:t>Required capabilities</w:t>
      </w:r>
    </w:p>
    <w:p>
      <w:pPr>
        <w:pStyle w:val="ListBullet"/>
        <w:spacing w:after="50"/>
      </w:pPr>
      <w:r>
        <w:rPr>
          <w:rFonts w:ascii="Aptos" w:hAnsi="Aptos" w:eastAsia="Aptos"/>
          <w:b w:val="0"/>
          <w:color w:val="1F2937"/>
          <w:sz w:val="20"/>
        </w:rPr>
        <w:t>1. Challenges based on attendance, workout completion, distance, consistency, team goals or custom verified events.</w:t>
      </w:r>
    </w:p>
    <w:p>
      <w:pPr>
        <w:pStyle w:val="ListBullet"/>
        <w:spacing w:after="50"/>
      </w:pPr>
      <w:r>
        <w:rPr>
          <w:rFonts w:ascii="Aptos" w:hAnsi="Aptos" w:eastAsia="Aptos"/>
          <w:b w:val="0"/>
          <w:color w:val="1F2937"/>
          <w:sz w:val="20"/>
        </w:rPr>
        <w:t>2. Private, club, location, corporate and invitation-only participation scopes.</w:t>
      </w:r>
    </w:p>
    <w:p>
      <w:pPr>
        <w:pStyle w:val="ListBullet"/>
        <w:spacing w:after="50"/>
      </w:pPr>
      <w:r>
        <w:rPr>
          <w:rFonts w:ascii="Aptos" w:hAnsi="Aptos" w:eastAsia="Aptos"/>
          <w:b w:val="0"/>
          <w:color w:val="1F2937"/>
          <w:sz w:val="20"/>
        </w:rPr>
        <w:t>3. Leaderboards with privacy aliases, fair ranking, eligibility and anti-cheat review.</w:t>
      </w:r>
    </w:p>
    <w:p>
      <w:pPr>
        <w:pStyle w:val="ListBullet"/>
        <w:spacing w:after="50"/>
      </w:pPr>
      <w:r>
        <w:rPr>
          <w:rFonts w:ascii="Aptos" w:hAnsi="Aptos" w:eastAsia="Aptos"/>
          <w:b w:val="0"/>
          <w:color w:val="1F2937"/>
          <w:sz w:val="20"/>
        </w:rPr>
        <w:t>4. Achievements, streaks and milestones based on trusted event sources.</w:t>
      </w:r>
    </w:p>
    <w:p>
      <w:pPr>
        <w:pStyle w:val="ListBullet"/>
        <w:spacing w:after="50"/>
      </w:pPr>
      <w:r>
        <w:rPr>
          <w:rFonts w:ascii="Aptos" w:hAnsi="Aptos" w:eastAsia="Aptos"/>
          <w:b w:val="0"/>
          <w:color w:val="1F2937"/>
          <w:sz w:val="20"/>
        </w:rPr>
        <w:t>5. Reward rules for attendance, consistency, referrals, renewals, purchases, challenges and coaching milestones.</w:t>
      </w:r>
    </w:p>
    <w:p>
      <w:pPr>
        <w:pStyle w:val="ListBullet"/>
        <w:spacing w:after="50"/>
      </w:pPr>
      <w:r>
        <w:rPr>
          <w:rFonts w:ascii="Aptos" w:hAnsi="Aptos" w:eastAsia="Aptos"/>
          <w:b w:val="0"/>
          <w:color w:val="1F2937"/>
          <w:sz w:val="20"/>
        </w:rPr>
        <w:t>6. Reward catalog supporting points, wallet credit, guest pass, product, class or privilege.</w:t>
      </w:r>
    </w:p>
    <w:p>
      <w:pPr>
        <w:pStyle w:val="ListBullet"/>
        <w:spacing w:after="50"/>
      </w:pPr>
      <w:r>
        <w:rPr>
          <w:rFonts w:ascii="Aptos" w:hAnsi="Aptos" w:eastAsia="Aptos"/>
          <w:b w:val="0"/>
          <w:color w:val="1F2937"/>
          <w:sz w:val="20"/>
        </w:rPr>
        <w:t>7. Lightweight posts, announcements, reactions and comments with reporting, blocking and moderation.</w:t>
      </w:r>
    </w:p>
    <w:p>
      <w:pPr>
        <w:pStyle w:val="ListBullet"/>
        <w:spacing w:after="50"/>
      </w:pPr>
      <w:r>
        <w:rPr>
          <w:rFonts w:ascii="Aptos" w:hAnsi="Aptos" w:eastAsia="Aptos"/>
          <w:b w:val="0"/>
          <w:color w:val="1F2937"/>
          <w:sz w:val="20"/>
        </w:rPr>
        <w:t>8. Fraud, duplicate-event and incentive-abuse controls before reward settlement.</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Critical controls</w:t>
            </w:r>
          </w:p>
        </w:tc>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Required outcomes</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Participation is optional and privacy defaults are conservative.</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Higher consistency and community engagement.</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Health-sensitive metrics are never publicly ranked without explicit design review and consent.</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Rewards connect measurable behavior to business value.</w:t>
            </w:r>
          </w:p>
        </w:tc>
      </w:tr>
    </w:tbl>
    <w:p>
      <w:pPr>
        <w:spacing w:after="0"/>
      </w:pPr>
    </w:p>
    <w:p>
      <w:pPr>
        <w:pStyle w:val="Heading3"/>
      </w:pPr>
      <w:r>
        <w:rPr>
          <w:rFonts w:ascii="Aptos Display" w:hAnsi="Aptos Display" w:eastAsia="Aptos Display"/>
          <w:b/>
        </w:rPr>
        <w:t>ENG-04  Member Self-Service, Digital Card &amp; Service Requests</w:t>
      </w:r>
    </w:p>
    <w:p>
      <w:pPr>
        <w:keepNext w:val="0"/>
      </w:pPr>
      <w:r>
        <w:rPr>
          <w:rFonts w:ascii="Aptos" w:hAnsi="Aptos" w:eastAsia="Aptos"/>
        </w:rPr>
        <w:t>Let members safely resolve routine needs without contacting reception while retaining policy, approval and audit.</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9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Attribute</w:t>
            </w:r>
          </w:p>
        </w:tc>
        <w:tc>
          <w:tcPr>
            <w:tcW w:type="dxa" w:w="7992"/>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Definition</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Delivery phase</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Primary surfaces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 App; Member Web</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Dependencies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COM-01, COM-03, OPS-02, OPS-03, IAM-01</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Core entities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DigitalCard, WalletPass, SelfServiceRequest, RequestPolicy, MemberDocument, DataSubjectRequest</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Key events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wallet_pass.issued, self_service.requested, self_service.approved, payment_method.updated, data_export.requested</w:t>
            </w:r>
          </w:p>
        </w:tc>
      </w:tr>
    </w:tbl>
    <w:p>
      <w:pPr>
        <w:spacing w:after="0"/>
      </w:pPr>
    </w:p>
    <w:p>
      <w:pPr>
        <w:pStyle w:val="Heading4"/>
        <w:keepNext w:val="0"/>
      </w:pPr>
      <w:r>
        <w:rPr>
          <w:rFonts w:ascii="Aptos Display" w:hAnsi="Aptos Display" w:eastAsia="Aptos Display"/>
        </w:rPr>
        <w:t>Required capabilities</w:t>
      </w:r>
    </w:p>
    <w:p>
      <w:pPr>
        <w:pStyle w:val="ListBullet"/>
        <w:spacing w:after="50"/>
      </w:pPr>
      <w:r>
        <w:rPr>
          <w:rFonts w:ascii="Aptos" w:hAnsi="Aptos" w:eastAsia="Aptos"/>
          <w:b w:val="0"/>
          <w:color w:val="1F2937"/>
          <w:sz w:val="20"/>
        </w:rPr>
        <w:t>1. Digital membership card, QR/NFC credential and wallet pass with live status.</w:t>
      </w:r>
    </w:p>
    <w:p>
      <w:pPr>
        <w:pStyle w:val="ListBullet"/>
        <w:spacing w:after="50"/>
      </w:pPr>
      <w:r>
        <w:rPr>
          <w:rFonts w:ascii="Aptos" w:hAnsi="Aptos" w:eastAsia="Aptos"/>
          <w:b w:val="0"/>
          <w:color w:val="1F2937"/>
          <w:sz w:val="20"/>
        </w:rPr>
        <w:t>2. Renew, upgrade, downgrade, freeze, resume, cancel or request transfer with transparent effects and fees.</w:t>
      </w:r>
    </w:p>
    <w:p>
      <w:pPr>
        <w:pStyle w:val="ListBullet"/>
        <w:spacing w:after="50"/>
      </w:pPr>
      <w:r>
        <w:rPr>
          <w:rFonts w:ascii="Aptos" w:hAnsi="Aptos" w:eastAsia="Aptos"/>
          <w:b w:val="0"/>
          <w:color w:val="1F2937"/>
          <w:sz w:val="20"/>
        </w:rPr>
        <w:t>3. Manage payment methods, settle balances, view invoices/receipts/statements and download documents.</w:t>
      </w:r>
    </w:p>
    <w:p>
      <w:pPr>
        <w:pStyle w:val="ListBullet"/>
        <w:spacing w:after="50"/>
      </w:pPr>
      <w:r>
        <w:rPr>
          <w:rFonts w:ascii="Aptos" w:hAnsi="Aptos" w:eastAsia="Aptos"/>
          <w:b w:val="0"/>
          <w:color w:val="1F2937"/>
          <w:sz w:val="20"/>
        </w:rPr>
        <w:t>4. Buy packages, services, products, guest passes and gift cards.</w:t>
      </w:r>
    </w:p>
    <w:p>
      <w:pPr>
        <w:pStyle w:val="ListBullet"/>
        <w:spacing w:after="50"/>
      </w:pPr>
      <w:r>
        <w:rPr>
          <w:rFonts w:ascii="Aptos" w:hAnsi="Aptos" w:eastAsia="Aptos"/>
          <w:b w:val="0"/>
          <w:color w:val="1F2937"/>
          <w:sz w:val="20"/>
        </w:rPr>
        <w:t>5. Manage bookings, waitlist, household, dependents, consents, preferences, devices and access methods.</w:t>
      </w:r>
    </w:p>
    <w:p>
      <w:pPr>
        <w:pStyle w:val="ListBullet"/>
        <w:spacing w:after="50"/>
      </w:pPr>
      <w:r>
        <w:rPr>
          <w:rFonts w:ascii="Aptos" w:hAnsi="Aptos" w:eastAsia="Aptos"/>
          <w:b w:val="0"/>
          <w:color w:val="1F2937"/>
          <w:sz w:val="20"/>
        </w:rPr>
        <w:t>6. Service-request center with status, SLA, required documents, communication and resolution.</w:t>
      </w:r>
    </w:p>
    <w:p>
      <w:pPr>
        <w:pStyle w:val="ListBullet"/>
        <w:spacing w:after="50"/>
      </w:pPr>
      <w:r>
        <w:rPr>
          <w:rFonts w:ascii="Aptos" w:hAnsi="Aptos" w:eastAsia="Aptos"/>
          <w:b w:val="0"/>
          <w:color w:val="1F2937"/>
          <w:sz w:val="20"/>
        </w:rPr>
        <w:t>7. Export personal data, correct profile information and request account/data deletion where applicable.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Critical controls</w:t>
            </w:r>
          </w:p>
        </w:tc>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Required outcomes</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High-impact changes show terms, financial impact and effective date before confirmation.</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Lower reception workload and faster member resolution.</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Risky actions require step-up authentication and may require approval.</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Members retain clear control over identity, billing and privacy.</w:t>
            </w:r>
          </w:p>
        </w:tc>
      </w:tr>
    </w:tbl>
    <w:p>
      <w:pPr>
        <w:spacing w:after="0"/>
      </w:pPr>
    </w:p>
    <w:p>
      <w:pPr>
        <w:pStyle w:val="Heading3"/>
      </w:pPr>
      <w:r>
        <w:rPr>
          <w:rFonts w:ascii="Aptos Display" w:hAnsi="Aptos Display" w:eastAsia="Aptos Display"/>
          <w:b/>
        </w:rPr>
        <w:t>AUT-01  Automation &amp; Workflow Orchestration</w:t>
      </w:r>
    </w:p>
    <w:p>
      <w:pPr>
        <w:keepNext w:val="0"/>
      </w:pPr>
      <w:r>
        <w:rPr>
          <w:rFonts w:ascii="Aptos" w:hAnsi="Aptos" w:eastAsia="Aptos"/>
        </w:rPr>
        <w:t>Turn domain events into reliable, explainable and permission-safe multi-step business workflows.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9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Attribute</w:t>
            </w:r>
          </w:p>
        </w:tc>
        <w:tc>
          <w:tcPr>
            <w:tcW w:type="dxa" w:w="7992"/>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Definition</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Delivery phase</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Primary surfaces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Internal SaaS Console</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Dependencies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DAT-01, IAM-03, ENG-02, AUT-02</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Core entities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WorkflowDefinition, WorkflowVersion, Trigger, Condition, Action, WorkflowRun, StepRun, DeadLetter</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Key events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workflow.published, workflow.started, workflow.step.failed, workflow.completed, workflow.replayed</w:t>
            </w:r>
          </w:p>
        </w:tc>
      </w:tr>
    </w:tbl>
    <w:p>
      <w:pPr>
        <w:spacing w:after="0"/>
      </w:pPr>
    </w:p>
    <w:p>
      <w:pPr>
        <w:pStyle w:val="Heading4"/>
        <w:keepNext w:val="0"/>
      </w:pPr>
      <w:r>
        <w:rPr>
          <w:rFonts w:ascii="Aptos Display" w:hAnsi="Aptos Display" w:eastAsia="Aptos Display"/>
        </w:rPr>
        <w:t>Required capabilities</w:t>
      </w:r>
    </w:p>
    <w:p>
      <w:pPr>
        <w:pStyle w:val="ListBullet"/>
        <w:spacing w:after="50"/>
      </w:pPr>
      <w:r>
        <w:rPr>
          <w:rFonts w:ascii="Aptos" w:hAnsi="Aptos" w:eastAsia="Aptos"/>
          <w:b w:val="0"/>
          <w:color w:val="1F2937"/>
          <w:sz w:val="20"/>
        </w:rPr>
        <w:t>1. Visual or structured builder using trigger, conditions, branches, waits, actions and stop criteria.</w:t>
      </w:r>
    </w:p>
    <w:p>
      <w:pPr>
        <w:pStyle w:val="ListBullet"/>
        <w:spacing w:after="50"/>
      </w:pPr>
      <w:r>
        <w:rPr>
          <w:rFonts w:ascii="Aptos" w:hAnsi="Aptos" w:eastAsia="Aptos"/>
          <w:b w:val="0"/>
          <w:color w:val="1F2937"/>
          <w:sz w:val="20"/>
        </w:rPr>
        <w:t>2. Triggers from events, schedules, thresholds, inbound messages, webhooks and manual commands.</w:t>
      </w:r>
    </w:p>
    <w:p>
      <w:pPr>
        <w:pStyle w:val="ListBullet"/>
        <w:spacing w:after="50"/>
      </w:pPr>
      <w:r>
        <w:rPr>
          <w:rFonts w:ascii="Aptos" w:hAnsi="Aptos" w:eastAsia="Aptos"/>
          <w:b w:val="0"/>
          <w:color w:val="1F2937"/>
          <w:sz w:val="20"/>
        </w:rPr>
        <w:t>3. Actions for notifications, tasks, tags, offers, booking, membership request, webhook, API and AI draft.</w:t>
      </w:r>
    </w:p>
    <w:p>
      <w:pPr>
        <w:pStyle w:val="ListBullet"/>
        <w:spacing w:after="50"/>
      </w:pPr>
      <w:r>
        <w:rPr>
          <w:rFonts w:ascii="Aptos" w:hAnsi="Aptos" w:eastAsia="Aptos"/>
          <w:b w:val="0"/>
          <w:color w:val="1F2937"/>
          <w:sz w:val="20"/>
        </w:rPr>
        <w:t>4. Tenant-safe execution context, service identity, permission checks and secret references.</w:t>
      </w:r>
    </w:p>
    <w:p>
      <w:pPr>
        <w:pStyle w:val="ListBullet"/>
        <w:spacing w:after="50"/>
      </w:pPr>
      <w:r>
        <w:rPr>
          <w:rFonts w:ascii="Aptos" w:hAnsi="Aptos" w:eastAsia="Aptos"/>
          <w:b w:val="0"/>
          <w:color w:val="1F2937"/>
          <w:sz w:val="20"/>
        </w:rPr>
        <w:t>5. Idempotency, retries, timeout, compensation, dead-letter queue and manual replay.</w:t>
      </w:r>
    </w:p>
    <w:p>
      <w:pPr>
        <w:pStyle w:val="ListBullet"/>
        <w:spacing w:after="50"/>
      </w:pPr>
      <w:r>
        <w:rPr>
          <w:rFonts w:ascii="Aptos" w:hAnsi="Aptos" w:eastAsia="Aptos"/>
          <w:b w:val="0"/>
          <w:color w:val="1F2937"/>
          <w:sz w:val="20"/>
        </w:rPr>
        <w:t>6. Versioning, draft/publish, test mode, simulation, impact estimate and rollback.</w:t>
      </w:r>
    </w:p>
    <w:p>
      <w:pPr>
        <w:pStyle w:val="ListBullet"/>
        <w:spacing w:after="50"/>
      </w:pPr>
      <w:r>
        <w:rPr>
          <w:rFonts w:ascii="Aptos" w:hAnsi="Aptos" w:eastAsia="Aptos"/>
          <w:b w:val="0"/>
          <w:color w:val="1F2937"/>
          <w:sz w:val="20"/>
        </w:rPr>
        <w:t>7. Execution timeline, reason, inputs, outputs, cost, errors and business outcome.</w:t>
      </w:r>
    </w:p>
    <w:p>
      <w:pPr>
        <w:pStyle w:val="ListBullet"/>
        <w:spacing w:after="50"/>
      </w:pPr>
      <w:r>
        <w:rPr>
          <w:rFonts w:ascii="Aptos" w:hAnsi="Aptos" w:eastAsia="Aptos"/>
          <w:b w:val="0"/>
          <w:color w:val="1F2937"/>
          <w:sz w:val="20"/>
        </w:rPr>
        <w:t>8. Frequency caps and contact governance inherited from notification/communication policy.</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Critical controls</w:t>
            </w:r>
          </w:p>
        </w:tc>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Required outcomes</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Workflows cannot exceed the privileges of their owner/service identity.</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Repeatable operations scale without hidden manual work.</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Financial, access and health actions require purpose-built guarded actions, not generic mutation.</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Every automated outcome is explainable and recoverable.</w:t>
            </w:r>
          </w:p>
        </w:tc>
      </w:tr>
    </w:tbl>
    <w:p>
      <w:pPr>
        <w:spacing w:after="0"/>
      </w:pPr>
    </w:p>
    <w:p>
      <w:pPr>
        <w:pStyle w:val="Heading3"/>
      </w:pPr>
      <w:r>
        <w:rPr>
          <w:rFonts w:ascii="Aptos Display" w:hAnsi="Aptos Display" w:eastAsia="Aptos Display"/>
          <w:b/>
        </w:rPr>
        <w:t>AUT-02  Tasks, Cases, Approvals, SLAs &amp; Escalations</w:t>
      </w:r>
    </w:p>
    <w:p>
      <w:pPr>
        <w:keepNext w:val="0"/>
      </w:pPr>
      <w:r>
        <w:rPr>
          <w:rFonts w:ascii="Aptos" w:hAnsi="Aptos" w:eastAsia="Aptos"/>
        </w:rPr>
        <w:t>Provide accountable human work management for exceptions, decisions, follow-ups and regulated actions.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9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Attribute</w:t>
            </w:r>
          </w:p>
        </w:tc>
        <w:tc>
          <w:tcPr>
            <w:tcW w:type="dxa" w:w="7992"/>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Definition</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Delivery phase</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Primary surfaces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Coach App; Internal SaaS Console</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Dependencies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IAM-03, PPL-01, ENG-02</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Core entities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Task, TaskTemplate, Case, ApprovalPolicy, ApprovalRequest, ApprovalDecision, SLA, Escalation</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Key events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task.created, task.overdue, case.opened, approval.requested, approval.rejected, sla.breached</w:t>
            </w:r>
          </w:p>
        </w:tc>
      </w:tr>
    </w:tbl>
    <w:p>
      <w:pPr>
        <w:spacing w:after="0"/>
      </w:pPr>
    </w:p>
    <w:p>
      <w:pPr>
        <w:pStyle w:val="Heading4"/>
        <w:keepNext w:val="0"/>
      </w:pPr>
      <w:r>
        <w:rPr>
          <w:rFonts w:ascii="Aptos Display" w:hAnsi="Aptos Display" w:eastAsia="Aptos Display"/>
        </w:rPr>
        <w:t>Required capabilities</w:t>
      </w:r>
    </w:p>
    <w:p>
      <w:pPr>
        <w:pStyle w:val="ListBullet"/>
        <w:spacing w:after="50"/>
      </w:pPr>
      <w:r>
        <w:rPr>
          <w:rFonts w:ascii="Aptos" w:hAnsi="Aptos" w:eastAsia="Aptos"/>
          <w:b w:val="0"/>
          <w:color w:val="1F2937"/>
          <w:sz w:val="20"/>
        </w:rPr>
        <w:t>1. Tasks linked to member, lead, tenant, invoice, incident, device, booking, asset or workflow.</w:t>
      </w:r>
    </w:p>
    <w:p>
      <w:pPr>
        <w:pStyle w:val="ListBullet"/>
        <w:spacing w:after="50"/>
      </w:pPr>
      <w:r>
        <w:rPr>
          <w:rFonts w:ascii="Aptos" w:hAnsi="Aptos" w:eastAsia="Aptos"/>
          <w:b w:val="0"/>
          <w:color w:val="1F2937"/>
          <w:sz w:val="20"/>
        </w:rPr>
        <w:t>2. Assignee, team queue, priority, due date, checklist, evidence, dependency and status.</w:t>
      </w:r>
    </w:p>
    <w:p>
      <w:pPr>
        <w:pStyle w:val="ListBullet"/>
        <w:spacing w:after="50"/>
      </w:pPr>
      <w:r>
        <w:rPr>
          <w:rFonts w:ascii="Aptos" w:hAnsi="Aptos" w:eastAsia="Aptos"/>
          <w:b w:val="0"/>
          <w:color w:val="1F2937"/>
          <w:sz w:val="20"/>
        </w:rPr>
        <w:t>3. Case container for multi-step problems with communication, timeline, documents and resolution reason.</w:t>
      </w:r>
    </w:p>
    <w:p>
      <w:pPr>
        <w:pStyle w:val="ListBullet"/>
        <w:spacing w:after="50"/>
      </w:pPr>
      <w:r>
        <w:rPr>
          <w:rFonts w:ascii="Aptos" w:hAnsi="Aptos" w:eastAsia="Aptos"/>
          <w:b w:val="0"/>
          <w:color w:val="1F2937"/>
          <w:sz w:val="20"/>
        </w:rPr>
        <w:t>4. Approval policies for refunds, discounts, price overrides, payroll, access exceptions, data export and deletion.</w:t>
      </w:r>
    </w:p>
    <w:p>
      <w:pPr>
        <w:pStyle w:val="ListBullet"/>
        <w:spacing w:after="50"/>
      </w:pPr>
      <w:r>
        <w:rPr>
          <w:rFonts w:ascii="Aptos" w:hAnsi="Aptos" w:eastAsia="Aptos"/>
          <w:b w:val="0"/>
          <w:color w:val="1F2937"/>
          <w:sz w:val="20"/>
        </w:rPr>
        <w:t>5. Sequential, parallel, quorum and amount-based approvals with delegation and expiry.</w:t>
      </w:r>
    </w:p>
    <w:p>
      <w:pPr>
        <w:pStyle w:val="ListBullet"/>
        <w:spacing w:after="50"/>
      </w:pPr>
      <w:r>
        <w:rPr>
          <w:rFonts w:ascii="Aptos" w:hAnsi="Aptos" w:eastAsia="Aptos"/>
          <w:b w:val="0"/>
          <w:color w:val="1F2937"/>
          <w:sz w:val="20"/>
        </w:rPr>
        <w:t>6. SLA clocks, business hours, pause reasons, breach warning and escalation routes.</w:t>
      </w:r>
    </w:p>
    <w:p>
      <w:pPr>
        <w:pStyle w:val="ListBullet"/>
        <w:spacing w:after="50"/>
      </w:pPr>
      <w:r>
        <w:rPr>
          <w:rFonts w:ascii="Aptos" w:hAnsi="Aptos" w:eastAsia="Aptos"/>
          <w:b w:val="0"/>
          <w:color w:val="1F2937"/>
          <w:sz w:val="20"/>
        </w:rPr>
        <w:t>7. Workload, aging, bottleneck, outcome and compliance reporting.</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Critical controls</w:t>
            </w:r>
          </w:p>
        </w:tc>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Required outcomes</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Approvers cannot approve their own restricted actions unless explicit emergency policy applies.</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Exceptions have clear ownership and do not disappear in messages.</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SLA calculation is time-zone and business-calendar aware.</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High-risk actions are controlled without blocking routine work.</w:t>
            </w:r>
          </w:p>
        </w:tc>
      </w:tr>
    </w:tbl>
    <w:p>
      <w:pPr>
        <w:spacing w:after="0"/>
      </w:pPr>
    </w:p>
    <w:p>
      <w:pPr>
        <w:pStyle w:val="Heading2"/>
      </w:pPr>
      <w:r>
        <w:rPr>
          <w:rFonts w:ascii="Aptos Display" w:hAnsi="Aptos Display" w:eastAsia="Aptos Display"/>
          <w:b/>
        </w:rPr>
        <w:t>Analytics, AI, Corporate &amp; Franchise</w:t>
      </w:r>
    </w:p>
    <w:p>
      <w:pPr>
        <w:pStyle w:val="Heading3"/>
      </w:pPr>
      <w:r>
        <w:rPr>
          <w:rFonts w:ascii="Aptos Display" w:hAnsi="Aptos Display" w:eastAsia="Aptos Display"/>
          <w:b/>
        </w:rPr>
        <w:t>INT-01  Operational Analytics, BI, Forecasting &amp; Benchmarking</w:t>
      </w:r>
    </w:p>
    <w:p>
      <w:pPr>
        <w:keepNext w:val="0"/>
      </w:pPr>
      <w:r>
        <w:rPr>
          <w:rFonts w:ascii="Aptos" w:hAnsi="Aptos" w:eastAsia="Aptos"/>
        </w:rPr>
        <w:t>Explain what happened, why it happened, what is likely next and what action should be considered.</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9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Attribute</w:t>
            </w:r>
          </w:p>
        </w:tc>
        <w:tc>
          <w:tcPr>
            <w:tcW w:type="dxa" w:w="7992"/>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Definition</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Delivery phase</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Primary surfaces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Coach App; Internal SaaS Console</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Dependencies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DAT-01, DAT-02, IAM-03</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Core entities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MetricDefinition, Dimension, Fact, Dashboard, Report, Forecast, Target, BenchmarkCohort, Anomaly</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Key events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metric.updated, anomaly.detected, forecast.generated, target.missed, report.delivered</w:t>
            </w:r>
          </w:p>
        </w:tc>
      </w:tr>
    </w:tbl>
    <w:p>
      <w:pPr>
        <w:spacing w:after="0"/>
      </w:pPr>
    </w:p>
    <w:p>
      <w:pPr>
        <w:pStyle w:val="Heading4"/>
        <w:keepNext w:val="0"/>
      </w:pPr>
      <w:r>
        <w:rPr>
          <w:rFonts w:ascii="Aptos Display" w:hAnsi="Aptos Display" w:eastAsia="Aptos Display"/>
        </w:rPr>
        <w:t>Required capabilities</w:t>
      </w:r>
    </w:p>
    <w:p>
      <w:pPr>
        <w:pStyle w:val="ListBullet"/>
        <w:spacing w:after="50"/>
      </w:pPr>
      <w:r>
        <w:rPr>
          <w:rFonts w:ascii="Aptos" w:hAnsi="Aptos" w:eastAsia="Aptos"/>
          <w:b w:val="0"/>
          <w:color w:val="1F2937"/>
          <w:sz w:val="20"/>
        </w:rPr>
        <w:t>1. Role-specific scorecards for owner, region, club, sales, finance, coaching, operations and customer success.</w:t>
      </w:r>
    </w:p>
    <w:p>
      <w:pPr>
        <w:pStyle w:val="ListBullet"/>
        <w:spacing w:after="50"/>
      </w:pPr>
      <w:r>
        <w:rPr>
          <w:rFonts w:ascii="Aptos" w:hAnsi="Aptos" w:eastAsia="Aptos"/>
          <w:b w:val="0"/>
          <w:color w:val="1F2937"/>
          <w:sz w:val="20"/>
        </w:rPr>
        <w:t>2. Metric semantic layer with definition, owner, grain, source, freshness and tenant-safe access.</w:t>
      </w:r>
    </w:p>
    <w:p>
      <w:pPr>
        <w:pStyle w:val="ListBullet"/>
        <w:spacing w:after="50"/>
      </w:pPr>
      <w:r>
        <w:rPr>
          <w:rFonts w:ascii="Aptos" w:hAnsi="Aptos" w:eastAsia="Aptos"/>
          <w:b w:val="0"/>
          <w:color w:val="1F2937"/>
          <w:sz w:val="20"/>
        </w:rPr>
        <w:t>3. Revenue, collections, membership, retention, attendance, booking, PT, nutrition, POS, inventory, staff and NPS analytics.</w:t>
      </w:r>
    </w:p>
    <w:p>
      <w:pPr>
        <w:pStyle w:val="ListBullet"/>
        <w:spacing w:after="50"/>
      </w:pPr>
      <w:r>
        <w:rPr>
          <w:rFonts w:ascii="Aptos" w:hAnsi="Aptos" w:eastAsia="Aptos"/>
          <w:b w:val="0"/>
          <w:color w:val="1F2937"/>
          <w:sz w:val="20"/>
        </w:rPr>
        <w:t>4. Drill from KPI to cohort, location, segment and permission-aware underlying records.</w:t>
      </w:r>
    </w:p>
    <w:p>
      <w:pPr>
        <w:pStyle w:val="ListBullet"/>
        <w:spacing w:after="50"/>
      </w:pPr>
      <w:r>
        <w:rPr>
          <w:rFonts w:ascii="Aptos" w:hAnsi="Aptos" w:eastAsia="Aptos"/>
          <w:b w:val="0"/>
          <w:color w:val="1F2937"/>
          <w:sz w:val="20"/>
        </w:rPr>
        <w:t>5. Variance explanations, anomaly detection, forecasts, targets and scenario comparisons.</w:t>
      </w:r>
    </w:p>
    <w:p>
      <w:pPr>
        <w:pStyle w:val="ListBullet"/>
        <w:spacing w:after="50"/>
      </w:pPr>
      <w:r>
        <w:rPr>
          <w:rFonts w:ascii="Aptos" w:hAnsi="Aptos" w:eastAsia="Aptos"/>
          <w:b w:val="0"/>
          <w:color w:val="1F2937"/>
          <w:sz w:val="20"/>
        </w:rPr>
        <w:t>6. Benchmarking across a chain and optional privacy-preserving industry cohorts.</w:t>
      </w:r>
    </w:p>
    <w:p>
      <w:pPr>
        <w:pStyle w:val="ListBullet"/>
        <w:spacing w:after="50"/>
      </w:pPr>
      <w:r>
        <w:rPr>
          <w:rFonts w:ascii="Aptos" w:hAnsi="Aptos" w:eastAsia="Aptos"/>
          <w:b w:val="0"/>
          <w:color w:val="1F2937"/>
          <w:sz w:val="20"/>
        </w:rPr>
        <w:t>7. Scheduled reports, exports, alerts and embedded analytics.</w:t>
      </w:r>
    </w:p>
    <w:p>
      <w:pPr>
        <w:pStyle w:val="ListBullet"/>
        <w:spacing w:after="50"/>
      </w:pPr>
      <w:r>
        <w:rPr>
          <w:rFonts w:ascii="Aptos" w:hAnsi="Aptos" w:eastAsia="Aptos"/>
          <w:b w:val="0"/>
          <w:color w:val="1F2937"/>
          <w:sz w:val="20"/>
        </w:rPr>
        <w:t>8. Data quality, freshness and completeness indicators displayed with decisions.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Critical controls</w:t>
            </w:r>
          </w:p>
        </w:tc>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Required outcomes</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Metric definitions are governed and cannot differ silently across dashboards.</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Leaders act on explanations and exceptions, not exported spreadsheets.</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Small cohorts and sensitive attributes are protected from re-identification.</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Forecasts show uncertainty and improve through measured feedback.</w:t>
            </w:r>
          </w:p>
        </w:tc>
      </w:tr>
    </w:tbl>
    <w:p>
      <w:pPr>
        <w:spacing w:after="0"/>
      </w:pPr>
    </w:p>
    <w:p>
      <w:pPr>
        <w:pStyle w:val="Heading3"/>
      </w:pPr>
      <w:r>
        <w:rPr>
          <w:rFonts w:ascii="Aptos Display" w:hAnsi="Aptos Display" w:eastAsia="Aptos Display"/>
          <w:b/>
        </w:rPr>
        <w:t>INT-02  AI Platform, Copilots, Agents &amp; Governance</w:t>
      </w:r>
    </w:p>
    <w:p>
      <w:pPr>
        <w:keepNext w:val="0"/>
      </w:pPr>
      <w:r>
        <w:rPr>
          <w:rFonts w:ascii="Aptos" w:hAnsi="Aptos" w:eastAsia="Aptos"/>
        </w:rPr>
        <w:t>Make the entire Gym OS AI-native while keeping data isolation, safety, cost and human accountability explicit.</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9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Attribute</w:t>
            </w:r>
          </w:p>
        </w:tc>
        <w:tc>
          <w:tcPr>
            <w:tcW w:type="dxa" w:w="7992"/>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Definition</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Delivery phase</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Primary surfaces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All Product Surfaces; Internal SaaS Console</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Dependencies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IAM-03, DAT-01, DAT-02, AUT-02, SEC-01</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Core entities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AIUseCase, PromptVersion, ModelRoute, AIConversation, AIMessage, ToolDefinition, ToolRun, Evaluation, SafetyPolicy, AIBudget</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Key events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ai.requested, ai.response.generated, ai.tool.proposed, ai.tool.approved, ai.tool.executed, ai.safety.blocked</w:t>
            </w:r>
          </w:p>
        </w:tc>
      </w:tr>
    </w:tbl>
    <w:p>
      <w:pPr>
        <w:spacing w:after="0"/>
      </w:pPr>
    </w:p>
    <w:p>
      <w:pPr>
        <w:pStyle w:val="Heading4"/>
        <w:keepNext w:val="0"/>
      </w:pPr>
      <w:r>
        <w:rPr>
          <w:rFonts w:ascii="Aptos Display" w:hAnsi="Aptos Display" w:eastAsia="Aptos Display"/>
        </w:rPr>
        <w:t>Required capabilities</w:t>
      </w:r>
    </w:p>
    <w:p>
      <w:pPr>
        <w:pStyle w:val="ListBullet"/>
        <w:spacing w:after="50"/>
      </w:pPr>
      <w:r>
        <w:rPr>
          <w:rFonts w:ascii="Aptos" w:hAnsi="Aptos" w:eastAsia="Aptos"/>
          <w:b w:val="0"/>
          <w:color w:val="1F2937"/>
          <w:sz w:val="20"/>
        </w:rPr>
        <w:t>1. Admin Copilot for business questions, explanations, prioritized actions, draft campaigns and guarded execution.</w:t>
      </w:r>
    </w:p>
    <w:p>
      <w:pPr>
        <w:pStyle w:val="ListBullet"/>
        <w:spacing w:after="50"/>
      </w:pPr>
      <w:r>
        <w:rPr>
          <w:rFonts w:ascii="Aptos" w:hAnsi="Aptos" w:eastAsia="Aptos"/>
          <w:b w:val="0"/>
          <w:color w:val="1F2937"/>
          <w:sz w:val="20"/>
        </w:rPr>
        <w:t>2. Sales Copilot for lead prioritization, conversation summary, next action, objection help and follow-up draft.</w:t>
      </w:r>
    </w:p>
    <w:p>
      <w:pPr>
        <w:pStyle w:val="ListBullet"/>
        <w:spacing w:after="50"/>
      </w:pPr>
      <w:r>
        <w:rPr>
          <w:rFonts w:ascii="Aptos" w:hAnsi="Aptos" w:eastAsia="Aptos"/>
          <w:b w:val="0"/>
          <w:color w:val="1F2937"/>
          <w:sz w:val="20"/>
        </w:rPr>
        <w:t>3. Coach Copilot for attention list, program/nutrition draft, adaptation, review summary and client message.</w:t>
      </w:r>
    </w:p>
    <w:p>
      <w:pPr>
        <w:pStyle w:val="ListBullet"/>
        <w:spacing w:after="50"/>
      </w:pPr>
      <w:r>
        <w:rPr>
          <w:rFonts w:ascii="Aptos" w:hAnsi="Aptos" w:eastAsia="Aptos"/>
          <w:b w:val="0"/>
          <w:color w:val="1F2937"/>
          <w:sz w:val="20"/>
        </w:rPr>
        <w:t>4. Member Assistant for navigation, booking, plan explanation and low-risk allowed substitutions.</w:t>
      </w:r>
    </w:p>
    <w:p>
      <w:pPr>
        <w:pStyle w:val="ListBullet"/>
        <w:spacing w:after="50"/>
      </w:pPr>
      <w:r>
        <w:rPr>
          <w:rFonts w:ascii="Aptos" w:hAnsi="Aptos" w:eastAsia="Aptos"/>
          <w:b w:val="0"/>
          <w:color w:val="1F2937"/>
          <w:sz w:val="20"/>
        </w:rPr>
        <w:t>5. Retrieval layer with tenant, role, purpose and record-level authorization at query and response time.</w:t>
      </w:r>
    </w:p>
    <w:p>
      <w:pPr>
        <w:pStyle w:val="ListBullet"/>
        <w:spacing w:after="50"/>
      </w:pPr>
      <w:r>
        <w:rPr>
          <w:rFonts w:ascii="Aptos" w:hAnsi="Aptos" w:eastAsia="Aptos"/>
          <w:b w:val="0"/>
          <w:color w:val="1F2937"/>
          <w:sz w:val="20"/>
        </w:rPr>
        <w:t>6. Tool/action registry with schemas, permission checks, risk tiers, approvals, idempotency and compensating actions.</w:t>
      </w:r>
    </w:p>
    <w:p>
      <w:pPr>
        <w:pStyle w:val="ListBullet"/>
        <w:spacing w:after="50"/>
      </w:pPr>
      <w:r>
        <w:rPr>
          <w:rFonts w:ascii="Aptos" w:hAnsi="Aptos" w:eastAsia="Aptos"/>
          <w:b w:val="0"/>
          <w:color w:val="1F2937"/>
          <w:sz w:val="20"/>
        </w:rPr>
        <w:t>7. Prompt/model/version registry, evaluation sets, routing, fallback, latency and budget controls.</w:t>
      </w:r>
    </w:p>
    <w:p>
      <w:pPr>
        <w:pStyle w:val="ListBullet"/>
        <w:spacing w:after="50"/>
      </w:pPr>
      <w:r>
        <w:rPr>
          <w:rFonts w:ascii="Aptos" w:hAnsi="Aptos" w:eastAsia="Aptos"/>
          <w:b w:val="0"/>
          <w:color w:val="1F2937"/>
          <w:sz w:val="20"/>
        </w:rPr>
        <w:t>8. AI audit recording context references, model, prompt version, outputs, confidence, citations, actions and approver.</w:t>
      </w:r>
    </w:p>
    <w:p>
      <w:pPr>
        <w:pStyle w:val="ListBullet"/>
        <w:spacing w:after="50"/>
      </w:pPr>
      <w:r>
        <w:rPr>
          <w:rFonts w:ascii="Aptos" w:hAnsi="Aptos" w:eastAsia="Aptos"/>
          <w:b w:val="0"/>
          <w:color w:val="1F2937"/>
          <w:sz w:val="20"/>
        </w:rPr>
        <w:t>9. Safety boundaries for health, nutrition, finance, biometric, employment and legal-sensitive use cases.</w:t>
      </w:r>
    </w:p>
    <w:p>
      <w:pPr>
        <w:pStyle w:val="ListBullet"/>
        <w:spacing w:after="50"/>
      </w:pPr>
      <w:r>
        <w:rPr>
          <w:rFonts w:ascii="Aptos" w:hAnsi="Aptos" w:eastAsia="Aptos"/>
          <w:b w:val="0"/>
          <w:color w:val="1F2937"/>
          <w:sz w:val="20"/>
        </w:rPr>
        <w:t>10. Tenant-level opt-in, data-use controls, regional model policy, cost budget and feature disablement.</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Critical controls</w:t>
            </w:r>
          </w:p>
        </w:tc>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Required outcomes</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AI never receives broader data access than the requesting user and purpose.</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Users obtain answers and actions without navigating the system structure.</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Irreversible or high-impact actions require explicit human approval.</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AI value, quality, latency, safety and cost are measured per use case and tenant.</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Health and nutrition outputs include scope limits and qualified escalation paths.</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r>
          </w:p>
        </w:tc>
      </w:tr>
    </w:tbl>
    <w:p>
      <w:pPr>
        <w:spacing w:after="0"/>
      </w:pPr>
    </w:p>
    <w:p>
      <w:pPr>
        <w:pStyle w:val="Heading3"/>
      </w:pPr>
      <w:r>
        <w:rPr>
          <w:rFonts w:ascii="Aptos Display" w:hAnsi="Aptos Display" w:eastAsia="Aptos Display"/>
          <w:b/>
        </w:rPr>
        <w:t>INT-03  Global Search, Command Bar &amp; Knowledge Navigation</w:t>
      </w:r>
    </w:p>
    <w:p>
      <w:pPr>
        <w:keepNext w:val="0"/>
      </w:pPr>
      <w:r>
        <w:rPr>
          <w:rFonts w:ascii="Aptos" w:hAnsi="Aptos" w:eastAsia="Aptos"/>
        </w:rPr>
        <w:t>Provide a secure, fast entry point to records, actions, help and AI-assisted commands across the platform.</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9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Attribute</w:t>
            </w:r>
          </w:p>
        </w:tc>
        <w:tc>
          <w:tcPr>
            <w:tcW w:type="dxa" w:w="7992"/>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Definition</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Delivery phase</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Primary surfaces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Coach App; Internal SaaS Console</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Dependencies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IAM-03, DAT-01, INT-02</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Core entities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SearchDocument, SearchIndex, SavedSearch, Command, CommandAction, KnowledgeArticle</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Key events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search.executed, search.zero_result, command.previewed, command.executed</w:t>
            </w:r>
          </w:p>
        </w:tc>
      </w:tr>
    </w:tbl>
    <w:p>
      <w:pPr>
        <w:spacing w:after="0"/>
      </w:pPr>
    </w:p>
    <w:p>
      <w:pPr>
        <w:pStyle w:val="Heading4"/>
        <w:keepNext w:val="0"/>
      </w:pPr>
      <w:r>
        <w:rPr>
          <w:rFonts w:ascii="Aptos Display" w:hAnsi="Aptos Display" w:eastAsia="Aptos Display"/>
        </w:rPr>
        <w:t>Required capabilities</w:t>
      </w:r>
    </w:p>
    <w:p>
      <w:pPr>
        <w:pStyle w:val="ListBullet"/>
        <w:spacing w:after="50"/>
      </w:pPr>
      <w:r>
        <w:rPr>
          <w:rFonts w:ascii="Aptos" w:hAnsi="Aptos" w:eastAsia="Aptos"/>
          <w:b w:val="0"/>
          <w:color w:val="1F2937"/>
          <w:sz w:val="20"/>
        </w:rPr>
        <w:t>1. Keyboard-first global command bar on Admin Web and role-appropriate search on mobile.</w:t>
      </w:r>
    </w:p>
    <w:p>
      <w:pPr>
        <w:pStyle w:val="ListBullet"/>
        <w:spacing w:after="50"/>
      </w:pPr>
      <w:r>
        <w:rPr>
          <w:rFonts w:ascii="Aptos" w:hAnsi="Aptos" w:eastAsia="Aptos"/>
          <w:b w:val="0"/>
          <w:color w:val="1F2937"/>
          <w:sz w:val="20"/>
        </w:rPr>
        <w:t>2. Search members, leads, staff, bookings, invoices, products, orders, tasks, incidents, assets and settings.</w:t>
      </w:r>
    </w:p>
    <w:p>
      <w:pPr>
        <w:pStyle w:val="ListBullet"/>
        <w:spacing w:after="50"/>
      </w:pPr>
      <w:r>
        <w:rPr>
          <w:rFonts w:ascii="Aptos" w:hAnsi="Aptos" w:eastAsia="Aptos"/>
          <w:b w:val="0"/>
          <w:color w:val="1F2937"/>
          <w:sz w:val="20"/>
        </w:rPr>
        <w:t>3. Permission-aware indexing, query filtering, result masking and post-filter validation.</w:t>
      </w:r>
    </w:p>
    <w:p>
      <w:pPr>
        <w:pStyle w:val="ListBullet"/>
        <w:spacing w:after="50"/>
      </w:pPr>
      <w:r>
        <w:rPr>
          <w:rFonts w:ascii="Aptos" w:hAnsi="Aptos" w:eastAsia="Aptos"/>
          <w:b w:val="0"/>
          <w:color w:val="1F2937"/>
          <w:sz w:val="20"/>
        </w:rPr>
        <w:t>4. Recent, pinned, suggested and context-sensitive actions such as create, refund, book, message or navigate.</w:t>
      </w:r>
    </w:p>
    <w:p>
      <w:pPr>
        <w:pStyle w:val="ListBullet"/>
        <w:spacing w:after="50"/>
      </w:pPr>
      <w:r>
        <w:rPr>
          <w:rFonts w:ascii="Aptos" w:hAnsi="Aptos" w:eastAsia="Aptos"/>
          <w:b w:val="0"/>
          <w:color w:val="1F2937"/>
          <w:sz w:val="20"/>
        </w:rPr>
        <w:t>5. Natural-language commands converted to previewable structured actions.</w:t>
      </w:r>
    </w:p>
    <w:p>
      <w:pPr>
        <w:pStyle w:val="ListBullet"/>
        <w:spacing w:after="50"/>
      </w:pPr>
      <w:r>
        <w:rPr>
          <w:rFonts w:ascii="Aptos" w:hAnsi="Aptos" w:eastAsia="Aptos"/>
          <w:b w:val="0"/>
          <w:color w:val="1F2937"/>
          <w:sz w:val="20"/>
        </w:rPr>
        <w:t>6. Help and knowledge results matched to page, role, tenant configuration and product version.</w:t>
      </w:r>
    </w:p>
    <w:p>
      <w:pPr>
        <w:pStyle w:val="ListBullet"/>
        <w:spacing w:after="50"/>
      </w:pPr>
      <w:r>
        <w:rPr>
          <w:rFonts w:ascii="Aptos" w:hAnsi="Aptos" w:eastAsia="Aptos"/>
          <w:b w:val="0"/>
          <w:color w:val="1F2937"/>
          <w:sz w:val="20"/>
        </w:rPr>
        <w:t>7. Search analytics for zero-result, latency, permission denial and task-completion improvement.</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Critical controls</w:t>
            </w:r>
          </w:p>
        </w:tc>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Required outcomes</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Search can never be used to bypass field or record permissions.</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Experienced users complete cross-module work dramatically faster.</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Commands show target, effect and required approval before execution.</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New users discover capabilities without learning the entire navigation tree.</w:t>
            </w:r>
          </w:p>
        </w:tc>
      </w:tr>
    </w:tbl>
    <w:p>
      <w:pPr>
        <w:spacing w:after="0"/>
      </w:pPr>
    </w:p>
    <w:p>
      <w:pPr>
        <w:pStyle w:val="Heading3"/>
      </w:pPr>
      <w:r>
        <w:rPr>
          <w:rFonts w:ascii="Aptos Display" w:hAnsi="Aptos Display" w:eastAsia="Aptos Display"/>
          <w:b/>
        </w:rPr>
        <w:t>B2B-01  Corporate Memberships &amp; Employer Portal</w:t>
      </w:r>
    </w:p>
    <w:p>
      <w:pPr>
        <w:keepNext w:val="0"/>
      </w:pPr>
      <w:r>
        <w:rPr>
          <w:rFonts w:ascii="Aptos" w:hAnsi="Aptos" w:eastAsia="Aptos"/>
        </w:rPr>
        <w:t>Support business-to-business membership programs from eligibility and enrollment through utilization, billing and renewal.</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9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Attribute</w:t>
            </w:r>
          </w:p>
        </w:tc>
        <w:tc>
          <w:tcPr>
            <w:tcW w:type="dxa" w:w="7992"/>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Definition</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Delivery phase</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Enterprise</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Primary surfaces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Corporate Portal; Admin Web; Member App</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Dependencies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PPL-02, COM-01, COM-03, IAM-01, DAT-02</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Core entities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CorporateAccount, CorporateContract, BenefitPlan, EligibilityRoster, EmployeeEnrollment, EmployerInvoice, CorporateReport</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Key events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corporate.contract.started, eligibility.added, employee.enrolled, employee.eligibility.ended, corporate.invoice.issued</w:t>
            </w:r>
          </w:p>
        </w:tc>
      </w:tr>
    </w:tbl>
    <w:p>
      <w:pPr>
        <w:spacing w:after="0"/>
      </w:pPr>
    </w:p>
    <w:p>
      <w:pPr>
        <w:pStyle w:val="Heading4"/>
        <w:keepNext w:val="0"/>
      </w:pPr>
      <w:r>
        <w:rPr>
          <w:rFonts w:ascii="Aptos Display" w:hAnsi="Aptos Display" w:eastAsia="Aptos Display"/>
        </w:rPr>
        <w:t>Required capabilities</w:t>
      </w:r>
    </w:p>
    <w:p>
      <w:pPr>
        <w:pStyle w:val="ListBullet"/>
        <w:spacing w:after="50"/>
      </w:pPr>
      <w:r>
        <w:rPr>
          <w:rFonts w:ascii="Aptos" w:hAnsi="Aptos" w:eastAsia="Aptos"/>
          <w:b w:val="0"/>
          <w:color w:val="1F2937"/>
          <w:sz w:val="20"/>
        </w:rPr>
        <w:t>1. Corporate account, contract, eligible population, benefit package, subsidy and employee contribution.</w:t>
      </w:r>
    </w:p>
    <w:p>
      <w:pPr>
        <w:pStyle w:val="ListBullet"/>
        <w:spacing w:after="50"/>
      </w:pPr>
      <w:r>
        <w:rPr>
          <w:rFonts w:ascii="Aptos" w:hAnsi="Aptos" w:eastAsia="Aptos"/>
          <w:b w:val="0"/>
          <w:color w:val="1F2937"/>
          <w:sz w:val="20"/>
        </w:rPr>
        <w:t>2. Eligibility via roster upload, HRIS/API, email domain, code or enterprise identity.</w:t>
      </w:r>
    </w:p>
    <w:p>
      <w:pPr>
        <w:pStyle w:val="ListBullet"/>
        <w:spacing w:after="50"/>
      </w:pPr>
      <w:r>
        <w:rPr>
          <w:rFonts w:ascii="Aptos" w:hAnsi="Aptos" w:eastAsia="Aptos"/>
          <w:b w:val="0"/>
          <w:color w:val="1F2937"/>
          <w:sz w:val="20"/>
        </w:rPr>
        <w:t>3. Employee invitation, self-enrollment, dependent rules, location access and plan selection.</w:t>
      </w:r>
    </w:p>
    <w:p>
      <w:pPr>
        <w:pStyle w:val="ListBullet"/>
        <w:spacing w:after="50"/>
      </w:pPr>
      <w:r>
        <w:rPr>
          <w:rFonts w:ascii="Aptos" w:hAnsi="Aptos" w:eastAsia="Aptos"/>
          <w:b w:val="0"/>
          <w:color w:val="1F2937"/>
          <w:sz w:val="20"/>
        </w:rPr>
        <w:t>4. Joiner, mover and leaver synchronization with grace and conversion to personal membership.</w:t>
      </w:r>
    </w:p>
    <w:p>
      <w:pPr>
        <w:pStyle w:val="ListBullet"/>
        <w:spacing w:after="50"/>
      </w:pPr>
      <w:r>
        <w:rPr>
          <w:rFonts w:ascii="Aptos" w:hAnsi="Aptos" w:eastAsia="Aptos"/>
          <w:b w:val="0"/>
          <w:color w:val="1F2937"/>
          <w:sz w:val="20"/>
        </w:rPr>
        <w:t>5. Consolidated invoice, employee copay, adjustments, credits and reconciliation.</w:t>
      </w:r>
    </w:p>
    <w:p>
      <w:pPr>
        <w:pStyle w:val="ListBullet"/>
        <w:spacing w:after="50"/>
      </w:pPr>
      <w:r>
        <w:rPr>
          <w:rFonts w:ascii="Aptos" w:hAnsi="Aptos" w:eastAsia="Aptos"/>
          <w:b w:val="0"/>
          <w:color w:val="1F2937"/>
          <w:sz w:val="20"/>
        </w:rPr>
        <w:t>6. Privacy-preserving aggregate utilization, engagement, attendance and program-outcome reporting.</w:t>
      </w:r>
    </w:p>
    <w:p>
      <w:pPr>
        <w:pStyle w:val="ListBullet"/>
        <w:spacing w:after="50"/>
      </w:pPr>
      <w:r>
        <w:rPr>
          <w:rFonts w:ascii="Aptos" w:hAnsi="Aptos" w:eastAsia="Aptos"/>
          <w:b w:val="0"/>
          <w:color w:val="1F2937"/>
          <w:sz w:val="20"/>
        </w:rPr>
        <w:t>7. Corporate challenges, events, communications and support contacts.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Critical controls</w:t>
            </w:r>
          </w:p>
        </w:tc>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Required outcomes</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Employers receive only contractually permitted aggregate data.</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Enterprise contracts are operable without manual spreadsheets.</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Individual health, coaching and sensitive activity remains private unless explicitly authorized.</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Corporate customers can prove utilization and value while protecting employees.</w:t>
            </w:r>
          </w:p>
        </w:tc>
      </w:tr>
    </w:tbl>
    <w:p>
      <w:pPr>
        <w:spacing w:after="0"/>
      </w:pPr>
    </w:p>
    <w:p>
      <w:pPr>
        <w:pStyle w:val="Heading3"/>
      </w:pPr>
      <w:r>
        <w:rPr>
          <w:rFonts w:ascii="Aptos Display" w:hAnsi="Aptos Display" w:eastAsia="Aptos Display"/>
          <w:b/>
        </w:rPr>
        <w:t>B2B-02  Franchise, Multi-brand &amp; Chain Command Center</w:t>
      </w:r>
    </w:p>
    <w:p>
      <w:pPr>
        <w:keepNext w:val="0"/>
      </w:pPr>
      <w:r>
        <w:rPr>
          <w:rFonts w:ascii="Aptos" w:hAnsi="Aptos" w:eastAsia="Aptos"/>
        </w:rPr>
        <w:t>Give large operators centralized governance and comparable insight while preserving local execution.</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9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Attribute</w:t>
            </w:r>
          </w:p>
        </w:tc>
        <w:tc>
          <w:tcPr>
            <w:tcW w:type="dxa" w:w="7992"/>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Definition</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Delivery phase</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Enterprise</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Primary surfaces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Franchise Portal; Internal SaaS Console</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Dependencies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PLT-01, PLT-02, INT-01, COM-04, IAM-03</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Core entities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FranchiseNetwork, Franchisee, GovernanceTemplate, Override, HomeClub, IntercompanyAllocation, RoyaltyStatement</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Key events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governance.published, location.exception.detected, member.home_club.changed, royalty.statement.created</w:t>
            </w:r>
          </w:p>
        </w:tc>
      </w:tr>
    </w:tbl>
    <w:p>
      <w:pPr>
        <w:spacing w:after="0"/>
      </w:pPr>
    </w:p>
    <w:p>
      <w:pPr>
        <w:pStyle w:val="Heading4"/>
        <w:keepNext w:val="0"/>
      </w:pPr>
      <w:r>
        <w:rPr>
          <w:rFonts w:ascii="Aptos Display" w:hAnsi="Aptos Display" w:eastAsia="Aptos Display"/>
        </w:rPr>
        <w:t>Required capabilities</w:t>
      </w:r>
    </w:p>
    <w:p>
      <w:pPr>
        <w:pStyle w:val="ListBullet"/>
        <w:spacing w:after="50"/>
      </w:pPr>
      <w:r>
        <w:rPr>
          <w:rFonts w:ascii="Aptos" w:hAnsi="Aptos" w:eastAsia="Aptos"/>
          <w:b w:val="0"/>
          <w:color w:val="1F2937"/>
          <w:sz w:val="20"/>
        </w:rPr>
        <w:t>1. Hierarchy for holding company, brand, franchisee, region, location and department.</w:t>
      </w:r>
    </w:p>
    <w:p>
      <w:pPr>
        <w:pStyle w:val="ListBullet"/>
        <w:spacing w:after="50"/>
      </w:pPr>
      <w:r>
        <w:rPr>
          <w:rFonts w:ascii="Aptos" w:hAnsi="Aptos" w:eastAsia="Aptos"/>
          <w:b w:val="0"/>
          <w:color w:val="1F2937"/>
          <w:sz w:val="20"/>
        </w:rPr>
        <w:t>2. Central standards with inherited/local overrides for catalog, pricing, membership, brand, access and operations.</w:t>
      </w:r>
    </w:p>
    <w:p>
      <w:pPr>
        <w:pStyle w:val="ListBullet"/>
        <w:spacing w:after="50"/>
      </w:pPr>
      <w:r>
        <w:rPr>
          <w:rFonts w:ascii="Aptos" w:hAnsi="Aptos" w:eastAsia="Aptos"/>
          <w:b w:val="0"/>
          <w:color w:val="1F2937"/>
          <w:sz w:val="20"/>
        </w:rPr>
        <w:t>3. Cross-location member access, home club, revenue attribution, transfer and data ownership policy.</w:t>
      </w:r>
    </w:p>
    <w:p>
      <w:pPr>
        <w:pStyle w:val="ListBullet"/>
        <w:spacing w:after="50"/>
      </w:pPr>
      <w:r>
        <w:rPr>
          <w:rFonts w:ascii="Aptos" w:hAnsi="Aptos" w:eastAsia="Aptos"/>
          <w:b w:val="0"/>
          <w:color w:val="1F2937"/>
          <w:sz w:val="20"/>
        </w:rPr>
        <w:t>4. Comparable scorecards and exception queues for revenue, churn, conversion, NPS, staffing, maintenance and compliance.</w:t>
      </w:r>
    </w:p>
    <w:p>
      <w:pPr>
        <w:pStyle w:val="ListBullet"/>
        <w:spacing w:after="50"/>
      </w:pPr>
      <w:r>
        <w:rPr>
          <w:rFonts w:ascii="Aptos" w:hAnsi="Aptos" w:eastAsia="Aptos"/>
          <w:b w:val="0"/>
          <w:color w:val="1F2937"/>
          <w:sz w:val="20"/>
        </w:rPr>
        <w:t>5. Franchise royalty, marketing fund, shared services, intercompany allocation and settlement exports.</w:t>
      </w:r>
    </w:p>
    <w:p>
      <w:pPr>
        <w:pStyle w:val="ListBullet"/>
        <w:spacing w:after="50"/>
      </w:pPr>
      <w:r>
        <w:rPr>
          <w:rFonts w:ascii="Aptos" w:hAnsi="Aptos" w:eastAsia="Aptos"/>
          <w:b w:val="0"/>
          <w:color w:val="1F2937"/>
          <w:sz w:val="20"/>
        </w:rPr>
        <w:t>6. Location opening/closing playbooks, readiness gates and configuration templates.</w:t>
      </w:r>
    </w:p>
    <w:p>
      <w:pPr>
        <w:pStyle w:val="ListBullet"/>
        <w:spacing w:after="50"/>
      </w:pPr>
      <w:r>
        <w:rPr>
          <w:rFonts w:ascii="Aptos" w:hAnsi="Aptos" w:eastAsia="Aptos"/>
          <w:b w:val="0"/>
          <w:color w:val="1F2937"/>
          <w:sz w:val="20"/>
        </w:rPr>
        <w:t>7. Benchmarking with normalized metrics and permissions by hierarchy scope.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Critical controls</w:t>
            </w:r>
          </w:p>
        </w:tc>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Required outcomes</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Local overrides are explicit, bounded and reviewable.</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Head office sees the chain as one operating system.</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Cross-location analytics use governed definitions and ownership rules.</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Local managers retain autonomy within approved guardrails.</w:t>
            </w:r>
          </w:p>
        </w:tc>
      </w:tr>
    </w:tbl>
    <w:p>
      <w:pPr>
        <w:spacing w:after="0"/>
      </w:pPr>
    </w:p>
    <w:p>
      <w:pPr>
        <w:pStyle w:val="Heading2"/>
      </w:pPr>
      <w:r>
        <w:rPr>
          <w:rFonts w:ascii="Aptos Display" w:hAnsi="Aptos Display" w:eastAsia="Aptos Display"/>
          <w:b/>
        </w:rPr>
        <w:t>Developer Ecosystem, Hardware &amp; White-label</w:t>
      </w:r>
    </w:p>
    <w:p>
      <w:pPr>
        <w:pStyle w:val="Heading3"/>
      </w:pPr>
      <w:r>
        <w:rPr>
          <w:rFonts w:ascii="Aptos Display" w:hAnsi="Aptos Display" w:eastAsia="Aptos Display"/>
          <w:b/>
        </w:rPr>
        <w:t>ECO-01  Developer Platform, APIs, Webhooks &amp; Sandbox</w:t>
      </w:r>
    </w:p>
    <w:p>
      <w:pPr>
        <w:keepNext w:val="0"/>
      </w:pPr>
      <w:r>
        <w:rPr>
          <w:rFonts w:ascii="Aptos" w:hAnsi="Aptos" w:eastAsia="Aptos"/>
        </w:rPr>
        <w:t>Make Gym OS an extensible platform with secure, stable and observable integration contracts.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9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Attribute</w:t>
            </w:r>
          </w:p>
        </w:tc>
        <w:tc>
          <w:tcPr>
            <w:tcW w:type="dxa" w:w="7992"/>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Definition</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Delivery phase</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V2 Platform</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Primary surfaces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Developer Portal; Admin Web; Internal SaaS Console</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Dependencies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IAM-01, IAM-03, DAT-01, REL-01</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Core entities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DeveloperApp, OAuthGrant, APIKey, Scope, WebhookSubscription, WebhookDelivery, SandboxTenant, SDKVersion</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Key events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developer_app.created, oauth.granted, api.rate_limited, webhook.delivered, webhook.failed, api.version.deprecated</w:t>
            </w:r>
          </w:p>
        </w:tc>
      </w:tr>
    </w:tbl>
    <w:p>
      <w:pPr>
        <w:spacing w:after="0"/>
      </w:pPr>
    </w:p>
    <w:p>
      <w:pPr>
        <w:pStyle w:val="Heading4"/>
        <w:keepNext w:val="0"/>
      </w:pPr>
      <w:r>
        <w:rPr>
          <w:rFonts w:ascii="Aptos Display" w:hAnsi="Aptos Display" w:eastAsia="Aptos Display"/>
        </w:rPr>
        <w:t>Required capabilities</w:t>
      </w:r>
    </w:p>
    <w:p>
      <w:pPr>
        <w:pStyle w:val="ListBullet"/>
        <w:spacing w:after="50"/>
      </w:pPr>
      <w:r>
        <w:rPr>
          <w:rFonts w:ascii="Aptos" w:hAnsi="Aptos" w:eastAsia="Aptos"/>
          <w:b w:val="0"/>
          <w:color w:val="1F2937"/>
          <w:sz w:val="20"/>
        </w:rPr>
        <w:t>1. Versioned public APIs with consistent resources, pagination, filtering, errors and idempotency.</w:t>
      </w:r>
    </w:p>
    <w:p>
      <w:pPr>
        <w:pStyle w:val="ListBullet"/>
        <w:spacing w:after="50"/>
      </w:pPr>
      <w:r>
        <w:rPr>
          <w:rFonts w:ascii="Aptos" w:hAnsi="Aptos" w:eastAsia="Aptos"/>
          <w:b w:val="0"/>
          <w:color w:val="1F2937"/>
          <w:sz w:val="20"/>
        </w:rPr>
        <w:t>2. OAuth 2/OIDC applications, tenant authorization, granular scopes, API keys and service accounts.</w:t>
      </w:r>
    </w:p>
    <w:p>
      <w:pPr>
        <w:pStyle w:val="ListBullet"/>
        <w:spacing w:after="50"/>
      </w:pPr>
      <w:r>
        <w:rPr>
          <w:rFonts w:ascii="Aptos" w:hAnsi="Aptos" w:eastAsia="Aptos"/>
          <w:b w:val="0"/>
          <w:color w:val="1F2937"/>
          <w:sz w:val="20"/>
        </w:rPr>
        <w:t>3. Webhook subscriptions, event filtering, signing, retries, ordering guidance, replay and delivery logs.</w:t>
      </w:r>
    </w:p>
    <w:p>
      <w:pPr>
        <w:pStyle w:val="ListBullet"/>
        <w:spacing w:after="50"/>
      </w:pPr>
      <w:r>
        <w:rPr>
          <w:rFonts w:ascii="Aptos" w:hAnsi="Aptos" w:eastAsia="Aptos"/>
          <w:b w:val="0"/>
          <w:color w:val="1F2937"/>
          <w:sz w:val="20"/>
        </w:rPr>
        <w:t>4. Sandbox tenant, test data, simulated providers and safe webhook endpoint testing.</w:t>
      </w:r>
    </w:p>
    <w:p>
      <w:pPr>
        <w:pStyle w:val="ListBullet"/>
        <w:spacing w:after="50"/>
      </w:pPr>
      <w:r>
        <w:rPr>
          <w:rFonts w:ascii="Aptos" w:hAnsi="Aptos" w:eastAsia="Aptos"/>
          <w:b w:val="0"/>
          <w:color w:val="1F2937"/>
          <w:sz w:val="20"/>
        </w:rPr>
        <w:t>5. Developer portal with documentation, examples, SDKs, changelog, status and support.</w:t>
      </w:r>
    </w:p>
    <w:p>
      <w:pPr>
        <w:pStyle w:val="ListBullet"/>
        <w:spacing w:after="50"/>
      </w:pPr>
      <w:r>
        <w:rPr>
          <w:rFonts w:ascii="Aptos" w:hAnsi="Aptos" w:eastAsia="Aptos"/>
          <w:b w:val="0"/>
          <w:color w:val="1F2937"/>
          <w:sz w:val="20"/>
        </w:rPr>
        <w:t>6. Rate limits, quotas, usage analytics, error diagnostics and credential rotation.</w:t>
      </w:r>
    </w:p>
    <w:p>
      <w:pPr>
        <w:pStyle w:val="ListBullet"/>
        <w:spacing w:after="50"/>
      </w:pPr>
      <w:r>
        <w:rPr>
          <w:rFonts w:ascii="Aptos" w:hAnsi="Aptos" w:eastAsia="Aptos"/>
          <w:b w:val="0"/>
          <w:color w:val="1F2937"/>
          <w:sz w:val="20"/>
        </w:rPr>
        <w:t>7. API versioning, compatibility, deprecation, migration guides and contract tests.</w:t>
      </w:r>
    </w:p>
    <w:p>
      <w:pPr>
        <w:pStyle w:val="ListBullet"/>
        <w:spacing w:after="50"/>
      </w:pPr>
      <w:r>
        <w:rPr>
          <w:rFonts w:ascii="Aptos" w:hAnsi="Aptos" w:eastAsia="Aptos"/>
          <w:b w:val="0"/>
          <w:color w:val="1F2937"/>
          <w:sz w:val="20"/>
        </w:rPr>
        <w:t>8. Partner certification and security review for sensitive scopes.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Critical controls</w:t>
            </w:r>
          </w:p>
        </w:tc>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Required outcomes</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API authorization is tenant-bound and scope-limited.</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Partners integrate without private documentation or manual credential exchange.</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Backward compatibility and deprecation windows are contractual product commitments.</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Integrations are observable and supportable by tenant and partner.</w:t>
            </w:r>
          </w:p>
        </w:tc>
      </w:tr>
    </w:tbl>
    <w:p>
      <w:pPr>
        <w:spacing w:after="0"/>
      </w:pPr>
    </w:p>
    <w:p>
      <w:pPr>
        <w:pStyle w:val="Heading3"/>
      </w:pPr>
      <w:r>
        <w:rPr>
          <w:rFonts w:ascii="Aptos Display" w:hAnsi="Aptos Display" w:eastAsia="Aptos Display"/>
          <w:b/>
        </w:rPr>
        <w:t>ECO-02  Integration Framework, Marketplace &amp; Partner Ecosystem</w:t>
      </w:r>
    </w:p>
    <w:p>
      <w:pPr>
        <w:keepNext w:val="0"/>
      </w:pPr>
      <w:r>
        <w:rPr>
          <w:rFonts w:ascii="Aptos" w:hAnsi="Aptos" w:eastAsia="Aptos"/>
        </w:rPr>
        <w:t>Connect payments, messaging, accounting, wearables, access, HR, analytics and regional providers through governed adapters.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9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Attribute</w:t>
            </w:r>
          </w:p>
        </w:tc>
        <w:tc>
          <w:tcPr>
            <w:tcW w:type="dxa" w:w="7992"/>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Definition</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Delivery phase</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V2 Platform</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Primary surfaces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Developer Portal; Internal SaaS Console</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Dependencies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ECO-01, PLT-03, SEC-01, REL-01</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Core entities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IntegrationDefinition, IntegrationInstall, Connection, CredentialRef, SyncCursor, ConnectorRun, MarketplaceListing, PartnerAccount</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Key events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integration.installed, integration.connected, integration.sync.failed, credential.expiring, marketplace.listing.approved</w:t>
            </w:r>
          </w:p>
        </w:tc>
      </w:tr>
    </w:tbl>
    <w:p>
      <w:pPr>
        <w:spacing w:after="0"/>
      </w:pPr>
    </w:p>
    <w:p>
      <w:pPr>
        <w:pStyle w:val="Heading4"/>
        <w:keepNext w:val="0"/>
      </w:pPr>
      <w:r>
        <w:rPr>
          <w:rFonts w:ascii="Aptos Display" w:hAnsi="Aptos Display" w:eastAsia="Aptos Display"/>
        </w:rPr>
        <w:t>Required capabilities</w:t>
      </w:r>
    </w:p>
    <w:p>
      <w:pPr>
        <w:pStyle w:val="ListBullet"/>
        <w:spacing w:after="50"/>
      </w:pPr>
      <w:r>
        <w:rPr>
          <w:rFonts w:ascii="Aptos" w:hAnsi="Aptos" w:eastAsia="Aptos"/>
          <w:b w:val="0"/>
          <w:color w:val="1F2937"/>
          <w:sz w:val="20"/>
        </w:rPr>
        <w:t>1. Integration catalog with capabilities, regions, prerequisites, permissions, pricing and support owner.</w:t>
      </w:r>
    </w:p>
    <w:p>
      <w:pPr>
        <w:pStyle w:val="ListBullet"/>
        <w:spacing w:after="50"/>
      </w:pPr>
      <w:r>
        <w:rPr>
          <w:rFonts w:ascii="Aptos" w:hAnsi="Aptos" w:eastAsia="Aptos"/>
          <w:b w:val="0"/>
          <w:color w:val="1F2937"/>
          <w:sz w:val="20"/>
        </w:rPr>
        <w:t>2. Standard connector lifecycle: install, authorize, configure, validate, activate, monitor, rotate and uninstall.</w:t>
      </w:r>
    </w:p>
    <w:p>
      <w:pPr>
        <w:pStyle w:val="ListBullet"/>
        <w:spacing w:after="50"/>
      </w:pPr>
      <w:r>
        <w:rPr>
          <w:rFonts w:ascii="Aptos" w:hAnsi="Aptos" w:eastAsia="Aptos"/>
          <w:b w:val="0"/>
          <w:color w:val="1F2937"/>
          <w:sz w:val="20"/>
        </w:rPr>
        <w:t>3. Provider abstraction for payments, WhatsApp/SMS/email, accounting, access hardware, identity and storage.</w:t>
      </w:r>
    </w:p>
    <w:p>
      <w:pPr>
        <w:pStyle w:val="ListBullet"/>
        <w:spacing w:after="50"/>
      </w:pPr>
      <w:r>
        <w:rPr>
          <w:rFonts w:ascii="Aptos" w:hAnsi="Aptos" w:eastAsia="Aptos"/>
          <w:b w:val="0"/>
          <w:color w:val="1F2937"/>
          <w:sz w:val="20"/>
        </w:rPr>
        <w:t>4. Credential vault, tenant-specific secrets, least scopes and automated rotation reminders.</w:t>
      </w:r>
    </w:p>
    <w:p>
      <w:pPr>
        <w:pStyle w:val="ListBullet"/>
        <w:spacing w:after="50"/>
      </w:pPr>
      <w:r>
        <w:rPr>
          <w:rFonts w:ascii="Aptos" w:hAnsi="Aptos" w:eastAsia="Aptos"/>
          <w:b w:val="0"/>
          <w:color w:val="1F2937"/>
          <w:sz w:val="20"/>
        </w:rPr>
        <w:t>5. Sync state, cursor, retries, conflict policy, dead-letter, reconciliation and diagnostics.</w:t>
      </w:r>
    </w:p>
    <w:p>
      <w:pPr>
        <w:pStyle w:val="ListBullet"/>
        <w:spacing w:after="50"/>
      </w:pPr>
      <w:r>
        <w:rPr>
          <w:rFonts w:ascii="Aptos" w:hAnsi="Aptos" w:eastAsia="Aptos"/>
          <w:b w:val="0"/>
          <w:color w:val="1F2937"/>
          <w:sz w:val="20"/>
        </w:rPr>
        <w:t>6. Marketplace listing, review, certification, trial, billing, revenue share, ratings and support route.</w:t>
      </w:r>
    </w:p>
    <w:p>
      <w:pPr>
        <w:pStyle w:val="ListBullet"/>
        <w:spacing w:after="50"/>
      </w:pPr>
      <w:r>
        <w:rPr>
          <w:rFonts w:ascii="Aptos" w:hAnsi="Aptos" w:eastAsia="Aptos"/>
          <w:b w:val="0"/>
          <w:color w:val="1F2937"/>
          <w:sz w:val="20"/>
        </w:rPr>
        <w:t>7. Vendor dependency register with SLA, outage fallback, cost and exit plan.</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Critical controls</w:t>
            </w:r>
          </w:p>
        </w:tc>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Required outcomes</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Third parties receive only required data and permissions.</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Regional and vertical capability expands without bloating the core product.</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 integrations require fallback, reconciliation and documented exit strategy.</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Partners become a distribution and innovation channel.</w:t>
            </w:r>
          </w:p>
        </w:tc>
      </w:tr>
    </w:tbl>
    <w:p>
      <w:pPr>
        <w:spacing w:after="0"/>
      </w:pPr>
    </w:p>
    <w:p>
      <w:pPr>
        <w:pStyle w:val="Heading3"/>
      </w:pPr>
      <w:r>
        <w:rPr>
          <w:rFonts w:ascii="Aptos Display" w:hAnsi="Aptos Display" w:eastAsia="Aptos Display"/>
          <w:b/>
        </w:rPr>
        <w:t>ECO-03  Hardware Abstraction, Edge Runtime &amp; Device Fleet</w:t>
      </w:r>
    </w:p>
    <w:p>
      <w:pPr>
        <w:keepNext w:val="0"/>
      </w:pPr>
      <w:r>
        <w:rPr>
          <w:rFonts w:ascii="Aptos" w:hAnsi="Aptos" w:eastAsia="Aptos"/>
        </w:rPr>
        <w:t>Operate turnstiles, biometric terminals, scanners, kiosks, POS devices and connected equipment without vendor lock-in.</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9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Attribute</w:t>
            </w:r>
          </w:p>
        </w:tc>
        <w:tc>
          <w:tcPr>
            <w:tcW w:type="dxa" w:w="7992"/>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Definition</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Delivery phase</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V2 Platform</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Primary surfaces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SaaS Console; Admin Web; Edge Runtime</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Dependencies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PLT-01, IAM-01, REL-01, SEC-01</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Core entities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Device, DeviceType, DeviceCapability, DeviceCertificate, Firmware, EdgePolicySnapshot, DeviceCommand, DeviceTelemetry</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Key events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device.enrolled, device.online, device.offline, device.command.completed, firmware.updated, edge.sync.conflict</w:t>
            </w:r>
          </w:p>
        </w:tc>
      </w:tr>
    </w:tbl>
    <w:p>
      <w:pPr>
        <w:spacing w:after="0"/>
      </w:pPr>
    </w:p>
    <w:p>
      <w:pPr>
        <w:pStyle w:val="Heading4"/>
        <w:keepNext w:val="0"/>
      </w:pPr>
      <w:r>
        <w:rPr>
          <w:rFonts w:ascii="Aptos Display" w:hAnsi="Aptos Display" w:eastAsia="Aptos Display"/>
        </w:rPr>
        <w:t>Required capabilities</w:t>
      </w:r>
    </w:p>
    <w:p>
      <w:pPr>
        <w:pStyle w:val="ListBullet"/>
        <w:spacing w:after="50"/>
      </w:pPr>
      <w:r>
        <w:rPr>
          <w:rFonts w:ascii="Aptos" w:hAnsi="Aptos" w:eastAsia="Aptos"/>
          <w:b w:val="0"/>
          <w:color w:val="1F2937"/>
          <w:sz w:val="20"/>
        </w:rPr>
        <w:t>1. Canonical device capabilities for credential read, access actuation, biometric match, scan, print, payment and telemetry.</w:t>
      </w:r>
    </w:p>
    <w:p>
      <w:pPr>
        <w:pStyle w:val="ListBullet"/>
        <w:spacing w:after="50"/>
      </w:pPr>
      <w:r>
        <w:rPr>
          <w:rFonts w:ascii="Aptos" w:hAnsi="Aptos" w:eastAsia="Aptos"/>
          <w:b w:val="0"/>
          <w:color w:val="1F2937"/>
          <w:sz w:val="20"/>
        </w:rPr>
        <w:t>2. Vendor adapters behind stable commands, events, health and configuration contracts.</w:t>
      </w:r>
    </w:p>
    <w:p>
      <w:pPr>
        <w:pStyle w:val="ListBullet"/>
        <w:spacing w:after="50"/>
      </w:pPr>
      <w:r>
        <w:rPr>
          <w:rFonts w:ascii="Aptos" w:hAnsi="Aptos" w:eastAsia="Aptos"/>
          <w:b w:val="0"/>
          <w:color w:val="1F2937"/>
          <w:sz w:val="20"/>
        </w:rPr>
        <w:t>3. Device enrollment, tenant/location assignment, certificate, firmware, configuration and remote revoke.</w:t>
      </w:r>
    </w:p>
    <w:p>
      <w:pPr>
        <w:pStyle w:val="ListBullet"/>
        <w:spacing w:after="50"/>
      </w:pPr>
      <w:r>
        <w:rPr>
          <w:rFonts w:ascii="Aptos" w:hAnsi="Aptos" w:eastAsia="Aptos"/>
          <w:b w:val="0"/>
          <w:color w:val="1F2937"/>
          <w:sz w:val="20"/>
        </w:rPr>
        <w:t>4. Edge runtime with signed policy/data cache, local queue, secure time, retry and conflict handling.</w:t>
      </w:r>
    </w:p>
    <w:p>
      <w:pPr>
        <w:pStyle w:val="ListBullet"/>
        <w:spacing w:after="50"/>
      </w:pPr>
      <w:r>
        <w:rPr>
          <w:rFonts w:ascii="Aptos" w:hAnsi="Aptos" w:eastAsia="Aptos"/>
          <w:b w:val="0"/>
          <w:color w:val="1F2937"/>
          <w:sz w:val="20"/>
        </w:rPr>
        <w:t>5. Fleet dashboard for online status, latency, errors, storage, version, peripherals and last sync.</w:t>
      </w:r>
    </w:p>
    <w:p>
      <w:pPr>
        <w:pStyle w:val="ListBullet"/>
        <w:spacing w:after="50"/>
      </w:pPr>
      <w:r>
        <w:rPr>
          <w:rFonts w:ascii="Aptos" w:hAnsi="Aptos" w:eastAsia="Aptos"/>
          <w:b w:val="0"/>
          <w:color w:val="1F2937"/>
          <w:sz w:val="20"/>
        </w:rPr>
        <w:t>6. Remote commands, staged rollout, maintenance mode, diagnostics bundle and replacement workflow.</w:t>
      </w:r>
    </w:p>
    <w:p>
      <w:pPr>
        <w:pStyle w:val="ListBullet"/>
        <w:spacing w:after="50"/>
      </w:pPr>
      <w:r>
        <w:rPr>
          <w:rFonts w:ascii="Aptos" w:hAnsi="Aptos" w:eastAsia="Aptos"/>
          <w:b w:val="0"/>
          <w:color w:val="1F2937"/>
          <w:sz w:val="20"/>
        </w:rPr>
        <w:t>7. Mobile device management integration for dedicated tablets and kiosks.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Critical controls</w:t>
            </w:r>
          </w:p>
        </w:tc>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Required outcomes</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Devices authenticate with rotating certificates; default credentials are forbidden.</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Hardware vendors can change without rewriting gym workflows.</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Remote commands are scoped, signed, audited and bounded by device safety.</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Fleet failures are detected before they block club operation.</w:t>
            </w:r>
          </w:p>
        </w:tc>
      </w:tr>
    </w:tbl>
    <w:p>
      <w:pPr>
        <w:spacing w:after="0"/>
      </w:pPr>
    </w:p>
    <w:p>
      <w:pPr>
        <w:pStyle w:val="Heading3"/>
      </w:pPr>
      <w:r>
        <w:rPr>
          <w:rFonts w:ascii="Aptos Display" w:hAnsi="Aptos Display" w:eastAsia="Aptos Display"/>
          <w:b/>
        </w:rPr>
        <w:t>WHT-01  White-label, App Builder, CMS &amp; Mobile Release Operations</w:t>
      </w:r>
    </w:p>
    <w:p>
      <w:pPr>
        <w:keepNext w:val="0"/>
      </w:pPr>
      <w:r>
        <w:rPr>
          <w:rFonts w:ascii="Aptos" w:hAnsi="Aptos" w:eastAsia="Aptos"/>
        </w:rPr>
        <w:t>Let each brand deliver a differentiated member experience without forking the product or losing release control.</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9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Attribute</w:t>
            </w:r>
          </w:p>
        </w:tc>
        <w:tc>
          <w:tcPr>
            <w:tcW w:type="dxa" w:w="7992"/>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Definition</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Delivery phase</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V2 Platform</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Primary surfaces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Member App; Internal SaaS Console</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Dependencies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PLT-02, PLT-03, ENG-02, GOV-01</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Core entities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BrandTheme, AppConfiguration, ContentItem, ContentVersion, ContentTarget, BrandedApp, Build, StoreRelease</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Key events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content.published, app_configuration.changed, build.completed, store_release.approved, mobile_version.deprecated</w:t>
            </w:r>
          </w:p>
        </w:tc>
      </w:tr>
    </w:tbl>
    <w:p>
      <w:pPr>
        <w:spacing w:after="0"/>
      </w:pPr>
    </w:p>
    <w:p>
      <w:pPr>
        <w:pStyle w:val="Heading4"/>
        <w:keepNext w:val="0"/>
      </w:pPr>
      <w:r>
        <w:rPr>
          <w:rFonts w:ascii="Aptos Display" w:hAnsi="Aptos Display" w:eastAsia="Aptos Display"/>
        </w:rPr>
        <w:t>Required capabilities</w:t>
      </w:r>
    </w:p>
    <w:p>
      <w:pPr>
        <w:pStyle w:val="ListBullet"/>
        <w:spacing w:after="50"/>
      </w:pPr>
      <w:r>
        <w:rPr>
          <w:rFonts w:ascii="Aptos" w:hAnsi="Aptos" w:eastAsia="Aptos"/>
          <w:b w:val="0"/>
          <w:color w:val="1F2937"/>
          <w:sz w:val="20"/>
        </w:rPr>
        <w:t>1. Brand tokens for logo, icon, color, typography, imagery, tone, domains, sender identities and legal links.</w:t>
      </w:r>
    </w:p>
    <w:p>
      <w:pPr>
        <w:pStyle w:val="ListBullet"/>
        <w:spacing w:after="50"/>
      </w:pPr>
      <w:r>
        <w:rPr>
          <w:rFonts w:ascii="Aptos" w:hAnsi="Aptos" w:eastAsia="Aptos"/>
          <w:b w:val="0"/>
          <w:color w:val="1F2937"/>
          <w:sz w:val="20"/>
        </w:rPr>
        <w:t>2. Configurable navigation, home modules, feature visibility, campaigns, banners, content blocks and service shortcuts.</w:t>
      </w:r>
    </w:p>
    <w:p>
      <w:pPr>
        <w:pStyle w:val="ListBullet"/>
        <w:spacing w:after="50"/>
      </w:pPr>
      <w:r>
        <w:rPr>
          <w:rFonts w:ascii="Aptos" w:hAnsi="Aptos" w:eastAsia="Aptos"/>
          <w:b w:val="0"/>
          <w:color w:val="1F2937"/>
          <w:sz w:val="20"/>
        </w:rPr>
        <w:t>3. CMS for announcements, onboarding, help, exercises, recipes, programs, challenges, promotions and legal content.</w:t>
      </w:r>
    </w:p>
    <w:p>
      <w:pPr>
        <w:pStyle w:val="ListBullet"/>
        <w:spacing w:after="50"/>
      </w:pPr>
      <w:r>
        <w:rPr>
          <w:rFonts w:ascii="Aptos" w:hAnsi="Aptos" w:eastAsia="Aptos"/>
          <w:b w:val="0"/>
          <w:color w:val="1F2937"/>
          <w:sz w:val="20"/>
        </w:rPr>
        <w:t>4. Content workflow with draft, review, localization, scheduling, targeting, versioning and rollback.</w:t>
      </w:r>
    </w:p>
    <w:p>
      <w:pPr>
        <w:pStyle w:val="ListBullet"/>
        <w:spacing w:after="50"/>
      </w:pPr>
      <w:r>
        <w:rPr>
          <w:rFonts w:ascii="Aptos" w:hAnsi="Aptos" w:eastAsia="Aptos"/>
          <w:b w:val="0"/>
          <w:color w:val="1F2937"/>
          <w:sz w:val="20"/>
        </w:rPr>
        <w:t>5. Branded app ownership model, store account setup, signing, certificates, privacy labels and asset validation.</w:t>
      </w:r>
    </w:p>
    <w:p>
      <w:pPr>
        <w:pStyle w:val="ListBullet"/>
        <w:spacing w:after="50"/>
      </w:pPr>
      <w:r>
        <w:rPr>
          <w:rFonts w:ascii="Aptos" w:hAnsi="Aptos" w:eastAsia="Aptos"/>
          <w:b w:val="0"/>
          <w:color w:val="1F2937"/>
          <w:sz w:val="20"/>
        </w:rPr>
        <w:t>6. Automated build pipeline, version matrix, staged rollout, minimum supported version and forced/optional update.</w:t>
      </w:r>
    </w:p>
    <w:p>
      <w:pPr>
        <w:pStyle w:val="ListBullet"/>
        <w:spacing w:after="50"/>
      </w:pPr>
      <w:r>
        <w:rPr>
          <w:rFonts w:ascii="Aptos" w:hAnsi="Aptos" w:eastAsia="Aptos"/>
          <w:b w:val="0"/>
          <w:color w:val="1F2937"/>
          <w:sz w:val="20"/>
        </w:rPr>
        <w:t>7. Preview environment showing exact member experience by brand, location, language, plan and feature flags.</w:t>
      </w:r>
    </w:p>
    <w:p>
      <w:pPr>
        <w:pStyle w:val="ListBullet"/>
        <w:spacing w:after="50"/>
      </w:pPr>
      <w:r>
        <w:rPr>
          <w:rFonts w:ascii="Aptos" w:hAnsi="Aptos" w:eastAsia="Aptos"/>
          <w:b w:val="0"/>
          <w:color w:val="1F2937"/>
          <w:sz w:val="20"/>
        </w:rPr>
        <w:t>8. Release fleet dashboard for app review, store status, certificates, crashes and adoption.</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Critical controls</w:t>
            </w:r>
          </w:p>
        </w:tc>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Required outcomes</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Tenant customization is configuration and content, never unreviewed executable code.</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Brands achieve differentiation without slowing the core roadmap.</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Store credentials and signing materials are isolated, encrypted and rotated.</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Hundreds of branded apps remain supportable and updateable.</w:t>
            </w:r>
          </w:p>
        </w:tc>
      </w:tr>
    </w:tbl>
    <w:p>
      <w:pPr>
        <w:spacing w:after="0"/>
      </w:pPr>
    </w:p>
    <w:p>
      <w:pPr>
        <w:pStyle w:val="Heading3"/>
      </w:pPr>
      <w:r>
        <w:rPr>
          <w:rFonts w:ascii="Aptos Display" w:hAnsi="Aptos Display" w:eastAsia="Aptos Display"/>
          <w:b/>
        </w:rPr>
        <w:t>WHT-02  Localization, RTL, Accessibility &amp; Regional Policy</w:t>
      </w:r>
    </w:p>
    <w:p>
      <w:pPr>
        <w:keepNext w:val="0"/>
      </w:pPr>
      <w:r>
        <w:rPr>
          <w:rFonts w:ascii="Aptos" w:hAnsi="Aptos" w:eastAsia="Aptos"/>
        </w:rPr>
        <w:t>Make Gym OS usable, compliant and operationally correct across languages, abilities, currencies, cultures and jurisdictions.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9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Attribute</w:t>
            </w:r>
          </w:p>
        </w:tc>
        <w:tc>
          <w:tcPr>
            <w:tcW w:type="dxa" w:w="7992"/>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Definition</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Delivery phase</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Primary surfaces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All Surfaces</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Dependencies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PLT-01, PLT-02, GOV-01</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Core entities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Locale, TranslationKey, TranslationVersion, RegionalPolicyPack, AccessibilityIssue, CurrencyConfiguration, TaxLocale</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Key events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translation.published, regional_policy.updated, accessibility.issue.detected, locale.changed</w:t>
            </w:r>
          </w:p>
        </w:tc>
      </w:tr>
    </w:tbl>
    <w:p>
      <w:pPr>
        <w:spacing w:after="0"/>
      </w:pPr>
    </w:p>
    <w:p>
      <w:pPr>
        <w:pStyle w:val="Heading4"/>
        <w:keepNext w:val="0"/>
      </w:pPr>
      <w:r>
        <w:rPr>
          <w:rFonts w:ascii="Aptos Display" w:hAnsi="Aptos Display" w:eastAsia="Aptos Display"/>
        </w:rPr>
        <w:t>Required capabilities</w:t>
      </w:r>
    </w:p>
    <w:p>
      <w:pPr>
        <w:pStyle w:val="ListBullet"/>
        <w:spacing w:after="50"/>
      </w:pPr>
      <w:r>
        <w:rPr>
          <w:rFonts w:ascii="Aptos" w:hAnsi="Aptos" w:eastAsia="Aptos"/>
          <w:b w:val="0"/>
          <w:color w:val="1F2937"/>
          <w:sz w:val="20"/>
        </w:rPr>
        <w:t>1. First-class Arabic and English with full RTL/LTR layouts, mixed content and bidirectional testing.</w:t>
      </w:r>
    </w:p>
    <w:p>
      <w:pPr>
        <w:pStyle w:val="ListBullet"/>
        <w:spacing w:after="50"/>
      </w:pPr>
      <w:r>
        <w:rPr>
          <w:rFonts w:ascii="Aptos" w:hAnsi="Aptos" w:eastAsia="Aptos"/>
          <w:b w:val="0"/>
          <w:color w:val="1F2937"/>
          <w:sz w:val="20"/>
        </w:rPr>
        <w:t>2. Locale-aware date, time, week start, number, currency, tax, name, address and phone formatting.</w:t>
      </w:r>
    </w:p>
    <w:p>
      <w:pPr>
        <w:pStyle w:val="ListBullet"/>
        <w:spacing w:after="50"/>
      </w:pPr>
      <w:r>
        <w:rPr>
          <w:rFonts w:ascii="Aptos" w:hAnsi="Aptos" w:eastAsia="Aptos"/>
          <w:b w:val="0"/>
          <w:color w:val="1F2937"/>
          <w:sz w:val="20"/>
        </w:rPr>
        <w:t>3. Translation workflow, glossary, context, screenshot review, pluralization, fallback and tenant overrides.</w:t>
      </w:r>
    </w:p>
    <w:p>
      <w:pPr>
        <w:pStyle w:val="ListBullet"/>
        <w:spacing w:after="50"/>
      </w:pPr>
      <w:r>
        <w:rPr>
          <w:rFonts w:ascii="Aptos" w:hAnsi="Aptos" w:eastAsia="Aptos"/>
          <w:b w:val="0"/>
          <w:color w:val="1F2937"/>
          <w:sz w:val="20"/>
        </w:rPr>
        <w:t>4. Accessibility for screen readers, dynamic type, keyboard, focus order, contrast, reduced motion, captions and touch targets.</w:t>
      </w:r>
    </w:p>
    <w:p>
      <w:pPr>
        <w:pStyle w:val="ListBullet"/>
        <w:spacing w:after="50"/>
      </w:pPr>
      <w:r>
        <w:rPr>
          <w:rFonts w:ascii="Aptos" w:hAnsi="Aptos" w:eastAsia="Aptos"/>
          <w:b w:val="0"/>
          <w:color w:val="1F2937"/>
          <w:sz w:val="20"/>
        </w:rPr>
        <w:t>5. Regional payment, tax, invoicing, data residency, consent, biometrics, labor, contracts and communication policy packs.</w:t>
      </w:r>
    </w:p>
    <w:p>
      <w:pPr>
        <w:pStyle w:val="ListBullet"/>
        <w:spacing w:after="50"/>
      </w:pPr>
      <w:r>
        <w:rPr>
          <w:rFonts w:ascii="Aptos" w:hAnsi="Aptos" w:eastAsia="Aptos"/>
          <w:b w:val="0"/>
          <w:color w:val="1F2937"/>
          <w:sz w:val="20"/>
        </w:rPr>
        <w:t>6. Cuisine, food, serving units, names and search behavior localized for nutrition.</w:t>
      </w:r>
    </w:p>
    <w:p>
      <w:pPr>
        <w:pStyle w:val="ListBullet"/>
        <w:spacing w:after="50"/>
      </w:pPr>
      <w:r>
        <w:rPr>
          <w:rFonts w:ascii="Aptos" w:hAnsi="Aptos" w:eastAsia="Aptos"/>
          <w:b w:val="0"/>
          <w:color w:val="1F2937"/>
          <w:sz w:val="20"/>
        </w:rPr>
        <w:t>7. Time-zone, daylight-saving and cross-region schedule correctness.</w:t>
      </w:r>
    </w:p>
    <w:p>
      <w:pPr>
        <w:pStyle w:val="ListBullet"/>
        <w:spacing w:after="50"/>
      </w:pPr>
      <w:r>
        <w:rPr>
          <w:rFonts w:ascii="Aptos" w:hAnsi="Aptos" w:eastAsia="Aptos"/>
          <w:b w:val="0"/>
          <w:color w:val="1F2937"/>
          <w:sz w:val="20"/>
        </w:rPr>
        <w:t>8. Localization and accessibility QA gates in design, development and release.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Critical controls</w:t>
            </w:r>
          </w:p>
        </w:tc>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Required outcomes</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No critical workflow is considered complete until tested in Arabic RTL and English LTR.</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MENA/GCC users receive a native rather than translated experience.</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Accessibility conformance is measurable and release-blocking for critical defects.</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Regional expansion uses policy packs instead of product forks.</w:t>
            </w:r>
          </w:p>
        </w:tc>
      </w:tr>
    </w:tbl>
    <w:p>
      <w:pPr>
        <w:spacing w:after="0"/>
      </w:pPr>
    </w:p>
    <w:p>
      <w:pPr>
        <w:pStyle w:val="Heading2"/>
      </w:pPr>
      <w:r>
        <w:rPr>
          <w:rFonts w:ascii="Aptos Display" w:hAnsi="Aptos Display" w:eastAsia="Aptos Display"/>
          <w:b/>
        </w:rPr>
        <w:t>Data, Security &amp; Reliability</w:t>
      </w:r>
    </w:p>
    <w:p>
      <w:pPr>
        <w:pStyle w:val="Heading3"/>
      </w:pPr>
      <w:r>
        <w:rPr>
          <w:rFonts w:ascii="Aptos Display" w:hAnsi="Aptos Display" w:eastAsia="Aptos Display"/>
          <w:b/>
        </w:rPr>
        <w:t>DAT-01  Domain Events, Event Bus &amp; Operational Timeline</w:t>
      </w:r>
    </w:p>
    <w:p>
      <w:pPr>
        <w:keepNext w:val="0"/>
      </w:pPr>
      <w:r>
        <w:rPr>
          <w:rFonts w:ascii="Aptos" w:hAnsi="Aptos" w:eastAsia="Aptos"/>
        </w:rPr>
        <w:t>Capture every important business state change as a durable, governed and replayable event.</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9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Attribute</w:t>
            </w:r>
          </w:p>
        </w:tc>
        <w:tc>
          <w:tcPr>
            <w:tcW w:type="dxa" w:w="7992"/>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Definition</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Delivery phase</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Primary surfaces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Platform; Developer Portal; Internal SaaS Console</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Dependencies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PLT-01, SEC-01, REL-01</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Core entities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DomainEvent, EventSchema, OutboxRecord, Subscription, ConsumerCheckpoint, DeadLetterEvent, ReplayJob</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Key events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event.published, event.delivery.failed, event.replayed, event_schema.changed</w:t>
            </w:r>
          </w:p>
        </w:tc>
      </w:tr>
    </w:tbl>
    <w:p>
      <w:pPr>
        <w:spacing w:after="0"/>
      </w:pPr>
    </w:p>
    <w:p>
      <w:pPr>
        <w:pStyle w:val="Heading4"/>
        <w:keepNext w:val="0"/>
      </w:pPr>
      <w:r>
        <w:rPr>
          <w:rFonts w:ascii="Aptos Display" w:hAnsi="Aptos Display" w:eastAsia="Aptos Display"/>
        </w:rPr>
        <w:t>Required capabilities</w:t>
      </w:r>
    </w:p>
    <w:p>
      <w:pPr>
        <w:pStyle w:val="ListBullet"/>
        <w:spacing w:after="50"/>
      </w:pPr>
      <w:r>
        <w:rPr>
          <w:rFonts w:ascii="Aptos" w:hAnsi="Aptos" w:eastAsia="Aptos"/>
          <w:b w:val="0"/>
          <w:color w:val="1F2937"/>
          <w:sz w:val="20"/>
        </w:rPr>
        <w:t>1. Canonical event envelope with tenant, aggregate, actor, correlation, causation, schema, timestamp and source.</w:t>
      </w:r>
    </w:p>
    <w:p>
      <w:pPr>
        <w:pStyle w:val="ListBullet"/>
        <w:spacing w:after="50"/>
      </w:pPr>
      <w:r>
        <w:rPr>
          <w:rFonts w:ascii="Aptos" w:hAnsi="Aptos" w:eastAsia="Aptos"/>
          <w:b w:val="0"/>
          <w:color w:val="1F2937"/>
          <w:sz w:val="20"/>
        </w:rPr>
        <w:t>2. Transactional outbox or equivalent guarantee between state change and event publication.</w:t>
      </w:r>
    </w:p>
    <w:p>
      <w:pPr>
        <w:pStyle w:val="ListBullet"/>
        <w:spacing w:after="50"/>
      </w:pPr>
      <w:r>
        <w:rPr>
          <w:rFonts w:ascii="Aptos" w:hAnsi="Aptos" w:eastAsia="Aptos"/>
          <w:b w:val="0"/>
          <w:color w:val="1F2937"/>
          <w:sz w:val="20"/>
        </w:rPr>
        <w:t>3. Schema registry, compatibility rules, ownership, classification and deprecation.</w:t>
      </w:r>
    </w:p>
    <w:p>
      <w:pPr>
        <w:pStyle w:val="ListBullet"/>
        <w:spacing w:after="50"/>
      </w:pPr>
      <w:r>
        <w:rPr>
          <w:rFonts w:ascii="Aptos" w:hAnsi="Aptos" w:eastAsia="Aptos"/>
          <w:b w:val="0"/>
          <w:color w:val="1F2937"/>
          <w:sz w:val="20"/>
        </w:rPr>
        <w:t>4. At-least-once delivery with idempotent consumers, retry, dead-letter and replay.</w:t>
      </w:r>
    </w:p>
    <w:p>
      <w:pPr>
        <w:pStyle w:val="ListBullet"/>
        <w:spacing w:after="50"/>
      </w:pPr>
      <w:r>
        <w:rPr>
          <w:rFonts w:ascii="Aptos" w:hAnsi="Aptos" w:eastAsia="Aptos"/>
          <w:b w:val="0"/>
          <w:color w:val="1F2937"/>
          <w:sz w:val="20"/>
        </w:rPr>
        <w:t>5. Event routing to timeline, automation, notification, analytics, integrations, fraud and AI.</w:t>
      </w:r>
    </w:p>
    <w:p>
      <w:pPr>
        <w:pStyle w:val="ListBullet"/>
        <w:spacing w:after="50"/>
      </w:pPr>
      <w:r>
        <w:rPr>
          <w:rFonts w:ascii="Aptos" w:hAnsi="Aptos" w:eastAsia="Aptos"/>
          <w:b w:val="0"/>
          <w:color w:val="1F2937"/>
          <w:sz w:val="20"/>
        </w:rPr>
        <w:t>6. Retention, compaction, PII minimization, encryption and regional routing.</w:t>
      </w:r>
    </w:p>
    <w:p>
      <w:pPr>
        <w:pStyle w:val="ListBullet"/>
        <w:spacing w:after="50"/>
      </w:pPr>
      <w:r>
        <w:rPr>
          <w:rFonts w:ascii="Aptos" w:hAnsi="Aptos" w:eastAsia="Aptos"/>
          <w:b w:val="0"/>
          <w:color w:val="1F2937"/>
          <w:sz w:val="20"/>
        </w:rPr>
        <w:t>7. Operational explorer for correlation tracing and controlled replay.</w:t>
      </w:r>
    </w:p>
    <w:p>
      <w:pPr>
        <w:pStyle w:val="ListBullet"/>
        <w:spacing w:after="50"/>
      </w:pPr>
      <w:r>
        <w:rPr>
          <w:rFonts w:ascii="Aptos" w:hAnsi="Aptos" w:eastAsia="Aptos"/>
          <w:b w:val="0"/>
          <w:color w:val="1F2937"/>
          <w:sz w:val="20"/>
        </w:rPr>
        <w:t>8. Business event catalog accessible to product, engineering, analytics and partners.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Critical controls</w:t>
            </w:r>
          </w:p>
        </w:tc>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Required outcomes</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Events contain only data needed by approved consumers and preserve tenant boundaries.</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Analytics, automation and integrations react consistently to the same truth.</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Schema changes follow compatibility and consumer migration policy.</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Complex workflows are traceable across services and channels.</w:t>
            </w:r>
          </w:p>
        </w:tc>
      </w:tr>
    </w:tbl>
    <w:p>
      <w:pPr>
        <w:spacing w:after="0"/>
      </w:pPr>
    </w:p>
    <w:p>
      <w:pPr>
        <w:pStyle w:val="Heading3"/>
      </w:pPr>
      <w:r>
        <w:rPr>
          <w:rFonts w:ascii="Aptos Display" w:hAnsi="Aptos Display" w:eastAsia="Aptos Display"/>
          <w:b/>
        </w:rPr>
        <w:t>DAT-02  Data Platform, Warehouse, Governance &amp; Data Products</w:t>
      </w:r>
    </w:p>
    <w:p>
      <w:pPr>
        <w:keepNext w:val="0"/>
      </w:pPr>
      <w:r>
        <w:rPr>
          <w:rFonts w:ascii="Aptos" w:hAnsi="Aptos" w:eastAsia="Aptos"/>
        </w:rPr>
        <w:t>Turn operational data into trusted analytics, AI context and governed customer data products without burdening transactions.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9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Attribute</w:t>
            </w:r>
          </w:p>
        </w:tc>
        <w:tc>
          <w:tcPr>
            <w:tcW w:type="dxa" w:w="7992"/>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Definition</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Delivery phase</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Primary surfaces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Analytics; AI Platform; Internal SaaS Console; Enterprise Export</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Dependencies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DAT-01, IAM-03, SEC-01</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Core entities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DataSource, DataAsset, DataProduct, Dataset, Metric, QualityRule, LineageEdge, DataClassification, DataShare</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Key events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data.ingested, data_quality.failed, data_product.published, dataset.accessed, data_export.completed</w:t>
            </w:r>
          </w:p>
        </w:tc>
      </w:tr>
    </w:tbl>
    <w:p>
      <w:pPr>
        <w:spacing w:after="0"/>
      </w:pPr>
    </w:p>
    <w:p>
      <w:pPr>
        <w:pStyle w:val="Heading4"/>
        <w:keepNext w:val="0"/>
      </w:pPr>
      <w:r>
        <w:rPr>
          <w:rFonts w:ascii="Aptos Display" w:hAnsi="Aptos Display" w:eastAsia="Aptos Display"/>
        </w:rPr>
        <w:t>Required capabilities</w:t>
      </w:r>
    </w:p>
    <w:p>
      <w:pPr>
        <w:pStyle w:val="ListBullet"/>
        <w:spacing w:after="50"/>
      </w:pPr>
      <w:r>
        <w:rPr>
          <w:rFonts w:ascii="Aptos" w:hAnsi="Aptos" w:eastAsia="Aptos"/>
          <w:b w:val="0"/>
          <w:color w:val="1F2937"/>
          <w:sz w:val="20"/>
        </w:rPr>
        <w:t>1. Ingestion from domain events, databases, provider settlements, devices and external integrations.</w:t>
      </w:r>
    </w:p>
    <w:p>
      <w:pPr>
        <w:pStyle w:val="ListBullet"/>
        <w:spacing w:after="50"/>
      </w:pPr>
      <w:r>
        <w:rPr>
          <w:rFonts w:ascii="Aptos" w:hAnsi="Aptos" w:eastAsia="Aptos"/>
          <w:b w:val="0"/>
          <w:color w:val="1F2937"/>
          <w:sz w:val="20"/>
        </w:rPr>
        <w:t>2. Warehouse/lakehouse layers for raw, cleaned, conformed and business-ready data.</w:t>
      </w:r>
    </w:p>
    <w:p>
      <w:pPr>
        <w:pStyle w:val="ListBullet"/>
        <w:spacing w:after="50"/>
      </w:pPr>
      <w:r>
        <w:rPr>
          <w:rFonts w:ascii="Aptos" w:hAnsi="Aptos" w:eastAsia="Aptos"/>
          <w:b w:val="0"/>
          <w:color w:val="1F2937"/>
          <w:sz w:val="20"/>
        </w:rPr>
        <w:t>3. Semantic model for shared facts, dimensions, metrics, cohorts and effective-dated history.</w:t>
      </w:r>
    </w:p>
    <w:p>
      <w:pPr>
        <w:pStyle w:val="ListBullet"/>
        <w:spacing w:after="50"/>
      </w:pPr>
      <w:r>
        <w:rPr>
          <w:rFonts w:ascii="Aptos" w:hAnsi="Aptos" w:eastAsia="Aptos"/>
          <w:b w:val="0"/>
          <w:color w:val="1F2937"/>
          <w:sz w:val="20"/>
        </w:rPr>
        <w:t>4. Data catalog, ownership, classification, lineage, quality, freshness and usage.</w:t>
      </w:r>
    </w:p>
    <w:p>
      <w:pPr>
        <w:pStyle w:val="ListBullet"/>
        <w:spacing w:after="50"/>
      </w:pPr>
      <w:r>
        <w:rPr>
          <w:rFonts w:ascii="Aptos" w:hAnsi="Aptos" w:eastAsia="Aptos"/>
          <w:b w:val="0"/>
          <w:color w:val="1F2937"/>
          <w:sz w:val="20"/>
        </w:rPr>
        <w:t>5. Tenant and row/column security, privacy transformations, pseudonymization and aggregation.</w:t>
      </w:r>
    </w:p>
    <w:p>
      <w:pPr>
        <w:pStyle w:val="ListBullet"/>
        <w:spacing w:after="50"/>
      </w:pPr>
      <w:r>
        <w:rPr>
          <w:rFonts w:ascii="Aptos" w:hAnsi="Aptos" w:eastAsia="Aptos"/>
          <w:b w:val="0"/>
          <w:color w:val="1F2937"/>
          <w:sz w:val="20"/>
        </w:rPr>
        <w:t>6. Data products for member health score, churn risk, revenue, capacity, inventory, coach performance and SaaS usage.</w:t>
      </w:r>
    </w:p>
    <w:p>
      <w:pPr>
        <w:pStyle w:val="ListBullet"/>
        <w:spacing w:after="50"/>
      </w:pPr>
      <w:r>
        <w:rPr>
          <w:rFonts w:ascii="Aptos" w:hAnsi="Aptos" w:eastAsia="Aptos"/>
          <w:b w:val="0"/>
          <w:color w:val="1F2937"/>
          <w:sz w:val="20"/>
        </w:rPr>
        <w:t>7. Reverse ETL or safe activation of derived insight back into operational workflows.</w:t>
      </w:r>
    </w:p>
    <w:p>
      <w:pPr>
        <w:pStyle w:val="ListBullet"/>
        <w:spacing w:after="50"/>
      </w:pPr>
      <w:r>
        <w:rPr>
          <w:rFonts w:ascii="Aptos" w:hAnsi="Aptos" w:eastAsia="Aptos"/>
          <w:b w:val="0"/>
          <w:color w:val="1F2937"/>
          <w:sz w:val="20"/>
        </w:rPr>
        <w:t>8. Export, clean room, partner sharing and residency controls for enterprise use.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Critical controls</w:t>
            </w:r>
          </w:p>
        </w:tc>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Required outcomes</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Derived data inherits the strictest relevant classification and tenant policy.</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Operational reporting no longer threatens transaction performance.</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Metric and model inputs expose freshness and quality state.</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AI and analytics share trusted, governed data products.</w:t>
            </w:r>
          </w:p>
        </w:tc>
      </w:tr>
    </w:tbl>
    <w:p>
      <w:pPr>
        <w:spacing w:after="0"/>
      </w:pPr>
    </w:p>
    <w:p>
      <w:pPr>
        <w:pStyle w:val="Heading3"/>
      </w:pPr>
      <w:r>
        <w:rPr>
          <w:rFonts w:ascii="Aptos Display" w:hAnsi="Aptos Display" w:eastAsia="Aptos Display"/>
          <w:b/>
        </w:rPr>
        <w:t>SEC-01  Security, Privacy, Compliance &amp; Consent</w:t>
      </w:r>
    </w:p>
    <w:p>
      <w:pPr>
        <w:keepNext w:val="0"/>
      </w:pPr>
      <w:r>
        <w:rPr>
          <w:rFonts w:ascii="Aptos" w:hAnsi="Aptos" w:eastAsia="Aptos"/>
        </w:rPr>
        <w:t>Protect tenant, member, staff and platform data through a security and privacy program embedded in architecture and operations.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9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Attribute</w:t>
            </w:r>
          </w:p>
        </w:tc>
        <w:tc>
          <w:tcPr>
            <w:tcW w:type="dxa" w:w="7992"/>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Definition</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Delivery phase</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Primary surfaces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All Systems</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Dependencies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PLT-01, IAM-01, IAM-03</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Core entities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SecurityControl, ThreatModel, Vulnerability, Secret, EncryptionKey, ConsentRecord, RetentionPolicy, DataSubjectRequest, SecurityIncident</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Key events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consent.granted, consent.withdrawn, security.alert.detected, vulnerability.opened, data_subject_request.completed</w:t>
            </w:r>
          </w:p>
        </w:tc>
      </w:tr>
    </w:tbl>
    <w:p>
      <w:pPr>
        <w:spacing w:after="0"/>
      </w:pPr>
    </w:p>
    <w:p>
      <w:pPr>
        <w:pStyle w:val="Heading4"/>
        <w:keepNext w:val="0"/>
      </w:pPr>
      <w:r>
        <w:rPr>
          <w:rFonts w:ascii="Aptos Display" w:hAnsi="Aptos Display" w:eastAsia="Aptos Display"/>
        </w:rPr>
        <w:t>Required capabilities</w:t>
      </w:r>
    </w:p>
    <w:p>
      <w:pPr>
        <w:pStyle w:val="ListBullet"/>
        <w:spacing w:after="50"/>
      </w:pPr>
      <w:r>
        <w:rPr>
          <w:rFonts w:ascii="Aptos" w:hAnsi="Aptos" w:eastAsia="Aptos"/>
          <w:b w:val="0"/>
          <w:color w:val="1F2937"/>
          <w:sz w:val="20"/>
        </w:rPr>
        <w:t>1. Security architecture, threat modeling, secure defaults, least privilege and zero-trust service identity.</w:t>
      </w:r>
    </w:p>
    <w:p>
      <w:pPr>
        <w:pStyle w:val="ListBullet"/>
        <w:spacing w:after="50"/>
      </w:pPr>
      <w:r>
        <w:rPr>
          <w:rFonts w:ascii="Aptos" w:hAnsi="Aptos" w:eastAsia="Aptos"/>
          <w:b w:val="0"/>
          <w:color w:val="1F2937"/>
          <w:sz w:val="20"/>
        </w:rPr>
        <w:t>2. Encryption in transit and at rest, key management, rotation, secret vault and certificate lifecycle.</w:t>
      </w:r>
    </w:p>
    <w:p>
      <w:pPr>
        <w:pStyle w:val="ListBullet"/>
        <w:spacing w:after="50"/>
      </w:pPr>
      <w:r>
        <w:rPr>
          <w:rFonts w:ascii="Aptos" w:hAnsi="Aptos" w:eastAsia="Aptos"/>
          <w:b w:val="0"/>
          <w:color w:val="1F2937"/>
          <w:sz w:val="20"/>
        </w:rPr>
        <w:t>3. Secure SDLC with code review, SAST/DAST, dependency, container, IaC and secret scanning.</w:t>
      </w:r>
    </w:p>
    <w:p>
      <w:pPr>
        <w:pStyle w:val="ListBullet"/>
        <w:spacing w:after="50"/>
      </w:pPr>
      <w:r>
        <w:rPr>
          <w:rFonts w:ascii="Aptos" w:hAnsi="Aptos" w:eastAsia="Aptos"/>
          <w:b w:val="0"/>
          <w:color w:val="1F2937"/>
          <w:sz w:val="20"/>
        </w:rPr>
        <w:t>4. Vulnerability management, penetration tests, bug response, risk acceptance and remediation SLAs.</w:t>
      </w:r>
    </w:p>
    <w:p>
      <w:pPr>
        <w:pStyle w:val="ListBullet"/>
        <w:spacing w:after="50"/>
      </w:pPr>
      <w:r>
        <w:rPr>
          <w:rFonts w:ascii="Aptos" w:hAnsi="Aptos" w:eastAsia="Aptos"/>
          <w:b w:val="0"/>
          <w:color w:val="1F2937"/>
          <w:sz w:val="20"/>
        </w:rPr>
        <w:t>5. Data classification for identity, contact, financial, health, biometric, media, employment, operational and analytics data.</w:t>
      </w:r>
    </w:p>
    <w:p>
      <w:pPr>
        <w:pStyle w:val="ListBullet"/>
        <w:spacing w:after="50"/>
      </w:pPr>
      <w:r>
        <w:rPr>
          <w:rFonts w:ascii="Aptos" w:hAnsi="Aptos" w:eastAsia="Aptos"/>
          <w:b w:val="0"/>
          <w:color w:val="1F2937"/>
          <w:sz w:val="20"/>
        </w:rPr>
        <w:t>6. Consent registry for terms, privacy, marketing, waiver, health, biometrics, media and data sharing with version history.</w:t>
      </w:r>
    </w:p>
    <w:p>
      <w:pPr>
        <w:pStyle w:val="ListBullet"/>
        <w:spacing w:after="50"/>
      </w:pPr>
      <w:r>
        <w:rPr>
          <w:rFonts w:ascii="Aptos" w:hAnsi="Aptos" w:eastAsia="Aptos"/>
          <w:b w:val="0"/>
          <w:color w:val="1F2937"/>
          <w:sz w:val="20"/>
        </w:rPr>
        <w:t>7. Data subject requests for access, correction, portability, restriction and deletion with identity and legal checks.</w:t>
      </w:r>
    </w:p>
    <w:p>
      <w:pPr>
        <w:pStyle w:val="ListBullet"/>
        <w:spacing w:after="50"/>
      </w:pPr>
      <w:r>
        <w:rPr>
          <w:rFonts w:ascii="Aptos" w:hAnsi="Aptos" w:eastAsia="Aptos"/>
          <w:b w:val="0"/>
          <w:color w:val="1F2937"/>
          <w:sz w:val="20"/>
        </w:rPr>
        <w:t>8. Retention schedule, archive, deletion, legal hold, backup expiry and subprocessor governance.</w:t>
      </w:r>
    </w:p>
    <w:p>
      <w:pPr>
        <w:pStyle w:val="ListBullet"/>
        <w:spacing w:after="50"/>
      </w:pPr>
      <w:r>
        <w:rPr>
          <w:rFonts w:ascii="Aptos" w:hAnsi="Aptos" w:eastAsia="Aptos"/>
          <w:b w:val="0"/>
          <w:color w:val="1F2937"/>
          <w:sz w:val="20"/>
        </w:rPr>
        <w:t>9. Security monitoring, incident response, evidence, notification assessment and postmortem.</w:t>
      </w:r>
    </w:p>
    <w:p>
      <w:pPr>
        <w:pStyle w:val="ListBullet"/>
        <w:spacing w:after="50"/>
      </w:pPr>
      <w:r>
        <w:rPr>
          <w:rFonts w:ascii="Aptos" w:hAnsi="Aptos" w:eastAsia="Aptos"/>
          <w:b w:val="0"/>
          <w:color w:val="1F2937"/>
          <w:sz w:val="20"/>
        </w:rPr>
        <w:t>10. Enterprise package: DPA, security whitepaper, subprocessor list, SLA, controls evidence and questionnaire response.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Critical controls</w:t>
            </w:r>
          </w:p>
        </w:tc>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Required outcomes</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Privacy and security review is mandatory for biometric, health, AI and new data-sharing capabilities.</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Security becomes a sales enabler and operational discipline.</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Production access is just-in-time, purpose-bound and audited.</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Users retain meaningful control over sensitive data.</w:t>
            </w:r>
          </w:p>
        </w:tc>
      </w:tr>
    </w:tbl>
    <w:p>
      <w:pPr>
        <w:spacing w:after="0"/>
      </w:pPr>
    </w:p>
    <w:p>
      <w:pPr>
        <w:pStyle w:val="Heading3"/>
      </w:pPr>
      <w:r>
        <w:rPr>
          <w:rFonts w:ascii="Aptos Display" w:hAnsi="Aptos Display" w:eastAsia="Aptos Display"/>
          <w:b/>
        </w:rPr>
        <w:t>SEC-02  Fraud, Abuse, Trust &amp; Content Moderation</w:t>
      </w:r>
    </w:p>
    <w:p>
      <w:pPr>
        <w:keepNext w:val="0"/>
      </w:pPr>
      <w:r>
        <w:rPr>
          <w:rFonts w:ascii="Aptos" w:hAnsi="Aptos" w:eastAsia="Aptos"/>
        </w:rPr>
        <w:t>Detect and respond to financial, access, promotion, identity, staff and community abuse without harming legitimate users.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9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Attribute</w:t>
            </w:r>
          </w:p>
        </w:tc>
        <w:tc>
          <w:tcPr>
            <w:tcW w:type="dxa" w:w="7992"/>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Definition</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Delivery phase</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Primary surfaces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Internal SaaS Console; Member App</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Dependencies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DAT-01, AUT-02, IAM-03, SEC-01</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Core entities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FraudSignal, RiskAssessment, TrustCase, Restriction, ModerationReport, ModerationDecision, Appeal</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Key events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fraud.signal.detected, trust.case.opened, account.restricted, content.reported, moderation.decided, appeal.resolved</w:t>
            </w:r>
          </w:p>
        </w:tc>
      </w:tr>
    </w:tbl>
    <w:p>
      <w:pPr>
        <w:spacing w:after="0"/>
      </w:pPr>
    </w:p>
    <w:p>
      <w:pPr>
        <w:pStyle w:val="Heading4"/>
        <w:keepNext w:val="0"/>
      </w:pPr>
      <w:r>
        <w:rPr>
          <w:rFonts w:ascii="Aptos Display" w:hAnsi="Aptos Display" w:eastAsia="Aptos Display"/>
        </w:rPr>
        <w:t>Required capabilities</w:t>
      </w:r>
    </w:p>
    <w:p>
      <w:pPr>
        <w:pStyle w:val="ListBullet"/>
        <w:spacing w:after="50"/>
      </w:pPr>
      <w:r>
        <w:rPr>
          <w:rFonts w:ascii="Aptos" w:hAnsi="Aptos" w:eastAsia="Aptos"/>
          <w:b w:val="0"/>
          <w:color w:val="1F2937"/>
          <w:sz w:val="20"/>
        </w:rPr>
        <w:t>1. Rules and anomaly detection for QR sharing, access passback, guest abuse, duplicate identities and biometric spoofing.</w:t>
      </w:r>
    </w:p>
    <w:p>
      <w:pPr>
        <w:pStyle w:val="ListBullet"/>
        <w:spacing w:after="50"/>
      </w:pPr>
      <w:r>
        <w:rPr>
          <w:rFonts w:ascii="Aptos" w:hAnsi="Aptos" w:eastAsia="Aptos"/>
          <w:b w:val="0"/>
          <w:color w:val="1F2937"/>
          <w:sz w:val="20"/>
        </w:rPr>
        <w:t>2. Payment, wallet, refund, discount, promotion, referral and chargeback abuse signals.</w:t>
      </w:r>
    </w:p>
    <w:p>
      <w:pPr>
        <w:pStyle w:val="ListBullet"/>
        <w:spacing w:after="50"/>
      </w:pPr>
      <w:r>
        <w:rPr>
          <w:rFonts w:ascii="Aptos" w:hAnsi="Aptos" w:eastAsia="Aptos"/>
          <w:b w:val="0"/>
          <w:color w:val="1F2937"/>
          <w:sz w:val="20"/>
        </w:rPr>
        <w:t>3. Staff fraud indicators for unauthorized overrides, cash variance, stock adjustment and suspicious member changes.</w:t>
      </w:r>
    </w:p>
    <w:p>
      <w:pPr>
        <w:pStyle w:val="ListBullet"/>
        <w:spacing w:after="50"/>
      </w:pPr>
      <w:r>
        <w:rPr>
          <w:rFonts w:ascii="Aptos" w:hAnsi="Aptos" w:eastAsia="Aptos"/>
          <w:b w:val="0"/>
          <w:color w:val="1F2937"/>
          <w:sz w:val="20"/>
        </w:rPr>
        <w:t>4. Risk score, evidence, case creation, action recommendation and human review.</w:t>
      </w:r>
    </w:p>
    <w:p>
      <w:pPr>
        <w:pStyle w:val="ListBullet"/>
        <w:spacing w:after="50"/>
      </w:pPr>
      <w:r>
        <w:rPr>
          <w:rFonts w:ascii="Aptos" w:hAnsi="Aptos" w:eastAsia="Aptos"/>
          <w:b w:val="0"/>
          <w:color w:val="1F2937"/>
          <w:sz w:val="20"/>
        </w:rPr>
        <w:t>5. Progressive responses: warn, challenge, hold, restrict, require approval, suspend and investigate.</w:t>
      </w:r>
    </w:p>
    <w:p>
      <w:pPr>
        <w:pStyle w:val="ListBullet"/>
        <w:spacing w:after="50"/>
      </w:pPr>
      <w:r>
        <w:rPr>
          <w:rFonts w:ascii="Aptos" w:hAnsi="Aptos" w:eastAsia="Aptos"/>
          <w:b w:val="0"/>
          <w:color w:val="1F2937"/>
          <w:sz w:val="20"/>
        </w:rPr>
        <w:t>6. Community reporting, blocking, moderation queues, policy reasons, appeals and repeat-offender handling.</w:t>
      </w:r>
    </w:p>
    <w:p>
      <w:pPr>
        <w:pStyle w:val="ListBullet"/>
        <w:spacing w:after="50"/>
      </w:pPr>
      <w:r>
        <w:rPr>
          <w:rFonts w:ascii="Aptos" w:hAnsi="Aptos" w:eastAsia="Aptos"/>
          <w:b w:val="0"/>
          <w:color w:val="1F2937"/>
          <w:sz w:val="20"/>
        </w:rPr>
        <w:t>7. Model/rule monitoring for false positives, bias, drift and business impact.</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Critical controls</w:t>
            </w:r>
          </w:p>
        </w:tc>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Required outcomes</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Automated detection does not impose severe irreversible penalties without review.</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Revenue, access and community integrity improve with explainable controls.</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Risk data is restricted, retained appropriately and not exposed to unrelated staff.</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Legitimate members have clear appeal and recovery paths.</w:t>
            </w:r>
          </w:p>
        </w:tc>
      </w:tr>
    </w:tbl>
    <w:p>
      <w:pPr>
        <w:spacing w:after="0"/>
      </w:pPr>
    </w:p>
    <w:p>
      <w:pPr>
        <w:pStyle w:val="Heading3"/>
      </w:pPr>
      <w:r>
        <w:rPr>
          <w:rFonts w:ascii="Aptos Display" w:hAnsi="Aptos Display" w:eastAsia="Aptos Display"/>
          <w:b/>
        </w:rPr>
        <w:t>REL-01  Reliability, Offline Operation, Business Continuity &amp; Incident Management</w:t>
      </w:r>
    </w:p>
    <w:p>
      <w:pPr>
        <w:keepNext w:val="0"/>
      </w:pPr>
      <w:r>
        <w:rPr>
          <w:rFonts w:ascii="Aptos" w:hAnsi="Aptos" w:eastAsia="Aptos"/>
        </w:rPr>
        <w:t>Keep critical club and SaaS operations available, recoverable and communicable under component, provider, network or regional failure.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9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Attribute</w:t>
            </w:r>
          </w:p>
        </w:tc>
        <w:tc>
          <w:tcPr>
            <w:tcW w:type="dxa" w:w="7992"/>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Definition</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Delivery phase</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Primary surfaces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Platform; Internal SaaS Console; Status Page; Edge Devices</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Dependencies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PLT-01, DAT-01, SEC-01</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Core entities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SLO, ErrorBudget, OfflinePolicy, SyncQueue, Backup, RestoreTest, DRPlan, Incident, StatusUpdate, Postmortem</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Key events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slo.breached, offline_mode.entered, sync.reconciled, backup.completed, restore.tested, incident.declared, incident.resolved</w:t>
            </w:r>
          </w:p>
        </w:tc>
      </w:tr>
    </w:tbl>
    <w:p>
      <w:pPr>
        <w:spacing w:after="0"/>
      </w:pPr>
    </w:p>
    <w:p>
      <w:pPr>
        <w:pStyle w:val="Heading4"/>
        <w:keepNext w:val="0"/>
      </w:pPr>
      <w:r>
        <w:rPr>
          <w:rFonts w:ascii="Aptos Display" w:hAnsi="Aptos Display" w:eastAsia="Aptos Display"/>
        </w:rPr>
        <w:t>Required capabilities</w:t>
      </w:r>
    </w:p>
    <w:p>
      <w:pPr>
        <w:pStyle w:val="ListBullet"/>
        <w:spacing w:after="50"/>
      </w:pPr>
      <w:r>
        <w:rPr>
          <w:rFonts w:ascii="Aptos" w:hAnsi="Aptos" w:eastAsia="Aptos"/>
          <w:b w:val="0"/>
          <w:color w:val="1F2937"/>
          <w:sz w:val="20"/>
        </w:rPr>
        <w:t>1. Service-level indicators, objectives and error budgets for login, access, booking, POS, payments, messaging and core APIs.</w:t>
      </w:r>
    </w:p>
    <w:p>
      <w:pPr>
        <w:pStyle w:val="ListBullet"/>
        <w:spacing w:after="50"/>
      </w:pPr>
      <w:r>
        <w:rPr>
          <w:rFonts w:ascii="Aptos" w:hAnsi="Aptos" w:eastAsia="Aptos"/>
          <w:b w:val="0"/>
          <w:color w:val="1F2937"/>
          <w:sz w:val="20"/>
        </w:rPr>
        <w:t>2. Resilient patterns: timeout, retry with jitter, circuit breaker, bulkhead, queue, idempotency and graceful degradation.</w:t>
      </w:r>
    </w:p>
    <w:p>
      <w:pPr>
        <w:pStyle w:val="ListBullet"/>
        <w:spacing w:after="50"/>
      </w:pPr>
      <w:r>
        <w:rPr>
          <w:rFonts w:ascii="Aptos" w:hAnsi="Aptos" w:eastAsia="Aptos"/>
          <w:b w:val="0"/>
          <w:color w:val="1F2937"/>
          <w:sz w:val="20"/>
        </w:rPr>
        <w:t>3. Offline modes for check-in, access and selected front-desk/POS operations with bounded risk and reconciliation.</w:t>
      </w:r>
    </w:p>
    <w:p>
      <w:pPr>
        <w:pStyle w:val="ListBullet"/>
        <w:spacing w:after="50"/>
      </w:pPr>
      <w:r>
        <w:rPr>
          <w:rFonts w:ascii="Aptos" w:hAnsi="Aptos" w:eastAsia="Aptos"/>
          <w:b w:val="0"/>
          <w:color w:val="1F2937"/>
          <w:sz w:val="20"/>
        </w:rPr>
        <w:t>4. Backup, point-in-time recovery, restore testing, replication and tenant-level recovery procedures.</w:t>
      </w:r>
    </w:p>
    <w:p>
      <w:pPr>
        <w:pStyle w:val="ListBullet"/>
        <w:spacing w:after="50"/>
      </w:pPr>
      <w:r>
        <w:rPr>
          <w:rFonts w:ascii="Aptos" w:hAnsi="Aptos" w:eastAsia="Aptos"/>
          <w:b w:val="0"/>
          <w:color w:val="1F2937"/>
          <w:sz w:val="20"/>
        </w:rPr>
        <w:t>5. Documented RPO/RTO by data and workflow criticality.</w:t>
      </w:r>
    </w:p>
    <w:p>
      <w:pPr>
        <w:pStyle w:val="ListBullet"/>
        <w:spacing w:after="50"/>
      </w:pPr>
      <w:r>
        <w:rPr>
          <w:rFonts w:ascii="Aptos" w:hAnsi="Aptos" w:eastAsia="Aptos"/>
          <w:b w:val="0"/>
          <w:color w:val="1F2937"/>
          <w:sz w:val="20"/>
        </w:rPr>
        <w:t>6. Disaster recovery for zone, region, database, object storage, queue and identity dependencies.</w:t>
      </w:r>
    </w:p>
    <w:p>
      <w:pPr>
        <w:pStyle w:val="ListBullet"/>
        <w:spacing w:after="50"/>
      </w:pPr>
      <w:r>
        <w:rPr>
          <w:rFonts w:ascii="Aptos" w:hAnsi="Aptos" w:eastAsia="Aptos"/>
          <w:b w:val="0"/>
          <w:color w:val="1F2937"/>
          <w:sz w:val="20"/>
        </w:rPr>
        <w:t>7. Incident command, severity, ownership, timeline, runbook, status page, customer communication and postmortem.</w:t>
      </w:r>
    </w:p>
    <w:p>
      <w:pPr>
        <w:pStyle w:val="ListBullet"/>
        <w:spacing w:after="50"/>
      </w:pPr>
      <w:r>
        <w:rPr>
          <w:rFonts w:ascii="Aptos" w:hAnsi="Aptos" w:eastAsia="Aptos"/>
          <w:b w:val="0"/>
          <w:color w:val="1F2937"/>
          <w:sz w:val="20"/>
        </w:rPr>
        <w:t>8. Provider continuity plans for payments, messaging, access hardware, biometric and cloud services.</w:t>
      </w:r>
    </w:p>
    <w:p>
      <w:pPr>
        <w:pStyle w:val="ListBullet"/>
        <w:spacing w:after="50"/>
      </w:pPr>
      <w:r>
        <w:rPr>
          <w:rFonts w:ascii="Aptos" w:hAnsi="Aptos" w:eastAsia="Aptos"/>
          <w:b w:val="0"/>
          <w:color w:val="1F2937"/>
          <w:sz w:val="20"/>
        </w:rPr>
        <w:t>9. Chaos, failover, restore and business-continuity drills on a defined cadence.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Critical controls</w:t>
            </w:r>
          </w:p>
        </w:tc>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Required outcomes</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 workflows define explicit degraded behavior rather than fail unpredictably.</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Gyms continue core operation during common outages.</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Backups are not considered valid until restore drills pass.</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Incidents are detected, contained, communicated and learned from.</w:t>
            </w:r>
          </w:p>
        </w:tc>
      </w:tr>
    </w:tbl>
    <w:p>
      <w:pPr>
        <w:spacing w:after="0"/>
      </w:pPr>
    </w:p>
    <w:p>
      <w:pPr>
        <w:pStyle w:val="Heading3"/>
      </w:pPr>
      <w:r>
        <w:rPr>
          <w:rFonts w:ascii="Aptos Display" w:hAnsi="Aptos Display" w:eastAsia="Aptos Display"/>
          <w:b/>
        </w:rPr>
        <w:t>REL-02  Observability, Performance, Capacity &amp; FinOps</w:t>
      </w:r>
    </w:p>
    <w:p>
      <w:pPr>
        <w:keepNext w:val="0"/>
      </w:pPr>
      <w:r>
        <w:rPr>
          <w:rFonts w:ascii="Aptos" w:hAnsi="Aptos" w:eastAsia="Aptos"/>
        </w:rPr>
        <w:t>Make platform health, tenant impact, performance and unit economics visible and actionable.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9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Attribute</w:t>
            </w:r>
          </w:p>
        </w:tc>
        <w:tc>
          <w:tcPr>
            <w:tcW w:type="dxa" w:w="7992"/>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Definition</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Delivery phase</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Primary surfaces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SaaS Console; Engineering Operations</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Dependencies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PLT-01, SEC-01</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Core entities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Telemetry, Trace, MetricSeries, SyntheticCheck, PerformanceBudget, CapacityModel, CostAllocation, BudgetAlert</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Key events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synthetic_check.failed, performance_budget.exceeded, capacity.threshold.reached, cost.anomaly.detected</w:t>
            </w:r>
          </w:p>
        </w:tc>
      </w:tr>
    </w:tbl>
    <w:p>
      <w:pPr>
        <w:spacing w:after="0"/>
      </w:pPr>
    </w:p>
    <w:p>
      <w:pPr>
        <w:pStyle w:val="Heading4"/>
        <w:keepNext w:val="0"/>
      </w:pPr>
      <w:r>
        <w:rPr>
          <w:rFonts w:ascii="Aptos Display" w:hAnsi="Aptos Display" w:eastAsia="Aptos Display"/>
        </w:rPr>
        <w:t>Required capabilities</w:t>
      </w:r>
    </w:p>
    <w:p>
      <w:pPr>
        <w:pStyle w:val="ListBullet"/>
        <w:spacing w:after="50"/>
      </w:pPr>
      <w:r>
        <w:rPr>
          <w:rFonts w:ascii="Aptos" w:hAnsi="Aptos" w:eastAsia="Aptos"/>
          <w:b w:val="0"/>
          <w:color w:val="1F2937"/>
          <w:sz w:val="20"/>
        </w:rPr>
        <w:t>1. Structured logs, metrics and distributed traces with tenant-safe correlation and redaction.</w:t>
      </w:r>
    </w:p>
    <w:p>
      <w:pPr>
        <w:pStyle w:val="ListBullet"/>
        <w:spacing w:after="50"/>
      </w:pPr>
      <w:r>
        <w:rPr>
          <w:rFonts w:ascii="Aptos" w:hAnsi="Aptos" w:eastAsia="Aptos"/>
          <w:b w:val="0"/>
          <w:color w:val="1F2937"/>
          <w:sz w:val="20"/>
        </w:rPr>
        <w:t>2. Golden signals and business signals for each critical workflow and dependency.</w:t>
      </w:r>
    </w:p>
    <w:p>
      <w:pPr>
        <w:pStyle w:val="ListBullet"/>
        <w:spacing w:after="50"/>
      </w:pPr>
      <w:r>
        <w:rPr>
          <w:rFonts w:ascii="Aptos" w:hAnsi="Aptos" w:eastAsia="Aptos"/>
          <w:b w:val="0"/>
          <w:color w:val="1F2937"/>
          <w:sz w:val="20"/>
        </w:rPr>
        <w:t>3. Synthetic monitoring for login, member search, booking, payment, POS, check-in, webhook and messaging paths.</w:t>
      </w:r>
    </w:p>
    <w:p>
      <w:pPr>
        <w:pStyle w:val="ListBullet"/>
        <w:spacing w:after="50"/>
      </w:pPr>
      <w:r>
        <w:rPr>
          <w:rFonts w:ascii="Aptos" w:hAnsi="Aptos" w:eastAsia="Aptos"/>
          <w:b w:val="0"/>
          <w:color w:val="1F2937"/>
          <w:sz w:val="20"/>
        </w:rPr>
        <w:t>4. Performance budgets for web, mobile, APIs, search, edge access and report generation.</w:t>
      </w:r>
    </w:p>
    <w:p>
      <w:pPr>
        <w:pStyle w:val="ListBullet"/>
        <w:spacing w:after="50"/>
      </w:pPr>
      <w:r>
        <w:rPr>
          <w:rFonts w:ascii="Aptos" w:hAnsi="Aptos" w:eastAsia="Aptos"/>
          <w:b w:val="0"/>
          <w:color w:val="1F2937"/>
          <w:sz w:val="20"/>
        </w:rPr>
        <w:t>5. Capacity models, load tests, scaling policy, hot-tenant protection and noisy-neighbor controls.</w:t>
      </w:r>
    </w:p>
    <w:p>
      <w:pPr>
        <w:pStyle w:val="ListBullet"/>
        <w:spacing w:after="50"/>
      </w:pPr>
      <w:r>
        <w:rPr>
          <w:rFonts w:ascii="Aptos" w:hAnsi="Aptos" w:eastAsia="Aptos"/>
          <w:b w:val="0"/>
          <w:color w:val="1F2937"/>
          <w:sz w:val="20"/>
        </w:rPr>
        <w:t>6. Cost allocation by tenant, domain, environment, AI model, message, storage, integration and support.</w:t>
      </w:r>
    </w:p>
    <w:p>
      <w:pPr>
        <w:pStyle w:val="ListBullet"/>
        <w:spacing w:after="50"/>
      </w:pPr>
      <w:r>
        <w:rPr>
          <w:rFonts w:ascii="Aptos" w:hAnsi="Aptos" w:eastAsia="Aptos"/>
          <w:b w:val="0"/>
          <w:color w:val="1F2937"/>
          <w:sz w:val="20"/>
        </w:rPr>
        <w:t>7. Budgets, anomaly alerts, unit economics, margin by plan and cost optimization backlog.</w:t>
      </w:r>
    </w:p>
    <w:p>
      <w:pPr>
        <w:pStyle w:val="ListBullet"/>
        <w:spacing w:after="50"/>
      </w:pPr>
      <w:r>
        <w:rPr>
          <w:rFonts w:ascii="Aptos" w:hAnsi="Aptos" w:eastAsia="Aptos"/>
          <w:b w:val="0"/>
          <w:color w:val="1F2937"/>
          <w:sz w:val="20"/>
        </w:rPr>
        <w:t>8. Operational dashboards and alert routing with ownership, runbook and escalation.</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Critical controls</w:t>
            </w:r>
          </w:p>
        </w:tc>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Required outcomes</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Observability data is redacted and access-controlled; logs are not a shadow database.</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Teams diagnose tenant-impacting failures quickly.</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Alerts must be actionable, owned and tied to user/business impact.</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Gross margin remains visible as usage and AI scale.</w:t>
            </w:r>
          </w:p>
        </w:tc>
      </w:tr>
    </w:tbl>
    <w:p>
      <w:pPr>
        <w:spacing w:after="0"/>
      </w:pPr>
    </w:p>
    <w:p>
      <w:pPr>
        <w:pStyle w:val="Heading2"/>
      </w:pPr>
      <w:r>
        <w:rPr>
          <w:rFonts w:ascii="Aptos Display" w:hAnsi="Aptos Display" w:eastAsia="Aptos Display"/>
          <w:b/>
        </w:rPr>
        <w:t>Lifecycle, Quality &amp; Governance</w:t>
      </w:r>
    </w:p>
    <w:p>
      <w:pPr>
        <w:pStyle w:val="Heading3"/>
      </w:pPr>
      <w:r>
        <w:rPr>
          <w:rFonts w:ascii="Aptos Display" w:hAnsi="Aptos Display" w:eastAsia="Aptos Display"/>
          <w:b/>
        </w:rPr>
        <w:t>LIF-01  Onboarding, Implementation &amp; Go-live Readiness</w:t>
      </w:r>
    </w:p>
    <w:p>
      <w:pPr>
        <w:keepNext w:val="0"/>
      </w:pPr>
      <w:r>
        <w:rPr>
          <w:rFonts w:ascii="Aptos" w:hAnsi="Aptos" w:eastAsia="Aptos"/>
        </w:rPr>
        <w:t>Move a customer from signed contract to confident daily operation through a measurable implementation journey.</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9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Attribute</w:t>
            </w:r>
          </w:p>
        </w:tc>
        <w:tc>
          <w:tcPr>
            <w:tcW w:type="dxa" w:w="7992"/>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Definition</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Delivery phase</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Pilot</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Primary surfaces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Internal SaaS Console; Learning Portal</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Dependencies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PLT-01, PLT-04, LIF-02, GOV-04</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Core entities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ImplementationProject, ImplementationTask, ReadinessCheck, TrainingPath, GoLivePlan, HypercareCase</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Key events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implementation.started, readiness.changed, go_live.approved, tenant.went_live, hypercare.completed</w:t>
            </w:r>
          </w:p>
        </w:tc>
      </w:tr>
    </w:tbl>
    <w:p>
      <w:pPr>
        <w:spacing w:after="0"/>
      </w:pPr>
    </w:p>
    <w:p>
      <w:pPr>
        <w:pStyle w:val="Heading4"/>
        <w:keepNext w:val="0"/>
      </w:pPr>
      <w:r>
        <w:rPr>
          <w:rFonts w:ascii="Aptos Display" w:hAnsi="Aptos Display" w:eastAsia="Aptos Display"/>
        </w:rPr>
        <w:t>Required capabilities</w:t>
      </w:r>
    </w:p>
    <w:p>
      <w:pPr>
        <w:pStyle w:val="ListBullet"/>
        <w:spacing w:after="50"/>
      </w:pPr>
      <w:r>
        <w:rPr>
          <w:rFonts w:ascii="Aptos" w:hAnsi="Aptos" w:eastAsia="Aptos"/>
          <w:b w:val="0"/>
          <w:color w:val="1F2937"/>
          <w:sz w:val="20"/>
        </w:rPr>
        <w:t>1. Guided setup for organization, brands, locations, legal entities, regional settings and administrators.</w:t>
      </w:r>
    </w:p>
    <w:p>
      <w:pPr>
        <w:pStyle w:val="ListBullet"/>
        <w:spacing w:after="50"/>
      </w:pPr>
      <w:r>
        <w:rPr>
          <w:rFonts w:ascii="Aptos" w:hAnsi="Aptos" w:eastAsia="Aptos"/>
          <w:b w:val="0"/>
          <w:color w:val="1F2937"/>
          <w:sz w:val="20"/>
        </w:rPr>
        <w:t>2. Configure plans, catalog, pricing, tax, payment, access, schedule, staff, roles, documents, communications and apps.</w:t>
      </w:r>
    </w:p>
    <w:p>
      <w:pPr>
        <w:pStyle w:val="ListBullet"/>
        <w:spacing w:after="50"/>
      </w:pPr>
      <w:r>
        <w:rPr>
          <w:rFonts w:ascii="Aptos" w:hAnsi="Aptos" w:eastAsia="Aptos"/>
          <w:b w:val="0"/>
          <w:color w:val="1F2937"/>
          <w:sz w:val="20"/>
        </w:rPr>
        <w:t>3. Implementation project with checklist, owner, dependency, due date, evidence, risks and readiness score.</w:t>
      </w:r>
    </w:p>
    <w:p>
      <w:pPr>
        <w:pStyle w:val="ListBullet"/>
        <w:spacing w:after="50"/>
      </w:pPr>
      <w:r>
        <w:rPr>
          <w:rFonts w:ascii="Aptos" w:hAnsi="Aptos" w:eastAsia="Aptos"/>
          <w:b w:val="0"/>
          <w:color w:val="1F2937"/>
          <w:sz w:val="20"/>
        </w:rPr>
        <w:t>4. Data migration waves, validation, reconciliation, sign-off and cutover plan.</w:t>
      </w:r>
    </w:p>
    <w:p>
      <w:pPr>
        <w:pStyle w:val="ListBullet"/>
        <w:spacing w:after="50"/>
      </w:pPr>
      <w:r>
        <w:rPr>
          <w:rFonts w:ascii="Aptos" w:hAnsi="Aptos" w:eastAsia="Aptos"/>
          <w:b w:val="0"/>
          <w:color w:val="1F2937"/>
          <w:sz w:val="20"/>
        </w:rPr>
        <w:t>5. Hardware installation, network test, device enrollment, offline validation and operational rehearsal.</w:t>
      </w:r>
    </w:p>
    <w:p>
      <w:pPr>
        <w:pStyle w:val="ListBullet"/>
        <w:spacing w:after="50"/>
      </w:pPr>
      <w:r>
        <w:rPr>
          <w:rFonts w:ascii="Aptos" w:hAnsi="Aptos" w:eastAsia="Aptos"/>
          <w:b w:val="0"/>
          <w:color w:val="1F2937"/>
          <w:sz w:val="20"/>
        </w:rPr>
        <w:t>6. Role-based training, sandbox practice, knowledge paths and certification.</w:t>
      </w:r>
    </w:p>
    <w:p>
      <w:pPr>
        <w:pStyle w:val="ListBullet"/>
        <w:spacing w:after="50"/>
      </w:pPr>
      <w:r>
        <w:rPr>
          <w:rFonts w:ascii="Aptos" w:hAnsi="Aptos" w:eastAsia="Aptos"/>
          <w:b w:val="0"/>
          <w:color w:val="1F2937"/>
          <w:sz w:val="20"/>
        </w:rPr>
        <w:t>7. Go-live gate covering data, finance, access, bookings, support, rollback and communication.</w:t>
      </w:r>
    </w:p>
    <w:p>
      <w:pPr>
        <w:pStyle w:val="ListBullet"/>
        <w:spacing w:after="50"/>
      </w:pPr>
      <w:r>
        <w:rPr>
          <w:rFonts w:ascii="Aptos" w:hAnsi="Aptos" w:eastAsia="Aptos"/>
          <w:b w:val="0"/>
          <w:color w:val="1F2937"/>
          <w:sz w:val="20"/>
        </w:rPr>
        <w:t>8. Hypercare period, issue triage, adoption review and transition to customer success.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Critical controls</w:t>
            </w:r>
          </w:p>
        </w:tc>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Required outcomes</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No tenant goes live without validated rollback and business-continuity plan.</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Time-to-value decreases and implementation risk becomes visible.</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Readiness gates are evidence-based, not subjective status labels.</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Staff reach operational confidence before member launch.</w:t>
            </w:r>
          </w:p>
        </w:tc>
      </w:tr>
    </w:tbl>
    <w:p>
      <w:pPr>
        <w:spacing w:after="0"/>
      </w:pPr>
    </w:p>
    <w:p>
      <w:pPr>
        <w:pStyle w:val="Heading3"/>
      </w:pPr>
      <w:r>
        <w:rPr>
          <w:rFonts w:ascii="Aptos Display" w:hAnsi="Aptos Display" w:eastAsia="Aptos Display"/>
          <w:b/>
        </w:rPr>
        <w:t>LIF-02  Migration, Import, Validation &amp; Cutover</w:t>
      </w:r>
    </w:p>
    <w:p>
      <w:pPr>
        <w:keepNext w:val="0"/>
      </w:pPr>
      <w:r>
        <w:rPr>
          <w:rFonts w:ascii="Aptos" w:hAnsi="Aptos" w:eastAsia="Aptos"/>
        </w:rPr>
        <w:t>Make switching from spreadsheets or competitors safe, repeatable and commercially compelling.</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9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Attribute</w:t>
            </w:r>
          </w:p>
        </w:tc>
        <w:tc>
          <w:tcPr>
            <w:tcW w:type="dxa" w:w="7992"/>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Definition</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Delivery phase</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Pilot</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Primary surfaces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Internal SaaS Console</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Dependencies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PLT-01, PPL-01, COM-01, COM-04, SEC-01</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Core entities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MigrationProject, SourceSystem, ImportFile, Mapping, Transformation, ImportRun, ImportError, ReconciliationReport, CutoverRun</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Key events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migration.dry_run.completed, migration.error.detected, migration.import.completed, migration.reconciled, cutover.completed</w:t>
            </w:r>
          </w:p>
        </w:tc>
      </w:tr>
    </w:tbl>
    <w:p>
      <w:pPr>
        <w:spacing w:after="0"/>
      </w:pPr>
    </w:p>
    <w:p>
      <w:pPr>
        <w:pStyle w:val="Heading4"/>
        <w:keepNext w:val="0"/>
      </w:pPr>
      <w:r>
        <w:rPr>
          <w:rFonts w:ascii="Aptos Display" w:hAnsi="Aptos Display" w:eastAsia="Aptos Display"/>
        </w:rPr>
        <w:t>Required capabilities</w:t>
      </w:r>
    </w:p>
    <w:p>
      <w:pPr>
        <w:pStyle w:val="ListBullet"/>
        <w:spacing w:after="50"/>
      </w:pPr>
      <w:r>
        <w:rPr>
          <w:rFonts w:ascii="Aptos" w:hAnsi="Aptos" w:eastAsia="Aptos"/>
          <w:b w:val="0"/>
          <w:color w:val="1F2937"/>
          <w:sz w:val="20"/>
        </w:rPr>
        <w:t>1. Source-specific importers for CSV/Excel and prioritized competitors, plus generic API/file framework.</w:t>
      </w:r>
    </w:p>
    <w:p>
      <w:pPr>
        <w:pStyle w:val="ListBullet"/>
        <w:spacing w:after="50"/>
      </w:pPr>
      <w:r>
        <w:rPr>
          <w:rFonts w:ascii="Aptos" w:hAnsi="Aptos" w:eastAsia="Aptos"/>
          <w:b w:val="0"/>
          <w:color w:val="1F2937"/>
          <w:sz w:val="20"/>
        </w:rPr>
        <w:t>2. Mapping workspace for fields, codes, locations, plans, products, statuses, currencies and identities.</w:t>
      </w:r>
    </w:p>
    <w:p>
      <w:pPr>
        <w:pStyle w:val="ListBullet"/>
        <w:spacing w:after="50"/>
      </w:pPr>
      <w:r>
        <w:rPr>
          <w:rFonts w:ascii="Aptos" w:hAnsi="Aptos" w:eastAsia="Aptos"/>
          <w:b w:val="0"/>
          <w:color w:val="1F2937"/>
          <w:sz w:val="20"/>
        </w:rPr>
        <w:t>3. Transformations, normalization, deduplication, defaults and exception queues.</w:t>
      </w:r>
    </w:p>
    <w:p>
      <w:pPr>
        <w:pStyle w:val="ListBullet"/>
        <w:spacing w:after="50"/>
      </w:pPr>
      <w:r>
        <w:rPr>
          <w:rFonts w:ascii="Aptos" w:hAnsi="Aptos" w:eastAsia="Aptos"/>
          <w:b w:val="0"/>
          <w:color w:val="1F2937"/>
          <w:sz w:val="20"/>
        </w:rPr>
        <w:t>4. Dry run with counts, financial totals, orphan records, conflicts, invalid data and remediation guidance.</w:t>
      </w:r>
    </w:p>
    <w:p>
      <w:pPr>
        <w:pStyle w:val="ListBullet"/>
        <w:spacing w:after="50"/>
      </w:pPr>
      <w:r>
        <w:rPr>
          <w:rFonts w:ascii="Aptos" w:hAnsi="Aptos" w:eastAsia="Aptos"/>
          <w:b w:val="0"/>
          <w:color w:val="1F2937"/>
          <w:sz w:val="20"/>
        </w:rPr>
        <w:t>5. Migration of members, leads, memberships, balances, credits, invoices, payments, bookings, attendance, programs, notes and documents according to scope.</w:t>
      </w:r>
    </w:p>
    <w:p>
      <w:pPr>
        <w:pStyle w:val="ListBullet"/>
        <w:spacing w:after="50"/>
      </w:pPr>
      <w:r>
        <w:rPr>
          <w:rFonts w:ascii="Aptos" w:hAnsi="Aptos" w:eastAsia="Aptos"/>
          <w:b w:val="0"/>
          <w:color w:val="1F2937"/>
          <w:sz w:val="20"/>
        </w:rPr>
        <w:t>6. Incremental/delta imports, freeze window, cutover runbook and post-cutover reconciliation.</w:t>
      </w:r>
    </w:p>
    <w:p>
      <w:pPr>
        <w:pStyle w:val="ListBullet"/>
        <w:spacing w:after="50"/>
      </w:pPr>
      <w:r>
        <w:rPr>
          <w:rFonts w:ascii="Aptos" w:hAnsi="Aptos" w:eastAsia="Aptos"/>
          <w:b w:val="0"/>
          <w:color w:val="1F2937"/>
          <w:sz w:val="20"/>
        </w:rPr>
        <w:t>7. Import lineage, source identifiers, evidence, sign-off and controlled rollback.</w:t>
      </w:r>
    </w:p>
    <w:p>
      <w:pPr>
        <w:pStyle w:val="ListBullet"/>
        <w:spacing w:after="50"/>
      </w:pPr>
      <w:r>
        <w:rPr>
          <w:rFonts w:ascii="Aptos" w:hAnsi="Aptos" w:eastAsia="Aptos"/>
          <w:b w:val="0"/>
          <w:color w:val="1F2937"/>
          <w:sz w:val="20"/>
        </w:rPr>
        <w:t>8. Privacy-safe staging, time-limited source files and secure deletion.</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Critical controls</w:t>
            </w:r>
          </w:p>
        </w:tc>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Required outcomes</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Financial and entitlement totals require explicit reconciliation and customer sign-off.</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Migration becomes a productized competitive advantage.</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Source files are encrypted, access-limited and deleted by policy.</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Customers switch with traceable data quality and minimal operational downtime.</w:t>
            </w:r>
          </w:p>
        </w:tc>
      </w:tr>
    </w:tbl>
    <w:p>
      <w:pPr>
        <w:spacing w:after="0"/>
      </w:pPr>
    </w:p>
    <w:p>
      <w:pPr>
        <w:pStyle w:val="Heading3"/>
      </w:pPr>
      <w:r>
        <w:rPr>
          <w:rFonts w:ascii="Aptos Display" w:hAnsi="Aptos Display" w:eastAsia="Aptos Display"/>
          <w:b/>
        </w:rPr>
        <w:t>LIF-03  Offboarding, Data Portability, Archival &amp; Deletion</w:t>
      </w:r>
    </w:p>
    <w:p>
      <w:pPr>
        <w:keepNext w:val="0"/>
      </w:pPr>
      <w:r>
        <w:rPr>
          <w:rFonts w:ascii="Aptos" w:hAnsi="Aptos" w:eastAsia="Aptos"/>
        </w:rPr>
        <w:t>End customer and user relationships responsibly with complete financial, legal, security and data controls.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9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Attribute</w:t>
            </w:r>
          </w:p>
        </w:tc>
        <w:tc>
          <w:tcPr>
            <w:tcW w:type="dxa" w:w="7992"/>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Definition</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Delivery phase</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Enterprise</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Primary surfaces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SaaS Console; Tenant Admin; Member App</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Dependencies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PLT-03, SEC-01, DAT-02, ECO-02</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Core entities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OffboardingCase, DataExportPackage, ArchiveRecord, DeletionJob, LegalHold, CredentialRevocation, DeletionEvidence</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Key events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tenant.offboarding.started, data_export.ready, tenant.archived, credentials.revoked, data.deleted</w:t>
            </w:r>
          </w:p>
        </w:tc>
      </w:tr>
    </w:tbl>
    <w:p>
      <w:pPr>
        <w:spacing w:after="0"/>
      </w:pPr>
    </w:p>
    <w:p>
      <w:pPr>
        <w:pStyle w:val="Heading4"/>
        <w:keepNext w:val="0"/>
      </w:pPr>
      <w:r>
        <w:rPr>
          <w:rFonts w:ascii="Aptos Display" w:hAnsi="Aptos Display" w:eastAsia="Aptos Display"/>
        </w:rPr>
        <w:t>Required capabilities</w:t>
      </w:r>
    </w:p>
    <w:p>
      <w:pPr>
        <w:pStyle w:val="ListBullet"/>
        <w:spacing w:after="50"/>
      </w:pPr>
      <w:r>
        <w:rPr>
          <w:rFonts w:ascii="Aptos" w:hAnsi="Aptos" w:eastAsia="Aptos"/>
          <w:b w:val="0"/>
          <w:color w:val="1F2937"/>
          <w:sz w:val="20"/>
        </w:rPr>
        <w:t>1. Tenant lifecycle from active to past due, suspended, cancelled, read-only, archived and deleted.</w:t>
      </w:r>
    </w:p>
    <w:p>
      <w:pPr>
        <w:pStyle w:val="ListBullet"/>
        <w:spacing w:after="50"/>
      </w:pPr>
      <w:r>
        <w:rPr>
          <w:rFonts w:ascii="Aptos" w:hAnsi="Aptos" w:eastAsia="Aptos"/>
          <w:b w:val="0"/>
          <w:color w:val="1F2937"/>
          <w:sz w:val="20"/>
        </w:rPr>
        <w:t>2. Final billing, settlement, refunds, outstanding obligations, device return and credential revocation.</w:t>
      </w:r>
    </w:p>
    <w:p>
      <w:pPr>
        <w:pStyle w:val="ListBullet"/>
        <w:spacing w:after="50"/>
      </w:pPr>
      <w:r>
        <w:rPr>
          <w:rFonts w:ascii="Aptos" w:hAnsi="Aptos" w:eastAsia="Aptos"/>
          <w:b w:val="0"/>
          <w:color w:val="1F2937"/>
          <w:sz w:val="20"/>
        </w:rPr>
        <w:t>3. Structured export for members, contracts, payments, invoices, attendance, bookings, training, nutrition, messages and audit according to rights.</w:t>
      </w:r>
    </w:p>
    <w:p>
      <w:pPr>
        <w:pStyle w:val="ListBullet"/>
        <w:spacing w:after="50"/>
      </w:pPr>
      <w:r>
        <w:rPr>
          <w:rFonts w:ascii="Aptos" w:hAnsi="Aptos" w:eastAsia="Aptos"/>
          <w:b w:val="0"/>
          <w:color w:val="1F2937"/>
          <w:sz w:val="20"/>
        </w:rPr>
        <w:t>4. Export manifest, schema, checksums, encryption, expiry and delivery audit.</w:t>
      </w:r>
    </w:p>
    <w:p>
      <w:pPr>
        <w:pStyle w:val="ListBullet"/>
        <w:spacing w:after="50"/>
      </w:pPr>
      <w:r>
        <w:rPr>
          <w:rFonts w:ascii="Aptos" w:hAnsi="Aptos" w:eastAsia="Aptos"/>
          <w:b w:val="0"/>
          <w:color w:val="1F2937"/>
          <w:sz w:val="20"/>
        </w:rPr>
        <w:t>5. Retention by data class, legal hold, archive tier, restoration authorization and deletion schedule.</w:t>
      </w:r>
    </w:p>
    <w:p>
      <w:pPr>
        <w:pStyle w:val="ListBullet"/>
        <w:spacing w:after="50"/>
      </w:pPr>
      <w:r>
        <w:rPr>
          <w:rFonts w:ascii="Aptos" w:hAnsi="Aptos" w:eastAsia="Aptos"/>
          <w:b w:val="0"/>
          <w:color w:val="1F2937"/>
          <w:sz w:val="20"/>
        </w:rPr>
        <w:t>6. Integration uninstall, webhook shutdown, secret destruction, domain release and app-store transition.</w:t>
      </w:r>
    </w:p>
    <w:p>
      <w:pPr>
        <w:pStyle w:val="ListBullet"/>
        <w:spacing w:after="50"/>
      </w:pPr>
      <w:r>
        <w:rPr>
          <w:rFonts w:ascii="Aptos" w:hAnsi="Aptos" w:eastAsia="Aptos"/>
          <w:b w:val="0"/>
          <w:color w:val="1F2937"/>
          <w:sz w:val="20"/>
        </w:rPr>
        <w:t>7. Member-level account deletion/export coordinated across tenant and platform obligations.</w:t>
      </w:r>
    </w:p>
    <w:p>
      <w:pPr>
        <w:pStyle w:val="ListBullet"/>
        <w:spacing w:after="50"/>
      </w:pPr>
      <w:r>
        <w:rPr>
          <w:rFonts w:ascii="Aptos" w:hAnsi="Aptos" w:eastAsia="Aptos"/>
          <w:b w:val="0"/>
          <w:color w:val="1F2937"/>
          <w:sz w:val="20"/>
        </w:rPr>
        <w:t>8. Deletion evidence and tombstones preventing unintended recreation or orphaned references.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Critical controls</w:t>
            </w:r>
          </w:p>
        </w:tc>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Required outcomes</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Deletion occurs only after retention, legal hold and billing obligations are evaluated.</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Customers trust that they own and can retrieve their data.</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Exports are permissioned, encrypted, time-limited and auditable.</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Departed tenants do not leave active credentials, costs or hidden risk.</w:t>
            </w:r>
          </w:p>
        </w:tc>
      </w:tr>
    </w:tbl>
    <w:p>
      <w:pPr>
        <w:spacing w:after="0"/>
      </w:pPr>
    </w:p>
    <w:p>
      <w:pPr>
        <w:pStyle w:val="Heading3"/>
      </w:pPr>
      <w:r>
        <w:rPr>
          <w:rFonts w:ascii="Aptos Display" w:hAnsi="Aptos Display" w:eastAsia="Aptos Display"/>
          <w:b/>
        </w:rPr>
        <w:t>GOV-01  Quality Engineering, CI/CD, Release &amp; Schema Management</w:t>
      </w:r>
    </w:p>
    <w:p>
      <w:pPr>
        <w:keepNext w:val="0"/>
      </w:pPr>
      <w:r>
        <w:rPr>
          <w:rFonts w:ascii="Aptos" w:hAnsi="Aptos" w:eastAsia="Aptos"/>
        </w:rPr>
        <w:t>Deliver frequent change safely across backend, web, mobile, data, integrations and edge devices.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9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Attribute</w:t>
            </w:r>
          </w:p>
        </w:tc>
        <w:tc>
          <w:tcPr>
            <w:tcW w:type="dxa" w:w="7992"/>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Definition</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Delivery phase</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Primary surfaces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Engineering; Internal SaaS Console</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Dependencies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PLT-02, REL-01, SEC-01</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Core entities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TestSuite, TestRun, BuildArtifact, Deployment, Release, DatabaseMigration, MobileVersion, ChangeNotice</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Key events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build.completed, quality_gate.failed, deployment.started, deployment.rolled_back, release.published, schema.migrated</w:t>
            </w:r>
          </w:p>
        </w:tc>
      </w:tr>
    </w:tbl>
    <w:p>
      <w:pPr>
        <w:spacing w:after="0"/>
      </w:pPr>
    </w:p>
    <w:p>
      <w:pPr>
        <w:pStyle w:val="Heading4"/>
        <w:keepNext w:val="0"/>
      </w:pPr>
      <w:r>
        <w:rPr>
          <w:rFonts w:ascii="Aptos Display" w:hAnsi="Aptos Display" w:eastAsia="Aptos Display"/>
        </w:rPr>
        <w:t>Required capabilities</w:t>
      </w:r>
    </w:p>
    <w:p>
      <w:pPr>
        <w:pStyle w:val="ListBullet"/>
        <w:spacing w:after="50"/>
      </w:pPr>
      <w:r>
        <w:rPr>
          <w:rFonts w:ascii="Aptos" w:hAnsi="Aptos" w:eastAsia="Aptos"/>
          <w:b w:val="0"/>
          <w:color w:val="1F2937"/>
          <w:sz w:val="20"/>
        </w:rPr>
        <w:t>1. Test pyramid covering unit, component, integration, contract, end-to-end, mobile UI and exploratory testing.</w:t>
      </w:r>
    </w:p>
    <w:p>
      <w:pPr>
        <w:pStyle w:val="ListBullet"/>
        <w:spacing w:after="50"/>
      </w:pPr>
      <w:r>
        <w:rPr>
          <w:rFonts w:ascii="Aptos" w:hAnsi="Aptos" w:eastAsia="Aptos"/>
          <w:b w:val="0"/>
          <w:color w:val="1F2937"/>
          <w:sz w:val="20"/>
        </w:rPr>
        <w:t>2. Critical workflow suites for authentication, tenant isolation, membership, booking, payment, ledger, POS, access and migration.</w:t>
      </w:r>
    </w:p>
    <w:p>
      <w:pPr>
        <w:pStyle w:val="ListBullet"/>
        <w:spacing w:after="50"/>
      </w:pPr>
      <w:r>
        <w:rPr>
          <w:rFonts w:ascii="Aptos" w:hAnsi="Aptos" w:eastAsia="Aptos"/>
          <w:b w:val="0"/>
          <w:color w:val="1F2937"/>
          <w:sz w:val="20"/>
        </w:rPr>
        <w:t>3. Load, performance, security, accessibility, localization, offline and failure testing.</w:t>
      </w:r>
    </w:p>
    <w:p>
      <w:pPr>
        <w:pStyle w:val="ListBullet"/>
        <w:spacing w:after="50"/>
      </w:pPr>
      <w:r>
        <w:rPr>
          <w:rFonts w:ascii="Aptos" w:hAnsi="Aptos" w:eastAsia="Aptos"/>
          <w:b w:val="0"/>
          <w:color w:val="1F2937"/>
          <w:sz w:val="20"/>
        </w:rPr>
        <w:t>4. CI gates for lint, test, vulnerability, schema compatibility, migration safety and artifact signing.</w:t>
      </w:r>
    </w:p>
    <w:p>
      <w:pPr>
        <w:pStyle w:val="ListBullet"/>
        <w:spacing w:after="50"/>
      </w:pPr>
      <w:r>
        <w:rPr>
          <w:rFonts w:ascii="Aptos" w:hAnsi="Aptos" w:eastAsia="Aptos"/>
          <w:b w:val="0"/>
          <w:color w:val="1F2937"/>
          <w:sz w:val="20"/>
        </w:rPr>
        <w:t>5. Progressive delivery, canary, feature flags, automated rollback and release evidence.</w:t>
      </w:r>
    </w:p>
    <w:p>
      <w:pPr>
        <w:pStyle w:val="ListBullet"/>
        <w:spacing w:after="50"/>
      </w:pPr>
      <w:r>
        <w:rPr>
          <w:rFonts w:ascii="Aptos" w:hAnsi="Aptos" w:eastAsia="Aptos"/>
          <w:b w:val="0"/>
          <w:color w:val="1F2937"/>
          <w:sz w:val="20"/>
        </w:rPr>
        <w:t>6. Backward-compatible database changes, expand-contract pattern, zero-downtime migration and rollback strategy.</w:t>
      </w:r>
    </w:p>
    <w:p>
      <w:pPr>
        <w:pStyle w:val="ListBullet"/>
        <w:spacing w:after="50"/>
      </w:pPr>
      <w:r>
        <w:rPr>
          <w:rFonts w:ascii="Aptos" w:hAnsi="Aptos" w:eastAsia="Aptos"/>
          <w:b w:val="0"/>
          <w:color w:val="1F2937"/>
          <w:sz w:val="20"/>
        </w:rPr>
        <w:t>7. Mobile version support policy, store rollout, crash monitoring and remote configuration.</w:t>
      </w:r>
    </w:p>
    <w:p>
      <w:pPr>
        <w:pStyle w:val="ListBullet"/>
        <w:spacing w:after="50"/>
      </w:pPr>
      <w:r>
        <w:rPr>
          <w:rFonts w:ascii="Aptos" w:hAnsi="Aptos" w:eastAsia="Aptos"/>
          <w:b w:val="0"/>
          <w:color w:val="1F2937"/>
          <w:sz w:val="20"/>
        </w:rPr>
        <w:t>8. Release train, changelog, maintenance, beta/GA/deprecation lifecycle and customer communication.</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Critical controls</w:t>
            </w:r>
          </w:p>
        </w:tc>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Required outcomes</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Tenant isolation, finance and access tests are release-blocking.</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Release velocity increases without sacrificing trust.</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Every production artifact is reproducible, signed and traceable to source and tests.</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Schema and mobile evolution do not break active tenants.</w:t>
            </w:r>
          </w:p>
        </w:tc>
      </w:tr>
    </w:tbl>
    <w:p>
      <w:pPr>
        <w:spacing w:after="0"/>
      </w:pPr>
    </w:p>
    <w:p>
      <w:pPr>
        <w:pStyle w:val="Heading3"/>
      </w:pPr>
      <w:r>
        <w:rPr>
          <w:rFonts w:ascii="Aptos Display" w:hAnsi="Aptos Display" w:eastAsia="Aptos Display"/>
          <w:b/>
        </w:rPr>
        <w:t>GOV-02  Product, Architecture, Data &amp; AI Governance</w:t>
      </w:r>
    </w:p>
    <w:p>
      <w:pPr>
        <w:keepNext w:val="0"/>
      </w:pPr>
      <w:r>
        <w:rPr>
          <w:rFonts w:ascii="Aptos" w:hAnsi="Aptos" w:eastAsia="Aptos"/>
        </w:rPr>
        <w:t>Keep a large product coherent through ownership, decisions, standards and measurable lifecycle control.</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9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Attribute</w:t>
            </w:r>
          </w:p>
        </w:tc>
        <w:tc>
          <w:tcPr>
            <w:tcW w:type="dxa" w:w="7992"/>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Definition</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Delivery phase</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Primary surfaces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Product Operations</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Dependencies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PLT-01</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Core entities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DomainOwnership, ArchitectureDecision, ProductLifecycleRecord, DesignToken, GovernanceReview, RequirementTrace, AIGovernanceReview</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Key events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decision.accepted, domain.owner.changed, product_feature.deprecated, governance.review.completed</w:t>
            </w:r>
          </w:p>
        </w:tc>
      </w:tr>
    </w:tbl>
    <w:p>
      <w:pPr>
        <w:spacing w:after="0"/>
      </w:pPr>
    </w:p>
    <w:p>
      <w:pPr>
        <w:pStyle w:val="Heading4"/>
        <w:keepNext w:val="0"/>
      </w:pPr>
      <w:r>
        <w:rPr>
          <w:rFonts w:ascii="Aptos Display" w:hAnsi="Aptos Display" w:eastAsia="Aptos Display"/>
        </w:rPr>
        <w:t>Required capabilities</w:t>
      </w:r>
    </w:p>
    <w:p>
      <w:pPr>
        <w:pStyle w:val="ListBullet"/>
        <w:spacing w:after="50"/>
      </w:pPr>
      <w:r>
        <w:rPr>
          <w:rFonts w:ascii="Aptos" w:hAnsi="Aptos" w:eastAsia="Aptos"/>
          <w:b w:val="0"/>
          <w:color w:val="1F2937"/>
          <w:sz w:val="20"/>
        </w:rPr>
        <w:t>1. Domain ownership with product, design, engineering, data and operations accountable leaders.</w:t>
      </w:r>
    </w:p>
    <w:p>
      <w:pPr>
        <w:pStyle w:val="ListBullet"/>
        <w:spacing w:after="50"/>
      </w:pPr>
      <w:r>
        <w:rPr>
          <w:rFonts w:ascii="Aptos" w:hAnsi="Aptos" w:eastAsia="Aptos"/>
          <w:b w:val="0"/>
          <w:color w:val="1F2937"/>
          <w:sz w:val="20"/>
        </w:rPr>
        <w:t>2. Architecture decision records, service boundaries, invariants, dependency rules and review forum.</w:t>
      </w:r>
    </w:p>
    <w:p>
      <w:pPr>
        <w:pStyle w:val="ListBullet"/>
        <w:spacing w:after="50"/>
      </w:pPr>
      <w:r>
        <w:rPr>
          <w:rFonts w:ascii="Aptos" w:hAnsi="Aptos" w:eastAsia="Aptos"/>
          <w:b w:val="0"/>
          <w:color w:val="1F2937"/>
          <w:sz w:val="20"/>
        </w:rPr>
        <w:t>3. Product lifecycle from discovery to beta, GA, deprecation and removal with evidence gates.</w:t>
      </w:r>
    </w:p>
    <w:p>
      <w:pPr>
        <w:pStyle w:val="ListBullet"/>
        <w:spacing w:after="50"/>
      </w:pPr>
      <w:r>
        <w:rPr>
          <w:rFonts w:ascii="Aptos" w:hAnsi="Aptos" w:eastAsia="Aptos"/>
          <w:b w:val="0"/>
          <w:color w:val="1F2937"/>
          <w:sz w:val="20"/>
        </w:rPr>
        <w:t>4. Design system governance for components, interaction patterns, accessibility, RTL and white-label tokens.</w:t>
      </w:r>
    </w:p>
    <w:p>
      <w:pPr>
        <w:pStyle w:val="ListBullet"/>
        <w:spacing w:after="50"/>
      </w:pPr>
      <w:r>
        <w:rPr>
          <w:rFonts w:ascii="Aptos" w:hAnsi="Aptos" w:eastAsia="Aptos"/>
          <w:b w:val="0"/>
          <w:color w:val="1F2937"/>
          <w:sz w:val="20"/>
        </w:rPr>
        <w:t>5. Data governance council for ownership, metrics, quality, classification, lineage and access.</w:t>
      </w:r>
    </w:p>
    <w:p>
      <w:pPr>
        <w:pStyle w:val="ListBullet"/>
        <w:spacing w:after="50"/>
      </w:pPr>
      <w:r>
        <w:rPr>
          <w:rFonts w:ascii="Aptos" w:hAnsi="Aptos" w:eastAsia="Aptos"/>
          <w:b w:val="0"/>
          <w:color w:val="1F2937"/>
          <w:sz w:val="20"/>
        </w:rPr>
        <w:t>6. AI governance for use-case approval, risk tier, evaluation, model change, human oversight and incident response.</w:t>
      </w:r>
    </w:p>
    <w:p>
      <w:pPr>
        <w:pStyle w:val="ListBullet"/>
        <w:spacing w:after="50"/>
      </w:pPr>
      <w:r>
        <w:rPr>
          <w:rFonts w:ascii="Aptos" w:hAnsi="Aptos" w:eastAsia="Aptos"/>
          <w:b w:val="0"/>
          <w:color w:val="1F2937"/>
          <w:sz w:val="20"/>
        </w:rPr>
        <w:t>7. Requirement traceability from strategy through domain, flow, screen, event, test and metric.</w:t>
      </w:r>
    </w:p>
    <w:p>
      <w:pPr>
        <w:pStyle w:val="ListBullet"/>
        <w:spacing w:after="50"/>
      </w:pPr>
      <w:r>
        <w:rPr>
          <w:rFonts w:ascii="Aptos" w:hAnsi="Aptos" w:eastAsia="Aptos"/>
          <w:b w:val="0"/>
          <w:color w:val="1F2937"/>
          <w:sz w:val="20"/>
        </w:rPr>
        <w:t>8. Portfolio prioritization using value, urgency, dependency, risk, revenue, cost and learning.</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Critical controls</w:t>
            </w:r>
          </w:p>
        </w:tc>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Required outcomes</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No domain has ambiguous ownership or multiple sources of truth.</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The platform grows without becoming an incoherent feature collection.</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High-risk AI, data and architecture changes require documented review.</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Decisions and tradeoffs remain understandable years later.</w:t>
            </w:r>
          </w:p>
        </w:tc>
      </w:tr>
    </w:tbl>
    <w:p>
      <w:pPr>
        <w:spacing w:after="0"/>
      </w:pPr>
    </w:p>
    <w:p>
      <w:pPr>
        <w:pStyle w:val="Heading3"/>
      </w:pPr>
      <w:r>
        <w:rPr>
          <w:rFonts w:ascii="Aptos Display" w:hAnsi="Aptos Display" w:eastAsia="Aptos Display"/>
          <w:b/>
        </w:rPr>
        <w:t>GOV-03  Legal, Procurement, Vendor, Partner &amp; Compliance Operations</w:t>
      </w:r>
    </w:p>
    <w:p>
      <w:pPr>
        <w:keepNext w:val="0"/>
      </w:pPr>
      <w:r>
        <w:rPr>
          <w:rFonts w:ascii="Aptos" w:hAnsi="Aptos" w:eastAsia="Aptos"/>
        </w:rPr>
        <w:t>Make Gym OS ready for enterprise buying, regulated operations and responsible third-party dependence.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9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Attribute</w:t>
            </w:r>
          </w:p>
        </w:tc>
        <w:tc>
          <w:tcPr>
            <w:tcW w:type="dxa" w:w="7992"/>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Definition</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Delivery phase</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Enterprise</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Primary surfaces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SaaS Console; Legal/Compliance Workspace</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Dependencies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SEC-01, REL-01, PLT-04</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Core entities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LegalDocument, Contract, Obligation, Vendor, VendorAssessment, Subprocessor, PartnerAgreement, ComplianceControl, Evidence</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Key events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legal_document.published, contract.renewal_due, vendor.risk.changed, partner.certified, control.test.failed</w:t>
            </w:r>
          </w:p>
        </w:tc>
      </w:tr>
    </w:tbl>
    <w:p>
      <w:pPr>
        <w:spacing w:after="0"/>
      </w:pPr>
    </w:p>
    <w:p>
      <w:pPr>
        <w:pStyle w:val="Heading4"/>
        <w:keepNext w:val="0"/>
      </w:pPr>
      <w:r>
        <w:rPr>
          <w:rFonts w:ascii="Aptos Display" w:hAnsi="Aptos Display" w:eastAsia="Aptos Display"/>
        </w:rPr>
        <w:t>Required capabilities</w:t>
      </w:r>
    </w:p>
    <w:p>
      <w:pPr>
        <w:pStyle w:val="ListBullet"/>
        <w:spacing w:after="50"/>
      </w:pPr>
      <w:r>
        <w:rPr>
          <w:rFonts w:ascii="Aptos" w:hAnsi="Aptos" w:eastAsia="Aptos"/>
          <w:b w:val="0"/>
          <w:color w:val="1F2937"/>
          <w:sz w:val="20"/>
        </w:rPr>
        <w:t>1. Terms, privacy notice, DPA, SLA, acceptable-use, biometric, AI, marketplace and partner policies with versioning.</w:t>
      </w:r>
    </w:p>
    <w:p>
      <w:pPr>
        <w:pStyle w:val="ListBullet"/>
        <w:spacing w:after="50"/>
      </w:pPr>
      <w:r>
        <w:rPr>
          <w:rFonts w:ascii="Aptos" w:hAnsi="Aptos" w:eastAsia="Aptos"/>
          <w:b w:val="0"/>
          <w:color w:val="1F2937"/>
          <w:sz w:val="20"/>
        </w:rPr>
        <w:t>2. Contract repository, obligations, renewal, notice periods, security addenda and approval workflow.</w:t>
      </w:r>
    </w:p>
    <w:p>
      <w:pPr>
        <w:pStyle w:val="ListBullet"/>
        <w:spacing w:after="50"/>
      </w:pPr>
      <w:r>
        <w:rPr>
          <w:rFonts w:ascii="Aptos" w:hAnsi="Aptos" w:eastAsia="Aptos"/>
          <w:b w:val="0"/>
          <w:color w:val="1F2937"/>
          <w:sz w:val="20"/>
        </w:rPr>
        <w:t>3. Enterprise procurement pack, security questionnaires, architecture diagrams and evidence library.</w:t>
      </w:r>
    </w:p>
    <w:p>
      <w:pPr>
        <w:pStyle w:val="ListBullet"/>
        <w:spacing w:after="50"/>
      </w:pPr>
      <w:r>
        <w:rPr>
          <w:rFonts w:ascii="Aptos" w:hAnsi="Aptos" w:eastAsia="Aptos"/>
          <w:b w:val="0"/>
          <w:color w:val="1F2937"/>
          <w:sz w:val="20"/>
        </w:rPr>
        <w:t>4. Vendor inventory, risk tier, due diligence, DPA, subprocessor, SLA, cost, performance and exit plan.</w:t>
      </w:r>
    </w:p>
    <w:p>
      <w:pPr>
        <w:pStyle w:val="ListBullet"/>
        <w:spacing w:after="50"/>
      </w:pPr>
      <w:r>
        <w:rPr>
          <w:rFonts w:ascii="Aptos" w:hAnsi="Aptos" w:eastAsia="Aptos"/>
          <w:b w:val="0"/>
          <w:color w:val="1F2937"/>
          <w:sz w:val="20"/>
        </w:rPr>
        <w:t>5. Partner/reseller onboarding, certification, territory, deal registration, commission, conduct and termination.</w:t>
      </w:r>
    </w:p>
    <w:p>
      <w:pPr>
        <w:pStyle w:val="ListBullet"/>
        <w:spacing w:after="50"/>
      </w:pPr>
      <w:r>
        <w:rPr>
          <w:rFonts w:ascii="Aptos" w:hAnsi="Aptos" w:eastAsia="Aptos"/>
          <w:b w:val="0"/>
          <w:color w:val="1F2937"/>
          <w:sz w:val="20"/>
        </w:rPr>
        <w:t>6. Compliance control mapping, evidence collection, audit calendar, remediation and continuous monitoring.</w:t>
      </w:r>
    </w:p>
    <w:p>
      <w:pPr>
        <w:pStyle w:val="ListBullet"/>
        <w:spacing w:after="50"/>
      </w:pPr>
      <w:r>
        <w:rPr>
          <w:rFonts w:ascii="Aptos" w:hAnsi="Aptos" w:eastAsia="Aptos"/>
          <w:b w:val="0"/>
          <w:color w:val="1F2937"/>
          <w:sz w:val="20"/>
        </w:rPr>
        <w:t>7. Insurance, business continuity, intellectual property and open-source license governance.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Critical controls</w:t>
            </w:r>
          </w:p>
        </w:tc>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Required outcomes</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Material vendors and subprocessors cannot be adopted without risk and privacy review.</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Enterprise deals pass procurement with less bespoke effort.</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Customer commitments map to owned controls and measurable evidence.</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Third-party risk and obligations are visible before incidents or renewal.</w:t>
            </w:r>
          </w:p>
        </w:tc>
      </w:tr>
    </w:tbl>
    <w:p>
      <w:pPr>
        <w:spacing w:after="0"/>
      </w:pPr>
    </w:p>
    <w:p>
      <w:pPr>
        <w:pStyle w:val="Heading3"/>
      </w:pPr>
      <w:r>
        <w:rPr>
          <w:rFonts w:ascii="Aptos Display" w:hAnsi="Aptos Display" w:eastAsia="Aptos Display"/>
          <w:b/>
        </w:rPr>
        <w:t>GOV-04  GTM Operations, Knowledge, Training, Feedback &amp; Product Education</w:t>
      </w:r>
    </w:p>
    <w:p>
      <w:pPr>
        <w:keepNext w:val="0"/>
      </w:pPr>
      <w:r>
        <w:rPr>
          <w:rFonts w:ascii="Aptos" w:hAnsi="Aptos" w:eastAsia="Aptos"/>
        </w:rPr>
        <w:t>Connect sales, implementation, support, education and product learning into a repeatable customer lifecycle.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9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Attribute</w:t>
            </w:r>
          </w:p>
        </w:tc>
        <w:tc>
          <w:tcPr>
            <w:tcW w:type="dxa" w:w="7992"/>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Definition</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Delivery phase</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Pilot</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Primary surfaces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SaaS Console; Learning Portal; In-product Help</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Dependencies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PLT-04, LIF-01, WHT-01</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Core entities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GTMLead, DemoTenant, KnowledgeArticle, LearningPath, Certification, FeedbackItem, Opportunity, AdoptionCampaign</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Key events</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demo.created, learning.completed, feedback.received, opportunity.validated, release_communication.sent</w:t>
            </w:r>
          </w:p>
        </w:tc>
      </w:tr>
    </w:tbl>
    <w:p>
      <w:pPr>
        <w:spacing w:after="0"/>
      </w:pPr>
    </w:p>
    <w:p>
      <w:pPr>
        <w:pStyle w:val="Heading4"/>
        <w:keepNext w:val="0"/>
      </w:pPr>
      <w:r>
        <w:rPr>
          <w:rFonts w:ascii="Aptos Display" w:hAnsi="Aptos Display" w:eastAsia="Aptos Display"/>
        </w:rPr>
        <w:t>Required capabilities</w:t>
      </w:r>
    </w:p>
    <w:p>
      <w:pPr>
        <w:pStyle w:val="ListBullet"/>
        <w:spacing w:after="50"/>
      </w:pPr>
      <w:r>
        <w:rPr>
          <w:rFonts w:ascii="Aptos" w:hAnsi="Aptos" w:eastAsia="Aptos"/>
          <w:b w:val="0"/>
          <w:color w:val="1F2937"/>
          <w:sz w:val="20"/>
        </w:rPr>
        <w:t>1. Internal sales pipeline for Gym OS leads, demos, trials, proposals, procurement, contracts and handoff.</w:t>
      </w:r>
    </w:p>
    <w:p>
      <w:pPr>
        <w:pStyle w:val="ListBullet"/>
        <w:spacing w:after="50"/>
      </w:pPr>
      <w:r>
        <w:rPr>
          <w:rFonts w:ascii="Aptos" w:hAnsi="Aptos" w:eastAsia="Aptos"/>
          <w:b w:val="0"/>
          <w:color w:val="1F2937"/>
          <w:sz w:val="20"/>
        </w:rPr>
        <w:t>2. Demo tenants, scenario data, role-based demo scripts and resettable environments.</w:t>
      </w:r>
    </w:p>
    <w:p>
      <w:pPr>
        <w:pStyle w:val="ListBullet"/>
        <w:spacing w:after="50"/>
      </w:pPr>
      <w:r>
        <w:rPr>
          <w:rFonts w:ascii="Aptos" w:hAnsi="Aptos" w:eastAsia="Aptos"/>
          <w:b w:val="0"/>
          <w:color w:val="1F2937"/>
          <w:sz w:val="20"/>
        </w:rPr>
        <w:t>3. Knowledge base, contextual help, guided tours, release notes and troubleshooting trees.</w:t>
      </w:r>
    </w:p>
    <w:p>
      <w:pPr>
        <w:pStyle w:val="ListBullet"/>
        <w:spacing w:after="50"/>
      </w:pPr>
      <w:r>
        <w:rPr>
          <w:rFonts w:ascii="Aptos" w:hAnsi="Aptos" w:eastAsia="Aptos"/>
          <w:b w:val="0"/>
          <w:color w:val="1F2937"/>
          <w:sz w:val="20"/>
        </w:rPr>
        <w:t>4. Admin Academy, Coach Academy, implementation training and partner certification.</w:t>
      </w:r>
    </w:p>
    <w:p>
      <w:pPr>
        <w:pStyle w:val="ListBullet"/>
        <w:spacing w:after="50"/>
      </w:pPr>
      <w:r>
        <w:rPr>
          <w:rFonts w:ascii="Aptos" w:hAnsi="Aptos" w:eastAsia="Aptos"/>
          <w:b w:val="0"/>
          <w:color w:val="1F2937"/>
          <w:sz w:val="20"/>
        </w:rPr>
        <w:t>5. Feedback intake from support, NPS, interviews, in-product prompts, sales and partners with deduplication.</w:t>
      </w:r>
    </w:p>
    <w:p>
      <w:pPr>
        <w:pStyle w:val="ListBullet"/>
        <w:spacing w:after="50"/>
      </w:pPr>
      <w:r>
        <w:rPr>
          <w:rFonts w:ascii="Aptos" w:hAnsi="Aptos" w:eastAsia="Aptos"/>
          <w:b w:val="0"/>
          <w:color w:val="1F2937"/>
          <w:sz w:val="20"/>
        </w:rPr>
        <w:t>6. Opportunity repository linking problem evidence, affected segment, value, risk and decision.</w:t>
      </w:r>
    </w:p>
    <w:p>
      <w:pPr>
        <w:pStyle w:val="ListBullet"/>
        <w:spacing w:after="50"/>
      </w:pPr>
      <w:r>
        <w:rPr>
          <w:rFonts w:ascii="Aptos" w:hAnsi="Aptos" w:eastAsia="Aptos"/>
          <w:b w:val="0"/>
          <w:color w:val="1F2937"/>
          <w:sz w:val="20"/>
        </w:rPr>
        <w:t>7. Adoption campaigns and capability education targeted by tenant configuration and behavior.</w:t>
      </w:r>
    </w:p>
    <w:p>
      <w:pPr>
        <w:pStyle w:val="ListBullet"/>
        <w:spacing w:after="50"/>
      </w:pPr>
      <w:r>
        <w:rPr>
          <w:rFonts w:ascii="Aptos" w:hAnsi="Aptos" w:eastAsia="Aptos"/>
          <w:b w:val="0"/>
          <w:color w:val="1F2937"/>
          <w:sz w:val="20"/>
        </w:rPr>
        <w:t>8. Release and deprecation communication by impacted tenant, role and integration.</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Critical controls</w:t>
            </w:r>
          </w:p>
        </w:tc>
        <w:tc>
          <w:tcPr>
            <w:tcW w:type="dxa" w:w="49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Required outcomes</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Demo and learning data is synthetic and isolated from production.</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Customers learn faster and adopt more of the platform.</w:t>
            </w:r>
          </w:p>
        </w:tc>
      </w:tr>
      <w:tr>
        <w:trPr>
          <w:cantSplit/>
        </w:trPr>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Feedback prioritization preserves evidence and does not become a vote count.</w:t>
            </w:r>
          </w:p>
        </w:tc>
        <w:tc>
          <w:tcPr>
            <w:tcW w:type="dxa" w:w="49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Product decisions use a continuous, traceable evidence stream.</w:t>
            </w:r>
          </w:p>
        </w:tc>
      </w:tr>
    </w:tbl>
    <w:p>
      <w:pPr>
        <w:spacing w:after="0"/>
      </w:pPr>
    </w:p>
    <w:p>
      <w:r>
        <w:br w:type="page"/>
      </w:r>
    </w:p>
    <w:p>
      <w:pPr>
        <w:spacing w:before="760"/>
      </w:pPr>
      <w:r>
        <w:rPr>
          <w:rFonts w:ascii="Aptos Display" w:hAnsi="Aptos Display" w:eastAsia="Aptos Display"/>
          <w:b/>
          <w:color w:val="0E8F8C"/>
          <w:sz w:val="20"/>
        </w:rPr>
        <w:t>CHAPTER 5</w:t>
      </w:r>
    </w:p>
    <w:p>
      <w:pPr>
        <w:pStyle w:val="Heading1"/>
      </w:pPr>
      <w:r>
        <w:rPr>
          <w:rFonts w:ascii="Aptos Display" w:hAnsi="Aptos Display" w:eastAsia="Aptos Display"/>
          <w:b/>
          <w:color w:val="17324D"/>
          <w:sz w:val="44"/>
        </w:rPr>
        <w:t>Detailed Application &amp; UX Blueprint</w:t>
      </w:r>
    </w:p>
    <w:p>
      <w:r>
        <w:rPr>
          <w:rFonts w:ascii="Aptos" w:hAnsi="Aptos" w:eastAsia="Aptos"/>
          <w:b w:val="0"/>
          <w:color w:val="5D6B78"/>
          <w:sz w:val="22"/>
        </w:rPr>
        <w:t>Information architecture, interaction rules and the highest-value experiences.</w:t>
      </w:r>
    </w:p>
    <w:p/>
    <w:p>
      <w:pPr>
        <w:pStyle w:val="Heading2"/>
      </w:pPr>
      <w:r>
        <w:rPr>
          <w:rFonts w:ascii="Aptos Display" w:hAnsi="Aptos Display" w:eastAsia="Aptos Display"/>
          <w:b/>
        </w:rPr>
        <w:t>Global UX Standards</w:t>
      </w:r>
    </w:p>
    <w:p>
      <w:pPr>
        <w:pStyle w:val="ListBullet"/>
        <w:spacing w:after="50"/>
      </w:pPr>
      <w:r>
        <w:rPr>
          <w:rFonts w:ascii="Aptos" w:hAnsi="Aptos" w:eastAsia="Aptos"/>
          <w:b w:val="0"/>
          <w:color w:val="1F2937"/>
          <w:sz w:val="20"/>
        </w:rPr>
        <w:t>Frequent tasks should take three primary actions or fewer when security and policy permit.</w:t>
      </w:r>
    </w:p>
    <w:p>
      <w:pPr>
        <w:pStyle w:val="ListBullet"/>
        <w:spacing w:after="50"/>
      </w:pPr>
      <w:r>
        <w:rPr>
          <w:rFonts w:ascii="Aptos" w:hAnsi="Aptos" w:eastAsia="Aptos"/>
          <w:b w:val="0"/>
          <w:color w:val="1F2937"/>
          <w:sz w:val="20"/>
        </w:rPr>
        <w:t>Reuse known context; never ask a user to re-enter data already owned by the system.</w:t>
      </w:r>
    </w:p>
    <w:p>
      <w:pPr>
        <w:pStyle w:val="ListBullet"/>
        <w:spacing w:after="50"/>
      </w:pPr>
      <w:r>
        <w:rPr>
          <w:rFonts w:ascii="Aptos" w:hAnsi="Aptos" w:eastAsia="Aptos"/>
          <w:b w:val="0"/>
          <w:color w:val="1F2937"/>
          <w:sz w:val="20"/>
        </w:rPr>
        <w:t>Show the next best action and exceptions before charts, menus or raw records.</w:t>
      </w:r>
    </w:p>
    <w:p>
      <w:pPr>
        <w:pStyle w:val="ListBullet"/>
        <w:spacing w:after="50"/>
      </w:pPr>
      <w:r>
        <w:rPr>
          <w:rFonts w:ascii="Aptos" w:hAnsi="Aptos" w:eastAsia="Aptos"/>
          <w:b w:val="0"/>
          <w:color w:val="1F2937"/>
          <w:sz w:val="20"/>
        </w:rPr>
        <w:t>Every denial or error explains what happened, why and how to recover.</w:t>
      </w:r>
    </w:p>
    <w:p>
      <w:pPr>
        <w:pStyle w:val="ListBullet"/>
        <w:spacing w:after="50"/>
      </w:pPr>
      <w:r>
        <w:rPr>
          <w:rFonts w:ascii="Aptos" w:hAnsi="Aptos" w:eastAsia="Aptos"/>
          <w:b w:val="0"/>
          <w:color w:val="1F2937"/>
          <w:sz w:val="20"/>
        </w:rPr>
        <w:t>Use progressive disclosure for advanced controls, policy and enterprise detail.</w:t>
      </w:r>
    </w:p>
    <w:p>
      <w:pPr>
        <w:pStyle w:val="ListBullet"/>
        <w:spacing w:after="50"/>
      </w:pPr>
      <w:r>
        <w:rPr>
          <w:rFonts w:ascii="Aptos" w:hAnsi="Aptos" w:eastAsia="Aptos"/>
          <w:b w:val="0"/>
          <w:color w:val="1F2937"/>
          <w:sz w:val="20"/>
        </w:rPr>
        <w:t>Preserve context across handoffs; member, meal, workout, invoice or incident stays attached.</w:t>
      </w:r>
    </w:p>
    <w:p>
      <w:pPr>
        <w:pStyle w:val="ListBullet"/>
        <w:spacing w:after="50"/>
      </w:pPr>
      <w:r>
        <w:rPr>
          <w:rFonts w:ascii="Aptos" w:hAnsi="Aptos" w:eastAsia="Aptos"/>
          <w:b w:val="0"/>
          <w:color w:val="1F2937"/>
          <w:sz w:val="20"/>
        </w:rPr>
        <w:t>Offline and sync state is visible, understandable and recoverable.</w:t>
      </w:r>
    </w:p>
    <w:p>
      <w:pPr>
        <w:pStyle w:val="ListBullet"/>
        <w:spacing w:after="50"/>
      </w:pPr>
      <w:r>
        <w:rPr>
          <w:rFonts w:ascii="Aptos" w:hAnsi="Aptos" w:eastAsia="Aptos"/>
          <w:b w:val="0"/>
          <w:color w:val="1F2937"/>
          <w:sz w:val="20"/>
        </w:rPr>
        <w:t>Arabic RTL and accessibility are tested in every state, not only the happy path.</w:t>
      </w:r>
    </w:p>
    <w:p>
      <w:pPr>
        <w:pStyle w:val="Heading2"/>
      </w:pPr>
      <w:r>
        <w:rPr>
          <w:rFonts w:ascii="Aptos Display" w:hAnsi="Aptos Display" w:eastAsia="Aptos Display"/>
          <w:b/>
        </w:rPr>
        <w:t>Admin Web Information Architecture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520"/>
            <w:shd w:fill="17324D"/>
            <w:tcMar>
              <w:top w:w="110" w:type="dxa"/>
              <w:start w:w="120" w:type="dxa"/>
              <w:bottom w:w="110" w:type="dxa"/>
              <w:end w:w="120" w:type="dxa"/>
            </w:tcMar>
            <w:vAlign w:val="center"/>
          </w:tcPr>
          <w:p>
            <w:pPr>
              <w:jc w:val="left"/>
            </w:pPr>
            <w:r>
              <w:rPr>
                <w:rFonts w:ascii="Aptos Display" w:hAnsi="Aptos Display" w:eastAsia="Aptos Display"/>
                <w:b/>
                <w:color w:val="FFFFFF"/>
                <w:sz w:val="18"/>
              </w:rPr>
              <w:t>Area</w:t>
            </w:r>
          </w:p>
        </w:tc>
        <w:tc>
          <w:tcPr>
            <w:tcW w:type="dxa" w:w="7416"/>
            <w:shd w:fill="17324D"/>
            <w:tcMar>
              <w:top w:w="110" w:type="dxa"/>
              <w:start w:w="120" w:type="dxa"/>
              <w:bottom w:w="110" w:type="dxa"/>
              <w:end w:w="120" w:type="dxa"/>
            </w:tcMar>
            <w:vAlign w:val="center"/>
          </w:tcPr>
          <w:p>
            <w:pPr>
              <w:jc w:val="left"/>
            </w:pPr>
            <w:r>
              <w:rPr>
                <w:rFonts w:ascii="Aptos Display" w:hAnsi="Aptos Display" w:eastAsia="Aptos Display"/>
                <w:b/>
                <w:color w:val="FFFFFF"/>
                <w:sz w:val="18"/>
              </w:rPr>
              <w:t>Key screens and outcomes</w:t>
            </w:r>
          </w:p>
        </w:tc>
      </w:tr>
      <w:tr>
        <w:trPr>
          <w:cantSplit/>
        </w:trPr>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Home / Command Center</w:t>
            </w:r>
          </w:p>
        </w:tc>
        <w:tc>
          <w:tcPr>
            <w:tcW w:type="dxa" w:w="74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Today KPIs; attention queue; revenue, collections, sales, attendance and risk; quick actions; AI summary.</w:t>
            </w:r>
          </w:p>
        </w:tc>
      </w:tr>
      <w:tr>
        <w:trPr>
          <w:cantSplit/>
        </w:trPr>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CRM &amp; Sales</w:t>
            </w:r>
          </w:p>
        </w:tc>
        <w:tc>
          <w:tcPr>
            <w:tcW w:type="dxa" w:w="74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Lead inbox, pipeline, trial calendar, offers, activities, attribution, sales performance and automations.</w:t>
            </w:r>
          </w:p>
        </w:tc>
      </w:tr>
      <w:tr>
        <w:trPr>
          <w:cantSplit/>
        </w:trPr>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Members</w:t>
            </w:r>
          </w:p>
        </w:tc>
        <w:tc>
          <w:tcPr>
            <w:tcW w:type="dxa" w:w="74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Member directory, Member 360, lifecycle, relationships, notes, documents, access, privacy and timeline.</w:t>
            </w:r>
          </w:p>
        </w:tc>
      </w:tr>
      <w:tr>
        <w:trPr>
          <w:cantSplit/>
        </w:trPr>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Memberships</w:t>
            </w:r>
          </w:p>
        </w:tc>
        <w:tc>
          <w:tcPr>
            <w:tcW w:type="dxa" w:w="74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Plans, contracts, entitlements, lifecycle requests, freezes, renewals, cancellations and exceptions.</w:t>
            </w:r>
          </w:p>
        </w:tc>
      </w:tr>
      <w:tr>
        <w:trPr>
          <w:cantSplit/>
        </w:trPr>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Schedule &amp; Bookings</w:t>
            </w:r>
          </w:p>
        </w:tc>
        <w:tc>
          <w:tcPr>
            <w:tcW w:type="dxa" w:w="74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Calendar, resources, classes, PT, waitlist, no-show, substitutions, capacity and policies.</w:t>
            </w:r>
          </w:p>
        </w:tc>
      </w:tr>
      <w:tr>
        <w:trPr>
          <w:cantSplit/>
        </w:trPr>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Front Desk</w:t>
            </w:r>
          </w:p>
        </w:tc>
        <w:tc>
          <w:tcPr>
            <w:tcW w:type="dxa" w:w="74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Live arrivals, member search, access resolution, guest/trial, quick booking, payment and POS.</w:t>
            </w:r>
          </w:p>
        </w:tc>
      </w:tr>
      <w:tr>
        <w:trPr>
          <w:cantSplit/>
        </w:trPr>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Commerce / POS</w:t>
            </w:r>
          </w:p>
        </w:tc>
        <w:tc>
          <w:tcPr>
            <w:tcW w:type="dxa" w:w="74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Catalog, orders, registers, cash shifts, receipts, returns, ecommerce and sales analysis.</w:t>
            </w:r>
          </w:p>
        </w:tc>
      </w:tr>
      <w:tr>
        <w:trPr>
          <w:cantSplit/>
        </w:trPr>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Billing &amp; Finance</w:t>
            </w:r>
          </w:p>
        </w:tc>
        <w:tc>
          <w:tcPr>
            <w:tcW w:type="dxa" w:w="74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Invoices, payments, dunning, refunds, disputes, ledger, wallet, reconciliation, tax and exports.</w:t>
            </w:r>
          </w:p>
        </w:tc>
      </w:tr>
      <w:tr>
        <w:trPr>
          <w:cantSplit/>
        </w:trPr>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Inventory &amp; Procurement</w:t>
            </w:r>
          </w:p>
        </w:tc>
        <w:tc>
          <w:tcPr>
            <w:tcW w:type="dxa" w:w="74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Stock, suppliers, purchase orders, receiving, transfers, counts, expiry, margin and replenishment.</w:t>
            </w:r>
          </w:p>
        </w:tc>
      </w:tr>
      <w:tr>
        <w:trPr>
          <w:cantSplit/>
        </w:trPr>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Team &amp; Staff</w:t>
            </w:r>
          </w:p>
        </w:tc>
        <w:tc>
          <w:tcPr>
            <w:tcW w:type="dxa" w:w="74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People, roles, shifts, time, qualifications, payroll, commissions, tasks and performance.</w:t>
            </w:r>
          </w:p>
        </w:tc>
      </w:tr>
      <w:tr>
        <w:trPr>
          <w:cantSplit/>
        </w:trPr>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Coaching</w:t>
            </w:r>
          </w:p>
        </w:tc>
        <w:tc>
          <w:tcPr>
            <w:tcW w:type="dxa" w:w="74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Coach assignments, clients, sessions, programs, exercise library, assessments and delivery quality.</w:t>
            </w:r>
          </w:p>
        </w:tc>
      </w:tr>
      <w:tr>
        <w:trPr>
          <w:cantSplit/>
        </w:trPr>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Nutrition</w:t>
            </w:r>
          </w:p>
        </w:tc>
        <w:tc>
          <w:tcPr>
            <w:tcW w:type="dxa" w:w="74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Nutrition templates, food/recipe library, plan oversight, adherence exceptions and qualified review.</w:t>
            </w:r>
          </w:p>
        </w:tc>
      </w:tr>
      <w:tr>
        <w:trPr>
          <w:cantSplit/>
        </w:trPr>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Engagement</w:t>
            </w:r>
          </w:p>
        </w:tc>
        <w:tc>
          <w:tcPr>
            <w:tcW w:type="dxa" w:w="74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Unified inbox, campaigns, referrals, community, challenges, rewards, content and notifications.</w:t>
            </w:r>
          </w:p>
        </w:tc>
      </w:tr>
      <w:tr>
        <w:trPr>
          <w:cantSplit/>
        </w:trPr>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Operations</w:t>
            </w:r>
          </w:p>
        </w:tc>
        <w:tc>
          <w:tcPr>
            <w:tcW w:type="dxa" w:w="74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Facilities, equipment, maintenance, incidents, health/safety, guests, devices and occupancy.</w:t>
            </w:r>
          </w:p>
        </w:tc>
      </w:tr>
      <w:tr>
        <w:trPr>
          <w:cantSplit/>
        </w:trPr>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Automations &amp; Work</w:t>
            </w:r>
          </w:p>
        </w:tc>
        <w:tc>
          <w:tcPr>
            <w:tcW w:type="dxa" w:w="74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Workflows, tasks, cases, approvals, SLAs, execution history and failure recovery.</w:t>
            </w:r>
          </w:p>
        </w:tc>
      </w:tr>
      <w:tr>
        <w:trPr>
          <w:cantSplit/>
        </w:trPr>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Analytics &amp; AI</w:t>
            </w:r>
          </w:p>
        </w:tc>
        <w:tc>
          <w:tcPr>
            <w:tcW w:type="dxa" w:w="74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Scorecards, reports, forecasts, benchmarks, anomalies, copilots, evaluations and AI audit.</w:t>
            </w:r>
          </w:p>
        </w:tc>
      </w:tr>
      <w:tr>
        <w:trPr>
          <w:cantSplit/>
        </w:trPr>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Corporate &amp; Franchise</w:t>
            </w:r>
          </w:p>
        </w:tc>
        <w:tc>
          <w:tcPr>
            <w:tcW w:type="dxa" w:w="74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Employer programs, eligibility, consolidated billing, franchise governance and cross-location comparison.</w:t>
            </w:r>
          </w:p>
        </w:tc>
      </w:tr>
      <w:tr>
        <w:trPr>
          <w:cantSplit/>
        </w:trPr>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Developer &amp; Integrations</w:t>
            </w:r>
          </w:p>
        </w:tc>
        <w:tc>
          <w:tcPr>
            <w:tcW w:type="dxa" w:w="74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API apps, webhooks, marketplace, connection status, devices, logs, credentials and sandbox.</w:t>
            </w:r>
          </w:p>
        </w:tc>
      </w:tr>
      <w:tr>
        <w:trPr>
          <w:cantSplit/>
        </w:trPr>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Settings &amp; Governance</w:t>
            </w:r>
          </w:p>
        </w:tc>
        <w:tc>
          <w:tcPr>
            <w:tcW w:type="dxa" w:w="74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Organization, brands, locations, roles, regional policy, features, app builder, documents and audit.</w:t>
            </w:r>
          </w:p>
        </w:tc>
      </w:tr>
    </w:tbl>
    <w:p>
      <w:pPr>
        <w:spacing w:after="0"/>
      </w:pPr>
    </w:p>
    <w:tbl>
      <w:tblPr>
        <w:tblW w:type="auto" w:w="0"/>
        <w:jc w:val="left"/>
        <w:tblLayout w:type="fixed"/>
        <w:tblLook w:firstColumn="1" w:firstRow="1" w:lastColumn="0" w:lastRow="0" w:noHBand="0" w:noVBand="1" w:val="04A0"/>
      </w:tblPr>
      <w:tblGrid>
        <w:gridCol w:w="10166"/>
      </w:tblGrid>
      <w:tr>
        <w:tc>
          <w:tcPr>
            <w:tcW w:type="dxa" w:w="9936"/>
            <w:shd w:fill="E8F6F5"/>
            <w:tcMar>
              <w:top w:w="160" w:type="dxa"/>
              <w:start w:w="180" w:type="dxa"/>
              <w:bottom w:w="160" w:type="dxa"/>
              <w:end w:w="180" w:type="dxa"/>
            </w:tcMar>
            <w:tcBorders>
              <w:top w:val="nil"/>
              <w:start w:val="single" w:sz="18" w:color="0E8F8C"/>
              <w:bottom w:val="nil"/>
              <w:end w:val="nil"/>
            </w:tcBorders>
          </w:tcPr>
          <w:p>
            <w:r>
              <w:rPr>
                <w:rFonts w:ascii="Aptos Display" w:hAnsi="Aptos Display" w:eastAsia="Aptos Display"/>
                <w:b/>
                <w:color w:val="0E8F8C"/>
                <w:sz w:val="22"/>
              </w:rPr>
              <w:t>Admin home behavior</w:t>
            </w:r>
          </w:p>
          <w:p>
            <w:r>
              <w:rPr>
                <w:rFonts w:ascii="Aptos" w:hAnsi="Aptos" w:eastAsia="Aptos"/>
                <w:b w:val="0"/>
                <w:color w:val="1F2937"/>
                <w:sz w:val="19"/>
              </w:rPr>
              <w:t>The first screen should answer: What happened? What needs attention? Why? What is the recommended action? Can I complete it here? Examples include failed payments, expiring memberships, uncontacted hot leads, high-risk members, schedule conflicts, stockouts and device failures.</w:t>
            </w:r>
          </w:p>
        </w:tc>
      </w:tr>
    </w:tbl>
    <w:p>
      <w:pPr>
        <w:spacing w:after="0"/>
      </w:pPr>
    </w:p>
    <w:p>
      <w:pPr>
        <w:pStyle w:val="Heading2"/>
      </w:pPr>
      <w:r>
        <w:rPr>
          <w:rFonts w:ascii="Aptos Display" w:hAnsi="Aptos Display" w:eastAsia="Aptos Display"/>
          <w:b/>
        </w:rPr>
        <w:t>Coach App Information Architecture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520"/>
            <w:shd w:fill="17324D"/>
            <w:tcMar>
              <w:top w:w="110" w:type="dxa"/>
              <w:start w:w="120" w:type="dxa"/>
              <w:bottom w:w="110" w:type="dxa"/>
              <w:end w:w="120" w:type="dxa"/>
            </w:tcMar>
            <w:vAlign w:val="center"/>
          </w:tcPr>
          <w:p>
            <w:pPr>
              <w:jc w:val="left"/>
            </w:pPr>
            <w:r>
              <w:rPr>
                <w:rFonts w:ascii="Aptos Display" w:hAnsi="Aptos Display" w:eastAsia="Aptos Display"/>
                <w:b/>
                <w:color w:val="FFFFFF"/>
                <w:sz w:val="18"/>
              </w:rPr>
              <w:t>Area</w:t>
            </w:r>
          </w:p>
        </w:tc>
        <w:tc>
          <w:tcPr>
            <w:tcW w:type="dxa" w:w="7416"/>
            <w:shd w:fill="17324D"/>
            <w:tcMar>
              <w:top w:w="110" w:type="dxa"/>
              <w:start w:w="120" w:type="dxa"/>
              <w:bottom w:w="110" w:type="dxa"/>
              <w:end w:w="120" w:type="dxa"/>
            </w:tcMar>
            <w:vAlign w:val="center"/>
          </w:tcPr>
          <w:p>
            <w:pPr>
              <w:jc w:val="left"/>
            </w:pPr>
            <w:r>
              <w:rPr>
                <w:rFonts w:ascii="Aptos Display" w:hAnsi="Aptos Display" w:eastAsia="Aptos Display"/>
                <w:b/>
                <w:color w:val="FFFFFF"/>
                <w:sz w:val="18"/>
              </w:rPr>
              <w:t>Key screens and outcomes</w:t>
            </w:r>
          </w:p>
        </w:tc>
      </w:tr>
      <w:tr>
        <w:trPr>
          <w:cantSplit/>
        </w:trPr>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Today</w:t>
            </w:r>
          </w:p>
        </w:tc>
        <w:tc>
          <w:tcPr>
            <w:tcW w:type="dxa" w:w="74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Sessions, preparation cards, changes, tasks and clients needing attention.</w:t>
            </w:r>
          </w:p>
        </w:tc>
      </w:tr>
      <w:tr>
        <w:trPr>
          <w:cantSplit/>
        </w:trPr>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Clients</w:t>
            </w:r>
          </w:p>
        </w:tc>
        <w:tc>
          <w:tcPr>
            <w:tcW w:type="dxa" w:w="74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Assigned roster, search, filters, alerts and quick status.</w:t>
            </w:r>
          </w:p>
        </w:tc>
      </w:tr>
      <w:tr>
        <w:trPr>
          <w:cantSplit/>
        </w:trPr>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Client Overview</w:t>
            </w:r>
          </w:p>
        </w:tc>
        <w:tc>
          <w:tcPr>
            <w:tcW w:type="dxa" w:w="74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Goals, membership/coaching status, recent activity, restrictions, program, nutrition and progress.</w:t>
            </w:r>
          </w:p>
        </w:tc>
      </w:tr>
      <w:tr>
        <w:trPr>
          <w:cantSplit/>
        </w:trPr>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Sessions</w:t>
            </w:r>
          </w:p>
        </w:tc>
        <w:tc>
          <w:tcPr>
            <w:tcW w:type="dxa" w:w="74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Prepare, start, verify attendance, record notes, complete, consume credit and follow up.</w:t>
            </w:r>
          </w:p>
        </w:tc>
      </w:tr>
      <w:tr>
        <w:trPr>
          <w:cantSplit/>
        </w:trPr>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Training</w:t>
            </w:r>
          </w:p>
        </w:tc>
        <w:tc>
          <w:tcPr>
            <w:tcW w:type="dxa" w:w="74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Program builder, templates, exercise library, assignment, review and adaptation.</w:t>
            </w:r>
          </w:p>
        </w:tc>
      </w:tr>
      <w:tr>
        <w:trPr>
          <w:cantSplit/>
        </w:trPr>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Nutrition</w:t>
            </w:r>
          </w:p>
        </w:tc>
        <w:tc>
          <w:tcPr>
            <w:tcW w:type="dxa" w:w="74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Create by AI/template/scratch, targets, meal builder, preview, assign, check-ins and exceptions.</w:t>
            </w:r>
          </w:p>
        </w:tc>
      </w:tr>
      <w:tr>
        <w:trPr>
          <w:cantSplit/>
        </w:trPr>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Assessments &amp; Progress</w:t>
            </w:r>
          </w:p>
        </w:tc>
        <w:tc>
          <w:tcPr>
            <w:tcW w:type="dxa" w:w="74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Assessments, measurements, photos, goals, PRs, trends and progress review.</w:t>
            </w:r>
          </w:p>
        </w:tc>
      </w:tr>
      <w:tr>
        <w:trPr>
          <w:cantSplit/>
        </w:trPr>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Inbox</w:t>
            </w:r>
          </w:p>
        </w:tc>
        <w:tc>
          <w:tcPr>
            <w:tcW w:type="dxa" w:w="74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Client conversations, contextual threads, requests and handoffs.</w:t>
            </w:r>
          </w:p>
        </w:tc>
      </w:tr>
      <w:tr>
        <w:trPr>
          <w:cantSplit/>
        </w:trPr>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Create</w:t>
            </w:r>
          </w:p>
        </w:tc>
        <w:tc>
          <w:tcPr>
            <w:tcW w:type="dxa" w:w="74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Quick creation of program, workout, meal plan, assessment, note, task or message.</w:t>
            </w:r>
          </w:p>
        </w:tc>
      </w:tr>
      <w:tr>
        <w:trPr>
          <w:cantSplit/>
        </w:trPr>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Sell / Request Payment</w:t>
            </w:r>
          </w:p>
        </w:tc>
        <w:tc>
          <w:tcPr>
            <w:tcW w:type="dxa" w:w="74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Approved PT, assessment or nutrition packages and secure member payment requests.</w:t>
            </w:r>
          </w:p>
        </w:tc>
      </w:tr>
      <w:tr>
        <w:trPr>
          <w:cantSplit/>
        </w:trPr>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Profile &amp; Availability</w:t>
            </w:r>
          </w:p>
        </w:tc>
        <w:tc>
          <w:tcPr>
            <w:tcW w:type="dxa" w:w="74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Schedule, availability, qualifications, device security, preferences and support.</w:t>
            </w:r>
          </w:p>
        </w:tc>
      </w:tr>
    </w:tbl>
    <w:p>
      <w:pPr>
        <w:spacing w:after="0"/>
      </w:pPr>
    </w:p>
    <w:tbl>
      <w:tblPr>
        <w:tblW w:type="auto" w:w="0"/>
        <w:jc w:val="left"/>
        <w:tblLayout w:type="fixed"/>
        <w:tblLook w:firstColumn="1" w:firstRow="1" w:lastColumn="0" w:lastRow="0" w:noHBand="0" w:noVBand="1" w:val="04A0"/>
      </w:tblPr>
      <w:tblGrid>
        <w:gridCol w:w="10166"/>
      </w:tblGrid>
      <w:tr>
        <w:tc>
          <w:tcPr>
            <w:tcW w:type="dxa" w:w="9936"/>
            <w:shd w:fill="EAF1F7"/>
            <w:tcMar>
              <w:top w:w="160" w:type="dxa"/>
              <w:start w:w="180" w:type="dxa"/>
              <w:bottom w:w="160" w:type="dxa"/>
              <w:end w:w="180" w:type="dxa"/>
            </w:tcMar>
            <w:tcBorders>
              <w:top w:val="nil"/>
              <w:start w:val="single" w:sz="18" w:color="17324D"/>
              <w:bottom w:val="nil"/>
              <w:end w:val="nil"/>
            </w:tcBorders>
          </w:tcPr>
          <w:p>
            <w:r>
              <w:rPr>
                <w:rFonts w:ascii="Aptos Display" w:hAnsi="Aptos Display" w:eastAsia="Aptos Display"/>
                <w:b/>
                <w:color w:val="17324D"/>
                <w:sz w:val="22"/>
              </w:rPr>
              <w:t>Coach home behavior</w:t>
            </w:r>
          </w:p>
          <w:p>
            <w:r>
              <w:rPr>
                <w:rFonts w:ascii="Aptos" w:hAnsi="Aptos" w:eastAsia="Aptos"/>
                <w:b w:val="0"/>
                <w:color w:val="1F2937"/>
                <w:sz w:val="19"/>
              </w:rPr>
              <w:t>The coach sees today, client preparation and exceptions - not gym revenue or a miniature admin menu. “Needs attention” should contain only actionable deviations such as missed workouts, pain reports, expiring programs, check-in problems or member requests.</w:t>
            </w:r>
          </w:p>
        </w:tc>
      </w:tr>
    </w:tbl>
    <w:p>
      <w:pPr>
        <w:spacing w:after="0"/>
      </w:pPr>
    </w:p>
    <w:p>
      <w:pPr>
        <w:pStyle w:val="Heading2"/>
      </w:pPr>
      <w:r>
        <w:rPr>
          <w:rFonts w:ascii="Aptos Display" w:hAnsi="Aptos Display" w:eastAsia="Aptos Display"/>
          <w:b/>
        </w:rPr>
        <w:t>Member App Information Architecture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520"/>
            <w:shd w:fill="17324D"/>
            <w:tcMar>
              <w:top w:w="110" w:type="dxa"/>
              <w:start w:w="120" w:type="dxa"/>
              <w:bottom w:w="110" w:type="dxa"/>
              <w:end w:w="120" w:type="dxa"/>
            </w:tcMar>
            <w:vAlign w:val="center"/>
          </w:tcPr>
          <w:p>
            <w:pPr>
              <w:jc w:val="left"/>
            </w:pPr>
            <w:r>
              <w:rPr>
                <w:rFonts w:ascii="Aptos Display" w:hAnsi="Aptos Display" w:eastAsia="Aptos Display"/>
                <w:b/>
                <w:color w:val="FFFFFF"/>
                <w:sz w:val="18"/>
              </w:rPr>
              <w:t>Area</w:t>
            </w:r>
          </w:p>
        </w:tc>
        <w:tc>
          <w:tcPr>
            <w:tcW w:type="dxa" w:w="7416"/>
            <w:shd w:fill="17324D"/>
            <w:tcMar>
              <w:top w:w="110" w:type="dxa"/>
              <w:start w:w="120" w:type="dxa"/>
              <w:bottom w:w="110" w:type="dxa"/>
              <w:end w:w="120" w:type="dxa"/>
            </w:tcMar>
            <w:vAlign w:val="center"/>
          </w:tcPr>
          <w:p>
            <w:pPr>
              <w:jc w:val="left"/>
            </w:pPr>
            <w:r>
              <w:rPr>
                <w:rFonts w:ascii="Aptos Display" w:hAnsi="Aptos Display" w:eastAsia="Aptos Display"/>
                <w:b/>
                <w:color w:val="FFFFFF"/>
                <w:sz w:val="18"/>
              </w:rPr>
              <w:t>Key screens and outcomes</w:t>
            </w:r>
          </w:p>
        </w:tc>
      </w:tr>
      <w:tr>
        <w:trPr>
          <w:cantSplit/>
        </w:trPr>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Personalized Home</w:t>
            </w:r>
          </w:p>
        </w:tc>
        <w:tc>
          <w:tcPr>
            <w:tcW w:type="dxa" w:w="74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Today workout, next meal, next booking, membership status, progress, coach message and quick actions.</w:t>
            </w:r>
          </w:p>
        </w:tc>
      </w:tr>
      <w:tr>
        <w:trPr>
          <w:cantSplit/>
        </w:trPr>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Access / Digital Card</w:t>
            </w:r>
          </w:p>
        </w:tc>
        <w:tc>
          <w:tcPr>
            <w:tcW w:type="dxa" w:w="74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QR/NFC/wallet card, live access status, permitted locations and fallback.</w:t>
            </w:r>
          </w:p>
        </w:tc>
      </w:tr>
      <w:tr>
        <w:trPr>
          <w:cantSplit/>
        </w:trPr>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Train</w:t>
            </w:r>
          </w:p>
        </w:tc>
        <w:tc>
          <w:tcPr>
            <w:tcW w:type="dxa" w:w="74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Current program, workout execution, previous results, one-tap sets, timers, substitutions and history.</w:t>
            </w:r>
          </w:p>
        </w:tc>
      </w:tr>
      <w:tr>
        <w:trPr>
          <w:cantSplit/>
        </w:trPr>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Nutrition</w:t>
            </w:r>
          </w:p>
        </w:tc>
        <w:tc>
          <w:tcPr>
            <w:tcW w:type="dxa" w:w="74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Today plan, calories/protein as configured, Eat &amp; Log, swap, portion, alternatives, grocery and check-in.</w:t>
            </w:r>
          </w:p>
        </w:tc>
      </w:tr>
      <w:tr>
        <w:trPr>
          <w:cantSplit/>
        </w:trPr>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Book</w:t>
            </w:r>
          </w:p>
        </w:tc>
        <w:tc>
          <w:tcPr>
            <w:tcW w:type="dxa" w:w="74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Classes, PT, consultations, facilities, favorites, waitlist, calendar and policies.</w:t>
            </w:r>
          </w:p>
        </w:tc>
      </w:tr>
      <w:tr>
        <w:trPr>
          <w:cantSplit/>
        </w:trPr>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Progress</w:t>
            </w:r>
          </w:p>
        </w:tc>
        <w:tc>
          <w:tcPr>
            <w:tcW w:type="dxa" w:w="74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Goals, measurements, strength, consistency, attendance, photos, milestones and coach review.</w:t>
            </w:r>
          </w:p>
        </w:tc>
      </w:tr>
      <w:tr>
        <w:trPr>
          <w:cantSplit/>
        </w:trPr>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Shop</w:t>
            </w:r>
          </w:p>
        </w:tc>
        <w:tc>
          <w:tcPr>
            <w:tcW w:type="dxa" w:w="74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Membership upgrades, PT, classes, nutrition, products, events, gift cards and order history.</w:t>
            </w:r>
          </w:p>
        </w:tc>
      </w:tr>
      <w:tr>
        <w:trPr>
          <w:cantSplit/>
        </w:trPr>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Community &amp; Rewards</w:t>
            </w:r>
          </w:p>
        </w:tc>
        <w:tc>
          <w:tcPr>
            <w:tcW w:type="dxa" w:w="74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Challenges, achievements, points, rewards, referrals, posts and privacy controls.</w:t>
            </w:r>
          </w:p>
        </w:tc>
      </w:tr>
      <w:tr>
        <w:trPr>
          <w:cantSplit/>
        </w:trPr>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Membership &amp; Payments</w:t>
            </w:r>
          </w:p>
        </w:tc>
        <w:tc>
          <w:tcPr>
            <w:tcW w:type="dxa" w:w="74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Plan, entitlements, renewal, freeze, requests, invoices, payment methods, wallet and receipts.</w:t>
            </w:r>
          </w:p>
        </w:tc>
      </w:tr>
      <w:tr>
        <w:trPr>
          <w:cantSplit/>
        </w:trPr>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Inbox &amp; Support</w:t>
            </w:r>
          </w:p>
        </w:tc>
        <w:tc>
          <w:tcPr>
            <w:tcW w:type="dxa" w:w="74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Coach, club and support conversations with contextual requests and status.</w:t>
            </w:r>
          </w:p>
        </w:tc>
      </w:tr>
      <w:tr>
        <w:trPr>
          <w:cantSplit/>
        </w:trPr>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Household</w:t>
            </w:r>
          </w:p>
        </w:tc>
        <w:tc>
          <w:tcPr>
            <w:tcW w:type="dxa" w:w="74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Dependents, guardians, family plan, shared payment and bookings.</w:t>
            </w:r>
          </w:p>
        </w:tc>
      </w:tr>
      <w:tr>
        <w:trPr>
          <w:cantSplit/>
        </w:trPr>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Profile, Security &amp; Privacy</w:t>
            </w:r>
          </w:p>
        </w:tc>
        <w:tc>
          <w:tcPr>
            <w:tcW w:type="dxa" w:w="74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Identity, passkeys, Face ID, devices, access methods, consents, preferences, data export/delete.</w:t>
            </w:r>
          </w:p>
        </w:tc>
      </w:tr>
    </w:tbl>
    <w:p>
      <w:pPr>
        <w:spacing w:after="0"/>
      </w:pPr>
    </w:p>
    <w:tbl>
      <w:tblPr>
        <w:tblW w:type="auto" w:w="0"/>
        <w:jc w:val="left"/>
        <w:tblLayout w:type="fixed"/>
        <w:tblLook w:firstColumn="1" w:firstRow="1" w:lastColumn="0" w:lastRow="0" w:noHBand="0" w:noVBand="1" w:val="04A0"/>
      </w:tblPr>
      <w:tblGrid>
        <w:gridCol w:w="10166"/>
      </w:tblGrid>
      <w:tr>
        <w:tc>
          <w:tcPr>
            <w:tcW w:type="dxa" w:w="9936"/>
            <w:shd w:fill="EBF7F0"/>
            <w:tcMar>
              <w:top w:w="160" w:type="dxa"/>
              <w:start w:w="180" w:type="dxa"/>
              <w:bottom w:w="160" w:type="dxa"/>
              <w:end w:w="180" w:type="dxa"/>
            </w:tcMar>
            <w:tcBorders>
              <w:top w:val="nil"/>
              <w:start w:val="single" w:sz="18" w:color="2C7A56"/>
              <w:bottom w:val="nil"/>
              <w:end w:val="nil"/>
            </w:tcBorders>
          </w:tcPr>
          <w:p>
            <w:r>
              <w:rPr>
                <w:rFonts w:ascii="Aptos Display" w:hAnsi="Aptos Display" w:eastAsia="Aptos Display"/>
                <w:b/>
                <w:color w:val="2C7A56"/>
                <w:sz w:val="22"/>
              </w:rPr>
              <w:t>Member home behavior</w:t>
            </w:r>
          </w:p>
          <w:p>
            <w:r>
              <w:rPr>
                <w:rFonts w:ascii="Aptos" w:hAnsi="Aptos" w:eastAsia="Aptos"/>
                <w:b w:val="0"/>
                <w:color w:val="1F2937"/>
                <w:sz w:val="19"/>
              </w:rPr>
              <w:t>Home is personalized and action-first: today workout, next meal, next booking, access/membership issue, progress and coach message. The member should rarely need to understand the internal module structure.</w:t>
            </w:r>
          </w:p>
        </w:tc>
      </w:tr>
    </w:tbl>
    <w:p>
      <w:pPr>
        <w:spacing w:after="0"/>
      </w:pPr>
    </w:p>
    <w:p>
      <w:pPr>
        <w:pStyle w:val="Heading2"/>
      </w:pPr>
      <w:r>
        <w:rPr>
          <w:rFonts w:ascii="Aptos Display" w:hAnsi="Aptos Display" w:eastAsia="Aptos Display"/>
          <w:b/>
        </w:rPr>
        <w:t>Front Desk Mode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520"/>
            <w:shd w:fill="17324D"/>
            <w:tcMar>
              <w:top w:w="110" w:type="dxa"/>
              <w:start w:w="120" w:type="dxa"/>
              <w:bottom w:w="110" w:type="dxa"/>
              <w:end w:w="120" w:type="dxa"/>
            </w:tcMar>
            <w:vAlign w:val="center"/>
          </w:tcPr>
          <w:p>
            <w:pPr>
              <w:jc w:val="left"/>
            </w:pPr>
            <w:r>
              <w:rPr>
                <w:rFonts w:ascii="Aptos Display" w:hAnsi="Aptos Display" w:eastAsia="Aptos Display"/>
                <w:b/>
                <w:color w:val="FFFFFF"/>
                <w:sz w:val="18"/>
              </w:rPr>
              <w:t>Area</w:t>
            </w:r>
          </w:p>
        </w:tc>
        <w:tc>
          <w:tcPr>
            <w:tcW w:type="dxa" w:w="7416"/>
            <w:shd w:fill="17324D"/>
            <w:tcMar>
              <w:top w:w="110" w:type="dxa"/>
              <w:start w:w="120" w:type="dxa"/>
              <w:bottom w:w="110" w:type="dxa"/>
              <w:end w:w="120" w:type="dxa"/>
            </w:tcMar>
            <w:vAlign w:val="center"/>
          </w:tcPr>
          <w:p>
            <w:pPr>
              <w:jc w:val="left"/>
            </w:pPr>
            <w:r>
              <w:rPr>
                <w:rFonts w:ascii="Aptos Display" w:hAnsi="Aptos Display" w:eastAsia="Aptos Display"/>
                <w:b/>
                <w:color w:val="FFFFFF"/>
                <w:sz w:val="18"/>
              </w:rPr>
              <w:t>Key screens and outcomes</w:t>
            </w:r>
          </w:p>
        </w:tc>
      </w:tr>
      <w:tr>
        <w:trPr>
          <w:cantSplit/>
        </w:trPr>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Live Check-in</w:t>
            </w:r>
          </w:p>
        </w:tc>
        <w:tc>
          <w:tcPr>
            <w:tcW w:type="dxa" w:w="74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Arrival stream, status, alerts, occupancy and rapid resolution.</w:t>
            </w:r>
          </w:p>
        </w:tc>
      </w:tr>
      <w:tr>
        <w:trPr>
          <w:cantSplit/>
        </w:trPr>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Member Lookup</w:t>
            </w:r>
          </w:p>
        </w:tc>
        <w:tc>
          <w:tcPr>
            <w:tcW w:type="dxa" w:w="74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Name, phone, ID, QR, card, recent visits and contextual actions.</w:t>
            </w:r>
          </w:p>
        </w:tc>
      </w:tr>
      <w:tr>
        <w:trPr>
          <w:cantSplit/>
        </w:trPr>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Quick Member Actions</w:t>
            </w:r>
          </w:p>
        </w:tc>
        <w:tc>
          <w:tcPr>
            <w:tcW w:type="dxa" w:w="74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Renew, pay balance, freeze, book, issue credential, sign waiver and update contact.</w:t>
            </w:r>
          </w:p>
        </w:tc>
      </w:tr>
      <w:tr>
        <w:trPr>
          <w:cantSplit/>
        </w:trPr>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POS</w:t>
            </w:r>
          </w:p>
        </w:tc>
        <w:tc>
          <w:tcPr>
            <w:tcW w:type="dxa" w:w="74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Member-aware cart, scan, tender, receipt, return and payment request.</w:t>
            </w:r>
          </w:p>
        </w:tc>
      </w:tr>
      <w:tr>
        <w:trPr>
          <w:cantSplit/>
        </w:trPr>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Bookings</w:t>
            </w:r>
          </w:p>
        </w:tc>
        <w:tc>
          <w:tcPr>
            <w:tcW w:type="dxa" w:w="74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Today schedule, check-in, walk-in, waitlist, reschedule and no-show.</w:t>
            </w:r>
          </w:p>
        </w:tc>
      </w:tr>
      <w:tr>
        <w:trPr>
          <w:cantSplit/>
        </w:trPr>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Guests &amp; Trials</w:t>
            </w:r>
          </w:p>
        </w:tc>
        <w:tc>
          <w:tcPr>
            <w:tcW w:type="dxa" w:w="74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Register, verify sponsor, waiver, payment, access and CRM conversion.</w:t>
            </w:r>
          </w:p>
        </w:tc>
      </w:tr>
      <w:tr>
        <w:trPr>
          <w:cantSplit/>
        </w:trPr>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Cash Shift</w:t>
            </w:r>
          </w:p>
        </w:tc>
        <w:tc>
          <w:tcPr>
            <w:tcW w:type="dxa" w:w="74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Open, paid-in/out, expected/actual, discrepancy and manager close.</w:t>
            </w:r>
          </w:p>
        </w:tc>
      </w:tr>
      <w:tr>
        <w:trPr>
          <w:cantSplit/>
        </w:trPr>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Incidents &amp; Handoffs</w:t>
            </w:r>
          </w:p>
        </w:tc>
        <w:tc>
          <w:tcPr>
            <w:tcW w:type="dxa" w:w="74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Report, triage, escalate and hand off to manager, finance, sales or coach.</w:t>
            </w:r>
          </w:p>
        </w:tc>
      </w:tr>
    </w:tbl>
    <w:p>
      <w:pPr>
        <w:spacing w:after="0"/>
      </w:pPr>
    </w:p>
    <w:p>
      <w:pPr>
        <w:pStyle w:val="Heading2"/>
      </w:pPr>
      <w:r>
        <w:rPr>
          <w:rFonts w:ascii="Aptos Display" w:hAnsi="Aptos Display" w:eastAsia="Aptos Display"/>
          <w:b/>
        </w:rPr>
        <w:t>Internal SaaS Console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520"/>
            <w:shd w:fill="17324D"/>
            <w:tcMar>
              <w:top w:w="110" w:type="dxa"/>
              <w:start w:w="120" w:type="dxa"/>
              <w:bottom w:w="110" w:type="dxa"/>
              <w:end w:w="120" w:type="dxa"/>
            </w:tcMar>
            <w:vAlign w:val="center"/>
          </w:tcPr>
          <w:p>
            <w:pPr>
              <w:jc w:val="left"/>
            </w:pPr>
            <w:r>
              <w:rPr>
                <w:rFonts w:ascii="Aptos Display" w:hAnsi="Aptos Display" w:eastAsia="Aptos Display"/>
                <w:b/>
                <w:color w:val="FFFFFF"/>
                <w:sz w:val="18"/>
              </w:rPr>
              <w:t>Area</w:t>
            </w:r>
          </w:p>
        </w:tc>
        <w:tc>
          <w:tcPr>
            <w:tcW w:type="dxa" w:w="7416"/>
            <w:shd w:fill="17324D"/>
            <w:tcMar>
              <w:top w:w="110" w:type="dxa"/>
              <w:start w:w="120" w:type="dxa"/>
              <w:bottom w:w="110" w:type="dxa"/>
              <w:end w:w="120" w:type="dxa"/>
            </w:tcMar>
            <w:vAlign w:val="center"/>
          </w:tcPr>
          <w:p>
            <w:pPr>
              <w:jc w:val="left"/>
            </w:pPr>
            <w:r>
              <w:rPr>
                <w:rFonts w:ascii="Aptos Display" w:hAnsi="Aptos Display" w:eastAsia="Aptos Display"/>
                <w:b/>
                <w:color w:val="FFFFFF"/>
                <w:sz w:val="18"/>
              </w:rPr>
              <w:t>Key screens and outcomes</w:t>
            </w:r>
          </w:p>
        </w:tc>
      </w:tr>
      <w:tr>
        <w:trPr>
          <w:cantSplit/>
        </w:trPr>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Tenant 360</w:t>
            </w:r>
          </w:p>
        </w:tc>
        <w:tc>
          <w:tcPr>
            <w:tcW w:type="dxa" w:w="74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Lifecycle, plan, contacts, usage, costs, health, incidents, integrations and history.</w:t>
            </w:r>
          </w:p>
        </w:tc>
      </w:tr>
      <w:tr>
        <w:trPr>
          <w:cantSplit/>
        </w:trPr>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Subscriptions &amp; Finance</w:t>
            </w:r>
          </w:p>
        </w:tc>
        <w:tc>
          <w:tcPr>
            <w:tcW w:type="dxa" w:w="74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Plans, invoices, payments, dunning, entitlements, credits, partner share and margin.</w:t>
            </w:r>
          </w:p>
        </w:tc>
      </w:tr>
      <w:tr>
        <w:trPr>
          <w:cantSplit/>
        </w:trPr>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Support &amp; Diagnostics</w:t>
            </w:r>
          </w:p>
        </w:tc>
        <w:tc>
          <w:tcPr>
            <w:tcW w:type="dxa" w:w="74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Tickets, safe support session, jobs, webhooks, configuration, devices and provider state.</w:t>
            </w:r>
          </w:p>
        </w:tc>
      </w:tr>
      <w:tr>
        <w:trPr>
          <w:cantSplit/>
        </w:trPr>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Customer Success</w:t>
            </w:r>
          </w:p>
        </w:tc>
        <w:tc>
          <w:tcPr>
            <w:tcW w:type="dxa" w:w="74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Health, adoption, risks, success plans, renewals, expansion and reviews.</w:t>
            </w:r>
          </w:p>
        </w:tc>
      </w:tr>
      <w:tr>
        <w:trPr>
          <w:cantSplit/>
        </w:trPr>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Release &amp; Feature Control</w:t>
            </w:r>
          </w:p>
        </w:tc>
        <w:tc>
          <w:tcPr>
            <w:tcW w:type="dxa" w:w="74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Flags, experiments, releases, mobile fleet, app builds, deprecations and notices.</w:t>
            </w:r>
          </w:p>
        </w:tc>
      </w:tr>
      <w:tr>
        <w:trPr>
          <w:cantSplit/>
        </w:trPr>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Incident Command</w:t>
            </w:r>
          </w:p>
        </w:tc>
        <w:tc>
          <w:tcPr>
            <w:tcW w:type="dxa" w:w="74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Alerts, impacted tenants, severity, timeline, status updates, runbooks and postmortems.</w:t>
            </w:r>
          </w:p>
        </w:tc>
      </w:tr>
      <w:tr>
        <w:trPr>
          <w:cantSplit/>
        </w:trPr>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Security &amp; Compliance</w:t>
            </w:r>
          </w:p>
        </w:tc>
        <w:tc>
          <w:tcPr>
            <w:tcW w:type="dxa" w:w="74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Access, consent, vulnerabilities, evidence, vendors, DSARs, legal holds and audit.</w:t>
            </w:r>
          </w:p>
        </w:tc>
      </w:tr>
      <w:tr>
        <w:trPr>
          <w:cantSplit/>
        </w:trPr>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Integrations &amp; Device Fleet</w:t>
            </w:r>
          </w:p>
        </w:tc>
        <w:tc>
          <w:tcPr>
            <w:tcW w:type="dxa" w:w="74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Connector health, credentials, sync, webhooks, devices, versions and remote commands.</w:t>
            </w:r>
          </w:p>
        </w:tc>
      </w:tr>
      <w:tr>
        <w:trPr>
          <w:cantSplit/>
        </w:trPr>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Data &amp; AI Operations</w:t>
            </w:r>
          </w:p>
        </w:tc>
        <w:tc>
          <w:tcPr>
            <w:tcW w:type="dxa" w:w="74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Data quality, pipelines, models, prompts, evaluations, safety, budgets and AI incidents.</w:t>
            </w:r>
          </w:p>
        </w:tc>
      </w:tr>
      <w:tr>
        <w:trPr>
          <w:cantSplit/>
        </w:trPr>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Cost &amp; Capacity</w:t>
            </w:r>
          </w:p>
        </w:tc>
        <w:tc>
          <w:tcPr>
            <w:tcW w:type="dxa" w:w="74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Cloud, AI, messages, storage, support, unit economics, anomalies and forecasts.</w:t>
            </w:r>
          </w:p>
        </w:tc>
      </w:tr>
    </w:tbl>
    <w:p>
      <w:pPr>
        <w:spacing w:after="0"/>
      </w:pPr>
    </w:p>
    <w:p>
      <w:pPr>
        <w:pStyle w:val="Heading2"/>
      </w:pPr>
      <w:r>
        <w:rPr>
          <w:rFonts w:ascii="Aptos Display" w:hAnsi="Aptos Display" w:eastAsia="Aptos Display"/>
          <w:b/>
        </w:rPr>
        <w:t>Nutrition UX - Coach Experience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376"/>
            <w:shd w:fill="17324D"/>
            <w:tcMar>
              <w:top w:w="110" w:type="dxa"/>
              <w:start w:w="120" w:type="dxa"/>
              <w:bottom w:w="110" w:type="dxa"/>
              <w:end w:w="120" w:type="dxa"/>
            </w:tcMar>
            <w:vAlign w:val="center"/>
          </w:tcPr>
          <w:p>
            <w:pPr>
              <w:jc w:val="left"/>
            </w:pPr>
            <w:r>
              <w:rPr>
                <w:rFonts w:ascii="Aptos Display" w:hAnsi="Aptos Display" w:eastAsia="Aptos Display"/>
                <w:b/>
                <w:color w:val="FFFFFF"/>
                <w:sz w:val="18"/>
              </w:rPr>
              <w:t>Step</w:t>
            </w:r>
          </w:p>
        </w:tc>
        <w:tc>
          <w:tcPr>
            <w:tcW w:type="dxa" w:w="7560"/>
            <w:shd w:fill="17324D"/>
            <w:tcMar>
              <w:top w:w="110" w:type="dxa"/>
              <w:start w:w="120" w:type="dxa"/>
              <w:bottom w:w="110" w:type="dxa"/>
              <w:end w:w="120" w:type="dxa"/>
            </w:tcMar>
            <w:vAlign w:val="center"/>
          </w:tcPr>
          <w:p>
            <w:pPr>
              <w:jc w:val="left"/>
            </w:pPr>
            <w:r>
              <w:rPr>
                <w:rFonts w:ascii="Aptos Display" w:hAnsi="Aptos Display" w:eastAsia="Aptos Display"/>
                <w:b/>
                <w:color w:val="FFFFFF"/>
                <w:sz w:val="18"/>
              </w:rPr>
              <w:t>Required experience</w:t>
            </w:r>
          </w:p>
        </w:tc>
      </w:tr>
      <w:tr>
        <w:trPr>
          <w:cantSplit/>
        </w:trPr>
        <w:tc>
          <w:tcPr>
            <w:tcW w:type="dxa" w:w="23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1. Enter context</w:t>
            </w:r>
          </w:p>
        </w:tc>
        <w:tc>
          <w:tcPr>
            <w:tcW w:type="dxa" w:w="756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Client -&gt; Nutrition. Known goals, measurements, activity, training and approved health context load automatically.</w:t>
            </w:r>
          </w:p>
        </w:tc>
      </w:tr>
      <w:tr>
        <w:trPr>
          <w:cantSplit/>
        </w:trPr>
        <w:tc>
          <w:tcPr>
            <w:tcW w:type="dxa" w:w="23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2. Choose start</w:t>
            </w:r>
          </w:p>
        </w:tc>
        <w:tc>
          <w:tcPr>
            <w:tcW w:type="dxa" w:w="756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Generate with AI, use template or start from scratch. AI is the default convenience, not automatic publication.</w:t>
            </w:r>
          </w:p>
        </w:tc>
      </w:tr>
      <w:tr>
        <w:trPr>
          <w:cantSplit/>
        </w:trPr>
        <w:tc>
          <w:tcPr>
            <w:tcW w:type="dxa" w:w="23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3. Collect missing data</w:t>
            </w:r>
          </w:p>
        </w:tc>
        <w:tc>
          <w:tcPr>
            <w:tcW w:type="dxa" w:w="756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Allergies, dietary pattern, halal, dislikes, cuisine, budget, cooking time, schedule and meal count.</w:t>
            </w:r>
          </w:p>
        </w:tc>
      </w:tr>
      <w:tr>
        <w:trPr>
          <w:cantSplit/>
        </w:trPr>
        <w:tc>
          <w:tcPr>
            <w:tcW w:type="dxa" w:w="23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4. Select mode and targets</w:t>
            </w:r>
          </w:p>
        </w:tc>
        <w:tc>
          <w:tcPr>
            <w:tcW w:type="dxa" w:w="756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Flexible targets, structured meals or hybrid. Configure simple, standard or advanced tracking.</w:t>
            </w:r>
          </w:p>
        </w:tc>
      </w:tr>
      <w:tr>
        <w:trPr>
          <w:cantSplit/>
        </w:trPr>
        <w:tc>
          <w:tcPr>
            <w:tcW w:type="dxa" w:w="23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5. Build the plan</w:t>
            </w:r>
          </w:p>
        </w:tc>
        <w:tc>
          <w:tcPr>
            <w:tcW w:type="dxa" w:w="756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Daily meal cards, recipes, portions, local food search, remaining targets and Fix with AI.</w:t>
            </w:r>
          </w:p>
        </w:tc>
      </w:tr>
      <w:tr>
        <w:trPr>
          <w:cantSplit/>
        </w:trPr>
        <w:tc>
          <w:tcPr>
            <w:tcW w:type="dxa" w:w="23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6. Scale the week</w:t>
            </w:r>
          </w:p>
        </w:tc>
        <w:tc>
          <w:tcPr>
            <w:tcW w:type="dxa" w:w="756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Duplicate day, apply to selected days, generate variations, meal slots and macro-aware alternatives.</w:t>
            </w:r>
          </w:p>
        </w:tc>
      </w:tr>
      <w:tr>
        <w:trPr>
          <w:cantSplit/>
        </w:trPr>
        <w:tc>
          <w:tcPr>
            <w:tcW w:type="dxa" w:w="23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7. Preview and assign</w:t>
            </w:r>
          </w:p>
        </w:tc>
        <w:tc>
          <w:tcPr>
            <w:tcW w:type="dxa" w:w="756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Preview exactly as member; set dates, check-in, swaps, free logging and exception thresholds; assign.</w:t>
            </w:r>
          </w:p>
        </w:tc>
      </w:tr>
      <w:tr>
        <w:trPr>
          <w:cantSplit/>
        </w:trPr>
        <w:tc>
          <w:tcPr>
            <w:tcW w:type="dxa" w:w="23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8. Manage by exception</w:t>
            </w:r>
          </w:p>
        </w:tc>
        <w:tc>
          <w:tcPr>
            <w:tcW w:type="dxa" w:w="756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Review only low adherence, repeated target misses, stall, hunger/energy issue, swap request or safety signal.</w:t>
            </w:r>
          </w:p>
        </w:tc>
      </w:tr>
    </w:tbl>
    <w:p>
      <w:pPr>
        <w:spacing w:after="0"/>
      </w:pPr>
    </w:p>
    <w:p>
      <w:pPr>
        <w:pStyle w:val="Heading2"/>
      </w:pPr>
      <w:r>
        <w:rPr>
          <w:rFonts w:ascii="Aptos Display" w:hAnsi="Aptos Display" w:eastAsia="Aptos Display"/>
          <w:b/>
        </w:rPr>
        <w:t>Nutrition UX - Member Experience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160"/>
            <w:shd w:fill="17324D"/>
            <w:tcMar>
              <w:top w:w="110" w:type="dxa"/>
              <w:start w:w="120" w:type="dxa"/>
              <w:bottom w:w="110" w:type="dxa"/>
              <w:end w:w="120" w:type="dxa"/>
            </w:tcMar>
            <w:vAlign w:val="center"/>
          </w:tcPr>
          <w:p>
            <w:pPr>
              <w:jc w:val="left"/>
            </w:pPr>
            <w:r>
              <w:rPr>
                <w:rFonts w:ascii="Aptos Display" w:hAnsi="Aptos Display" w:eastAsia="Aptos Display"/>
                <w:b/>
                <w:color w:val="FFFFFF"/>
                <w:sz w:val="18"/>
              </w:rPr>
              <w:t>Area</w:t>
            </w:r>
          </w:p>
        </w:tc>
        <w:tc>
          <w:tcPr>
            <w:tcW w:type="dxa" w:w="7776"/>
            <w:shd w:fill="17324D"/>
            <w:tcMar>
              <w:top w:w="110" w:type="dxa"/>
              <w:start w:w="120" w:type="dxa"/>
              <w:bottom w:w="110" w:type="dxa"/>
              <w:end w:w="120" w:type="dxa"/>
            </w:tcMar>
            <w:vAlign w:val="center"/>
          </w:tcPr>
          <w:p>
            <w:pPr>
              <w:jc w:val="left"/>
            </w:pPr>
            <w:r>
              <w:rPr>
                <w:rFonts w:ascii="Aptos Display" w:hAnsi="Aptos Display" w:eastAsia="Aptos Display"/>
                <w:b/>
                <w:color w:val="FFFFFF"/>
                <w:sz w:val="18"/>
              </w:rPr>
              <w:t>Required experience</w:t>
            </w:r>
          </w:p>
        </w:tc>
      </w:tr>
      <w:tr>
        <w:trPr>
          <w:cantSplit/>
        </w:trPr>
        <w:tc>
          <w:tcPr>
            <w:tcW w:type="dxa" w:w="216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Today</w:t>
            </w:r>
          </w:p>
        </w:tc>
        <w:tc>
          <w:tcPr>
            <w:tcW w:type="dxa" w:w="77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Show simple target, next meal and meal cards. Answer “what should I eat now?” before showing a database.</w:t>
            </w:r>
          </w:p>
        </w:tc>
      </w:tr>
      <w:tr>
        <w:trPr>
          <w:cantSplit/>
        </w:trPr>
        <w:tc>
          <w:tcPr>
            <w:tcW w:type="dxa" w:w="216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Eat &amp; Log</w:t>
            </w:r>
          </w:p>
        </w:tc>
        <w:tc>
          <w:tcPr>
            <w:tcW w:type="dxa" w:w="77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One tap logs the coach-authored meal; no ingredient-by-ingredient reconstruction.</w:t>
            </w:r>
          </w:p>
        </w:tc>
      </w:tr>
      <w:tr>
        <w:trPr>
          <w:cantSplit/>
        </w:trPr>
        <w:tc>
          <w:tcPr>
            <w:tcW w:type="dxa" w:w="216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Swap</w:t>
            </w:r>
          </w:p>
        </w:tc>
        <w:tc>
          <w:tcPr>
            <w:tcW w:type="dxa" w:w="77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Offer approved alternatives inside calorie/protein tolerance and hard allergen constraints.</w:t>
            </w:r>
          </w:p>
        </w:tc>
      </w:tr>
      <w:tr>
        <w:trPr>
          <w:cantSplit/>
        </w:trPr>
        <w:tc>
          <w:tcPr>
            <w:tcW w:type="dxa" w:w="216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Log something else</w:t>
            </w:r>
          </w:p>
        </w:tc>
        <w:tc>
          <w:tcPr>
            <w:tcW w:type="dxa" w:w="77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Photo, barcode, search, favorites or recent; clearly label estimates and allow correction.</w:t>
            </w:r>
          </w:p>
        </w:tc>
      </w:tr>
      <w:tr>
        <w:trPr>
          <w:cantSplit/>
        </w:trPr>
        <w:tc>
          <w:tcPr>
            <w:tcW w:type="dxa" w:w="216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Plan support</w:t>
            </w:r>
          </w:p>
        </w:tc>
        <w:tc>
          <w:tcPr>
            <w:tcW w:type="dxa" w:w="77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Automatic grocery list, restaurant alternatives, contextual question to coach and weekly check-in.</w:t>
            </w:r>
          </w:p>
        </w:tc>
      </w:tr>
    </w:tbl>
    <w:p>
      <w:pPr>
        <w:spacing w:after="0"/>
      </w:pPr>
    </w:p>
    <w:p>
      <w:pPr>
        <w:pStyle w:val="Heading2"/>
      </w:pPr>
      <w:r>
        <w:rPr>
          <w:rFonts w:ascii="Aptos Display" w:hAnsi="Aptos Display" w:eastAsia="Aptos Display"/>
          <w:b/>
        </w:rPr>
        <w:t>POS UX</w:t>
      </w:r>
    </w:p>
    <w:tbl>
      <w:tblPr>
        <w:tblW w:type="auto" w:w="0"/>
        <w:jc w:val="left"/>
        <w:tblLayout w:type="fixed"/>
        <w:tblLook w:firstColumn="1" w:firstRow="1" w:lastColumn="0" w:lastRow="0" w:noHBand="0" w:noVBand="1" w:val="04A0"/>
      </w:tblPr>
      <w:tblGrid>
        <w:gridCol w:w="10166"/>
      </w:tblGrid>
      <w:tr>
        <w:tc>
          <w:tcPr>
            <w:tcW w:type="dxa" w:w="9936"/>
            <w:shd w:fill="E8F6F5"/>
            <w:tcMar>
              <w:top w:w="160" w:type="dxa"/>
              <w:start w:w="180" w:type="dxa"/>
              <w:bottom w:w="160" w:type="dxa"/>
              <w:end w:w="180" w:type="dxa"/>
            </w:tcMar>
            <w:tcBorders>
              <w:top w:val="nil"/>
              <w:start w:val="single" w:sz="18" w:color="0E8F8C"/>
              <w:bottom w:val="nil"/>
              <w:end w:val="nil"/>
            </w:tcBorders>
          </w:tcPr>
          <w:p>
            <w:r>
              <w:rPr>
                <w:rFonts w:ascii="Aptos Display" w:hAnsi="Aptos Display" w:eastAsia="Aptos Display"/>
                <w:b/>
                <w:color w:val="0E8F8C"/>
                <w:sz w:val="22"/>
              </w:rPr>
              <w:t>Primary checkout</w:t>
            </w:r>
          </w:p>
          <w:p>
            <w:r>
              <w:rPr>
                <w:rFonts w:ascii="Aptos" w:hAnsi="Aptos" w:eastAsia="Aptos"/>
                <w:b w:val="0"/>
                <w:color w:val="1F2937"/>
                <w:sz w:val="19"/>
              </w:rPr>
              <w:t>Identify member -&gt; tap/scan product -&gt; pay -&gt; done. The cart must automatically understand membership benefits, member pricing, wallet, service credits, stock and tax.</w:t>
            </w:r>
          </w:p>
        </w:tc>
      </w:tr>
    </w:tbl>
    <w:p>
      <w:pPr>
        <w:spacing w:after="0"/>
      </w:pP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160"/>
            <w:shd w:fill="17324D"/>
            <w:tcMar>
              <w:top w:w="110" w:type="dxa"/>
              <w:start w:w="120" w:type="dxa"/>
              <w:bottom w:w="110" w:type="dxa"/>
              <w:end w:w="120" w:type="dxa"/>
            </w:tcMar>
            <w:vAlign w:val="center"/>
          </w:tcPr>
          <w:p>
            <w:pPr>
              <w:jc w:val="left"/>
            </w:pPr>
            <w:r>
              <w:rPr>
                <w:rFonts w:ascii="Aptos Display" w:hAnsi="Aptos Display" w:eastAsia="Aptos Display"/>
                <w:b/>
                <w:color w:val="FFFFFF"/>
                <w:sz w:val="18"/>
              </w:rPr>
              <w:t>UX requirement</w:t>
            </w:r>
          </w:p>
        </w:tc>
        <w:tc>
          <w:tcPr>
            <w:tcW w:type="dxa" w:w="7776"/>
            <w:shd w:fill="17324D"/>
            <w:tcMar>
              <w:top w:w="110" w:type="dxa"/>
              <w:start w:w="120" w:type="dxa"/>
              <w:bottom w:w="110" w:type="dxa"/>
              <w:end w:w="120" w:type="dxa"/>
            </w:tcMar>
            <w:vAlign w:val="center"/>
          </w:tcPr>
          <w:p>
            <w:pPr>
              <w:jc w:val="left"/>
            </w:pPr>
            <w:r>
              <w:rPr>
                <w:rFonts w:ascii="Aptos Display" w:hAnsi="Aptos Display" w:eastAsia="Aptos Display"/>
                <w:b/>
                <w:color w:val="FFFFFF"/>
                <w:sz w:val="18"/>
              </w:rPr>
              <w:t>Behavior</w:t>
            </w:r>
          </w:p>
        </w:tc>
      </w:tr>
      <w:tr>
        <w:trPr>
          <w:cantSplit/>
        </w:trPr>
        <w:tc>
          <w:tcPr>
            <w:tcW w:type="dxa" w:w="216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Member-first context</w:t>
            </w:r>
          </w:p>
        </w:tc>
        <w:tc>
          <w:tcPr>
            <w:tcW w:type="dxa" w:w="77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Scan QR/search once; show membership, balance, wallet, credits and relevant alerts without exposing unnecessary data.</w:t>
            </w:r>
          </w:p>
        </w:tc>
      </w:tr>
      <w:tr>
        <w:trPr>
          <w:cantSplit/>
        </w:trPr>
        <w:tc>
          <w:tcPr>
            <w:tcW w:type="dxa" w:w="216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Fast catalog</w:t>
            </w:r>
          </w:p>
        </w:tc>
        <w:tc>
          <w:tcPr>
            <w:tcW w:type="dxa" w:w="77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Large category tiles, favorites, recent, search and barcode; no ERP-like navigation.</w:t>
            </w:r>
          </w:p>
        </w:tc>
      </w:tr>
      <w:tr>
        <w:trPr>
          <w:cantSplit/>
        </w:trPr>
        <w:tc>
          <w:tcPr>
            <w:tcW w:type="dxa" w:w="216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Service fulfillment</w:t>
            </w:r>
          </w:p>
        </w:tc>
        <w:tc>
          <w:tcPr>
            <w:tcW w:type="dxa" w:w="77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Membership or PT sale activates agreement, credits, coach assignment, commission, receipt and access automatically.</w:t>
            </w:r>
          </w:p>
        </w:tc>
      </w:tr>
      <w:tr>
        <w:trPr>
          <w:cantSplit/>
        </w:trPr>
        <w:tc>
          <w:tcPr>
            <w:tcW w:type="dxa" w:w="216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Tender</w:t>
            </w:r>
          </w:p>
        </w:tc>
        <w:tc>
          <w:tcPr>
            <w:tcW w:type="dxa" w:w="77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Cash, card, wallet, saved method, gift card and split payment with clear remaining balance.</w:t>
            </w:r>
          </w:p>
        </w:tc>
      </w:tr>
      <w:tr>
        <w:trPr>
          <w:cantSplit/>
        </w:trPr>
        <w:tc>
          <w:tcPr>
            <w:tcW w:type="dxa" w:w="216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Recovery</w:t>
            </w:r>
          </w:p>
        </w:tc>
        <w:tc>
          <w:tcPr>
            <w:tcW w:type="dxa" w:w="77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Offline/failed-provider state is explicit; do not double-charge or duplicate the order on retry.</w:t>
            </w:r>
          </w:p>
        </w:tc>
      </w:tr>
    </w:tbl>
    <w:p>
      <w:pPr>
        <w:spacing w:after="0"/>
      </w:pPr>
    </w:p>
    <w:p>
      <w:pPr>
        <w:pStyle w:val="Heading2"/>
      </w:pPr>
      <w:r>
        <w:rPr>
          <w:rFonts w:ascii="Aptos Display" w:hAnsi="Aptos Display" w:eastAsia="Aptos Display"/>
          <w:b/>
        </w:rPr>
        <w:t>Biometric UX</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376"/>
            <w:shd w:fill="17324D"/>
            <w:tcMar>
              <w:top w:w="110" w:type="dxa"/>
              <w:start w:w="120" w:type="dxa"/>
              <w:bottom w:w="110" w:type="dxa"/>
              <w:end w:w="120" w:type="dxa"/>
            </w:tcMar>
            <w:vAlign w:val="center"/>
          </w:tcPr>
          <w:p>
            <w:pPr>
              <w:jc w:val="left"/>
            </w:pPr>
            <w:r>
              <w:rPr>
                <w:rFonts w:ascii="Aptos Display" w:hAnsi="Aptos Display" w:eastAsia="Aptos Display"/>
                <w:b/>
                <w:color w:val="FFFFFF"/>
                <w:sz w:val="18"/>
              </w:rPr>
              <w:t>Use case</w:t>
            </w:r>
          </w:p>
        </w:tc>
        <w:tc>
          <w:tcPr>
            <w:tcW w:type="dxa" w:w="7560"/>
            <w:shd w:fill="17324D"/>
            <w:tcMar>
              <w:top w:w="110" w:type="dxa"/>
              <w:start w:w="120" w:type="dxa"/>
              <w:bottom w:w="110" w:type="dxa"/>
              <w:end w:w="120" w:type="dxa"/>
            </w:tcMar>
            <w:vAlign w:val="center"/>
          </w:tcPr>
          <w:p>
            <w:pPr>
              <w:jc w:val="left"/>
            </w:pPr>
            <w:r>
              <w:rPr>
                <w:rFonts w:ascii="Aptos Display" w:hAnsi="Aptos Display" w:eastAsia="Aptos Display"/>
                <w:b/>
                <w:color w:val="FFFFFF"/>
                <w:sz w:val="18"/>
              </w:rPr>
              <w:t>UX and security rule</w:t>
            </w:r>
          </w:p>
        </w:tc>
      </w:tr>
      <w:tr>
        <w:trPr>
          <w:cantSplit/>
        </w:trPr>
        <w:tc>
          <w:tcPr>
            <w:tcW w:type="dxa" w:w="23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Face ID / Touch ID in apps</w:t>
            </w:r>
          </w:p>
        </w:tc>
        <w:tc>
          <w:tcPr>
            <w:tcW w:type="dxa" w:w="756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Use operating-system biometric APIs for app unlock and step-up confirmation; Gym OS never receives the device biometric template.</w:t>
            </w:r>
          </w:p>
        </w:tc>
      </w:tr>
      <w:tr>
        <w:trPr>
          <w:cantSplit/>
        </w:trPr>
        <w:tc>
          <w:tcPr>
            <w:tcW w:type="dxa" w:w="23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Sensitive action</w:t>
            </w:r>
          </w:p>
        </w:tc>
        <w:tc>
          <w:tcPr>
            <w:tcW w:type="dxa" w:w="756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Show exact action/amount/target, then request biometric/passkey confirmation and record successful assurance level.</w:t>
            </w:r>
          </w:p>
        </w:tc>
      </w:tr>
      <w:tr>
        <w:trPr>
          <w:cantSplit/>
        </w:trPr>
        <w:tc>
          <w:tcPr>
            <w:tcW w:type="dxa" w:w="23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Gym facial entry</w:t>
            </w:r>
          </w:p>
        </w:tc>
        <w:tc>
          <w:tcPr>
            <w:tcW w:type="dxa" w:w="756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Separate optional enrollment with informed consent, liveness, alternatives, retention and revocation.</w:t>
            </w:r>
          </w:p>
        </w:tc>
      </w:tr>
      <w:tr>
        <w:trPr>
          <w:cantSplit/>
        </w:trPr>
        <w:tc>
          <w:tcPr>
            <w:tcW w:type="dxa" w:w="23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Recognition failure</w:t>
            </w:r>
          </w:p>
        </w:tc>
        <w:tc>
          <w:tcPr>
            <w:tcW w:type="dxa" w:w="756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Use neutral language, allow retry, then offer QR/NFC/front-desk fallback immediately.</w:t>
            </w:r>
          </w:p>
        </w:tc>
      </w:tr>
      <w:tr>
        <w:trPr>
          <w:cantSplit/>
        </w:trPr>
        <w:tc>
          <w:tcPr>
            <w:tcW w:type="dxa" w:w="23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Identity Center</w:t>
            </w:r>
          </w:p>
        </w:tc>
        <w:tc>
          <w:tcPr>
            <w:tcW w:type="dxa" w:w="756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Member sees devices, sessions, app biometrics, access methods, consent, recent access and revoke controls.</w:t>
            </w:r>
          </w:p>
        </w:tc>
      </w:tr>
    </w:tbl>
    <w:p>
      <w:pPr>
        <w:spacing w:after="0"/>
      </w:pPr>
    </w:p>
    <w:p>
      <w:r>
        <w:br w:type="page"/>
      </w:r>
    </w:p>
    <w:p>
      <w:pPr>
        <w:spacing w:before="760"/>
      </w:pPr>
      <w:r>
        <w:rPr>
          <w:rFonts w:ascii="Aptos Display" w:hAnsi="Aptos Display" w:eastAsia="Aptos Display"/>
          <w:b/>
          <w:color w:val="0E8F8C"/>
          <w:sz w:val="20"/>
        </w:rPr>
        <w:t>CHAPTER 6</w:t>
      </w:r>
    </w:p>
    <w:p>
      <w:pPr>
        <w:pStyle w:val="Heading1"/>
      </w:pPr>
      <w:r>
        <w:rPr>
          <w:rFonts w:ascii="Aptos Display" w:hAnsi="Aptos Display" w:eastAsia="Aptos Display"/>
          <w:b/>
          <w:color w:val="17324D"/>
          <w:sz w:val="44"/>
        </w:rPr>
        <w:t>Critical End-to-End Flows</w:t>
      </w:r>
    </w:p>
    <w:p>
      <w:r>
        <w:rPr>
          <w:rFonts w:ascii="Aptos" w:hAnsi="Aptos" w:eastAsia="Aptos"/>
          <w:b w:val="0"/>
          <w:color w:val="5D6B78"/>
          <w:sz w:val="22"/>
        </w:rPr>
        <w:t>The workflows that must remain coherent across domains and surfaces.</w:t>
      </w:r>
    </w:p>
    <w:p/>
    <w:p>
      <w:pPr>
        <w:pStyle w:val="Heading2"/>
      </w:pPr>
      <w:r>
        <w:rPr>
          <w:rFonts w:ascii="Aptos Display" w:hAnsi="Aptos Display" w:eastAsia="Aptos Display"/>
          <w:b/>
        </w:rPr>
        <w:t>FL-01  Provision a New SaaS Tenant</w:t>
      </w:r>
    </w:p>
    <w:p>
      <w:pPr>
        <w:keepNext w:val="0"/>
      </w:pPr>
      <w:r>
        <w:rPr>
          <w:rFonts w:ascii="Aptos" w:hAnsi="Aptos" w:eastAsia="Aptos"/>
        </w:rPr>
        <w:t>Actors: Sales/Finance; SaaS Operations; Tenant Owner</w:t>
      </w:r>
    </w:p>
    <w:p>
      <w:pPr>
        <w:pStyle w:val="Heading4"/>
        <w:keepNext w:val="0"/>
      </w:pPr>
      <w:r>
        <w:rPr>
          <w:rFonts w:ascii="Aptos Display" w:hAnsi="Aptos Display" w:eastAsia="Aptos Display"/>
        </w:rPr>
        <w:t>Happy path</w:t>
      </w:r>
    </w:p>
    <w:p>
      <w:pPr>
        <w:pStyle w:val="ListBullet"/>
        <w:spacing w:after="50"/>
      </w:pPr>
      <w:r>
        <w:rPr>
          <w:rFonts w:ascii="Aptos" w:hAnsi="Aptos" w:eastAsia="Aptos"/>
          <w:b w:val="0"/>
          <w:color w:val="1F2937"/>
          <w:sz w:val="20"/>
        </w:rPr>
        <w:t>1. Create contract/subscription and select plan, region, currency and isolation tier.</w:t>
      </w:r>
    </w:p>
    <w:p>
      <w:pPr>
        <w:pStyle w:val="ListBullet"/>
        <w:spacing w:after="50"/>
      </w:pPr>
      <w:r>
        <w:rPr>
          <w:rFonts w:ascii="Aptos" w:hAnsi="Aptos" w:eastAsia="Aptos"/>
          <w:b w:val="0"/>
          <w:color w:val="1F2937"/>
          <w:sz w:val="20"/>
        </w:rPr>
        <w:t>2. Provision tenant, organization, default brand, encryption context and admin identity.</w:t>
      </w:r>
    </w:p>
    <w:p>
      <w:pPr>
        <w:pStyle w:val="ListBullet"/>
        <w:spacing w:after="50"/>
      </w:pPr>
      <w:r>
        <w:rPr>
          <w:rFonts w:ascii="Aptos" w:hAnsi="Aptos" w:eastAsia="Aptos"/>
          <w:b w:val="0"/>
          <w:color w:val="1F2937"/>
          <w:sz w:val="20"/>
        </w:rPr>
        <w:t>3. Apply regional policy pack, defaults, entitlements, quotas and implementation template.</w:t>
      </w:r>
    </w:p>
    <w:p>
      <w:pPr>
        <w:pStyle w:val="ListBullet"/>
        <w:spacing w:after="50"/>
      </w:pPr>
      <w:r>
        <w:rPr>
          <w:rFonts w:ascii="Aptos" w:hAnsi="Aptos" w:eastAsia="Aptos"/>
          <w:b w:val="0"/>
          <w:color w:val="1F2937"/>
          <w:sz w:val="20"/>
        </w:rPr>
        <w:t>4. Verify isolation, authentication, notifications, storage, audit and support visibility.</w:t>
      </w:r>
    </w:p>
    <w:p>
      <w:pPr>
        <w:pStyle w:val="ListBullet"/>
        <w:spacing w:after="50"/>
      </w:pPr>
      <w:r>
        <w:rPr>
          <w:rFonts w:ascii="Aptos" w:hAnsi="Aptos" w:eastAsia="Aptos"/>
          <w:b w:val="0"/>
          <w:color w:val="1F2937"/>
          <w:sz w:val="20"/>
        </w:rPr>
        <w:t>5. Invite tenant owner and start onboarding project.</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816"/>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Critical rules</w:t>
            </w:r>
          </w:p>
        </w:tc>
        <w:tc>
          <w:tcPr>
            <w:tcW w:type="dxa" w:w="2376"/>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Key events</w:t>
            </w:r>
          </w:p>
        </w:tc>
        <w:tc>
          <w:tcPr>
            <w:tcW w:type="dxa" w:w="37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Success outcome</w:t>
            </w:r>
          </w:p>
        </w:tc>
      </w:tr>
      <w:tr>
        <w:trPr>
          <w:cantSplit/>
        </w:trPr>
        <w:tc>
          <w:tcPr>
            <w:tcW w:type="dxa" w:w="38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Provisioning must be idempotent and resumable. | No production tenant without verified isolation tests.</w:t>
            </w:r>
          </w:p>
        </w:tc>
        <w:tc>
          <w:tcPr>
            <w:tcW w:type="dxa" w:w="23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saas.subscription.started, tenant.provisioned, implementation.started</w:t>
            </w:r>
          </w:p>
        </w:tc>
        <w:tc>
          <w:tcPr>
            <w:tcW w:type="dxa" w:w="37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Tenant owner signs in to a secure, correctly entitled and regionally configured environment.</w:t>
            </w:r>
          </w:p>
        </w:tc>
      </w:tr>
    </w:tbl>
    <w:p>
      <w:pPr>
        <w:spacing w:after="0"/>
      </w:pPr>
    </w:p>
    <w:p>
      <w:pPr>
        <w:pStyle w:val="Heading2"/>
      </w:pPr>
      <w:r>
        <w:rPr>
          <w:rFonts w:ascii="Aptos Display" w:hAnsi="Aptos Display" w:eastAsia="Aptos Display"/>
          <w:b/>
        </w:rPr>
        <w:t>FL-02  Onboard, Migrate and Go Live</w:t>
      </w:r>
    </w:p>
    <w:p>
      <w:pPr>
        <w:keepNext w:val="0"/>
      </w:pPr>
      <w:r>
        <w:rPr>
          <w:rFonts w:ascii="Aptos" w:hAnsi="Aptos" w:eastAsia="Aptos"/>
        </w:rPr>
        <w:t>Actors: Implementation Manager; Gym Admin; Data Specialist; Operations</w:t>
      </w:r>
    </w:p>
    <w:p>
      <w:pPr>
        <w:pStyle w:val="Heading4"/>
        <w:keepNext w:val="0"/>
      </w:pPr>
      <w:r>
        <w:rPr>
          <w:rFonts w:ascii="Aptos Display" w:hAnsi="Aptos Display" w:eastAsia="Aptos Display"/>
        </w:rPr>
        <w:t>Happy path</w:t>
      </w:r>
    </w:p>
    <w:p>
      <w:pPr>
        <w:pStyle w:val="ListBullet"/>
        <w:spacing w:after="50"/>
      </w:pPr>
      <w:r>
        <w:rPr>
          <w:rFonts w:ascii="Aptos" w:hAnsi="Aptos" w:eastAsia="Aptos"/>
          <w:b w:val="0"/>
          <w:color w:val="1F2937"/>
          <w:sz w:val="20"/>
        </w:rPr>
        <w:t>1. Complete discovery, target configuration and migration scope.</w:t>
      </w:r>
    </w:p>
    <w:p>
      <w:pPr>
        <w:pStyle w:val="ListBullet"/>
        <w:spacing w:after="50"/>
      </w:pPr>
      <w:r>
        <w:rPr>
          <w:rFonts w:ascii="Aptos" w:hAnsi="Aptos" w:eastAsia="Aptos"/>
          <w:b w:val="0"/>
          <w:color w:val="1F2937"/>
          <w:sz w:val="20"/>
        </w:rPr>
        <w:t>2. Configure organization, plans, payments, access, schedules, staff, apps and policies.</w:t>
      </w:r>
    </w:p>
    <w:p>
      <w:pPr>
        <w:pStyle w:val="ListBullet"/>
        <w:spacing w:after="50"/>
      </w:pPr>
      <w:r>
        <w:rPr>
          <w:rFonts w:ascii="Aptos" w:hAnsi="Aptos" w:eastAsia="Aptos"/>
          <w:b w:val="0"/>
          <w:color w:val="1F2937"/>
          <w:sz w:val="20"/>
        </w:rPr>
        <w:t>3. Run migration dry runs, resolve exceptions and reconcile counts/financials.</w:t>
      </w:r>
    </w:p>
    <w:p>
      <w:pPr>
        <w:pStyle w:val="ListBullet"/>
        <w:spacing w:after="50"/>
      </w:pPr>
      <w:r>
        <w:rPr>
          <w:rFonts w:ascii="Aptos" w:hAnsi="Aptos" w:eastAsia="Aptos"/>
          <w:b w:val="0"/>
          <w:color w:val="1F2937"/>
          <w:sz w:val="20"/>
        </w:rPr>
        <w:t>4. Train roles, enroll devices and rehearse critical workflows/offline operation.</w:t>
      </w:r>
    </w:p>
    <w:p>
      <w:pPr>
        <w:pStyle w:val="ListBullet"/>
        <w:spacing w:after="50"/>
      </w:pPr>
      <w:r>
        <w:rPr>
          <w:rFonts w:ascii="Aptos" w:hAnsi="Aptos" w:eastAsia="Aptos"/>
          <w:b w:val="0"/>
          <w:color w:val="1F2937"/>
          <w:sz w:val="20"/>
        </w:rPr>
        <w:t>5. Pass readiness gate, execute delta migration and cutover.</w:t>
      </w:r>
    </w:p>
    <w:p>
      <w:pPr>
        <w:pStyle w:val="ListBullet"/>
        <w:spacing w:after="50"/>
      </w:pPr>
      <w:r>
        <w:rPr>
          <w:rFonts w:ascii="Aptos" w:hAnsi="Aptos" w:eastAsia="Aptos"/>
          <w:b w:val="0"/>
          <w:color w:val="1F2937"/>
          <w:sz w:val="20"/>
        </w:rPr>
        <w:t>6. Run hypercare, reconcile and transition to customer success.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816"/>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Critical rules</w:t>
            </w:r>
          </w:p>
        </w:tc>
        <w:tc>
          <w:tcPr>
            <w:tcW w:type="dxa" w:w="2376"/>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Key events</w:t>
            </w:r>
          </w:p>
        </w:tc>
        <w:tc>
          <w:tcPr>
            <w:tcW w:type="dxa" w:w="37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Success outcome</w:t>
            </w:r>
          </w:p>
        </w:tc>
      </w:tr>
      <w:tr>
        <w:trPr>
          <w:cantSplit/>
        </w:trPr>
        <w:tc>
          <w:tcPr>
            <w:tcW w:type="dxa" w:w="38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Financial and entitlement reconciliation requires customer sign-off. | Rollback and continuity plans are mandatory.</w:t>
            </w:r>
          </w:p>
        </w:tc>
        <w:tc>
          <w:tcPr>
            <w:tcW w:type="dxa" w:w="23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migration.reconciled, go_live.approved, tenant.went_live</w:t>
            </w:r>
          </w:p>
        </w:tc>
        <w:tc>
          <w:tcPr>
            <w:tcW w:type="dxa" w:w="37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Business opens on Gym OS with validated data, trained staff and recoverable operations.</w:t>
            </w:r>
          </w:p>
        </w:tc>
      </w:tr>
    </w:tbl>
    <w:p>
      <w:pPr>
        <w:spacing w:after="0"/>
      </w:pPr>
    </w:p>
    <w:p>
      <w:pPr>
        <w:pStyle w:val="Heading2"/>
      </w:pPr>
      <w:r>
        <w:rPr>
          <w:rFonts w:ascii="Aptos Display" w:hAnsi="Aptos Display" w:eastAsia="Aptos Display"/>
          <w:b/>
        </w:rPr>
        <w:t>FL-03  Lead to Trial to Active Member</w:t>
      </w:r>
    </w:p>
    <w:p>
      <w:pPr>
        <w:keepNext w:val="0"/>
      </w:pPr>
      <w:r>
        <w:rPr>
          <w:rFonts w:ascii="Aptos" w:hAnsi="Aptos" w:eastAsia="Aptos"/>
        </w:rPr>
        <w:t>Actors: Lead; Sales; Reception; System</w:t>
      </w:r>
    </w:p>
    <w:p>
      <w:pPr>
        <w:pStyle w:val="Heading4"/>
        <w:keepNext w:val="0"/>
      </w:pPr>
      <w:r>
        <w:rPr>
          <w:rFonts w:ascii="Aptos Display" w:hAnsi="Aptos Display" w:eastAsia="Aptos Display"/>
        </w:rPr>
        <w:t>Happy path</w:t>
      </w:r>
    </w:p>
    <w:p>
      <w:pPr>
        <w:pStyle w:val="ListBullet"/>
        <w:spacing w:after="50"/>
      </w:pPr>
      <w:r>
        <w:rPr>
          <w:rFonts w:ascii="Aptos" w:hAnsi="Aptos" w:eastAsia="Aptos"/>
          <w:b w:val="0"/>
          <w:color w:val="1F2937"/>
          <w:sz w:val="20"/>
        </w:rPr>
        <w:t>1. Capture lead with source, consent and deduplication.</w:t>
      </w:r>
    </w:p>
    <w:p>
      <w:pPr>
        <w:pStyle w:val="ListBullet"/>
        <w:spacing w:after="50"/>
      </w:pPr>
      <w:r>
        <w:rPr>
          <w:rFonts w:ascii="Aptos" w:hAnsi="Aptos" w:eastAsia="Aptos"/>
          <w:b w:val="0"/>
          <w:color w:val="1F2937"/>
          <w:sz w:val="20"/>
        </w:rPr>
        <w:t>2. Score, assign and create next action under response SLA.</w:t>
      </w:r>
    </w:p>
    <w:p>
      <w:pPr>
        <w:pStyle w:val="ListBullet"/>
        <w:spacing w:after="50"/>
      </w:pPr>
      <w:r>
        <w:rPr>
          <w:rFonts w:ascii="Aptos" w:hAnsi="Aptos" w:eastAsia="Aptos"/>
          <w:b w:val="0"/>
          <w:color w:val="1F2937"/>
          <w:sz w:val="20"/>
        </w:rPr>
        <w:t>3. Book trial/tour/assessment and send reminders.</w:t>
      </w:r>
    </w:p>
    <w:p>
      <w:pPr>
        <w:pStyle w:val="ListBullet"/>
        <w:spacing w:after="50"/>
      </w:pPr>
      <w:r>
        <w:rPr>
          <w:rFonts w:ascii="Aptos" w:hAnsi="Aptos" w:eastAsia="Aptos"/>
          <w:b w:val="0"/>
          <w:color w:val="1F2937"/>
          <w:sz w:val="20"/>
        </w:rPr>
        <w:t>4. Check in, record outcome and generate approved offer.</w:t>
      </w:r>
    </w:p>
    <w:p>
      <w:pPr>
        <w:pStyle w:val="ListBullet"/>
        <w:spacing w:after="50"/>
      </w:pPr>
      <w:r>
        <w:rPr>
          <w:rFonts w:ascii="Aptos" w:hAnsi="Aptos" w:eastAsia="Aptos"/>
          <w:b w:val="0"/>
          <w:color w:val="1F2937"/>
          <w:sz w:val="20"/>
        </w:rPr>
        <w:t>5. Complete membership sale, identity/profile merge, payment and contract signature.</w:t>
      </w:r>
    </w:p>
    <w:p>
      <w:pPr>
        <w:pStyle w:val="ListBullet"/>
        <w:spacing w:after="50"/>
      </w:pPr>
      <w:r>
        <w:rPr>
          <w:rFonts w:ascii="Aptos" w:hAnsi="Aptos" w:eastAsia="Aptos"/>
          <w:b w:val="0"/>
          <w:color w:val="1F2937"/>
          <w:sz w:val="20"/>
        </w:rPr>
        <w:t>6. Activate entitlements, access and onboarding journey while preserving attribution.</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816"/>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Critical rules</w:t>
            </w:r>
          </w:p>
        </w:tc>
        <w:tc>
          <w:tcPr>
            <w:tcW w:type="dxa" w:w="2376"/>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Key events</w:t>
            </w:r>
          </w:p>
        </w:tc>
        <w:tc>
          <w:tcPr>
            <w:tcW w:type="dxa" w:w="37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Success outcome</w:t>
            </w:r>
          </w:p>
        </w:tc>
      </w:tr>
      <w:tr>
        <w:trPr>
          <w:cantSplit/>
        </w:trPr>
        <w:tc>
          <w:tcPr>
            <w:tcW w:type="dxa" w:w="38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Consent governs outreach channel. | Lead history and attribution survive conversion.</w:t>
            </w:r>
          </w:p>
        </w:tc>
        <w:tc>
          <w:tcPr>
            <w:tcW w:type="dxa" w:w="23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lead.created, trial.attended, opportunity.won, membership.activated</w:t>
            </w:r>
          </w:p>
        </w:tc>
        <w:tc>
          <w:tcPr>
            <w:tcW w:type="dxa" w:w="37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An active member has one identity, paid/valid membership, access and a complete acquisition history.</w:t>
            </w:r>
          </w:p>
        </w:tc>
      </w:tr>
    </w:tbl>
    <w:p>
      <w:pPr>
        <w:spacing w:after="0"/>
      </w:pPr>
    </w:p>
    <w:p>
      <w:pPr>
        <w:pStyle w:val="Heading2"/>
      </w:pPr>
      <w:r>
        <w:rPr>
          <w:rFonts w:ascii="Aptos Display" w:hAnsi="Aptos Display" w:eastAsia="Aptos Display"/>
          <w:b/>
        </w:rPr>
        <w:t>FL-04  Sell and Activate a Membership</w:t>
      </w:r>
    </w:p>
    <w:p>
      <w:pPr>
        <w:keepNext w:val="0"/>
      </w:pPr>
      <w:r>
        <w:rPr>
          <w:rFonts w:ascii="Aptos" w:hAnsi="Aptos" w:eastAsia="Aptos"/>
        </w:rPr>
        <w:t>Actors: Sales/Reception; Member; Finance</w:t>
      </w:r>
    </w:p>
    <w:p>
      <w:pPr>
        <w:pStyle w:val="Heading4"/>
        <w:keepNext w:val="0"/>
      </w:pPr>
      <w:r>
        <w:rPr>
          <w:rFonts w:ascii="Aptos Display" w:hAnsi="Aptos Display" w:eastAsia="Aptos Display"/>
        </w:rPr>
        <w:t>Happy path</w:t>
      </w:r>
    </w:p>
    <w:p>
      <w:pPr>
        <w:pStyle w:val="ListBullet"/>
        <w:spacing w:after="50"/>
      </w:pPr>
      <w:r>
        <w:rPr>
          <w:rFonts w:ascii="Aptos" w:hAnsi="Aptos" w:eastAsia="Aptos"/>
          <w:b w:val="0"/>
          <w:color w:val="1F2937"/>
          <w:sz w:val="20"/>
        </w:rPr>
        <w:t>1. Identify or create person and confirm eligibility.</w:t>
      </w:r>
    </w:p>
    <w:p>
      <w:pPr>
        <w:pStyle w:val="ListBullet"/>
        <w:spacing w:after="50"/>
      </w:pPr>
      <w:r>
        <w:rPr>
          <w:rFonts w:ascii="Aptos" w:hAnsi="Aptos" w:eastAsia="Aptos"/>
          <w:b w:val="0"/>
          <w:color w:val="1F2937"/>
          <w:sz w:val="20"/>
        </w:rPr>
        <w:t>2. Select plan; resolve price, promotion, tax and included entitlements.</w:t>
      </w:r>
    </w:p>
    <w:p>
      <w:pPr>
        <w:pStyle w:val="ListBullet"/>
        <w:spacing w:after="50"/>
      </w:pPr>
      <w:r>
        <w:rPr>
          <w:rFonts w:ascii="Aptos" w:hAnsi="Aptos" w:eastAsia="Aptos"/>
          <w:b w:val="0"/>
          <w:color w:val="1F2937"/>
          <w:sz w:val="20"/>
        </w:rPr>
        <w:t>3. Present terms, dates, renewal, cancellation and payment schedule.</w:t>
      </w:r>
    </w:p>
    <w:p>
      <w:pPr>
        <w:pStyle w:val="ListBullet"/>
        <w:spacing w:after="50"/>
      </w:pPr>
      <w:r>
        <w:rPr>
          <w:rFonts w:ascii="Aptos" w:hAnsi="Aptos" w:eastAsia="Aptos"/>
          <w:b w:val="0"/>
          <w:color w:val="1F2937"/>
          <w:sz w:val="20"/>
        </w:rPr>
        <w:t>4. Capture signature/consent and authorize payment.</w:t>
      </w:r>
    </w:p>
    <w:p>
      <w:pPr>
        <w:pStyle w:val="ListBullet"/>
        <w:spacing w:after="50"/>
      </w:pPr>
      <w:r>
        <w:rPr>
          <w:rFonts w:ascii="Aptos" w:hAnsi="Aptos" w:eastAsia="Aptos"/>
          <w:b w:val="0"/>
          <w:color w:val="1F2937"/>
          <w:sz w:val="20"/>
        </w:rPr>
        <w:t>5. Post invoice/payment/ledger and create membership.</w:t>
      </w:r>
    </w:p>
    <w:p>
      <w:pPr>
        <w:pStyle w:val="ListBullet"/>
        <w:spacing w:after="50"/>
      </w:pPr>
      <w:r>
        <w:rPr>
          <w:rFonts w:ascii="Aptos" w:hAnsi="Aptos" w:eastAsia="Aptos"/>
          <w:b w:val="0"/>
          <w:color w:val="1F2937"/>
          <w:sz w:val="20"/>
        </w:rPr>
        <w:t>6. Activate entitlements, access credentials, app onboarding and receipt.</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816"/>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Critical rules</w:t>
            </w:r>
          </w:p>
        </w:tc>
        <w:tc>
          <w:tcPr>
            <w:tcW w:type="dxa" w:w="2376"/>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Key events</w:t>
            </w:r>
          </w:p>
        </w:tc>
        <w:tc>
          <w:tcPr>
            <w:tcW w:type="dxa" w:w="37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Success outcome</w:t>
            </w:r>
          </w:p>
        </w:tc>
      </w:tr>
      <w:tr>
        <w:trPr>
          <w:cantSplit/>
        </w:trPr>
        <w:tc>
          <w:tcPr>
            <w:tcW w:type="dxa" w:w="38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Payment and membership activation are coordinated but independently auditable. | No historical price is overwritten.</w:t>
            </w:r>
          </w:p>
        </w:tc>
        <w:tc>
          <w:tcPr>
            <w:tcW w:type="dxa" w:w="23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order.completed, invoice.issued, payment.succeeded, membership.activated</w:t>
            </w:r>
          </w:p>
        </w:tc>
        <w:tc>
          <w:tcPr>
            <w:tcW w:type="dxa" w:w="37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 understands the agreement and can immediately use entitled services.</w:t>
            </w:r>
          </w:p>
        </w:tc>
      </w:tr>
    </w:tbl>
    <w:p>
      <w:pPr>
        <w:spacing w:after="0"/>
      </w:pPr>
    </w:p>
    <w:p>
      <w:pPr>
        <w:pStyle w:val="Heading2"/>
      </w:pPr>
      <w:r>
        <w:rPr>
          <w:rFonts w:ascii="Aptos Display" w:hAnsi="Aptos Display" w:eastAsia="Aptos Display"/>
          <w:b/>
        </w:rPr>
        <w:t>FL-05  Recurring Billing and Payment Failure Recovery</w:t>
      </w:r>
    </w:p>
    <w:p>
      <w:pPr>
        <w:keepNext w:val="0"/>
      </w:pPr>
      <w:r>
        <w:rPr>
          <w:rFonts w:ascii="Aptos" w:hAnsi="Aptos" w:eastAsia="Aptos"/>
        </w:rPr>
        <w:t>Actors: Billing Engine; Member; Finance/Reception</w:t>
      </w:r>
    </w:p>
    <w:p>
      <w:pPr>
        <w:pStyle w:val="Heading4"/>
        <w:keepNext w:val="0"/>
      </w:pPr>
      <w:r>
        <w:rPr>
          <w:rFonts w:ascii="Aptos Display" w:hAnsi="Aptos Display" w:eastAsia="Aptos Display"/>
        </w:rPr>
        <w:t>Happy path</w:t>
      </w:r>
    </w:p>
    <w:p>
      <w:pPr>
        <w:pStyle w:val="ListBullet"/>
        <w:spacing w:after="50"/>
      </w:pPr>
      <w:r>
        <w:rPr>
          <w:rFonts w:ascii="Aptos" w:hAnsi="Aptos" w:eastAsia="Aptos"/>
          <w:b w:val="0"/>
          <w:color w:val="1F2937"/>
          <w:sz w:val="20"/>
        </w:rPr>
        <w:t>1. Generate invoice from billing schedule and tax rules.</w:t>
      </w:r>
    </w:p>
    <w:p>
      <w:pPr>
        <w:pStyle w:val="ListBullet"/>
        <w:spacing w:after="50"/>
      </w:pPr>
      <w:r>
        <w:rPr>
          <w:rFonts w:ascii="Aptos" w:hAnsi="Aptos" w:eastAsia="Aptos"/>
          <w:b w:val="0"/>
          <w:color w:val="1F2937"/>
          <w:sz w:val="20"/>
        </w:rPr>
        <w:t>2. Attempt tokenized payment idempotently.</w:t>
      </w:r>
    </w:p>
    <w:p>
      <w:pPr>
        <w:pStyle w:val="ListBullet"/>
        <w:spacing w:after="50"/>
      </w:pPr>
      <w:r>
        <w:rPr>
          <w:rFonts w:ascii="Aptos" w:hAnsi="Aptos" w:eastAsia="Aptos"/>
          <w:b w:val="0"/>
          <w:color w:val="1F2937"/>
          <w:sz w:val="20"/>
        </w:rPr>
        <w:t>3. On success, post ledger and issue receipt.</w:t>
      </w:r>
    </w:p>
    <w:p>
      <w:pPr>
        <w:pStyle w:val="ListBullet"/>
        <w:spacing w:after="50"/>
      </w:pPr>
      <w:r>
        <w:rPr>
          <w:rFonts w:ascii="Aptos" w:hAnsi="Aptos" w:eastAsia="Aptos"/>
          <w:b w:val="0"/>
          <w:color w:val="1F2937"/>
          <w:sz w:val="20"/>
        </w:rPr>
        <w:t>4. On failure, classify reason and start policy-specific dunning.</w:t>
      </w:r>
    </w:p>
    <w:p>
      <w:pPr>
        <w:pStyle w:val="ListBullet"/>
        <w:spacing w:after="50"/>
      </w:pPr>
      <w:r>
        <w:rPr>
          <w:rFonts w:ascii="Aptos" w:hAnsi="Aptos" w:eastAsia="Aptos"/>
          <w:b w:val="0"/>
          <w:color w:val="1F2937"/>
          <w:sz w:val="20"/>
        </w:rPr>
        <w:t>5. Notify member, request payment method update, retry and create staff task when needed.</w:t>
      </w:r>
    </w:p>
    <w:p>
      <w:pPr>
        <w:pStyle w:val="ListBullet"/>
        <w:spacing w:after="50"/>
      </w:pPr>
      <w:r>
        <w:rPr>
          <w:rFonts w:ascii="Aptos" w:hAnsi="Aptos" w:eastAsia="Aptos"/>
          <w:b w:val="0"/>
          <w:color w:val="1F2937"/>
          <w:sz w:val="20"/>
        </w:rPr>
        <w:t>6. Apply grace/access policy, then recover, suspend or route exception.</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816"/>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Critical rules</w:t>
            </w:r>
          </w:p>
        </w:tc>
        <w:tc>
          <w:tcPr>
            <w:tcW w:type="dxa" w:w="2376"/>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Key events</w:t>
            </w:r>
          </w:p>
        </w:tc>
        <w:tc>
          <w:tcPr>
            <w:tcW w:type="dxa" w:w="37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Success outcome</w:t>
            </w:r>
          </w:p>
        </w:tc>
      </w:tr>
      <w:tr>
        <w:trPr>
          <w:cantSplit/>
        </w:trPr>
        <w:tc>
          <w:tcPr>
            <w:tcW w:type="dxa" w:w="38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Retries never duplicate charge. | Access impact is transparent and independently configured.</w:t>
            </w:r>
          </w:p>
        </w:tc>
        <w:tc>
          <w:tcPr>
            <w:tcW w:type="dxa" w:w="23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invoice.issued, payment.failed, dunning.started, payment.succeeded</w:t>
            </w:r>
          </w:p>
        </w:tc>
        <w:tc>
          <w:tcPr>
            <w:tcW w:type="dxa" w:w="37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Revenue is recovered with minimal friction and clear member communication.</w:t>
            </w:r>
          </w:p>
        </w:tc>
      </w:tr>
    </w:tbl>
    <w:p>
      <w:pPr>
        <w:spacing w:after="0"/>
      </w:pPr>
    </w:p>
    <w:p>
      <w:pPr>
        <w:pStyle w:val="Heading2"/>
      </w:pPr>
      <w:r>
        <w:rPr>
          <w:rFonts w:ascii="Aptos Display" w:hAnsi="Aptos Display" w:eastAsia="Aptos Display"/>
          <w:b/>
        </w:rPr>
        <w:t>FL-06  Freeze, Resume, Upgrade, Downgrade or Cancel Membership</w:t>
      </w:r>
    </w:p>
    <w:p>
      <w:pPr>
        <w:keepNext w:val="0"/>
      </w:pPr>
      <w:r>
        <w:rPr>
          <w:rFonts w:ascii="Aptos" w:hAnsi="Aptos" w:eastAsia="Aptos"/>
        </w:rPr>
        <w:t>Actors: Member; Manager; Billing/Membership Engines</w:t>
      </w:r>
    </w:p>
    <w:p>
      <w:pPr>
        <w:pStyle w:val="Heading4"/>
        <w:keepNext w:val="0"/>
      </w:pPr>
      <w:r>
        <w:rPr>
          <w:rFonts w:ascii="Aptos Display" w:hAnsi="Aptos Display" w:eastAsia="Aptos Display"/>
        </w:rPr>
        <w:t>Happy path</w:t>
      </w:r>
    </w:p>
    <w:p>
      <w:pPr>
        <w:pStyle w:val="ListBullet"/>
        <w:spacing w:after="50"/>
      </w:pPr>
      <w:r>
        <w:rPr>
          <w:rFonts w:ascii="Aptos" w:hAnsi="Aptos" w:eastAsia="Aptos"/>
          <w:b w:val="0"/>
          <w:color w:val="1F2937"/>
          <w:sz w:val="20"/>
        </w:rPr>
        <w:t>1. Member or staff selects lifecycle action and desired effective date.</w:t>
      </w:r>
    </w:p>
    <w:p>
      <w:pPr>
        <w:pStyle w:val="ListBullet"/>
        <w:spacing w:after="50"/>
      </w:pPr>
      <w:r>
        <w:rPr>
          <w:rFonts w:ascii="Aptos" w:hAnsi="Aptos" w:eastAsia="Aptos"/>
          <w:b w:val="0"/>
          <w:color w:val="1F2937"/>
          <w:sz w:val="20"/>
        </w:rPr>
        <w:t>2. System evaluates eligibility, notice, fees, credits, billing and access effects.</w:t>
      </w:r>
    </w:p>
    <w:p>
      <w:pPr>
        <w:pStyle w:val="ListBullet"/>
        <w:spacing w:after="50"/>
      </w:pPr>
      <w:r>
        <w:rPr>
          <w:rFonts w:ascii="Aptos" w:hAnsi="Aptos" w:eastAsia="Aptos"/>
          <w:b w:val="0"/>
          <w:color w:val="1F2937"/>
          <w:sz w:val="20"/>
        </w:rPr>
        <w:t>3. Show complete preview and required documents/approval.</w:t>
      </w:r>
    </w:p>
    <w:p>
      <w:pPr>
        <w:pStyle w:val="ListBullet"/>
        <w:spacing w:after="50"/>
      </w:pPr>
      <w:r>
        <w:rPr>
          <w:rFonts w:ascii="Aptos" w:hAnsi="Aptos" w:eastAsia="Aptos"/>
          <w:b w:val="0"/>
          <w:color w:val="1F2937"/>
          <w:sz w:val="20"/>
        </w:rPr>
        <w:t>4. Authenticate and submit request; approve if policy requires.</w:t>
      </w:r>
    </w:p>
    <w:p>
      <w:pPr>
        <w:pStyle w:val="ListBullet"/>
        <w:spacing w:after="50"/>
      </w:pPr>
      <w:r>
        <w:rPr>
          <w:rFonts w:ascii="Aptos" w:hAnsi="Aptos" w:eastAsia="Aptos"/>
          <w:b w:val="0"/>
          <w:color w:val="1F2937"/>
          <w:sz w:val="20"/>
        </w:rPr>
        <w:t>5. Apply effective-dated membership, billing, entitlement and access changes.</w:t>
      </w:r>
    </w:p>
    <w:p>
      <w:pPr>
        <w:pStyle w:val="ListBullet"/>
        <w:spacing w:after="50"/>
      </w:pPr>
      <w:r>
        <w:rPr>
          <w:rFonts w:ascii="Aptos" w:hAnsi="Aptos" w:eastAsia="Aptos"/>
          <w:b w:val="0"/>
          <w:color w:val="1F2937"/>
          <w:sz w:val="20"/>
        </w:rPr>
        <w:t>6. Notify member and preserve prior state/history.</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816"/>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Critical rules</w:t>
            </w:r>
          </w:p>
        </w:tc>
        <w:tc>
          <w:tcPr>
            <w:tcW w:type="dxa" w:w="2376"/>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Key events</w:t>
            </w:r>
          </w:p>
        </w:tc>
        <w:tc>
          <w:tcPr>
            <w:tcW w:type="dxa" w:w="37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Success outcome</w:t>
            </w:r>
          </w:p>
        </w:tc>
      </w:tr>
      <w:tr>
        <w:trPr>
          <w:cantSplit/>
        </w:trPr>
        <w:tc>
          <w:tcPr>
            <w:tcW w:type="dxa" w:w="38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The preview is deterministic and can be reproduced later. | Cancellation UX must not be intentionally obstructive.</w:t>
            </w:r>
          </w:p>
        </w:tc>
        <w:tc>
          <w:tcPr>
            <w:tcW w:type="dxa" w:w="23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self_service.requested, approval.completed, membership.changed, entitlement.changed</w:t>
            </w:r>
          </w:p>
        </w:tc>
        <w:tc>
          <w:tcPr>
            <w:tcW w:type="dxa" w:w="37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The action completes transparently without manual recalculation or lost history.</w:t>
            </w:r>
          </w:p>
        </w:tc>
      </w:tr>
    </w:tbl>
    <w:p>
      <w:pPr>
        <w:spacing w:after="0"/>
      </w:pPr>
    </w:p>
    <w:p>
      <w:pPr>
        <w:pStyle w:val="Heading2"/>
      </w:pPr>
      <w:r>
        <w:rPr>
          <w:rFonts w:ascii="Aptos Display" w:hAnsi="Aptos Display" w:eastAsia="Aptos Display"/>
          <w:b/>
        </w:rPr>
        <w:t>FL-07  Book, Waitlist and Attend a Class</w:t>
      </w:r>
    </w:p>
    <w:p>
      <w:pPr>
        <w:keepNext w:val="0"/>
      </w:pPr>
      <w:r>
        <w:rPr>
          <w:rFonts w:ascii="Aptos" w:hAnsi="Aptos" w:eastAsia="Aptos"/>
        </w:rPr>
        <w:t>Actors: Member; Instructor; Scheduling System</w:t>
      </w:r>
    </w:p>
    <w:p>
      <w:pPr>
        <w:pStyle w:val="Heading4"/>
        <w:keepNext w:val="0"/>
      </w:pPr>
      <w:r>
        <w:rPr>
          <w:rFonts w:ascii="Aptos Display" w:hAnsi="Aptos Display" w:eastAsia="Aptos Display"/>
        </w:rPr>
        <w:t>Happy path</w:t>
      </w:r>
    </w:p>
    <w:p>
      <w:pPr>
        <w:pStyle w:val="ListBullet"/>
        <w:spacing w:after="50"/>
      </w:pPr>
      <w:r>
        <w:rPr>
          <w:rFonts w:ascii="Aptos" w:hAnsi="Aptos" w:eastAsia="Aptos"/>
          <w:b w:val="0"/>
          <w:color w:val="1F2937"/>
          <w:sz w:val="20"/>
        </w:rPr>
        <w:t>1. Member searches eligible sessions with real-time availability.</w:t>
      </w:r>
    </w:p>
    <w:p>
      <w:pPr>
        <w:pStyle w:val="ListBullet"/>
        <w:spacing w:after="50"/>
      </w:pPr>
      <w:r>
        <w:rPr>
          <w:rFonts w:ascii="Aptos" w:hAnsi="Aptos" w:eastAsia="Aptos"/>
          <w:b w:val="0"/>
          <w:color w:val="1F2937"/>
          <w:sz w:val="20"/>
        </w:rPr>
        <w:t>2. System evaluates entitlement, policy, conflicts and capacity.</w:t>
      </w:r>
    </w:p>
    <w:p>
      <w:pPr>
        <w:pStyle w:val="ListBullet"/>
        <w:spacing w:after="50"/>
      </w:pPr>
      <w:r>
        <w:rPr>
          <w:rFonts w:ascii="Aptos" w:hAnsi="Aptos" w:eastAsia="Aptos"/>
          <w:b w:val="0"/>
          <w:color w:val="1F2937"/>
          <w:sz w:val="20"/>
        </w:rPr>
        <w:t>3. Create confirmed booking or waitlist entry.</w:t>
      </w:r>
    </w:p>
    <w:p>
      <w:pPr>
        <w:pStyle w:val="ListBullet"/>
        <w:spacing w:after="50"/>
      </w:pPr>
      <w:r>
        <w:rPr>
          <w:rFonts w:ascii="Aptos" w:hAnsi="Aptos" w:eastAsia="Aptos"/>
          <w:b w:val="0"/>
          <w:color w:val="1F2937"/>
          <w:sz w:val="20"/>
        </w:rPr>
        <w:t>4. Send reminders and promote waitlist with timed confirmation when a spot opens.</w:t>
      </w:r>
    </w:p>
    <w:p>
      <w:pPr>
        <w:pStyle w:val="ListBullet"/>
        <w:spacing w:after="50"/>
      </w:pPr>
      <w:r>
        <w:rPr>
          <w:rFonts w:ascii="Aptos" w:hAnsi="Aptos" w:eastAsia="Aptos"/>
          <w:b w:val="0"/>
          <w:color w:val="1F2937"/>
          <w:sz w:val="20"/>
        </w:rPr>
        <w:t>5. Member checks in; instructor verifies attendance.</w:t>
      </w:r>
    </w:p>
    <w:p>
      <w:pPr>
        <w:pStyle w:val="ListBullet"/>
        <w:spacing w:after="50"/>
      </w:pPr>
      <w:r>
        <w:rPr>
          <w:rFonts w:ascii="Aptos" w:hAnsi="Aptos" w:eastAsia="Aptos"/>
          <w:b w:val="0"/>
          <w:color w:val="1F2937"/>
          <w:sz w:val="20"/>
        </w:rPr>
        <w:t>6. Complete attendance or apply late-cancel/no-show policy with appeal path.</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816"/>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Critical rules</w:t>
            </w:r>
          </w:p>
        </w:tc>
        <w:tc>
          <w:tcPr>
            <w:tcW w:type="dxa" w:w="2376"/>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Key events</w:t>
            </w:r>
          </w:p>
        </w:tc>
        <w:tc>
          <w:tcPr>
            <w:tcW w:type="dxa" w:w="37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Success outcome</w:t>
            </w:r>
          </w:p>
        </w:tc>
      </w:tr>
      <w:tr>
        <w:trPr>
          <w:cantSplit/>
        </w:trPr>
        <w:tc>
          <w:tcPr>
            <w:tcW w:type="dxa" w:w="38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Every denial provides a clear reason and resolution. | No-show prediction cannot silently deny booking.</w:t>
            </w:r>
          </w:p>
        </w:tc>
        <w:tc>
          <w:tcPr>
            <w:tcW w:type="dxa" w:w="23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booking.created, waitlist.promoted, booking.checked_in, no_show.recorded</w:t>
            </w:r>
          </w:p>
        </w:tc>
        <w:tc>
          <w:tcPr>
            <w:tcW w:type="dxa" w:w="37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Capacity is well used and the member experiences fair, predictable booking.</w:t>
            </w:r>
          </w:p>
        </w:tc>
      </w:tr>
    </w:tbl>
    <w:p>
      <w:pPr>
        <w:spacing w:after="0"/>
      </w:pPr>
    </w:p>
    <w:p>
      <w:pPr>
        <w:pStyle w:val="Heading2"/>
      </w:pPr>
      <w:r>
        <w:rPr>
          <w:rFonts w:ascii="Aptos Display" w:hAnsi="Aptos Display" w:eastAsia="Aptos Display"/>
          <w:b/>
        </w:rPr>
        <w:t>FL-08  Gym Entry - Online and Offline</w:t>
      </w:r>
    </w:p>
    <w:p>
      <w:pPr>
        <w:keepNext w:val="0"/>
      </w:pPr>
      <w:r>
        <w:rPr>
          <w:rFonts w:ascii="Aptos" w:hAnsi="Aptos" w:eastAsia="Aptos"/>
        </w:rPr>
        <w:t>Actors: Member; Access Device; Reception</w:t>
      </w:r>
    </w:p>
    <w:p>
      <w:pPr>
        <w:pStyle w:val="Heading4"/>
        <w:keepNext w:val="0"/>
      </w:pPr>
      <w:r>
        <w:rPr>
          <w:rFonts w:ascii="Aptos Display" w:hAnsi="Aptos Display" w:eastAsia="Aptos Display"/>
        </w:rPr>
        <w:t>Happy path</w:t>
      </w:r>
    </w:p>
    <w:p>
      <w:pPr>
        <w:pStyle w:val="ListBullet"/>
        <w:spacing w:after="50"/>
      </w:pPr>
      <w:r>
        <w:rPr>
          <w:rFonts w:ascii="Aptos" w:hAnsi="Aptos" w:eastAsia="Aptos"/>
          <w:b w:val="0"/>
          <w:color w:val="1F2937"/>
          <w:sz w:val="20"/>
        </w:rPr>
        <w:t>1. Read QR/NFC/card/credential and resolve member.</w:t>
      </w:r>
    </w:p>
    <w:p>
      <w:pPr>
        <w:pStyle w:val="ListBullet"/>
        <w:spacing w:after="50"/>
      </w:pPr>
      <w:r>
        <w:rPr>
          <w:rFonts w:ascii="Aptos" w:hAnsi="Aptos" w:eastAsia="Aptos"/>
          <w:b w:val="0"/>
          <w:color w:val="1F2937"/>
          <w:sz w:val="20"/>
        </w:rPr>
        <w:t>2. Evaluate signed local policy/cache or online entitlement service.</w:t>
      </w:r>
    </w:p>
    <w:p>
      <w:pPr>
        <w:pStyle w:val="ListBullet"/>
        <w:spacing w:after="50"/>
      </w:pPr>
      <w:r>
        <w:rPr>
          <w:rFonts w:ascii="Aptos" w:hAnsi="Aptos" w:eastAsia="Aptos"/>
          <w:b w:val="0"/>
          <w:color w:val="1F2937"/>
          <w:sz w:val="20"/>
        </w:rPr>
        <w:t>3. Check membership, zone, time, capacity, duplicate entry and configured financial rules.</w:t>
      </w:r>
    </w:p>
    <w:p>
      <w:pPr>
        <w:pStyle w:val="ListBullet"/>
        <w:spacing w:after="50"/>
      </w:pPr>
      <w:r>
        <w:rPr>
          <w:rFonts w:ascii="Aptos" w:hAnsi="Aptos" w:eastAsia="Aptos"/>
          <w:b w:val="0"/>
          <w:color w:val="1F2937"/>
          <w:sz w:val="20"/>
        </w:rPr>
        <w:t>4. Grant/deny and actuate gate with privacy-safe message.</w:t>
      </w:r>
    </w:p>
    <w:p>
      <w:pPr>
        <w:pStyle w:val="ListBullet"/>
        <w:spacing w:after="50"/>
      </w:pPr>
      <w:r>
        <w:rPr>
          <w:rFonts w:ascii="Aptos" w:hAnsi="Aptos" w:eastAsia="Aptos"/>
          <w:b w:val="0"/>
          <w:color w:val="1F2937"/>
          <w:sz w:val="20"/>
        </w:rPr>
        <w:t>5. Queue event locally if offline and synchronize later.</w:t>
      </w:r>
    </w:p>
    <w:p>
      <w:pPr>
        <w:pStyle w:val="ListBullet"/>
        <w:spacing w:after="50"/>
      </w:pPr>
      <w:r>
        <w:rPr>
          <w:rFonts w:ascii="Aptos" w:hAnsi="Aptos" w:eastAsia="Aptos"/>
          <w:b w:val="0"/>
          <w:color w:val="1F2937"/>
          <w:sz w:val="20"/>
        </w:rPr>
        <w:t>6. Offer QR/manual fallback and staff resolution on failure.</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816"/>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Critical rules</w:t>
            </w:r>
          </w:p>
        </w:tc>
        <w:tc>
          <w:tcPr>
            <w:tcW w:type="dxa" w:w="2376"/>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Key events</w:t>
            </w:r>
          </w:p>
        </w:tc>
        <w:tc>
          <w:tcPr>
            <w:tcW w:type="dxa" w:w="37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Success outcome</w:t>
            </w:r>
          </w:p>
        </w:tc>
      </w:tr>
      <w:tr>
        <w:trPr>
          <w:cantSplit/>
        </w:trPr>
        <w:tc>
          <w:tcPr>
            <w:tcW w:type="dxa" w:w="38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Offline grants are risk-bounded and expire. | Public screens never show sensitive balance or health reason.</w:t>
            </w:r>
          </w:p>
        </w:tc>
        <w:tc>
          <w:tcPr>
            <w:tcW w:type="dxa" w:w="23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access.requested, access.granted, access.denied, sync.reconciled</w:t>
            </w:r>
          </w:p>
        </w:tc>
        <w:tc>
          <w:tcPr>
            <w:tcW w:type="dxa" w:w="37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Entry is fast, reliable and auditable even during temporary network loss.</w:t>
            </w:r>
          </w:p>
        </w:tc>
      </w:tr>
    </w:tbl>
    <w:p>
      <w:pPr>
        <w:spacing w:after="0"/>
      </w:pPr>
    </w:p>
    <w:p>
      <w:pPr>
        <w:pStyle w:val="Heading2"/>
      </w:pPr>
      <w:r>
        <w:rPr>
          <w:rFonts w:ascii="Aptos Display" w:hAnsi="Aptos Display" w:eastAsia="Aptos Display"/>
          <w:b/>
        </w:rPr>
        <w:t>FL-09  Enroll and Use Facial Gym Entry</w:t>
      </w:r>
    </w:p>
    <w:p>
      <w:pPr>
        <w:keepNext w:val="0"/>
      </w:pPr>
      <w:r>
        <w:rPr>
          <w:rFonts w:ascii="Aptos" w:hAnsi="Aptos" w:eastAsia="Aptos"/>
        </w:rPr>
        <w:t>Actors: Member; Front Desk; Biometric Vendor/Edge</w:t>
      </w:r>
    </w:p>
    <w:p>
      <w:pPr>
        <w:pStyle w:val="Heading4"/>
        <w:keepNext w:val="0"/>
      </w:pPr>
      <w:r>
        <w:rPr>
          <w:rFonts w:ascii="Aptos Display" w:hAnsi="Aptos Display" w:eastAsia="Aptos Display"/>
        </w:rPr>
        <w:t>Happy path</w:t>
      </w:r>
    </w:p>
    <w:p>
      <w:pPr>
        <w:pStyle w:val="ListBullet"/>
        <w:spacing w:after="50"/>
      </w:pPr>
      <w:r>
        <w:rPr>
          <w:rFonts w:ascii="Aptos" w:hAnsi="Aptos" w:eastAsia="Aptos"/>
          <w:b w:val="0"/>
          <w:color w:val="1F2937"/>
          <w:sz w:val="20"/>
        </w:rPr>
        <w:t>1. Member reviews purpose, storage, retention, alternatives and consent.</w:t>
      </w:r>
    </w:p>
    <w:p>
      <w:pPr>
        <w:pStyle w:val="ListBullet"/>
        <w:spacing w:after="50"/>
      </w:pPr>
      <w:r>
        <w:rPr>
          <w:rFonts w:ascii="Aptos" w:hAnsi="Aptos" w:eastAsia="Aptos"/>
          <w:b w:val="0"/>
          <w:color w:val="1F2937"/>
          <w:sz w:val="20"/>
        </w:rPr>
        <w:t>2. Authenticate, capture guided enrollment and pass liveness/quality checks.</w:t>
      </w:r>
    </w:p>
    <w:p>
      <w:pPr>
        <w:pStyle w:val="ListBullet"/>
        <w:spacing w:after="50"/>
      </w:pPr>
      <w:r>
        <w:rPr>
          <w:rFonts w:ascii="Aptos" w:hAnsi="Aptos" w:eastAsia="Aptos"/>
          <w:b w:val="0"/>
          <w:color w:val="1F2937"/>
          <w:sz w:val="20"/>
        </w:rPr>
        <w:t>3. Create encrypted vendor-neutral reference and activate method.</w:t>
      </w:r>
    </w:p>
    <w:p>
      <w:pPr>
        <w:pStyle w:val="ListBullet"/>
        <w:spacing w:after="50"/>
      </w:pPr>
      <w:r>
        <w:rPr>
          <w:rFonts w:ascii="Aptos" w:hAnsi="Aptos" w:eastAsia="Aptos"/>
          <w:b w:val="0"/>
          <w:color w:val="1F2937"/>
          <w:sz w:val="20"/>
        </w:rPr>
        <w:t>4. At entry, perform liveness and match, then evaluate normal access policy.</w:t>
      </w:r>
    </w:p>
    <w:p>
      <w:pPr>
        <w:pStyle w:val="ListBullet"/>
        <w:spacing w:after="50"/>
      </w:pPr>
      <w:r>
        <w:rPr>
          <w:rFonts w:ascii="Aptos" w:hAnsi="Aptos" w:eastAsia="Aptos"/>
          <w:b w:val="0"/>
          <w:color w:val="1F2937"/>
          <w:sz w:val="20"/>
        </w:rPr>
        <w:t>5. Grant entry or offer immediate alternative; log only necessary result.</w:t>
      </w:r>
    </w:p>
    <w:p>
      <w:pPr>
        <w:pStyle w:val="ListBullet"/>
        <w:spacing w:after="50"/>
      </w:pPr>
      <w:r>
        <w:rPr>
          <w:rFonts w:ascii="Aptos" w:hAnsi="Aptos" w:eastAsia="Aptos"/>
          <w:b w:val="0"/>
          <w:color w:val="1F2937"/>
          <w:sz w:val="20"/>
        </w:rPr>
        <w:t>6. Member can revoke; system removes templates according to policy.</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816"/>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Critical rules</w:t>
            </w:r>
          </w:p>
        </w:tc>
        <w:tc>
          <w:tcPr>
            <w:tcW w:type="dxa" w:w="2376"/>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Key events</w:t>
            </w:r>
          </w:p>
        </w:tc>
        <w:tc>
          <w:tcPr>
            <w:tcW w:type="dxa" w:w="37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Success outcome</w:t>
            </w:r>
          </w:p>
        </w:tc>
      </w:tr>
      <w:tr>
        <w:trPr>
          <w:cantSplit/>
        </w:trPr>
        <w:tc>
          <w:tcPr>
            <w:tcW w:type="dxa" w:w="38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Face entry is opt-in and not the sole method. | A face match never bypasses membership/access policy.</w:t>
            </w:r>
          </w:p>
        </w:tc>
        <w:tc>
          <w:tcPr>
            <w:tcW w:type="dxa" w:w="23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biometric.enrolled, liveness.failed, access.granted, biometric.revoked</w:t>
            </w:r>
          </w:p>
        </w:tc>
        <w:tc>
          <w:tcPr>
            <w:tcW w:type="dxa" w:w="37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Consenting members receive hands-free entry with privacy and fallback control.</w:t>
            </w:r>
          </w:p>
        </w:tc>
      </w:tr>
    </w:tbl>
    <w:p>
      <w:pPr>
        <w:spacing w:after="0"/>
      </w:pPr>
    </w:p>
    <w:p>
      <w:pPr>
        <w:pStyle w:val="Heading2"/>
      </w:pPr>
      <w:r>
        <w:rPr>
          <w:rFonts w:ascii="Aptos Display" w:hAnsi="Aptos Display" w:eastAsia="Aptos Display"/>
          <w:b/>
        </w:rPr>
        <w:t>FL-10  Issue and Redeem a Guest Pass</w:t>
      </w:r>
    </w:p>
    <w:p>
      <w:pPr>
        <w:keepNext w:val="0"/>
      </w:pPr>
      <w:r>
        <w:rPr>
          <w:rFonts w:ascii="Aptos" w:hAnsi="Aptos" w:eastAsia="Aptos"/>
        </w:rPr>
        <w:t>Actors: Member/Host; Guest; Reception</w:t>
      </w:r>
    </w:p>
    <w:p>
      <w:pPr>
        <w:pStyle w:val="Heading4"/>
        <w:keepNext w:val="0"/>
      </w:pPr>
      <w:r>
        <w:rPr>
          <w:rFonts w:ascii="Aptos Display" w:hAnsi="Aptos Display" w:eastAsia="Aptos Display"/>
        </w:rPr>
        <w:t>Happy path</w:t>
      </w:r>
    </w:p>
    <w:p>
      <w:pPr>
        <w:pStyle w:val="ListBullet"/>
        <w:spacing w:after="50"/>
      </w:pPr>
      <w:r>
        <w:rPr>
          <w:rFonts w:ascii="Aptos" w:hAnsi="Aptos" w:eastAsia="Aptos"/>
          <w:b w:val="0"/>
          <w:color w:val="1F2937"/>
          <w:sz w:val="20"/>
        </w:rPr>
        <w:t>1. Host requests pass under membership/abuse policy.</w:t>
      </w:r>
    </w:p>
    <w:p>
      <w:pPr>
        <w:pStyle w:val="ListBullet"/>
        <w:spacing w:after="50"/>
      </w:pPr>
      <w:r>
        <w:rPr>
          <w:rFonts w:ascii="Aptos" w:hAnsi="Aptos" w:eastAsia="Aptos"/>
          <w:b w:val="0"/>
          <w:color w:val="1F2937"/>
          <w:sz w:val="20"/>
        </w:rPr>
        <w:t>2. Guest receives link, verifies identity/contact and signs waiver.</w:t>
      </w:r>
    </w:p>
    <w:p>
      <w:pPr>
        <w:pStyle w:val="ListBullet"/>
        <w:spacing w:after="50"/>
      </w:pPr>
      <w:r>
        <w:rPr>
          <w:rFonts w:ascii="Aptos" w:hAnsi="Aptos" w:eastAsia="Aptos"/>
          <w:b w:val="0"/>
          <w:color w:val="1F2937"/>
          <w:sz w:val="20"/>
        </w:rPr>
        <w:t>3. System creates temporary credential, time/location window and CRM lead if consented.</w:t>
      </w:r>
    </w:p>
    <w:p>
      <w:pPr>
        <w:pStyle w:val="ListBullet"/>
        <w:spacing w:after="50"/>
      </w:pPr>
      <w:r>
        <w:rPr>
          <w:rFonts w:ascii="Aptos" w:hAnsi="Aptos" w:eastAsia="Aptos"/>
          <w:b w:val="0"/>
          <w:color w:val="1F2937"/>
          <w:sz w:val="20"/>
        </w:rPr>
        <w:t>4. Guest checks in via credential and policy.</w:t>
      </w:r>
    </w:p>
    <w:p>
      <w:pPr>
        <w:pStyle w:val="ListBullet"/>
        <w:spacing w:after="50"/>
      </w:pPr>
      <w:r>
        <w:rPr>
          <w:rFonts w:ascii="Aptos" w:hAnsi="Aptos" w:eastAsia="Aptos"/>
          <w:b w:val="0"/>
          <w:color w:val="1F2937"/>
          <w:sz w:val="20"/>
        </w:rPr>
        <w:t>5. Record attendance and trigger follow-up/conversion journey.</w:t>
      </w:r>
    </w:p>
    <w:p>
      <w:pPr>
        <w:pStyle w:val="ListBullet"/>
        <w:spacing w:after="50"/>
      </w:pPr>
      <w:r>
        <w:rPr>
          <w:rFonts w:ascii="Aptos" w:hAnsi="Aptos" w:eastAsia="Aptos"/>
          <w:b w:val="0"/>
          <w:color w:val="1F2937"/>
          <w:sz w:val="20"/>
        </w:rPr>
        <w:t>6. Credential expires automatically.</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816"/>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Critical rules</w:t>
            </w:r>
          </w:p>
        </w:tc>
        <w:tc>
          <w:tcPr>
            <w:tcW w:type="dxa" w:w="2376"/>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Key events</w:t>
            </w:r>
          </w:p>
        </w:tc>
        <w:tc>
          <w:tcPr>
            <w:tcW w:type="dxa" w:w="37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Success outcome</w:t>
            </w:r>
          </w:p>
        </w:tc>
      </w:tr>
      <w:tr>
        <w:trPr>
          <w:cantSplit/>
        </w:trPr>
        <w:tc>
          <w:tcPr>
            <w:tcW w:type="dxa" w:w="38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Guest data and marketing consent are separate. | Repeated abuse blocks reward/access until review.</w:t>
            </w:r>
          </w:p>
        </w:tc>
        <w:tc>
          <w:tcPr>
            <w:tcW w:type="dxa" w:w="23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guest_pass.issued, waiver.signed, access.granted, trial.converted</w:t>
            </w:r>
          </w:p>
        </w:tc>
        <w:tc>
          <w:tcPr>
            <w:tcW w:type="dxa" w:w="37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Guests enter safely and become measurable acquisition opportunities.</w:t>
            </w:r>
          </w:p>
        </w:tc>
      </w:tr>
    </w:tbl>
    <w:p>
      <w:pPr>
        <w:spacing w:after="0"/>
      </w:pPr>
    </w:p>
    <w:p>
      <w:pPr>
        <w:pStyle w:val="Heading2"/>
      </w:pPr>
      <w:r>
        <w:rPr>
          <w:rFonts w:ascii="Aptos Display" w:hAnsi="Aptos Display" w:eastAsia="Aptos Display"/>
          <w:b/>
        </w:rPr>
        <w:t>FL-11  Front Desk Resolve an Access or Account Issue</w:t>
      </w:r>
    </w:p>
    <w:p>
      <w:pPr>
        <w:keepNext w:val="0"/>
      </w:pPr>
      <w:r>
        <w:rPr>
          <w:rFonts w:ascii="Aptos" w:hAnsi="Aptos" w:eastAsia="Aptos"/>
        </w:rPr>
        <w:t>Actors: Reception; Member; Manager/Finance</w:t>
      </w:r>
    </w:p>
    <w:p>
      <w:pPr>
        <w:pStyle w:val="Heading4"/>
        <w:keepNext w:val="0"/>
      </w:pPr>
      <w:r>
        <w:rPr>
          <w:rFonts w:ascii="Aptos Display" w:hAnsi="Aptos Display" w:eastAsia="Aptos Display"/>
        </w:rPr>
        <w:t>Happy path</w:t>
      </w:r>
    </w:p>
    <w:p>
      <w:pPr>
        <w:pStyle w:val="ListBullet"/>
        <w:spacing w:after="50"/>
      </w:pPr>
      <w:r>
        <w:rPr>
          <w:rFonts w:ascii="Aptos" w:hAnsi="Aptos" w:eastAsia="Aptos"/>
          <w:b w:val="0"/>
          <w:color w:val="1F2937"/>
          <w:sz w:val="20"/>
        </w:rPr>
        <w:t>1. Scan/search member and open contextual issue card.</w:t>
      </w:r>
    </w:p>
    <w:p>
      <w:pPr>
        <w:pStyle w:val="ListBullet"/>
        <w:spacing w:after="50"/>
      </w:pPr>
      <w:r>
        <w:rPr>
          <w:rFonts w:ascii="Aptos" w:hAnsi="Aptos" w:eastAsia="Aptos"/>
          <w:b w:val="0"/>
          <w:color w:val="1F2937"/>
          <w:sz w:val="20"/>
        </w:rPr>
        <w:t>2. System explains denial/alert and available permitted actions.</w:t>
      </w:r>
    </w:p>
    <w:p>
      <w:pPr>
        <w:pStyle w:val="ListBullet"/>
        <w:spacing w:after="50"/>
      </w:pPr>
      <w:r>
        <w:rPr>
          <w:rFonts w:ascii="Aptos" w:hAnsi="Aptos" w:eastAsia="Aptos"/>
          <w:b w:val="0"/>
          <w:color w:val="1F2937"/>
          <w:sz w:val="20"/>
        </w:rPr>
        <w:t>3. Reception completes routine resolution: pay, renew, sign, update or reissue.</w:t>
      </w:r>
    </w:p>
    <w:p>
      <w:pPr>
        <w:pStyle w:val="ListBullet"/>
        <w:spacing w:after="50"/>
      </w:pPr>
      <w:r>
        <w:rPr>
          <w:rFonts w:ascii="Aptos" w:hAnsi="Aptos" w:eastAsia="Aptos"/>
          <w:b w:val="0"/>
          <w:color w:val="1F2937"/>
          <w:sz w:val="20"/>
        </w:rPr>
        <w:t>4. If permission threshold is exceeded, create approval/handoff without losing context.</w:t>
      </w:r>
    </w:p>
    <w:p>
      <w:pPr>
        <w:pStyle w:val="ListBullet"/>
        <w:spacing w:after="50"/>
      </w:pPr>
      <w:r>
        <w:rPr>
          <w:rFonts w:ascii="Aptos" w:hAnsi="Aptos" w:eastAsia="Aptos"/>
          <w:b w:val="0"/>
          <w:color w:val="1F2937"/>
          <w:sz w:val="20"/>
        </w:rPr>
        <w:t>5. Re-evaluate access and complete check-in.</w:t>
      </w:r>
    </w:p>
    <w:p>
      <w:pPr>
        <w:pStyle w:val="ListBullet"/>
        <w:spacing w:after="50"/>
      </w:pPr>
      <w:r>
        <w:rPr>
          <w:rFonts w:ascii="Aptos" w:hAnsi="Aptos" w:eastAsia="Aptos"/>
          <w:b w:val="0"/>
          <w:color w:val="1F2937"/>
          <w:sz w:val="20"/>
        </w:rPr>
        <w:t>6. Record reason, action and outcome in timeline.</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816"/>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Critical rules</w:t>
            </w:r>
          </w:p>
        </w:tc>
        <w:tc>
          <w:tcPr>
            <w:tcW w:type="dxa" w:w="2376"/>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Key events</w:t>
            </w:r>
          </w:p>
        </w:tc>
        <w:tc>
          <w:tcPr>
            <w:tcW w:type="dxa" w:w="37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Success outcome</w:t>
            </w:r>
          </w:p>
        </w:tc>
      </w:tr>
      <w:tr>
        <w:trPr>
          <w:cantSplit/>
        </w:trPr>
        <w:tc>
          <w:tcPr>
            <w:tcW w:type="dxa" w:w="38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Reception sees only data necessary to resolve the issue. | Overrides are reason-coded and auditable.</w:t>
            </w:r>
          </w:p>
        </w:tc>
        <w:tc>
          <w:tcPr>
            <w:tcW w:type="dxa" w:w="23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access.denied, front_desk.case.resolved, access.granted</w:t>
            </w:r>
          </w:p>
        </w:tc>
        <w:tc>
          <w:tcPr>
            <w:tcW w:type="dxa" w:w="37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Most problems resolve in one workspace without manager or module hopping.</w:t>
            </w:r>
          </w:p>
        </w:tc>
      </w:tr>
    </w:tbl>
    <w:p>
      <w:pPr>
        <w:spacing w:after="0"/>
      </w:pPr>
    </w:p>
    <w:p>
      <w:pPr>
        <w:pStyle w:val="Heading2"/>
      </w:pPr>
      <w:r>
        <w:rPr>
          <w:rFonts w:ascii="Aptos Display" w:hAnsi="Aptos Display" w:eastAsia="Aptos Display"/>
          <w:b/>
        </w:rPr>
        <w:t>FL-12  Retail POS Sale</w:t>
      </w:r>
    </w:p>
    <w:p>
      <w:pPr>
        <w:keepNext w:val="0"/>
      </w:pPr>
      <w:r>
        <w:rPr>
          <w:rFonts w:ascii="Aptos" w:hAnsi="Aptos" w:eastAsia="Aptos"/>
        </w:rPr>
        <w:t>Actors: Reception/POS Clerk; Member/Guest</w:t>
      </w:r>
    </w:p>
    <w:p>
      <w:pPr>
        <w:pStyle w:val="Heading4"/>
        <w:keepNext w:val="0"/>
      </w:pPr>
      <w:r>
        <w:rPr>
          <w:rFonts w:ascii="Aptos Display" w:hAnsi="Aptos Display" w:eastAsia="Aptos Display"/>
        </w:rPr>
        <w:t>Happy path</w:t>
      </w:r>
    </w:p>
    <w:p>
      <w:pPr>
        <w:pStyle w:val="ListBullet"/>
        <w:spacing w:after="50"/>
      </w:pPr>
      <w:r>
        <w:rPr>
          <w:rFonts w:ascii="Aptos" w:hAnsi="Aptos" w:eastAsia="Aptos"/>
          <w:b w:val="0"/>
          <w:color w:val="1F2937"/>
          <w:sz w:val="20"/>
        </w:rPr>
        <w:t>1. Identify member or choose guest checkout.</w:t>
      </w:r>
    </w:p>
    <w:p>
      <w:pPr>
        <w:pStyle w:val="ListBullet"/>
        <w:spacing w:after="50"/>
      </w:pPr>
      <w:r>
        <w:rPr>
          <w:rFonts w:ascii="Aptos" w:hAnsi="Aptos" w:eastAsia="Aptos"/>
          <w:b w:val="0"/>
          <w:color w:val="1F2937"/>
          <w:sz w:val="20"/>
        </w:rPr>
        <w:t>2. Scan/tap items; apply member price, tax, promotion and stock reservation.</w:t>
      </w:r>
    </w:p>
    <w:p>
      <w:pPr>
        <w:pStyle w:val="ListBullet"/>
        <w:spacing w:after="50"/>
      </w:pPr>
      <w:r>
        <w:rPr>
          <w:rFonts w:ascii="Aptos" w:hAnsi="Aptos" w:eastAsia="Aptos"/>
          <w:b w:val="0"/>
          <w:color w:val="1F2937"/>
          <w:sz w:val="20"/>
        </w:rPr>
        <w:t>3. Review cart and choose cash/card/wallet/gift/split tender.</w:t>
      </w:r>
    </w:p>
    <w:p>
      <w:pPr>
        <w:pStyle w:val="ListBullet"/>
        <w:spacing w:after="50"/>
      </w:pPr>
      <w:r>
        <w:rPr>
          <w:rFonts w:ascii="Aptos" w:hAnsi="Aptos" w:eastAsia="Aptos"/>
          <w:b w:val="0"/>
          <w:color w:val="1F2937"/>
          <w:sz w:val="20"/>
        </w:rPr>
        <w:t>4. Authorize payment and complete order idempotently.</w:t>
      </w:r>
    </w:p>
    <w:p>
      <w:pPr>
        <w:pStyle w:val="ListBullet"/>
        <w:spacing w:after="50"/>
      </w:pPr>
      <w:r>
        <w:rPr>
          <w:rFonts w:ascii="Aptos" w:hAnsi="Aptos" w:eastAsia="Aptos"/>
          <w:b w:val="0"/>
          <w:color w:val="1F2937"/>
          <w:sz w:val="20"/>
        </w:rPr>
        <w:t>5. Post ledger, decrement stock and issue receipt.</w:t>
      </w:r>
    </w:p>
    <w:p>
      <w:pPr>
        <w:pStyle w:val="ListBullet"/>
        <w:spacing w:after="50"/>
      </w:pPr>
      <w:r>
        <w:rPr>
          <w:rFonts w:ascii="Aptos" w:hAnsi="Aptos" w:eastAsia="Aptos"/>
          <w:b w:val="0"/>
          <w:color w:val="1F2937"/>
          <w:sz w:val="20"/>
        </w:rPr>
        <w:t>6. Update member purchase history and analytics.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816"/>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Critical rules</w:t>
            </w:r>
          </w:p>
        </w:tc>
        <w:tc>
          <w:tcPr>
            <w:tcW w:type="dxa" w:w="2376"/>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Key events</w:t>
            </w:r>
          </w:p>
        </w:tc>
        <w:tc>
          <w:tcPr>
            <w:tcW w:type="dxa" w:w="37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Success outcome</w:t>
            </w:r>
          </w:p>
        </w:tc>
      </w:tr>
      <w:tr>
        <w:trPr>
          <w:cantSplit/>
        </w:trPr>
        <w:tc>
          <w:tcPr>
            <w:tcW w:type="dxa" w:w="38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The same retry cannot create duplicate order/payment. | Out-of-stock/quarantined items cannot complete.</w:t>
            </w:r>
          </w:p>
        </w:tc>
        <w:tc>
          <w:tcPr>
            <w:tcW w:type="dxa" w:w="23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order.completed, payment.succeeded, stock.adjusted, receipt.sent</w:t>
            </w:r>
          </w:p>
        </w:tc>
        <w:tc>
          <w:tcPr>
            <w:tcW w:type="dxa" w:w="37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Checkout completes quickly with correct inventory and financial records.</w:t>
            </w:r>
          </w:p>
        </w:tc>
      </w:tr>
    </w:tbl>
    <w:p>
      <w:pPr>
        <w:spacing w:after="0"/>
      </w:pPr>
    </w:p>
    <w:p>
      <w:pPr>
        <w:pStyle w:val="Heading2"/>
      </w:pPr>
      <w:r>
        <w:rPr>
          <w:rFonts w:ascii="Aptos Display" w:hAnsi="Aptos Display" w:eastAsia="Aptos Display"/>
          <w:b/>
        </w:rPr>
        <w:t>FL-13  Sell PT or Nutrition Package and Fulfill Credits</w:t>
      </w:r>
    </w:p>
    <w:p>
      <w:pPr>
        <w:keepNext w:val="0"/>
      </w:pPr>
      <w:r>
        <w:rPr>
          <w:rFonts w:ascii="Aptos" w:hAnsi="Aptos" w:eastAsia="Aptos"/>
        </w:rPr>
        <w:t>Actors: Coach/Reception; Member; Finance</w:t>
      </w:r>
    </w:p>
    <w:p>
      <w:pPr>
        <w:pStyle w:val="Heading4"/>
        <w:keepNext w:val="0"/>
      </w:pPr>
      <w:r>
        <w:rPr>
          <w:rFonts w:ascii="Aptos Display" w:hAnsi="Aptos Display" w:eastAsia="Aptos Display"/>
        </w:rPr>
        <w:t>Happy path</w:t>
      </w:r>
    </w:p>
    <w:p>
      <w:pPr>
        <w:pStyle w:val="ListBullet"/>
        <w:spacing w:after="50"/>
      </w:pPr>
      <w:r>
        <w:rPr>
          <w:rFonts w:ascii="Aptos" w:hAnsi="Aptos" w:eastAsia="Aptos"/>
          <w:b w:val="0"/>
          <w:color w:val="1F2937"/>
          <w:sz w:val="20"/>
        </w:rPr>
        <w:t>1. Select member and approved service package.</w:t>
      </w:r>
    </w:p>
    <w:p>
      <w:pPr>
        <w:pStyle w:val="ListBullet"/>
        <w:spacing w:after="50"/>
      </w:pPr>
      <w:r>
        <w:rPr>
          <w:rFonts w:ascii="Aptos" w:hAnsi="Aptos" w:eastAsia="Aptos"/>
          <w:b w:val="0"/>
          <w:color w:val="1F2937"/>
          <w:sz w:val="20"/>
        </w:rPr>
        <w:t>2. Show price, validity, coach assignment, commission and terms.</w:t>
      </w:r>
    </w:p>
    <w:p>
      <w:pPr>
        <w:pStyle w:val="ListBullet"/>
        <w:spacing w:after="50"/>
      </w:pPr>
      <w:r>
        <w:rPr>
          <w:rFonts w:ascii="Aptos" w:hAnsi="Aptos" w:eastAsia="Aptos"/>
          <w:b w:val="0"/>
          <w:color w:val="1F2937"/>
          <w:sz w:val="20"/>
        </w:rPr>
        <w:t>3. Collect payment directly or send secure payment request to member.</w:t>
      </w:r>
    </w:p>
    <w:p>
      <w:pPr>
        <w:pStyle w:val="ListBullet"/>
        <w:spacing w:after="50"/>
      </w:pPr>
      <w:r>
        <w:rPr>
          <w:rFonts w:ascii="Aptos" w:hAnsi="Aptos" w:eastAsia="Aptos"/>
          <w:b w:val="0"/>
          <w:color w:val="1F2937"/>
          <w:sz w:val="20"/>
        </w:rPr>
        <w:t>4. On successful payment, issue service credits and assign relationship if needed.</w:t>
      </w:r>
    </w:p>
    <w:p>
      <w:pPr>
        <w:pStyle w:val="ListBullet"/>
        <w:spacing w:after="50"/>
      </w:pPr>
      <w:r>
        <w:rPr>
          <w:rFonts w:ascii="Aptos" w:hAnsi="Aptos" w:eastAsia="Aptos"/>
          <w:b w:val="0"/>
          <w:color w:val="1F2937"/>
          <w:sz w:val="20"/>
        </w:rPr>
        <w:t>5. Book first session/consultation and send receipt.</w:t>
      </w:r>
    </w:p>
    <w:p>
      <w:pPr>
        <w:pStyle w:val="ListBullet"/>
        <w:spacing w:after="50"/>
      </w:pPr>
      <w:r>
        <w:rPr>
          <w:rFonts w:ascii="Aptos" w:hAnsi="Aptos" w:eastAsia="Aptos"/>
          <w:b w:val="0"/>
          <w:color w:val="1F2937"/>
          <w:sz w:val="20"/>
        </w:rPr>
        <w:t>6. Track credit consumption, expiry and commission.</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816"/>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Critical rules</w:t>
            </w:r>
          </w:p>
        </w:tc>
        <w:tc>
          <w:tcPr>
            <w:tcW w:type="dxa" w:w="2376"/>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Key events</w:t>
            </w:r>
          </w:p>
        </w:tc>
        <w:tc>
          <w:tcPr>
            <w:tcW w:type="dxa" w:w="37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Success outcome</w:t>
            </w:r>
          </w:p>
        </w:tc>
      </w:tr>
      <w:tr>
        <w:trPr>
          <w:cantSplit/>
        </w:trPr>
        <w:tc>
          <w:tcPr>
            <w:tcW w:type="dxa" w:w="38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Coach sales are limited to approved products and permissions. | Credits issue only after configured payment condition.</w:t>
            </w:r>
          </w:p>
        </w:tc>
        <w:tc>
          <w:tcPr>
            <w:tcW w:type="dxa" w:w="23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payment_request.sent, payment.succeeded, credit.issued, commission.earned</w:t>
            </w:r>
          </w:p>
        </w:tc>
        <w:tc>
          <w:tcPr>
            <w:tcW w:type="dxa" w:w="37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The member buys and starts the service without reception handoffs.</w:t>
            </w:r>
          </w:p>
        </w:tc>
      </w:tr>
    </w:tbl>
    <w:p>
      <w:pPr>
        <w:spacing w:after="0"/>
      </w:pPr>
    </w:p>
    <w:p>
      <w:pPr>
        <w:pStyle w:val="Heading2"/>
      </w:pPr>
      <w:r>
        <w:rPr>
          <w:rFonts w:ascii="Aptos Display" w:hAnsi="Aptos Display" w:eastAsia="Aptos Display"/>
          <w:b/>
        </w:rPr>
        <w:t>FL-14  Return, Refund or Void a Sale</w:t>
      </w:r>
    </w:p>
    <w:p>
      <w:pPr>
        <w:keepNext w:val="0"/>
      </w:pPr>
      <w:r>
        <w:rPr>
          <w:rFonts w:ascii="Aptos" w:hAnsi="Aptos" w:eastAsia="Aptos"/>
        </w:rPr>
        <w:t>Actors: Staff; Manager; Finance</w:t>
      </w:r>
    </w:p>
    <w:p>
      <w:pPr>
        <w:pStyle w:val="Heading4"/>
        <w:keepNext w:val="0"/>
      </w:pPr>
      <w:r>
        <w:rPr>
          <w:rFonts w:ascii="Aptos Display" w:hAnsi="Aptos Display" w:eastAsia="Aptos Display"/>
        </w:rPr>
        <w:t>Happy path</w:t>
      </w:r>
    </w:p>
    <w:p>
      <w:pPr>
        <w:pStyle w:val="ListBullet"/>
        <w:spacing w:after="50"/>
      </w:pPr>
      <w:r>
        <w:rPr>
          <w:rFonts w:ascii="Aptos" w:hAnsi="Aptos" w:eastAsia="Aptos"/>
          <w:b w:val="0"/>
          <w:color w:val="1F2937"/>
          <w:sz w:val="20"/>
        </w:rPr>
        <w:t>1. Open original receipt/order and select eligible line/amount.</w:t>
      </w:r>
    </w:p>
    <w:p>
      <w:pPr>
        <w:pStyle w:val="ListBullet"/>
        <w:spacing w:after="50"/>
      </w:pPr>
      <w:r>
        <w:rPr>
          <w:rFonts w:ascii="Aptos" w:hAnsi="Aptos" w:eastAsia="Aptos"/>
          <w:b w:val="0"/>
          <w:color w:val="1F2937"/>
          <w:sz w:val="20"/>
        </w:rPr>
        <w:t>2. System calculates stock, tax, credit, entitlement and commission impact.</w:t>
      </w:r>
    </w:p>
    <w:p>
      <w:pPr>
        <w:pStyle w:val="ListBullet"/>
        <w:spacing w:after="50"/>
      </w:pPr>
      <w:r>
        <w:rPr>
          <w:rFonts w:ascii="Aptos" w:hAnsi="Aptos" w:eastAsia="Aptos"/>
          <w:b w:val="0"/>
          <w:color w:val="1F2937"/>
          <w:sz w:val="20"/>
        </w:rPr>
        <w:t>3. Capture reason, evidence and preferred refund method.</w:t>
      </w:r>
    </w:p>
    <w:p>
      <w:pPr>
        <w:pStyle w:val="ListBullet"/>
        <w:spacing w:after="50"/>
      </w:pPr>
      <w:r>
        <w:rPr>
          <w:rFonts w:ascii="Aptos" w:hAnsi="Aptos" w:eastAsia="Aptos"/>
          <w:b w:val="0"/>
          <w:color w:val="1F2937"/>
          <w:sz w:val="20"/>
        </w:rPr>
        <w:t>4. Request approval if threshold/policy requires.</w:t>
      </w:r>
    </w:p>
    <w:p>
      <w:pPr>
        <w:pStyle w:val="ListBullet"/>
        <w:spacing w:after="50"/>
      </w:pPr>
      <w:r>
        <w:rPr>
          <w:rFonts w:ascii="Aptos" w:hAnsi="Aptos" w:eastAsia="Aptos"/>
          <w:b w:val="0"/>
          <w:color w:val="1F2937"/>
          <w:sz w:val="20"/>
        </w:rPr>
        <w:t>5. Post compensating ledger entries and execute provider refund/credit.</w:t>
      </w:r>
    </w:p>
    <w:p>
      <w:pPr>
        <w:pStyle w:val="ListBullet"/>
        <w:spacing w:after="50"/>
      </w:pPr>
      <w:r>
        <w:rPr>
          <w:rFonts w:ascii="Aptos" w:hAnsi="Aptos" w:eastAsia="Aptos"/>
          <w:b w:val="0"/>
          <w:color w:val="1F2937"/>
          <w:sz w:val="20"/>
        </w:rPr>
        <w:t>6. Return stock if valid, revoke unused credits/entitlements and notify member.</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816"/>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Critical rules</w:t>
            </w:r>
          </w:p>
        </w:tc>
        <w:tc>
          <w:tcPr>
            <w:tcW w:type="dxa" w:w="2376"/>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Key events</w:t>
            </w:r>
          </w:p>
        </w:tc>
        <w:tc>
          <w:tcPr>
            <w:tcW w:type="dxa" w:w="37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Success outcome</w:t>
            </w:r>
          </w:p>
        </w:tc>
      </w:tr>
      <w:tr>
        <w:trPr>
          <w:cantSplit/>
        </w:trPr>
        <w:tc>
          <w:tcPr>
            <w:tcW w:type="dxa" w:w="38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Posted entries are never deleted. | Consumed service credits require dispute/exception policy.</w:t>
            </w:r>
          </w:p>
        </w:tc>
        <w:tc>
          <w:tcPr>
            <w:tcW w:type="dxa" w:w="23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approval.requested, refund.completed, ledger.posted, stock.adjusted</w:t>
            </w:r>
          </w:p>
        </w:tc>
        <w:tc>
          <w:tcPr>
            <w:tcW w:type="dxa" w:w="37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The financial, inventory and entitlement effects remain synchronized and explainable.</w:t>
            </w:r>
          </w:p>
        </w:tc>
      </w:tr>
    </w:tbl>
    <w:p>
      <w:pPr>
        <w:spacing w:after="0"/>
      </w:pPr>
    </w:p>
    <w:p>
      <w:pPr>
        <w:pStyle w:val="Heading2"/>
      </w:pPr>
      <w:r>
        <w:rPr>
          <w:rFonts w:ascii="Aptos Display" w:hAnsi="Aptos Display" w:eastAsia="Aptos Display"/>
          <w:b/>
        </w:rPr>
        <w:t>FL-15  Replenish Inventory</w:t>
      </w:r>
    </w:p>
    <w:p>
      <w:pPr>
        <w:keepNext w:val="0"/>
      </w:pPr>
      <w:r>
        <w:rPr>
          <w:rFonts w:ascii="Aptos" w:hAnsi="Aptos" w:eastAsia="Aptos"/>
        </w:rPr>
        <w:t>Actors: Inventory Manager; Supplier; Finance</w:t>
      </w:r>
    </w:p>
    <w:p>
      <w:pPr>
        <w:pStyle w:val="Heading4"/>
        <w:keepNext w:val="0"/>
      </w:pPr>
      <w:r>
        <w:rPr>
          <w:rFonts w:ascii="Aptos Display" w:hAnsi="Aptos Display" w:eastAsia="Aptos Display"/>
        </w:rPr>
        <w:t>Happy path</w:t>
      </w:r>
    </w:p>
    <w:p>
      <w:pPr>
        <w:pStyle w:val="ListBullet"/>
        <w:spacing w:after="50"/>
      </w:pPr>
      <w:r>
        <w:rPr>
          <w:rFonts w:ascii="Aptos" w:hAnsi="Aptos" w:eastAsia="Aptos"/>
          <w:b w:val="0"/>
          <w:color w:val="1F2937"/>
          <w:sz w:val="20"/>
        </w:rPr>
        <w:t>1. Low-stock/forecast signal creates suggestion or requisition.</w:t>
      </w:r>
    </w:p>
    <w:p>
      <w:pPr>
        <w:pStyle w:val="ListBullet"/>
        <w:spacing w:after="50"/>
      </w:pPr>
      <w:r>
        <w:rPr>
          <w:rFonts w:ascii="Aptos" w:hAnsi="Aptos" w:eastAsia="Aptos"/>
          <w:b w:val="0"/>
          <w:color w:val="1F2937"/>
          <w:sz w:val="20"/>
        </w:rPr>
        <w:t>2. Review quantity, supplier, cost, expiry risk and budget.</w:t>
      </w:r>
    </w:p>
    <w:p>
      <w:pPr>
        <w:pStyle w:val="ListBullet"/>
        <w:spacing w:after="50"/>
      </w:pPr>
      <w:r>
        <w:rPr>
          <w:rFonts w:ascii="Aptos" w:hAnsi="Aptos" w:eastAsia="Aptos"/>
          <w:b w:val="0"/>
          <w:color w:val="1F2937"/>
          <w:sz w:val="20"/>
        </w:rPr>
        <w:t>3. Approve and issue purchase order.</w:t>
      </w:r>
    </w:p>
    <w:p>
      <w:pPr>
        <w:pStyle w:val="ListBullet"/>
        <w:spacing w:after="50"/>
      </w:pPr>
      <w:r>
        <w:rPr>
          <w:rFonts w:ascii="Aptos" w:hAnsi="Aptos" w:eastAsia="Aptos"/>
          <w:b w:val="0"/>
          <w:color w:val="1F2937"/>
          <w:sz w:val="20"/>
        </w:rPr>
        <w:t>4. Receive goods, scan lot/expiry and record variance/damage.</w:t>
      </w:r>
    </w:p>
    <w:p>
      <w:pPr>
        <w:pStyle w:val="ListBullet"/>
        <w:spacing w:after="50"/>
      </w:pPr>
      <w:r>
        <w:rPr>
          <w:rFonts w:ascii="Aptos" w:hAnsi="Aptos" w:eastAsia="Aptos"/>
          <w:b w:val="0"/>
          <w:color w:val="1F2937"/>
          <w:sz w:val="20"/>
        </w:rPr>
        <w:t>5. Update stock/cost and match supplier invoice.</w:t>
      </w:r>
    </w:p>
    <w:p>
      <w:pPr>
        <w:pStyle w:val="ListBullet"/>
        <w:spacing w:after="50"/>
      </w:pPr>
      <w:r>
        <w:rPr>
          <w:rFonts w:ascii="Aptos" w:hAnsi="Aptos" w:eastAsia="Aptos"/>
          <w:b w:val="0"/>
          <w:color w:val="1F2937"/>
          <w:sz w:val="20"/>
        </w:rPr>
        <w:t>6. Resolve variance and close purchase order.</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816"/>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Critical rules</w:t>
            </w:r>
          </w:p>
        </w:tc>
        <w:tc>
          <w:tcPr>
            <w:tcW w:type="dxa" w:w="2376"/>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Key events</w:t>
            </w:r>
          </w:p>
        </w:tc>
        <w:tc>
          <w:tcPr>
            <w:tcW w:type="dxa" w:w="37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Success outcome</w:t>
            </w:r>
          </w:p>
        </w:tc>
      </w:tr>
      <w:tr>
        <w:trPr>
          <w:cantSplit/>
        </w:trPr>
        <w:tc>
          <w:tcPr>
            <w:tcW w:type="dxa" w:w="38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Receiving and invoice approval may require separation of duties. | Expired/quarantined stock is not available for sale.</w:t>
            </w:r>
          </w:p>
        </w:tc>
        <w:tc>
          <w:tcPr>
            <w:tcW w:type="dxa" w:w="23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stock.low, purchase_order.approved, stock.received, reconciliation.mismatch.detected</w:t>
            </w:r>
          </w:p>
        </w:tc>
        <w:tc>
          <w:tcPr>
            <w:tcW w:type="dxa" w:w="37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Stock is available at the right location with correct cost and audit.</w:t>
            </w:r>
          </w:p>
        </w:tc>
      </w:tr>
    </w:tbl>
    <w:p>
      <w:pPr>
        <w:spacing w:after="0"/>
      </w:pPr>
    </w:p>
    <w:p>
      <w:pPr>
        <w:pStyle w:val="Heading2"/>
      </w:pPr>
      <w:r>
        <w:rPr>
          <w:rFonts w:ascii="Aptos Display" w:hAnsi="Aptos Display" w:eastAsia="Aptos Display"/>
          <w:b/>
        </w:rPr>
        <w:t>FL-16  Plan Staff, Deliver Work and Run Payroll</w:t>
      </w:r>
    </w:p>
    <w:p>
      <w:pPr>
        <w:keepNext w:val="0"/>
      </w:pPr>
      <w:r>
        <w:rPr>
          <w:rFonts w:ascii="Aptos" w:hAnsi="Aptos" w:eastAsia="Aptos"/>
        </w:rPr>
        <w:t>Actors: Manager; Staff/Coach; Payroll/Finance</w:t>
      </w:r>
    </w:p>
    <w:p>
      <w:pPr>
        <w:pStyle w:val="Heading4"/>
        <w:keepNext w:val="0"/>
      </w:pPr>
      <w:r>
        <w:rPr>
          <w:rFonts w:ascii="Aptos Display" w:hAnsi="Aptos Display" w:eastAsia="Aptos Display"/>
        </w:rPr>
        <w:t>Happy path</w:t>
      </w:r>
    </w:p>
    <w:p>
      <w:pPr>
        <w:pStyle w:val="ListBullet"/>
        <w:spacing w:after="50"/>
      </w:pPr>
      <w:r>
        <w:rPr>
          <w:rFonts w:ascii="Aptos" w:hAnsi="Aptos" w:eastAsia="Aptos"/>
          <w:b w:val="0"/>
          <w:color w:val="1F2937"/>
          <w:sz w:val="20"/>
        </w:rPr>
        <w:t>1. Publish shifts from availability, demand, qualifications and labor rules.</w:t>
      </w:r>
    </w:p>
    <w:p>
      <w:pPr>
        <w:pStyle w:val="ListBullet"/>
        <w:spacing w:after="50"/>
      </w:pPr>
      <w:r>
        <w:rPr>
          <w:rFonts w:ascii="Aptos" w:hAnsi="Aptos" w:eastAsia="Aptos"/>
          <w:b w:val="0"/>
          <w:color w:val="1F2937"/>
          <w:sz w:val="20"/>
        </w:rPr>
        <w:t>2. Staff clocks in/out, records breaks and completes scheduled work.</w:t>
      </w:r>
    </w:p>
    <w:p>
      <w:pPr>
        <w:pStyle w:val="ListBullet"/>
        <w:spacing w:after="50"/>
      </w:pPr>
      <w:r>
        <w:rPr>
          <w:rFonts w:ascii="Aptos" w:hAnsi="Aptos" w:eastAsia="Aptos"/>
          <w:b w:val="0"/>
          <w:color w:val="1F2937"/>
          <w:sz w:val="20"/>
        </w:rPr>
        <w:t>3. System captures delivered sessions/classes, sales and eligible commission.</w:t>
      </w:r>
    </w:p>
    <w:p>
      <w:pPr>
        <w:pStyle w:val="ListBullet"/>
        <w:spacing w:after="50"/>
      </w:pPr>
      <w:r>
        <w:rPr>
          <w:rFonts w:ascii="Aptos" w:hAnsi="Aptos" w:eastAsia="Aptos"/>
          <w:b w:val="0"/>
          <w:color w:val="1F2937"/>
          <w:sz w:val="20"/>
        </w:rPr>
        <w:t>4. Exceptions such as missed clock, overtime or disputed session enter review.</w:t>
      </w:r>
    </w:p>
    <w:p>
      <w:pPr>
        <w:pStyle w:val="ListBullet"/>
        <w:spacing w:after="50"/>
      </w:pPr>
      <w:r>
        <w:rPr>
          <w:rFonts w:ascii="Aptos" w:hAnsi="Aptos" w:eastAsia="Aptos"/>
          <w:b w:val="0"/>
          <w:color w:val="1F2937"/>
          <w:sz w:val="20"/>
        </w:rPr>
        <w:t>5. Preview payroll, approve, lock and export.</w:t>
      </w:r>
    </w:p>
    <w:p>
      <w:pPr>
        <w:pStyle w:val="ListBullet"/>
        <w:spacing w:after="50"/>
      </w:pPr>
      <w:r>
        <w:rPr>
          <w:rFonts w:ascii="Aptos" w:hAnsi="Aptos" w:eastAsia="Aptos"/>
          <w:b w:val="0"/>
          <w:color w:val="1F2937"/>
          <w:sz w:val="20"/>
        </w:rPr>
        <w:t>6. Post cost/commission data for analytics.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816"/>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Critical rules</w:t>
            </w:r>
          </w:p>
        </w:tc>
        <w:tc>
          <w:tcPr>
            <w:tcW w:type="dxa" w:w="2376"/>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Key events</w:t>
            </w:r>
          </w:p>
        </w:tc>
        <w:tc>
          <w:tcPr>
            <w:tcW w:type="dxa" w:w="37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Success outcome</w:t>
            </w:r>
          </w:p>
        </w:tc>
      </w:tr>
      <w:tr>
        <w:trPr>
          <w:cantSplit/>
        </w:trPr>
        <w:tc>
          <w:tcPr>
            <w:tcW w:type="dxa" w:w="38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Locked payroll periods change only through controlled correction. | Protected HR data is separated from operational performance.</w:t>
            </w:r>
          </w:p>
        </w:tc>
        <w:tc>
          <w:tcPr>
            <w:tcW w:type="dxa" w:w="23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shift.started, session.completed, commission.earned, payroll.approved</w:t>
            </w:r>
          </w:p>
        </w:tc>
        <w:tc>
          <w:tcPr>
            <w:tcW w:type="dxa" w:w="37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Compensation is accurate, traceable and tied to verified delivery.</w:t>
            </w:r>
          </w:p>
        </w:tc>
      </w:tr>
    </w:tbl>
    <w:p>
      <w:pPr>
        <w:spacing w:after="0"/>
      </w:pPr>
    </w:p>
    <w:p>
      <w:pPr>
        <w:pStyle w:val="Heading2"/>
      </w:pPr>
      <w:r>
        <w:rPr>
          <w:rFonts w:ascii="Aptos Display" w:hAnsi="Aptos Display" w:eastAsia="Aptos Display"/>
          <w:b/>
        </w:rPr>
        <w:t>FL-17  Coach Assigns a Training Program</w:t>
      </w:r>
    </w:p>
    <w:p>
      <w:pPr>
        <w:keepNext w:val="0"/>
      </w:pPr>
      <w:r>
        <w:rPr>
          <w:rFonts w:ascii="Aptos" w:hAnsi="Aptos" w:eastAsia="Aptos"/>
        </w:rPr>
        <w:t>Actors: Coach; Member; AI Assistant</w:t>
      </w:r>
    </w:p>
    <w:p>
      <w:pPr>
        <w:pStyle w:val="Heading4"/>
        <w:keepNext w:val="0"/>
      </w:pPr>
      <w:r>
        <w:rPr>
          <w:rFonts w:ascii="Aptos Display" w:hAnsi="Aptos Display" w:eastAsia="Aptos Display"/>
        </w:rPr>
        <w:t>Happy path</w:t>
      </w:r>
    </w:p>
    <w:p>
      <w:pPr>
        <w:pStyle w:val="ListBullet"/>
        <w:spacing w:after="50"/>
      </w:pPr>
      <w:r>
        <w:rPr>
          <w:rFonts w:ascii="Aptos" w:hAnsi="Aptos" w:eastAsia="Aptos"/>
          <w:b w:val="0"/>
          <w:color w:val="1F2937"/>
          <w:sz w:val="20"/>
        </w:rPr>
        <w:t>1. Open client training context, goals, history, equipment and restrictions.</w:t>
      </w:r>
    </w:p>
    <w:p>
      <w:pPr>
        <w:pStyle w:val="ListBullet"/>
        <w:spacing w:after="50"/>
      </w:pPr>
      <w:r>
        <w:rPr>
          <w:rFonts w:ascii="Aptos" w:hAnsi="Aptos" w:eastAsia="Aptos"/>
          <w:b w:val="0"/>
          <w:color w:val="1F2937"/>
          <w:sz w:val="20"/>
        </w:rPr>
        <w:t>2. Start from template, AI draft or scratch.</w:t>
      </w:r>
    </w:p>
    <w:p>
      <w:pPr>
        <w:pStyle w:val="ListBullet"/>
        <w:spacing w:after="50"/>
      </w:pPr>
      <w:r>
        <w:rPr>
          <w:rFonts w:ascii="Aptos" w:hAnsi="Aptos" w:eastAsia="Aptos"/>
          <w:b w:val="0"/>
          <w:color w:val="1F2937"/>
          <w:sz w:val="20"/>
        </w:rPr>
        <w:t>3. Build blocks/workouts, prescriptions, alternatives and progression.</w:t>
      </w:r>
    </w:p>
    <w:p>
      <w:pPr>
        <w:pStyle w:val="ListBullet"/>
        <w:spacing w:after="50"/>
      </w:pPr>
      <w:r>
        <w:rPr>
          <w:rFonts w:ascii="Aptos" w:hAnsi="Aptos" w:eastAsia="Aptos"/>
          <w:b w:val="0"/>
          <w:color w:val="1F2937"/>
          <w:sz w:val="20"/>
        </w:rPr>
        <w:t>4. Validate constraints, schedule, volume and health warnings.</w:t>
      </w:r>
    </w:p>
    <w:p>
      <w:pPr>
        <w:pStyle w:val="ListBullet"/>
        <w:spacing w:after="50"/>
      </w:pPr>
      <w:r>
        <w:rPr>
          <w:rFonts w:ascii="Aptos" w:hAnsi="Aptos" w:eastAsia="Aptos"/>
          <w:b w:val="0"/>
          <w:color w:val="1F2937"/>
          <w:sz w:val="20"/>
        </w:rPr>
        <w:t>5. Preview member experience, set dates and assign.</w:t>
      </w:r>
    </w:p>
    <w:p>
      <w:pPr>
        <w:pStyle w:val="ListBullet"/>
        <w:spacing w:after="50"/>
      </w:pPr>
      <w:r>
        <w:rPr>
          <w:rFonts w:ascii="Aptos" w:hAnsi="Aptos" w:eastAsia="Aptos"/>
          <w:b w:val="0"/>
          <w:color w:val="1F2937"/>
          <w:sz w:val="20"/>
        </w:rPr>
        <w:t>6. Member receives explanation and first workout; coach monitors adherence.</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816"/>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Critical rules</w:t>
            </w:r>
          </w:p>
        </w:tc>
        <w:tc>
          <w:tcPr>
            <w:tcW w:type="dxa" w:w="2376"/>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Key events</w:t>
            </w:r>
          </w:p>
        </w:tc>
        <w:tc>
          <w:tcPr>
            <w:tcW w:type="dxa" w:w="37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Success outcome</w:t>
            </w:r>
          </w:p>
        </w:tc>
      </w:tr>
      <w:tr>
        <w:trPr>
          <w:cantSplit/>
        </w:trPr>
        <w:tc>
          <w:tcPr>
            <w:tcW w:type="dxa" w:w="38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AI output is draft until approved. | Hard contraindications cannot be overridden silently.</w:t>
            </w:r>
          </w:p>
        </w:tc>
        <w:tc>
          <w:tcPr>
            <w:tcW w:type="dxa" w:w="23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program.assigned, notification.sent, workout.started</w:t>
            </w:r>
          </w:p>
        </w:tc>
        <w:tc>
          <w:tcPr>
            <w:tcW w:type="dxa" w:w="37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 safe, personalized plan reaches the member quickly with a clear start path.</w:t>
            </w:r>
          </w:p>
        </w:tc>
      </w:tr>
    </w:tbl>
    <w:p>
      <w:pPr>
        <w:spacing w:after="0"/>
      </w:pPr>
    </w:p>
    <w:p>
      <w:pPr>
        <w:pStyle w:val="Heading2"/>
      </w:pPr>
      <w:r>
        <w:rPr>
          <w:rFonts w:ascii="Aptos Display" w:hAnsi="Aptos Display" w:eastAsia="Aptos Display"/>
          <w:b/>
        </w:rPr>
        <w:t>FL-18  Member Completes and Logs a Workout</w:t>
      </w:r>
    </w:p>
    <w:p>
      <w:pPr>
        <w:keepNext w:val="0"/>
      </w:pPr>
      <w:r>
        <w:rPr>
          <w:rFonts w:ascii="Aptos" w:hAnsi="Aptos" w:eastAsia="Aptos"/>
        </w:rPr>
        <w:t>Actors: Member; Coach</w:t>
      </w:r>
    </w:p>
    <w:p>
      <w:pPr>
        <w:pStyle w:val="Heading4"/>
        <w:keepNext w:val="0"/>
      </w:pPr>
      <w:r>
        <w:rPr>
          <w:rFonts w:ascii="Aptos Display" w:hAnsi="Aptos Display" w:eastAsia="Aptos Display"/>
        </w:rPr>
        <w:t>Happy path</w:t>
      </w:r>
    </w:p>
    <w:p>
      <w:pPr>
        <w:pStyle w:val="ListBullet"/>
        <w:spacing w:after="50"/>
      </w:pPr>
      <w:r>
        <w:rPr>
          <w:rFonts w:ascii="Aptos" w:hAnsi="Aptos" w:eastAsia="Aptos"/>
          <w:b w:val="0"/>
          <w:color w:val="1F2937"/>
          <w:sz w:val="20"/>
        </w:rPr>
        <w:t>1. Open Today and start assigned workout.</w:t>
      </w:r>
    </w:p>
    <w:p>
      <w:pPr>
        <w:pStyle w:val="ListBullet"/>
        <w:spacing w:after="50"/>
      </w:pPr>
      <w:r>
        <w:rPr>
          <w:rFonts w:ascii="Aptos" w:hAnsi="Aptos" w:eastAsia="Aptos"/>
          <w:b w:val="0"/>
          <w:color w:val="1F2937"/>
          <w:sz w:val="20"/>
        </w:rPr>
        <w:t>2. See exercise, video/cues, target and previous result.</w:t>
      </w:r>
    </w:p>
    <w:p>
      <w:pPr>
        <w:pStyle w:val="ListBullet"/>
        <w:spacing w:after="50"/>
      </w:pPr>
      <w:r>
        <w:rPr>
          <w:rFonts w:ascii="Aptos" w:hAnsi="Aptos" w:eastAsia="Aptos"/>
          <w:b w:val="0"/>
          <w:color w:val="1F2937"/>
          <w:sz w:val="20"/>
        </w:rPr>
        <w:t>3. Log sets rapidly with defaults, timer and optional wearable input.</w:t>
      </w:r>
    </w:p>
    <w:p>
      <w:pPr>
        <w:pStyle w:val="ListBullet"/>
        <w:spacing w:after="50"/>
      </w:pPr>
      <w:r>
        <w:rPr>
          <w:rFonts w:ascii="Aptos" w:hAnsi="Aptos" w:eastAsia="Aptos"/>
          <w:b w:val="0"/>
          <w:color w:val="1F2937"/>
          <w:sz w:val="20"/>
        </w:rPr>
        <w:t>4. Request allowed substitution for equipment, time or low-risk limitation.</w:t>
      </w:r>
    </w:p>
    <w:p>
      <w:pPr>
        <w:pStyle w:val="ListBullet"/>
        <w:spacing w:after="50"/>
      </w:pPr>
      <w:r>
        <w:rPr>
          <w:rFonts w:ascii="Aptos" w:hAnsi="Aptos" w:eastAsia="Aptos"/>
          <w:b w:val="0"/>
          <w:color w:val="1F2937"/>
          <w:sz w:val="20"/>
        </w:rPr>
        <w:t>5. Complete workout, add feedback/pain and review summary.</w:t>
      </w:r>
    </w:p>
    <w:p>
      <w:pPr>
        <w:pStyle w:val="ListBullet"/>
        <w:spacing w:after="50"/>
      </w:pPr>
      <w:r>
        <w:rPr>
          <w:rFonts w:ascii="Aptos" w:hAnsi="Aptos" w:eastAsia="Aptos"/>
          <w:b w:val="0"/>
          <w:color w:val="1F2937"/>
          <w:sz w:val="20"/>
        </w:rPr>
        <w:t>6. System updates adherence/PRs and routes exceptions to coach.</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816"/>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Critical rules</w:t>
            </w:r>
          </w:p>
        </w:tc>
        <w:tc>
          <w:tcPr>
            <w:tcW w:type="dxa" w:w="2376"/>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Key events</w:t>
            </w:r>
          </w:p>
        </w:tc>
        <w:tc>
          <w:tcPr>
            <w:tcW w:type="dxa" w:w="37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Success outcome</w:t>
            </w:r>
          </w:p>
        </w:tc>
      </w:tr>
      <w:tr>
        <w:trPr>
          <w:cantSplit/>
        </w:trPr>
        <w:tc>
          <w:tcPr>
            <w:tcW w:type="dxa" w:w="38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Pain/safety signal interrupts unsafe continuation and offers escalation. | Offline logs synchronize idempotently.</w:t>
            </w:r>
          </w:p>
        </w:tc>
        <w:tc>
          <w:tcPr>
            <w:tcW w:type="dxa" w:w="23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workout.started, set.logged, workout.completed, client.attention.required</w:t>
            </w:r>
          </w:p>
        </w:tc>
        <w:tc>
          <w:tcPr>
            <w:tcW w:type="dxa" w:w="37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Logging takes minimal effort and produces reliable progression data.</w:t>
            </w:r>
          </w:p>
        </w:tc>
      </w:tr>
    </w:tbl>
    <w:p>
      <w:pPr>
        <w:spacing w:after="0"/>
      </w:pPr>
    </w:p>
    <w:p>
      <w:pPr>
        <w:pStyle w:val="Heading2"/>
      </w:pPr>
      <w:r>
        <w:rPr>
          <w:rFonts w:ascii="Aptos Display" w:hAnsi="Aptos Display" w:eastAsia="Aptos Display"/>
          <w:b/>
        </w:rPr>
        <w:t>FL-19  Coach Creates and Assigns a Nutrition Plan</w:t>
      </w:r>
    </w:p>
    <w:p>
      <w:pPr>
        <w:keepNext w:val="0"/>
      </w:pPr>
      <w:r>
        <w:rPr>
          <w:rFonts w:ascii="Aptos" w:hAnsi="Aptos" w:eastAsia="Aptos"/>
        </w:rPr>
        <w:t>Actors: Coach/Nutritionist; Member; AI Assistant</w:t>
      </w:r>
    </w:p>
    <w:p>
      <w:pPr>
        <w:pStyle w:val="Heading4"/>
        <w:keepNext w:val="0"/>
      </w:pPr>
      <w:r>
        <w:rPr>
          <w:rFonts w:ascii="Aptos Display" w:hAnsi="Aptos Display" w:eastAsia="Aptos Display"/>
        </w:rPr>
        <w:t>Happy path</w:t>
      </w:r>
    </w:p>
    <w:p>
      <w:pPr>
        <w:pStyle w:val="ListBullet"/>
        <w:spacing w:after="50"/>
      </w:pPr>
      <w:r>
        <w:rPr>
          <w:rFonts w:ascii="Aptos" w:hAnsi="Aptos" w:eastAsia="Aptos"/>
          <w:b w:val="0"/>
          <w:color w:val="1F2937"/>
          <w:sz w:val="20"/>
        </w:rPr>
        <w:t>1. Open client Nutrition and choose AI, template or scratch.</w:t>
      </w:r>
    </w:p>
    <w:p>
      <w:pPr>
        <w:pStyle w:val="ListBullet"/>
        <w:spacing w:after="50"/>
      </w:pPr>
      <w:r>
        <w:rPr>
          <w:rFonts w:ascii="Aptos" w:hAnsi="Aptos" w:eastAsia="Aptos"/>
          <w:b w:val="0"/>
          <w:color w:val="1F2937"/>
          <w:sz w:val="20"/>
        </w:rPr>
        <w:t>2. Reuse known goals/measurements/activity and collect only missing preferences/allergies.</w:t>
      </w:r>
    </w:p>
    <w:p>
      <w:pPr>
        <w:pStyle w:val="ListBullet"/>
        <w:spacing w:after="50"/>
      </w:pPr>
      <w:r>
        <w:rPr>
          <w:rFonts w:ascii="Aptos" w:hAnsi="Aptos" w:eastAsia="Aptos"/>
          <w:b w:val="0"/>
          <w:color w:val="1F2937"/>
          <w:sz w:val="20"/>
        </w:rPr>
        <w:t>3. Select flexible, structured or hybrid mode and target tracking level.</w:t>
      </w:r>
    </w:p>
    <w:p>
      <w:pPr>
        <w:pStyle w:val="ListBullet"/>
        <w:spacing w:after="50"/>
      </w:pPr>
      <w:r>
        <w:rPr>
          <w:rFonts w:ascii="Aptos" w:hAnsi="Aptos" w:eastAsia="Aptos"/>
          <w:b w:val="0"/>
          <w:color w:val="1F2937"/>
          <w:sz w:val="20"/>
        </w:rPr>
        <w:t>4. Generate/build meals; review targets, allergens, cuisine, budget and alternatives.</w:t>
      </w:r>
    </w:p>
    <w:p>
      <w:pPr>
        <w:pStyle w:val="ListBullet"/>
        <w:spacing w:after="50"/>
      </w:pPr>
      <w:r>
        <w:rPr>
          <w:rFonts w:ascii="Aptos" w:hAnsi="Aptos" w:eastAsia="Aptos"/>
          <w:b w:val="0"/>
          <w:color w:val="1F2937"/>
          <w:sz w:val="20"/>
        </w:rPr>
        <w:t>5. Generate rest of week, preview as member and configure swaps/check-in/exceptions.</w:t>
      </w:r>
    </w:p>
    <w:p>
      <w:pPr>
        <w:pStyle w:val="ListBullet"/>
        <w:spacing w:after="50"/>
      </w:pPr>
      <w:r>
        <w:rPr>
          <w:rFonts w:ascii="Aptos" w:hAnsi="Aptos" w:eastAsia="Aptos"/>
          <w:b w:val="0"/>
          <w:color w:val="1F2937"/>
          <w:sz w:val="20"/>
        </w:rPr>
        <w:t>6. Assign with dates and notify member.</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816"/>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Critical rules</w:t>
            </w:r>
          </w:p>
        </w:tc>
        <w:tc>
          <w:tcPr>
            <w:tcW w:type="dxa" w:w="2376"/>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Key events</w:t>
            </w:r>
          </w:p>
        </w:tc>
        <w:tc>
          <w:tcPr>
            <w:tcW w:type="dxa" w:w="37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Success outcome</w:t>
            </w:r>
          </w:p>
        </w:tc>
      </w:tr>
      <w:tr>
        <w:trPr>
          <w:cantSplit/>
        </w:trPr>
        <w:tc>
          <w:tcPr>
            <w:tcW w:type="dxa" w:w="38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Allergens are hard constraints. | Medical/high-risk nutrition requires qualified scope and review.</w:t>
            </w:r>
          </w:p>
        </w:tc>
        <w:tc>
          <w:tcPr>
            <w:tcW w:type="dxa" w:w="23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nutrition_plan.assigned, notification.sent, nutrition_checkin.scheduled</w:t>
            </w:r>
          </w:p>
        </w:tc>
        <w:tc>
          <w:tcPr>
            <w:tcW w:type="dxa" w:w="37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 reviewed, locally relevant and flexible plan is assigned in roughly one minute from a strong starting point.</w:t>
            </w:r>
          </w:p>
        </w:tc>
      </w:tr>
    </w:tbl>
    <w:p>
      <w:pPr>
        <w:spacing w:after="0"/>
      </w:pPr>
    </w:p>
    <w:p>
      <w:pPr>
        <w:pStyle w:val="Heading2"/>
      </w:pPr>
      <w:r>
        <w:rPr>
          <w:rFonts w:ascii="Aptos Display" w:hAnsi="Aptos Display" w:eastAsia="Aptos Display"/>
          <w:b/>
        </w:rPr>
        <w:t>FL-20  Member Follows, Logs and Swaps a Meal</w:t>
      </w:r>
    </w:p>
    <w:p>
      <w:pPr>
        <w:keepNext w:val="0"/>
      </w:pPr>
      <w:r>
        <w:rPr>
          <w:rFonts w:ascii="Aptos" w:hAnsi="Aptos" w:eastAsia="Aptos"/>
        </w:rPr>
        <w:t>Actors: Member; Coach/Nutritionist</w:t>
      </w:r>
    </w:p>
    <w:p>
      <w:pPr>
        <w:pStyle w:val="Heading4"/>
        <w:keepNext w:val="0"/>
      </w:pPr>
      <w:r>
        <w:rPr>
          <w:rFonts w:ascii="Aptos Display" w:hAnsi="Aptos Display" w:eastAsia="Aptos Display"/>
        </w:rPr>
        <w:t>Happy path</w:t>
      </w:r>
    </w:p>
    <w:p>
      <w:pPr>
        <w:pStyle w:val="ListBullet"/>
        <w:spacing w:after="50"/>
      </w:pPr>
      <w:r>
        <w:rPr>
          <w:rFonts w:ascii="Aptos" w:hAnsi="Aptos" w:eastAsia="Aptos"/>
          <w:b w:val="0"/>
          <w:color w:val="1F2937"/>
          <w:sz w:val="20"/>
        </w:rPr>
        <w:t>1. Home shows next meal and simple daily targets.</w:t>
      </w:r>
    </w:p>
    <w:p>
      <w:pPr>
        <w:pStyle w:val="ListBullet"/>
        <w:spacing w:after="50"/>
      </w:pPr>
      <w:r>
        <w:rPr>
          <w:rFonts w:ascii="Aptos" w:hAnsi="Aptos" w:eastAsia="Aptos"/>
          <w:b w:val="0"/>
          <w:color w:val="1F2937"/>
          <w:sz w:val="20"/>
        </w:rPr>
        <w:t>2. If eaten as planned, tap Eat &amp; Log once.</w:t>
      </w:r>
    </w:p>
    <w:p>
      <w:pPr>
        <w:pStyle w:val="ListBullet"/>
        <w:spacing w:after="50"/>
      </w:pPr>
      <w:r>
        <w:rPr>
          <w:rFonts w:ascii="Aptos" w:hAnsi="Aptos" w:eastAsia="Aptos"/>
          <w:b w:val="0"/>
          <w:color w:val="1F2937"/>
          <w:sz w:val="20"/>
        </w:rPr>
        <w:t>3. If not suitable, choose smart swap, portion change, skip or log something else.</w:t>
      </w:r>
    </w:p>
    <w:p>
      <w:pPr>
        <w:pStyle w:val="ListBullet"/>
        <w:spacing w:after="50"/>
      </w:pPr>
      <w:r>
        <w:rPr>
          <w:rFonts w:ascii="Aptos" w:hAnsi="Aptos" w:eastAsia="Aptos"/>
          <w:b w:val="0"/>
          <w:color w:val="1F2937"/>
          <w:sz w:val="20"/>
        </w:rPr>
        <w:t>4. System offers alternatives within configured tolerance and allergen rules.</w:t>
      </w:r>
    </w:p>
    <w:p>
      <w:pPr>
        <w:pStyle w:val="ListBullet"/>
        <w:spacing w:after="50"/>
      </w:pPr>
      <w:r>
        <w:rPr>
          <w:rFonts w:ascii="Aptos" w:hAnsi="Aptos" w:eastAsia="Aptos"/>
          <w:b w:val="0"/>
          <w:color w:val="1F2937"/>
          <w:sz w:val="20"/>
        </w:rPr>
        <w:t>5. Photo/barcode/search logging shows estimate/source and allows correction.</w:t>
      </w:r>
    </w:p>
    <w:p>
      <w:pPr>
        <w:pStyle w:val="ListBullet"/>
        <w:spacing w:after="50"/>
      </w:pPr>
      <w:r>
        <w:rPr>
          <w:rFonts w:ascii="Aptos" w:hAnsi="Aptos" w:eastAsia="Aptos"/>
          <w:b w:val="0"/>
          <w:color w:val="1F2937"/>
          <w:sz w:val="20"/>
        </w:rPr>
        <w:t>6. Adherence updates; only meaningful exception reaches coach.</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816"/>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Critical rules</w:t>
            </w:r>
          </w:p>
        </w:tc>
        <w:tc>
          <w:tcPr>
            <w:tcW w:type="dxa" w:w="2376"/>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Key events</w:t>
            </w:r>
          </w:p>
        </w:tc>
        <w:tc>
          <w:tcPr>
            <w:tcW w:type="dxa" w:w="37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Success outcome</w:t>
            </w:r>
          </w:p>
        </w:tc>
      </w:tr>
      <w:tr>
        <w:trPr>
          <w:cantSplit/>
        </w:trPr>
        <w:tc>
          <w:tcPr>
            <w:tcW w:type="dxa" w:w="38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The member is not forced to rebuild coach-authored meals ingredient by ingredient. | Photo estimates communicate uncertainty.</w:t>
            </w:r>
          </w:p>
        </w:tc>
        <w:tc>
          <w:tcPr>
            <w:tcW w:type="dxa" w:w="23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meal.logged, meal.swapped, adherence.changed, coach_review.required</w:t>
            </w:r>
          </w:p>
        </w:tc>
        <w:tc>
          <w:tcPr>
            <w:tcW w:type="dxa" w:w="37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Planned eating is trackable in one to two taps and remains flexible.</w:t>
            </w:r>
          </w:p>
        </w:tc>
      </w:tr>
    </w:tbl>
    <w:p>
      <w:pPr>
        <w:spacing w:after="0"/>
      </w:pPr>
    </w:p>
    <w:p>
      <w:pPr>
        <w:pStyle w:val="Heading2"/>
      </w:pPr>
      <w:r>
        <w:rPr>
          <w:rFonts w:ascii="Aptos Display" w:hAnsi="Aptos Display" w:eastAsia="Aptos Display"/>
          <w:b/>
        </w:rPr>
        <w:t>FL-21  Weekly Coaching/Nutrition Check-in and Adjustment</w:t>
      </w:r>
    </w:p>
    <w:p>
      <w:pPr>
        <w:keepNext w:val="0"/>
      </w:pPr>
      <w:r>
        <w:rPr>
          <w:rFonts w:ascii="Aptos" w:hAnsi="Aptos" w:eastAsia="Aptos"/>
        </w:rPr>
        <w:t>Actors: Member; Coach/Nutritionist; AI Assistant</w:t>
      </w:r>
    </w:p>
    <w:p>
      <w:pPr>
        <w:pStyle w:val="Heading4"/>
        <w:keepNext w:val="0"/>
      </w:pPr>
      <w:r>
        <w:rPr>
          <w:rFonts w:ascii="Aptos Display" w:hAnsi="Aptos Display" w:eastAsia="Aptos Display"/>
        </w:rPr>
        <w:t>Happy path</w:t>
      </w:r>
    </w:p>
    <w:p>
      <w:pPr>
        <w:pStyle w:val="ListBullet"/>
        <w:spacing w:after="50"/>
      </w:pPr>
      <w:r>
        <w:rPr>
          <w:rFonts w:ascii="Aptos" w:hAnsi="Aptos" w:eastAsia="Aptos"/>
          <w:b w:val="0"/>
          <w:color w:val="1F2937"/>
          <w:sz w:val="20"/>
        </w:rPr>
        <w:t>1. Prompt member for weight/measure, hunger, energy, difficulty, symptoms and notes.</w:t>
      </w:r>
    </w:p>
    <w:p>
      <w:pPr>
        <w:pStyle w:val="ListBullet"/>
        <w:spacing w:after="50"/>
      </w:pPr>
      <w:r>
        <w:rPr>
          <w:rFonts w:ascii="Aptos" w:hAnsi="Aptos" w:eastAsia="Aptos"/>
          <w:b w:val="0"/>
          <w:color w:val="1F2937"/>
          <w:sz w:val="20"/>
        </w:rPr>
        <w:t>2. Combine check-in with adherence, attendance, workouts and trend context.</w:t>
      </w:r>
    </w:p>
    <w:p>
      <w:pPr>
        <w:pStyle w:val="ListBullet"/>
        <w:spacing w:after="50"/>
      </w:pPr>
      <w:r>
        <w:rPr>
          <w:rFonts w:ascii="Aptos" w:hAnsi="Aptos" w:eastAsia="Aptos"/>
          <w:b w:val="0"/>
          <w:color w:val="1F2937"/>
          <w:sz w:val="20"/>
        </w:rPr>
        <w:t>3. Generate concise review and flag risk/stall/anomaly.</w:t>
      </w:r>
    </w:p>
    <w:p>
      <w:pPr>
        <w:pStyle w:val="ListBullet"/>
        <w:spacing w:after="50"/>
      </w:pPr>
      <w:r>
        <w:rPr>
          <w:rFonts w:ascii="Aptos" w:hAnsi="Aptos" w:eastAsia="Aptos"/>
          <w:b w:val="0"/>
          <w:color w:val="1F2937"/>
          <w:sz w:val="20"/>
        </w:rPr>
        <w:t>4. Coach reviews recommendation and opens plan adjustment.</w:t>
      </w:r>
    </w:p>
    <w:p>
      <w:pPr>
        <w:pStyle w:val="ListBullet"/>
        <w:spacing w:after="50"/>
      </w:pPr>
      <w:r>
        <w:rPr>
          <w:rFonts w:ascii="Aptos" w:hAnsi="Aptos" w:eastAsia="Aptos"/>
          <w:b w:val="0"/>
          <w:color w:val="1F2937"/>
          <w:sz w:val="20"/>
        </w:rPr>
        <w:t>5. Preview change, obtain approval/consent if needed and publish version.</w:t>
      </w:r>
    </w:p>
    <w:p>
      <w:pPr>
        <w:pStyle w:val="ListBullet"/>
        <w:spacing w:after="50"/>
      </w:pPr>
      <w:r>
        <w:rPr>
          <w:rFonts w:ascii="Aptos" w:hAnsi="Aptos" w:eastAsia="Aptos"/>
          <w:b w:val="0"/>
          <w:color w:val="1F2937"/>
          <w:sz w:val="20"/>
        </w:rPr>
        <w:t>6. Explain change to member and schedule next check-in.</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816"/>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Critical rules</w:t>
            </w:r>
          </w:p>
        </w:tc>
        <w:tc>
          <w:tcPr>
            <w:tcW w:type="dxa" w:w="2376"/>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Key events</w:t>
            </w:r>
          </w:p>
        </w:tc>
        <w:tc>
          <w:tcPr>
            <w:tcW w:type="dxa" w:w="37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Success outcome</w:t>
            </w:r>
          </w:p>
        </w:tc>
      </w:tr>
      <w:tr>
        <w:trPr>
          <w:cantSplit/>
        </w:trPr>
        <w:tc>
          <w:tcPr>
            <w:tcW w:type="dxa" w:w="38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Automated recommendation does not replace qualified judgment. | Version history preserves what changed and why.</w:t>
            </w:r>
          </w:p>
        </w:tc>
        <w:tc>
          <w:tcPr>
            <w:tcW w:type="dxa" w:w="23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nutrition_checkin.submitted, progress_review.required, program.adjusted</w:t>
            </w:r>
          </w:p>
        </w:tc>
        <w:tc>
          <w:tcPr>
            <w:tcW w:type="dxa" w:w="37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Plans adapt based on evidence without requiring daily coach micromanagement.</w:t>
            </w:r>
          </w:p>
        </w:tc>
      </w:tr>
    </w:tbl>
    <w:p>
      <w:pPr>
        <w:spacing w:after="0"/>
      </w:pPr>
    </w:p>
    <w:p>
      <w:pPr>
        <w:pStyle w:val="Heading2"/>
      </w:pPr>
      <w:r>
        <w:rPr>
          <w:rFonts w:ascii="Aptos Display" w:hAnsi="Aptos Display" w:eastAsia="Aptos Display"/>
          <w:b/>
        </w:rPr>
        <w:t>FL-22  Report and Resolve a Health/Safety Incident</w:t>
      </w:r>
    </w:p>
    <w:p>
      <w:pPr>
        <w:keepNext w:val="0"/>
      </w:pPr>
      <w:r>
        <w:rPr>
          <w:rFonts w:ascii="Aptos" w:hAnsi="Aptos" w:eastAsia="Aptos"/>
        </w:rPr>
        <w:t>Actors: Member/Staff; Manager; Safety/Legal</w:t>
      </w:r>
    </w:p>
    <w:p>
      <w:pPr>
        <w:pStyle w:val="Heading4"/>
        <w:keepNext w:val="0"/>
      </w:pPr>
      <w:r>
        <w:rPr>
          <w:rFonts w:ascii="Aptos Display" w:hAnsi="Aptos Display" w:eastAsia="Aptos Display"/>
        </w:rPr>
        <w:t>Happy path</w:t>
      </w:r>
    </w:p>
    <w:p>
      <w:pPr>
        <w:pStyle w:val="ListBullet"/>
        <w:spacing w:after="50"/>
      </w:pPr>
      <w:r>
        <w:rPr>
          <w:rFonts w:ascii="Aptos" w:hAnsi="Aptos" w:eastAsia="Aptos"/>
          <w:b w:val="0"/>
          <w:color w:val="1F2937"/>
          <w:sz w:val="20"/>
        </w:rPr>
        <w:t>1. Capture incident type, time, location, people and immediate action.</w:t>
      </w:r>
    </w:p>
    <w:p>
      <w:pPr>
        <w:pStyle w:val="ListBullet"/>
        <w:spacing w:after="50"/>
      </w:pPr>
      <w:r>
        <w:rPr>
          <w:rFonts w:ascii="Aptos" w:hAnsi="Aptos" w:eastAsia="Aptos"/>
          <w:b w:val="0"/>
          <w:color w:val="1F2937"/>
          <w:sz w:val="20"/>
        </w:rPr>
        <w:t>2. Triage severity and trigger emergency or safety isolation if required.</w:t>
      </w:r>
    </w:p>
    <w:p>
      <w:pPr>
        <w:pStyle w:val="ListBullet"/>
        <w:spacing w:after="50"/>
      </w:pPr>
      <w:r>
        <w:rPr>
          <w:rFonts w:ascii="Aptos" w:hAnsi="Aptos" w:eastAsia="Aptos"/>
          <w:b w:val="0"/>
          <w:color w:val="1F2937"/>
          <w:sz w:val="20"/>
        </w:rPr>
        <w:t>3. Collect witnesses/evidence under privacy controls.</w:t>
      </w:r>
    </w:p>
    <w:p>
      <w:pPr>
        <w:pStyle w:val="ListBullet"/>
        <w:spacing w:after="50"/>
      </w:pPr>
      <w:r>
        <w:rPr>
          <w:rFonts w:ascii="Aptos" w:hAnsi="Aptos" w:eastAsia="Aptos"/>
          <w:b w:val="0"/>
          <w:color w:val="1F2937"/>
          <w:sz w:val="20"/>
        </w:rPr>
        <w:t>4. Notify required roles, create tasks and preserve legal hold if applicable.</w:t>
      </w:r>
    </w:p>
    <w:p>
      <w:pPr>
        <w:pStyle w:val="ListBullet"/>
        <w:spacing w:after="50"/>
      </w:pPr>
      <w:r>
        <w:rPr>
          <w:rFonts w:ascii="Aptos" w:hAnsi="Aptos" w:eastAsia="Aptos"/>
          <w:b w:val="0"/>
          <w:color w:val="1F2937"/>
          <w:sz w:val="20"/>
        </w:rPr>
        <w:t>5. Investigate root cause and corrective actions.</w:t>
      </w:r>
    </w:p>
    <w:p>
      <w:pPr>
        <w:pStyle w:val="ListBullet"/>
        <w:spacing w:after="50"/>
      </w:pPr>
      <w:r>
        <w:rPr>
          <w:rFonts w:ascii="Aptos" w:hAnsi="Aptos" w:eastAsia="Aptos"/>
          <w:b w:val="0"/>
          <w:color w:val="1F2937"/>
          <w:sz w:val="20"/>
        </w:rPr>
        <w:t>6. Close with evidence, communication and trend reporting.</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816"/>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Critical rules</w:t>
            </w:r>
          </w:p>
        </w:tc>
        <w:tc>
          <w:tcPr>
            <w:tcW w:type="dxa" w:w="2376"/>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Key events</w:t>
            </w:r>
          </w:p>
        </w:tc>
        <w:tc>
          <w:tcPr>
            <w:tcW w:type="dxa" w:w="37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Success outcome</w:t>
            </w:r>
          </w:p>
        </w:tc>
      </w:tr>
      <w:tr>
        <w:trPr>
          <w:cantSplit/>
        </w:trPr>
        <w:tc>
          <w:tcPr>
            <w:tcW w:type="dxa" w:w="38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Emergency response takes priority over data completeness. | Sensitive incident access is need-to-know.</w:t>
            </w:r>
          </w:p>
        </w:tc>
        <w:tc>
          <w:tcPr>
            <w:tcW w:type="dxa" w:w="23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incident.reported, asset.isolated, incident.escalated, corrective_action.closed</w:t>
            </w:r>
          </w:p>
        </w:tc>
        <w:tc>
          <w:tcPr>
            <w:tcW w:type="dxa" w:w="37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The organization responds quickly, protects privacy and proves corrective action.</w:t>
            </w:r>
          </w:p>
        </w:tc>
      </w:tr>
    </w:tbl>
    <w:p>
      <w:pPr>
        <w:spacing w:after="0"/>
      </w:pPr>
    </w:p>
    <w:p>
      <w:pPr>
        <w:pStyle w:val="Heading2"/>
      </w:pPr>
      <w:r>
        <w:rPr>
          <w:rFonts w:ascii="Aptos Display" w:hAnsi="Aptos Display" w:eastAsia="Aptos Display"/>
          <w:b/>
        </w:rPr>
        <w:t>FL-23  Unified Member Conversation and Handoff</w:t>
      </w:r>
    </w:p>
    <w:p>
      <w:pPr>
        <w:keepNext w:val="0"/>
      </w:pPr>
      <w:r>
        <w:rPr>
          <w:rFonts w:ascii="Aptos" w:hAnsi="Aptos" w:eastAsia="Aptos"/>
        </w:rPr>
        <w:t>Actors: Member; Reception/Sales/Coach</w:t>
      </w:r>
    </w:p>
    <w:p>
      <w:pPr>
        <w:pStyle w:val="Heading4"/>
        <w:keepNext w:val="0"/>
      </w:pPr>
      <w:r>
        <w:rPr>
          <w:rFonts w:ascii="Aptos Display" w:hAnsi="Aptos Display" w:eastAsia="Aptos Display"/>
        </w:rPr>
        <w:t>Happy path</w:t>
      </w:r>
    </w:p>
    <w:p>
      <w:pPr>
        <w:pStyle w:val="ListBullet"/>
        <w:spacing w:after="50"/>
      </w:pPr>
      <w:r>
        <w:rPr>
          <w:rFonts w:ascii="Aptos" w:hAnsi="Aptos" w:eastAsia="Aptos"/>
          <w:b w:val="0"/>
          <w:color w:val="1F2937"/>
          <w:sz w:val="20"/>
        </w:rPr>
        <w:t>1. Message arrives from app, WhatsApp, SMS or email and resolves identity/context.</w:t>
      </w:r>
    </w:p>
    <w:p>
      <w:pPr>
        <w:pStyle w:val="ListBullet"/>
        <w:spacing w:after="50"/>
      </w:pPr>
      <w:r>
        <w:rPr>
          <w:rFonts w:ascii="Aptos" w:hAnsi="Aptos" w:eastAsia="Aptos"/>
          <w:b w:val="0"/>
          <w:color w:val="1F2937"/>
          <w:sz w:val="20"/>
        </w:rPr>
        <w:t>2. Route to correct shared inbox by purpose, location, language and SLA.</w:t>
      </w:r>
    </w:p>
    <w:p>
      <w:pPr>
        <w:pStyle w:val="ListBullet"/>
        <w:spacing w:after="50"/>
      </w:pPr>
      <w:r>
        <w:rPr>
          <w:rFonts w:ascii="Aptos" w:hAnsi="Aptos" w:eastAsia="Aptos"/>
          <w:b w:val="0"/>
          <w:color w:val="1F2937"/>
          <w:sz w:val="20"/>
        </w:rPr>
        <w:t>3. Agent sees permitted Member 360 context and prior messages.</w:t>
      </w:r>
    </w:p>
    <w:p>
      <w:pPr>
        <w:pStyle w:val="ListBullet"/>
        <w:spacing w:after="50"/>
      </w:pPr>
      <w:r>
        <w:rPr>
          <w:rFonts w:ascii="Aptos" w:hAnsi="Aptos" w:eastAsia="Aptos"/>
          <w:b w:val="0"/>
          <w:color w:val="1F2937"/>
          <w:sz w:val="20"/>
        </w:rPr>
        <w:t>4. Respond using approved template or assisted draft.</w:t>
      </w:r>
    </w:p>
    <w:p>
      <w:pPr>
        <w:pStyle w:val="ListBullet"/>
        <w:spacing w:after="50"/>
      </w:pPr>
      <w:r>
        <w:rPr>
          <w:rFonts w:ascii="Aptos" w:hAnsi="Aptos" w:eastAsia="Aptos"/>
          <w:b w:val="0"/>
          <w:color w:val="1F2937"/>
          <w:sz w:val="20"/>
        </w:rPr>
        <w:t>5. If another team is needed, hand off thread with task and context.</w:t>
      </w:r>
    </w:p>
    <w:p>
      <w:pPr>
        <w:pStyle w:val="ListBullet"/>
        <w:spacing w:after="50"/>
      </w:pPr>
      <w:r>
        <w:rPr>
          <w:rFonts w:ascii="Aptos" w:hAnsi="Aptos" w:eastAsia="Aptos"/>
          <w:b w:val="0"/>
          <w:color w:val="1F2937"/>
          <w:sz w:val="20"/>
        </w:rPr>
        <w:t>6. Resolve and capture outcome/feedback.</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816"/>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Critical rules</w:t>
            </w:r>
          </w:p>
        </w:tc>
        <w:tc>
          <w:tcPr>
            <w:tcW w:type="dxa" w:w="2376"/>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Key events</w:t>
            </w:r>
          </w:p>
        </w:tc>
        <w:tc>
          <w:tcPr>
            <w:tcW w:type="dxa" w:w="37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Success outcome</w:t>
            </w:r>
          </w:p>
        </w:tc>
      </w:tr>
      <w:tr>
        <w:trPr>
          <w:cantSplit/>
        </w:trPr>
        <w:tc>
          <w:tcPr>
            <w:tcW w:type="dxa" w:w="38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Consent and channel suitability are checked at send time. | Handoff does not duplicate messages or reset SLA silently.</w:t>
            </w:r>
          </w:p>
        </w:tc>
        <w:tc>
          <w:tcPr>
            <w:tcW w:type="dxa" w:w="23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message.received, conversation.assigned, handoff.created, conversation.resolved</w:t>
            </w:r>
          </w:p>
        </w:tc>
        <w:tc>
          <w:tcPr>
            <w:tcW w:type="dxa" w:w="37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The member receives one coherent service experience across departments.</w:t>
            </w:r>
          </w:p>
        </w:tc>
      </w:tr>
    </w:tbl>
    <w:p>
      <w:pPr>
        <w:spacing w:after="0"/>
      </w:pPr>
    </w:p>
    <w:p>
      <w:pPr>
        <w:pStyle w:val="Heading2"/>
      </w:pPr>
      <w:r>
        <w:rPr>
          <w:rFonts w:ascii="Aptos Display" w:hAnsi="Aptos Display" w:eastAsia="Aptos Display"/>
          <w:b/>
        </w:rPr>
        <w:t>FL-24  Build and Run a Retention Automation</w:t>
      </w:r>
    </w:p>
    <w:p>
      <w:pPr>
        <w:keepNext w:val="0"/>
      </w:pPr>
      <w:r>
        <w:rPr>
          <w:rFonts w:ascii="Aptos" w:hAnsi="Aptos" w:eastAsia="Aptos"/>
        </w:rPr>
        <w:t>Actors: Manager; Automation Engine; Coach/Sales</w:t>
      </w:r>
    </w:p>
    <w:p>
      <w:pPr>
        <w:pStyle w:val="Heading4"/>
        <w:keepNext w:val="0"/>
      </w:pPr>
      <w:r>
        <w:rPr>
          <w:rFonts w:ascii="Aptos Display" w:hAnsi="Aptos Display" w:eastAsia="Aptos Display"/>
        </w:rPr>
        <w:t>Happy path</w:t>
      </w:r>
    </w:p>
    <w:p>
      <w:pPr>
        <w:pStyle w:val="ListBullet"/>
        <w:spacing w:after="50"/>
      </w:pPr>
      <w:r>
        <w:rPr>
          <w:rFonts w:ascii="Aptos" w:hAnsi="Aptos" w:eastAsia="Aptos"/>
          <w:b w:val="0"/>
          <w:color w:val="1F2937"/>
          <w:sz w:val="20"/>
        </w:rPr>
        <w:t>1. Select trigger such as no visit for ten days or churn score threshold.</w:t>
      </w:r>
    </w:p>
    <w:p>
      <w:pPr>
        <w:pStyle w:val="ListBullet"/>
        <w:spacing w:after="50"/>
      </w:pPr>
      <w:r>
        <w:rPr>
          <w:rFonts w:ascii="Aptos" w:hAnsi="Aptos" w:eastAsia="Aptos"/>
          <w:b w:val="0"/>
          <w:color w:val="1F2937"/>
          <w:sz w:val="20"/>
        </w:rPr>
        <w:t>2. Add eligibility, exclusions, consent and contact frequency rules.</w:t>
      </w:r>
    </w:p>
    <w:p>
      <w:pPr>
        <w:pStyle w:val="ListBullet"/>
        <w:spacing w:after="50"/>
      </w:pPr>
      <w:r>
        <w:rPr>
          <w:rFonts w:ascii="Aptos" w:hAnsi="Aptos" w:eastAsia="Aptos"/>
          <w:b w:val="0"/>
          <w:color w:val="1F2937"/>
          <w:sz w:val="20"/>
        </w:rPr>
        <w:t>3. Configure notification, wait, condition, task and escalation steps.</w:t>
      </w:r>
    </w:p>
    <w:p>
      <w:pPr>
        <w:pStyle w:val="ListBullet"/>
        <w:spacing w:after="50"/>
      </w:pPr>
      <w:r>
        <w:rPr>
          <w:rFonts w:ascii="Aptos" w:hAnsi="Aptos" w:eastAsia="Aptos"/>
          <w:b w:val="0"/>
          <w:color w:val="1F2937"/>
          <w:sz w:val="20"/>
        </w:rPr>
        <w:t>4. Simulate on historical/current cohort and review projected volume/cost.</w:t>
      </w:r>
    </w:p>
    <w:p>
      <w:pPr>
        <w:pStyle w:val="ListBullet"/>
        <w:spacing w:after="50"/>
      </w:pPr>
      <w:r>
        <w:rPr>
          <w:rFonts w:ascii="Aptos" w:hAnsi="Aptos" w:eastAsia="Aptos"/>
          <w:b w:val="0"/>
          <w:color w:val="1F2937"/>
          <w:sz w:val="20"/>
        </w:rPr>
        <w:t>5. Approve, publish and monitor runs/outcomes.</w:t>
      </w:r>
    </w:p>
    <w:p>
      <w:pPr>
        <w:pStyle w:val="ListBullet"/>
        <w:spacing w:after="50"/>
      </w:pPr>
      <w:r>
        <w:rPr>
          <w:rFonts w:ascii="Aptos" w:hAnsi="Aptos" w:eastAsia="Aptos"/>
          <w:b w:val="0"/>
          <w:color w:val="1F2937"/>
          <w:sz w:val="20"/>
        </w:rPr>
        <w:t>6. Handle failures or pause with kill switch.</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816"/>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Critical rules</w:t>
            </w:r>
          </w:p>
        </w:tc>
        <w:tc>
          <w:tcPr>
            <w:tcW w:type="dxa" w:w="2376"/>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Key events</w:t>
            </w:r>
          </w:p>
        </w:tc>
        <w:tc>
          <w:tcPr>
            <w:tcW w:type="dxa" w:w="37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Success outcome</w:t>
            </w:r>
          </w:p>
        </w:tc>
      </w:tr>
      <w:tr>
        <w:trPr>
          <w:cantSplit/>
        </w:trPr>
        <w:tc>
          <w:tcPr>
            <w:tcW w:type="dxa" w:w="38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Automation inherits permissions and communication policy. | Outcome is measured against a holdout where appropriate.</w:t>
            </w:r>
          </w:p>
        </w:tc>
        <w:tc>
          <w:tcPr>
            <w:tcW w:type="dxa" w:w="23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workflow.published, workflow.started, task.created, workflow.completed</w:t>
            </w:r>
          </w:p>
        </w:tc>
        <w:tc>
          <w:tcPr>
            <w:tcW w:type="dxa" w:w="37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At-risk members receive timely outreach and staff see only actionable exceptions.</w:t>
            </w:r>
          </w:p>
        </w:tc>
      </w:tr>
    </w:tbl>
    <w:p>
      <w:pPr>
        <w:spacing w:after="0"/>
      </w:pPr>
    </w:p>
    <w:p>
      <w:pPr>
        <w:pStyle w:val="Heading2"/>
      </w:pPr>
      <w:r>
        <w:rPr>
          <w:rFonts w:ascii="Aptos Display" w:hAnsi="Aptos Display" w:eastAsia="Aptos Display"/>
          <w:b/>
        </w:rPr>
        <w:t>FL-25  Admin Copilot Explains Performance and Launches an Action</w:t>
      </w:r>
    </w:p>
    <w:p>
      <w:pPr>
        <w:keepNext w:val="0"/>
      </w:pPr>
      <w:r>
        <w:rPr>
          <w:rFonts w:ascii="Aptos" w:hAnsi="Aptos" w:eastAsia="Aptos"/>
        </w:rPr>
        <w:t>Actors: Owner/Manager; AI Platform; Approver</w:t>
      </w:r>
    </w:p>
    <w:p>
      <w:pPr>
        <w:pStyle w:val="Heading4"/>
        <w:keepNext w:val="0"/>
      </w:pPr>
      <w:r>
        <w:rPr>
          <w:rFonts w:ascii="Aptos Display" w:hAnsi="Aptos Display" w:eastAsia="Aptos Display"/>
        </w:rPr>
        <w:t>Happy path</w:t>
      </w:r>
    </w:p>
    <w:p>
      <w:pPr>
        <w:pStyle w:val="ListBullet"/>
        <w:spacing w:after="50"/>
      </w:pPr>
      <w:r>
        <w:rPr>
          <w:rFonts w:ascii="Aptos" w:hAnsi="Aptos" w:eastAsia="Aptos"/>
          <w:b w:val="0"/>
          <w:color w:val="1F2937"/>
          <w:sz w:val="20"/>
        </w:rPr>
        <w:t>1. User asks a business question in natural language.</w:t>
      </w:r>
    </w:p>
    <w:p>
      <w:pPr>
        <w:pStyle w:val="ListBullet"/>
        <w:spacing w:after="50"/>
      </w:pPr>
      <w:r>
        <w:rPr>
          <w:rFonts w:ascii="Aptos" w:hAnsi="Aptos" w:eastAsia="Aptos"/>
          <w:b w:val="0"/>
          <w:color w:val="1F2937"/>
          <w:sz w:val="20"/>
        </w:rPr>
        <w:t>2. System retrieves permissioned metrics, definitions, freshness and relevant drivers.</w:t>
      </w:r>
    </w:p>
    <w:p>
      <w:pPr>
        <w:pStyle w:val="ListBullet"/>
        <w:spacing w:after="50"/>
      </w:pPr>
      <w:r>
        <w:rPr>
          <w:rFonts w:ascii="Aptos" w:hAnsi="Aptos" w:eastAsia="Aptos"/>
          <w:b w:val="0"/>
          <w:color w:val="1F2937"/>
          <w:sz w:val="20"/>
        </w:rPr>
        <w:t>3. AI returns explanation, uncertainty and drill-down references.</w:t>
      </w:r>
    </w:p>
    <w:p>
      <w:pPr>
        <w:pStyle w:val="ListBullet"/>
        <w:spacing w:after="50"/>
      </w:pPr>
      <w:r>
        <w:rPr>
          <w:rFonts w:ascii="Aptos" w:hAnsi="Aptos" w:eastAsia="Aptos"/>
          <w:b w:val="0"/>
          <w:color w:val="1F2937"/>
          <w:sz w:val="20"/>
        </w:rPr>
        <w:t>4. User requests action such as create retention campaign.</w:t>
      </w:r>
    </w:p>
    <w:p>
      <w:pPr>
        <w:pStyle w:val="ListBullet"/>
        <w:spacing w:after="50"/>
      </w:pPr>
      <w:r>
        <w:rPr>
          <w:rFonts w:ascii="Aptos" w:hAnsi="Aptos" w:eastAsia="Aptos"/>
          <w:b w:val="0"/>
          <w:color w:val="1F2937"/>
          <w:sz w:val="20"/>
        </w:rPr>
        <w:t>5. AI produces structured draft, target cohort, cost, exclusions and expected effect.</w:t>
      </w:r>
    </w:p>
    <w:p>
      <w:pPr>
        <w:pStyle w:val="ListBullet"/>
        <w:spacing w:after="50"/>
      </w:pPr>
      <w:r>
        <w:rPr>
          <w:rFonts w:ascii="Aptos" w:hAnsi="Aptos" w:eastAsia="Aptos"/>
          <w:b w:val="0"/>
          <w:color w:val="1F2937"/>
          <w:sz w:val="20"/>
        </w:rPr>
        <w:t>6. User/approver reviews and executes through guarded tool; audit records result.</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816"/>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Critical rules</w:t>
            </w:r>
          </w:p>
        </w:tc>
        <w:tc>
          <w:tcPr>
            <w:tcW w:type="dxa" w:w="2376"/>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Key events</w:t>
            </w:r>
          </w:p>
        </w:tc>
        <w:tc>
          <w:tcPr>
            <w:tcW w:type="dxa" w:w="37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Success outcome</w:t>
            </w:r>
          </w:p>
        </w:tc>
      </w:tr>
      <w:tr>
        <w:trPr>
          <w:cantSplit/>
        </w:trPr>
        <w:tc>
          <w:tcPr>
            <w:tcW w:type="dxa" w:w="38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AI does not invent unavailable metrics or bypass permission. | High-impact actions require preview and approval.</w:t>
            </w:r>
          </w:p>
        </w:tc>
        <w:tc>
          <w:tcPr>
            <w:tcW w:type="dxa" w:w="23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ai.requested, ai.response.generated, ai.tool.proposed, ai.tool.executed</w:t>
            </w:r>
          </w:p>
        </w:tc>
        <w:tc>
          <w:tcPr>
            <w:tcW w:type="dxa" w:w="37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The manager moves from question to governed action without manual report assembly.</w:t>
            </w:r>
          </w:p>
        </w:tc>
      </w:tr>
    </w:tbl>
    <w:p>
      <w:pPr>
        <w:spacing w:after="0"/>
      </w:pPr>
    </w:p>
    <w:p>
      <w:pPr>
        <w:pStyle w:val="Heading2"/>
      </w:pPr>
      <w:r>
        <w:rPr>
          <w:rFonts w:ascii="Aptos Display" w:hAnsi="Aptos Display" w:eastAsia="Aptos Display"/>
          <w:b/>
        </w:rPr>
        <w:t>FL-26  Corporate Employee Enrollment</w:t>
      </w:r>
    </w:p>
    <w:p>
      <w:pPr>
        <w:keepNext w:val="0"/>
      </w:pPr>
      <w:r>
        <w:rPr>
          <w:rFonts w:ascii="Aptos" w:hAnsi="Aptos" w:eastAsia="Aptos"/>
        </w:rPr>
        <w:t>Actors: Employer Admin; Employee; Gym Admin</w:t>
      </w:r>
    </w:p>
    <w:p>
      <w:pPr>
        <w:pStyle w:val="Heading4"/>
        <w:keepNext w:val="0"/>
      </w:pPr>
      <w:r>
        <w:rPr>
          <w:rFonts w:ascii="Aptos Display" w:hAnsi="Aptos Display" w:eastAsia="Aptos Display"/>
        </w:rPr>
        <w:t>Happy path</w:t>
      </w:r>
    </w:p>
    <w:p>
      <w:pPr>
        <w:pStyle w:val="ListBullet"/>
        <w:spacing w:after="50"/>
      </w:pPr>
      <w:r>
        <w:rPr>
          <w:rFonts w:ascii="Aptos" w:hAnsi="Aptos" w:eastAsia="Aptos"/>
          <w:b w:val="0"/>
          <w:color w:val="1F2937"/>
          <w:sz w:val="20"/>
        </w:rPr>
        <w:t>1. Employer provides/synchronizes eligible roster.</w:t>
      </w:r>
    </w:p>
    <w:p>
      <w:pPr>
        <w:pStyle w:val="ListBullet"/>
        <w:spacing w:after="50"/>
      </w:pPr>
      <w:r>
        <w:rPr>
          <w:rFonts w:ascii="Aptos" w:hAnsi="Aptos" w:eastAsia="Aptos"/>
          <w:b w:val="0"/>
          <w:color w:val="1F2937"/>
          <w:sz w:val="20"/>
        </w:rPr>
        <w:t>2. Employee verifies identity and eligibility.</w:t>
      </w:r>
    </w:p>
    <w:p>
      <w:pPr>
        <w:pStyle w:val="ListBullet"/>
        <w:spacing w:after="50"/>
      </w:pPr>
      <w:r>
        <w:rPr>
          <w:rFonts w:ascii="Aptos" w:hAnsi="Aptos" w:eastAsia="Aptos"/>
          <w:b w:val="0"/>
          <w:color w:val="1F2937"/>
          <w:sz w:val="20"/>
        </w:rPr>
        <w:t>3. Select eligible benefit/plan and dependents if allowed.</w:t>
      </w:r>
    </w:p>
    <w:p>
      <w:pPr>
        <w:pStyle w:val="ListBullet"/>
        <w:spacing w:after="50"/>
      </w:pPr>
      <w:r>
        <w:rPr>
          <w:rFonts w:ascii="Aptos" w:hAnsi="Aptos" w:eastAsia="Aptos"/>
          <w:b w:val="0"/>
          <w:color w:val="1F2937"/>
          <w:sz w:val="20"/>
        </w:rPr>
        <w:t>4. Accept terms, privacy and any employee contribution.</w:t>
      </w:r>
    </w:p>
    <w:p>
      <w:pPr>
        <w:pStyle w:val="ListBullet"/>
        <w:spacing w:after="50"/>
      </w:pPr>
      <w:r>
        <w:rPr>
          <w:rFonts w:ascii="Aptos" w:hAnsi="Aptos" w:eastAsia="Aptos"/>
          <w:b w:val="0"/>
          <w:color w:val="1F2937"/>
          <w:sz w:val="20"/>
        </w:rPr>
        <w:t>5. Create membership, entitlements, billing split and access.</w:t>
      </w:r>
    </w:p>
    <w:p>
      <w:pPr>
        <w:pStyle w:val="ListBullet"/>
        <w:spacing w:after="50"/>
      </w:pPr>
      <w:r>
        <w:rPr>
          <w:rFonts w:ascii="Aptos" w:hAnsi="Aptos" w:eastAsia="Aptos"/>
          <w:b w:val="0"/>
          <w:color w:val="1F2937"/>
          <w:sz w:val="20"/>
        </w:rPr>
        <w:t>6. Employer sees aggregate enrollment/utilization only.</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816"/>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Critical rules</w:t>
            </w:r>
          </w:p>
        </w:tc>
        <w:tc>
          <w:tcPr>
            <w:tcW w:type="dxa" w:w="2376"/>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Key events</w:t>
            </w:r>
          </w:p>
        </w:tc>
        <w:tc>
          <w:tcPr>
            <w:tcW w:type="dxa" w:w="37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Success outcome</w:t>
            </w:r>
          </w:p>
        </w:tc>
      </w:tr>
      <w:tr>
        <w:trPr>
          <w:cantSplit/>
        </w:trPr>
        <w:tc>
          <w:tcPr>
            <w:tcW w:type="dxa" w:w="38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Employer cannot access individual coaching/health data. | Eligibility changes are effective-dated and recoverable.</w:t>
            </w:r>
          </w:p>
        </w:tc>
        <w:tc>
          <w:tcPr>
            <w:tcW w:type="dxa" w:w="23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eligibility.verified, employee.enrolled, membership.activated</w:t>
            </w:r>
          </w:p>
        </w:tc>
        <w:tc>
          <w:tcPr>
            <w:tcW w:type="dxa" w:w="37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Employees self-enroll quickly while privacy and billing responsibilities remain clear.</w:t>
            </w:r>
          </w:p>
        </w:tc>
      </w:tr>
    </w:tbl>
    <w:p>
      <w:pPr>
        <w:spacing w:after="0"/>
      </w:pPr>
    </w:p>
    <w:p>
      <w:pPr>
        <w:pStyle w:val="Heading2"/>
      </w:pPr>
      <w:r>
        <w:rPr>
          <w:rFonts w:ascii="Aptos Display" w:hAnsi="Aptos Display" w:eastAsia="Aptos Display"/>
          <w:b/>
        </w:rPr>
        <w:t>FL-27  Franchise Leader Reviews and Resolves a Location Exception</w:t>
      </w:r>
    </w:p>
    <w:p>
      <w:pPr>
        <w:keepNext w:val="0"/>
      </w:pPr>
      <w:r>
        <w:rPr>
          <w:rFonts w:ascii="Aptos" w:hAnsi="Aptos" w:eastAsia="Aptos"/>
        </w:rPr>
        <w:t>Actors: Regional Leader; Club Manager</w:t>
      </w:r>
    </w:p>
    <w:p>
      <w:pPr>
        <w:pStyle w:val="Heading4"/>
        <w:keepNext w:val="0"/>
      </w:pPr>
      <w:r>
        <w:rPr>
          <w:rFonts w:ascii="Aptos Display" w:hAnsi="Aptos Display" w:eastAsia="Aptos Display"/>
        </w:rPr>
        <w:t>Happy path</w:t>
      </w:r>
    </w:p>
    <w:p>
      <w:pPr>
        <w:pStyle w:val="ListBullet"/>
        <w:spacing w:after="50"/>
      </w:pPr>
      <w:r>
        <w:rPr>
          <w:rFonts w:ascii="Aptos" w:hAnsi="Aptos" w:eastAsia="Aptos"/>
          <w:b w:val="0"/>
          <w:color w:val="1F2937"/>
          <w:sz w:val="20"/>
        </w:rPr>
        <w:t>1. Command center detects KPI or compliance exception.</w:t>
      </w:r>
    </w:p>
    <w:p>
      <w:pPr>
        <w:pStyle w:val="ListBullet"/>
        <w:spacing w:after="50"/>
      </w:pPr>
      <w:r>
        <w:rPr>
          <w:rFonts w:ascii="Aptos" w:hAnsi="Aptos" w:eastAsia="Aptos"/>
          <w:b w:val="0"/>
          <w:color w:val="1F2937"/>
          <w:sz w:val="20"/>
        </w:rPr>
        <w:t>2. Drill into normalized drivers and affected cohort/location.</w:t>
      </w:r>
    </w:p>
    <w:p>
      <w:pPr>
        <w:pStyle w:val="ListBullet"/>
        <w:spacing w:after="50"/>
      </w:pPr>
      <w:r>
        <w:rPr>
          <w:rFonts w:ascii="Aptos" w:hAnsi="Aptos" w:eastAsia="Aptos"/>
          <w:b w:val="0"/>
          <w:color w:val="1F2937"/>
          <w:sz w:val="20"/>
        </w:rPr>
        <w:t>3. Compare against peer branches and configuration differences.</w:t>
      </w:r>
    </w:p>
    <w:p>
      <w:pPr>
        <w:pStyle w:val="ListBullet"/>
        <w:spacing w:after="50"/>
      </w:pPr>
      <w:r>
        <w:rPr>
          <w:rFonts w:ascii="Aptos" w:hAnsi="Aptos" w:eastAsia="Aptos"/>
          <w:b w:val="0"/>
          <w:color w:val="1F2937"/>
          <w:sz w:val="20"/>
        </w:rPr>
        <w:t>4. Create corrective plan/task with owner, due date and target.</w:t>
      </w:r>
    </w:p>
    <w:p>
      <w:pPr>
        <w:pStyle w:val="ListBullet"/>
        <w:spacing w:after="50"/>
      </w:pPr>
      <w:r>
        <w:rPr>
          <w:rFonts w:ascii="Aptos" w:hAnsi="Aptos" w:eastAsia="Aptos"/>
          <w:b w:val="0"/>
          <w:color w:val="1F2937"/>
          <w:sz w:val="20"/>
        </w:rPr>
        <w:t>5. Local manager executes within approved autonomy.</w:t>
      </w:r>
    </w:p>
    <w:p>
      <w:pPr>
        <w:pStyle w:val="ListBullet"/>
        <w:spacing w:after="50"/>
      </w:pPr>
      <w:r>
        <w:rPr>
          <w:rFonts w:ascii="Aptos" w:hAnsi="Aptos" w:eastAsia="Aptos"/>
          <w:b w:val="0"/>
          <w:color w:val="1F2937"/>
          <w:sz w:val="20"/>
        </w:rPr>
        <w:t>6. Track outcome and close or escalate.</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816"/>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Critical rules</w:t>
            </w:r>
          </w:p>
        </w:tc>
        <w:tc>
          <w:tcPr>
            <w:tcW w:type="dxa" w:w="2376"/>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Key events</w:t>
            </w:r>
          </w:p>
        </w:tc>
        <w:tc>
          <w:tcPr>
            <w:tcW w:type="dxa" w:w="37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Success outcome</w:t>
            </w:r>
          </w:p>
        </w:tc>
      </w:tr>
      <w:tr>
        <w:trPr>
          <w:cantSplit/>
        </w:trPr>
        <w:tc>
          <w:tcPr>
            <w:tcW w:type="dxa" w:w="38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Metrics use identical definitions and local context. | Cross-location view follows hierarchy permissions.</w:t>
            </w:r>
          </w:p>
        </w:tc>
        <w:tc>
          <w:tcPr>
            <w:tcW w:type="dxa" w:w="23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location.exception.detected, task.created, corrective_action.closed</w:t>
            </w:r>
          </w:p>
        </w:tc>
        <w:tc>
          <w:tcPr>
            <w:tcW w:type="dxa" w:w="37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Head office governs outcomes without micromanaging local work.</w:t>
            </w:r>
          </w:p>
        </w:tc>
      </w:tr>
    </w:tbl>
    <w:p>
      <w:pPr>
        <w:spacing w:after="0"/>
      </w:pPr>
    </w:p>
    <w:p>
      <w:pPr>
        <w:pStyle w:val="Heading2"/>
      </w:pPr>
      <w:r>
        <w:rPr>
          <w:rFonts w:ascii="Aptos Display" w:hAnsi="Aptos Display" w:eastAsia="Aptos Display"/>
          <w:b/>
        </w:rPr>
        <w:t>FL-28  Install and Operate an Integration</w:t>
      </w:r>
    </w:p>
    <w:p>
      <w:pPr>
        <w:keepNext w:val="0"/>
      </w:pPr>
      <w:r>
        <w:rPr>
          <w:rFonts w:ascii="Aptos" w:hAnsi="Aptos" w:eastAsia="Aptos"/>
        </w:rPr>
        <w:t>Actors: Tenant Admin; Partner; Gym OS Platform</w:t>
      </w:r>
    </w:p>
    <w:p>
      <w:pPr>
        <w:pStyle w:val="Heading4"/>
        <w:keepNext w:val="0"/>
      </w:pPr>
      <w:r>
        <w:rPr>
          <w:rFonts w:ascii="Aptos Display" w:hAnsi="Aptos Display" w:eastAsia="Aptos Display"/>
        </w:rPr>
        <w:t>Happy path</w:t>
      </w:r>
    </w:p>
    <w:p>
      <w:pPr>
        <w:pStyle w:val="ListBullet"/>
        <w:spacing w:after="50"/>
      </w:pPr>
      <w:r>
        <w:rPr>
          <w:rFonts w:ascii="Aptos" w:hAnsi="Aptos" w:eastAsia="Aptos"/>
          <w:b w:val="0"/>
          <w:color w:val="1F2937"/>
          <w:sz w:val="20"/>
        </w:rPr>
        <w:t>1. Select integration and review capabilities, permissions, price and region.</w:t>
      </w:r>
    </w:p>
    <w:p>
      <w:pPr>
        <w:pStyle w:val="ListBullet"/>
        <w:spacing w:after="50"/>
      </w:pPr>
      <w:r>
        <w:rPr>
          <w:rFonts w:ascii="Aptos" w:hAnsi="Aptos" w:eastAsia="Aptos"/>
          <w:b w:val="0"/>
          <w:color w:val="1F2937"/>
          <w:sz w:val="20"/>
        </w:rPr>
        <w:t>2. Authorize tenant and provider with least scopes.</w:t>
      </w:r>
    </w:p>
    <w:p>
      <w:pPr>
        <w:pStyle w:val="ListBullet"/>
        <w:spacing w:after="50"/>
      </w:pPr>
      <w:r>
        <w:rPr>
          <w:rFonts w:ascii="Aptos" w:hAnsi="Aptos" w:eastAsia="Aptos"/>
          <w:b w:val="0"/>
          <w:color w:val="1F2937"/>
          <w:sz w:val="20"/>
        </w:rPr>
        <w:t>3. Configure mapping and validate connection in test mode.</w:t>
      </w:r>
    </w:p>
    <w:p>
      <w:pPr>
        <w:pStyle w:val="ListBullet"/>
        <w:spacing w:after="50"/>
      </w:pPr>
      <w:r>
        <w:rPr>
          <w:rFonts w:ascii="Aptos" w:hAnsi="Aptos" w:eastAsia="Aptos"/>
          <w:b w:val="0"/>
          <w:color w:val="1F2937"/>
          <w:sz w:val="20"/>
        </w:rPr>
        <w:t>4. Activate sync/webhooks and monitor first run.</w:t>
      </w:r>
    </w:p>
    <w:p>
      <w:pPr>
        <w:pStyle w:val="ListBullet"/>
        <w:spacing w:after="50"/>
      </w:pPr>
      <w:r>
        <w:rPr>
          <w:rFonts w:ascii="Aptos" w:hAnsi="Aptos" w:eastAsia="Aptos"/>
          <w:b w:val="0"/>
          <w:color w:val="1F2937"/>
          <w:sz w:val="20"/>
        </w:rPr>
        <w:t>5. Handle retries, conflicts, reconciliation and credential rotation.</w:t>
      </w:r>
    </w:p>
    <w:p>
      <w:pPr>
        <w:pStyle w:val="ListBullet"/>
        <w:spacing w:after="50"/>
      </w:pPr>
      <w:r>
        <w:rPr>
          <w:rFonts w:ascii="Aptos" w:hAnsi="Aptos" w:eastAsia="Aptos"/>
          <w:b w:val="0"/>
          <w:color w:val="1F2937"/>
          <w:sz w:val="20"/>
        </w:rPr>
        <w:t>6. Uninstall safely with export/cleanup if needed.</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816"/>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Critical rules</w:t>
            </w:r>
          </w:p>
        </w:tc>
        <w:tc>
          <w:tcPr>
            <w:tcW w:type="dxa" w:w="2376"/>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Key events</w:t>
            </w:r>
          </w:p>
        </w:tc>
        <w:tc>
          <w:tcPr>
            <w:tcW w:type="dxa" w:w="37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Success outcome</w:t>
            </w:r>
          </w:p>
        </w:tc>
      </w:tr>
      <w:tr>
        <w:trPr>
          <w:cantSplit/>
        </w:trPr>
        <w:tc>
          <w:tcPr>
            <w:tcW w:type="dxa" w:w="38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Partner receives only authorized tenant data. | Uninstall revokes credentials and stops data flow.</w:t>
            </w:r>
          </w:p>
        </w:tc>
        <w:tc>
          <w:tcPr>
            <w:tcW w:type="dxa" w:w="23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integration.installed, integration.connected, integration.sync.failed, integration.uninstalled</w:t>
            </w:r>
          </w:p>
        </w:tc>
        <w:tc>
          <w:tcPr>
            <w:tcW w:type="dxa" w:w="37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Integration is self-service, observable and safely removable.</w:t>
            </w:r>
          </w:p>
        </w:tc>
      </w:tr>
    </w:tbl>
    <w:p>
      <w:pPr>
        <w:spacing w:after="0"/>
      </w:pPr>
    </w:p>
    <w:p>
      <w:pPr>
        <w:pStyle w:val="Heading2"/>
      </w:pPr>
      <w:r>
        <w:rPr>
          <w:rFonts w:ascii="Aptos Display" w:hAnsi="Aptos Display" w:eastAsia="Aptos Display"/>
          <w:b/>
        </w:rPr>
        <w:t>FL-29  Developer Creates an API App and Webhook</w:t>
      </w:r>
    </w:p>
    <w:p>
      <w:pPr>
        <w:keepNext w:val="0"/>
      </w:pPr>
      <w:r>
        <w:rPr>
          <w:rFonts w:ascii="Aptos" w:hAnsi="Aptos" w:eastAsia="Aptos"/>
        </w:rPr>
        <w:t>Actors: Developer; Tenant Admin</w:t>
      </w:r>
    </w:p>
    <w:p>
      <w:pPr>
        <w:pStyle w:val="Heading4"/>
        <w:keepNext w:val="0"/>
      </w:pPr>
      <w:r>
        <w:rPr>
          <w:rFonts w:ascii="Aptos Display" w:hAnsi="Aptos Display" w:eastAsia="Aptos Display"/>
        </w:rPr>
        <w:t>Happy path</w:t>
      </w:r>
    </w:p>
    <w:p>
      <w:pPr>
        <w:pStyle w:val="ListBullet"/>
        <w:spacing w:after="50"/>
      </w:pPr>
      <w:r>
        <w:rPr>
          <w:rFonts w:ascii="Aptos" w:hAnsi="Aptos" w:eastAsia="Aptos"/>
          <w:b w:val="0"/>
          <w:color w:val="1F2937"/>
          <w:sz w:val="20"/>
        </w:rPr>
        <w:t>1. Register app in developer portal and choose environment.</w:t>
      </w:r>
    </w:p>
    <w:p>
      <w:pPr>
        <w:pStyle w:val="ListBullet"/>
        <w:spacing w:after="50"/>
      </w:pPr>
      <w:r>
        <w:rPr>
          <w:rFonts w:ascii="Aptos" w:hAnsi="Aptos" w:eastAsia="Aptos"/>
          <w:b w:val="0"/>
          <w:color w:val="1F2937"/>
          <w:sz w:val="20"/>
        </w:rPr>
        <w:t>2. Request scopes and configure redirect/webhook endpoints.</w:t>
      </w:r>
    </w:p>
    <w:p>
      <w:pPr>
        <w:pStyle w:val="ListBullet"/>
        <w:spacing w:after="50"/>
      </w:pPr>
      <w:r>
        <w:rPr>
          <w:rFonts w:ascii="Aptos" w:hAnsi="Aptos" w:eastAsia="Aptos"/>
          <w:b w:val="0"/>
          <w:color w:val="1F2937"/>
          <w:sz w:val="20"/>
        </w:rPr>
        <w:t>3. Tenant admin reviews and grants access.</w:t>
      </w:r>
    </w:p>
    <w:p>
      <w:pPr>
        <w:pStyle w:val="ListBullet"/>
        <w:spacing w:after="50"/>
      </w:pPr>
      <w:r>
        <w:rPr>
          <w:rFonts w:ascii="Aptos" w:hAnsi="Aptos" w:eastAsia="Aptos"/>
          <w:b w:val="0"/>
          <w:color w:val="1F2937"/>
          <w:sz w:val="20"/>
        </w:rPr>
        <w:t>4. Develop against sandbox with test data and logs.</w:t>
      </w:r>
    </w:p>
    <w:p>
      <w:pPr>
        <w:pStyle w:val="ListBullet"/>
        <w:spacing w:after="50"/>
      </w:pPr>
      <w:r>
        <w:rPr>
          <w:rFonts w:ascii="Aptos" w:hAnsi="Aptos" w:eastAsia="Aptos"/>
          <w:b w:val="0"/>
          <w:color w:val="1F2937"/>
          <w:sz w:val="20"/>
        </w:rPr>
        <w:t>5. Promote to production, rotate credentials and monitor usage.</w:t>
      </w:r>
    </w:p>
    <w:p>
      <w:pPr>
        <w:pStyle w:val="ListBullet"/>
        <w:spacing w:after="50"/>
      </w:pPr>
      <w:r>
        <w:rPr>
          <w:rFonts w:ascii="Aptos" w:hAnsi="Aptos" w:eastAsia="Aptos"/>
          <w:b w:val="0"/>
          <w:color w:val="1F2937"/>
          <w:sz w:val="20"/>
        </w:rPr>
        <w:t>6. Handle version/deprecation notices and contract tests.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816"/>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Critical rules</w:t>
            </w:r>
          </w:p>
        </w:tc>
        <w:tc>
          <w:tcPr>
            <w:tcW w:type="dxa" w:w="2376"/>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Key events</w:t>
            </w:r>
          </w:p>
        </w:tc>
        <w:tc>
          <w:tcPr>
            <w:tcW w:type="dxa" w:w="37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Success outcome</w:t>
            </w:r>
          </w:p>
        </w:tc>
      </w:tr>
      <w:tr>
        <w:trPr>
          <w:cantSplit/>
        </w:trPr>
        <w:tc>
          <w:tcPr>
            <w:tcW w:type="dxa" w:w="38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Scopes are granular and tenant-bound. | Webhooks are signed, replayable and idempotently consumed.</w:t>
            </w:r>
          </w:p>
        </w:tc>
        <w:tc>
          <w:tcPr>
            <w:tcW w:type="dxa" w:w="23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developer_app.created, oauth.granted, webhook.delivered</w:t>
            </w:r>
          </w:p>
        </w:tc>
        <w:tc>
          <w:tcPr>
            <w:tcW w:type="dxa" w:w="37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 partner can integrate without private support-led setup.</w:t>
            </w:r>
          </w:p>
        </w:tc>
      </w:tr>
    </w:tbl>
    <w:p>
      <w:pPr>
        <w:spacing w:after="0"/>
      </w:pPr>
    </w:p>
    <w:p>
      <w:pPr>
        <w:pStyle w:val="Heading2"/>
      </w:pPr>
      <w:r>
        <w:rPr>
          <w:rFonts w:ascii="Aptos Display" w:hAnsi="Aptos Display" w:eastAsia="Aptos Display"/>
          <w:b/>
        </w:rPr>
        <w:t>FL-30  Member Data Export or Deletion Request</w:t>
      </w:r>
    </w:p>
    <w:p>
      <w:pPr>
        <w:keepNext w:val="0"/>
      </w:pPr>
      <w:r>
        <w:rPr>
          <w:rFonts w:ascii="Aptos" w:hAnsi="Aptos" w:eastAsia="Aptos"/>
        </w:rPr>
        <w:t>Actors: Member; Privacy Team; Tenant Admin</w:t>
      </w:r>
    </w:p>
    <w:p>
      <w:pPr>
        <w:pStyle w:val="Heading4"/>
        <w:keepNext w:val="0"/>
      </w:pPr>
      <w:r>
        <w:rPr>
          <w:rFonts w:ascii="Aptos Display" w:hAnsi="Aptos Display" w:eastAsia="Aptos Display"/>
        </w:rPr>
        <w:t>Happy path</w:t>
      </w:r>
    </w:p>
    <w:p>
      <w:pPr>
        <w:pStyle w:val="ListBullet"/>
        <w:spacing w:after="50"/>
      </w:pPr>
      <w:r>
        <w:rPr>
          <w:rFonts w:ascii="Aptos" w:hAnsi="Aptos" w:eastAsia="Aptos"/>
          <w:b w:val="0"/>
          <w:color w:val="1F2937"/>
          <w:sz w:val="20"/>
        </w:rPr>
        <w:t>1. Member submits request after step-up authentication.</w:t>
      </w:r>
    </w:p>
    <w:p>
      <w:pPr>
        <w:pStyle w:val="ListBullet"/>
        <w:spacing w:after="50"/>
      </w:pPr>
      <w:r>
        <w:rPr>
          <w:rFonts w:ascii="Aptos" w:hAnsi="Aptos" w:eastAsia="Aptos"/>
          <w:b w:val="0"/>
          <w:color w:val="1F2937"/>
          <w:sz w:val="20"/>
        </w:rPr>
        <w:t>2. Verify identity, jurisdiction, scope, legal holds and tenant/platform responsibilities.</w:t>
      </w:r>
    </w:p>
    <w:p>
      <w:pPr>
        <w:pStyle w:val="ListBullet"/>
        <w:spacing w:after="50"/>
      </w:pPr>
      <w:r>
        <w:rPr>
          <w:rFonts w:ascii="Aptos" w:hAnsi="Aptos" w:eastAsia="Aptos"/>
          <w:b w:val="0"/>
          <w:color w:val="1F2937"/>
          <w:sz w:val="20"/>
        </w:rPr>
        <w:t>3. Collect data from governed sources and validate completeness.</w:t>
      </w:r>
    </w:p>
    <w:p>
      <w:pPr>
        <w:pStyle w:val="ListBullet"/>
        <w:spacing w:after="50"/>
      </w:pPr>
      <w:r>
        <w:rPr>
          <w:rFonts w:ascii="Aptos" w:hAnsi="Aptos" w:eastAsia="Aptos"/>
          <w:b w:val="0"/>
          <w:color w:val="1F2937"/>
          <w:sz w:val="20"/>
        </w:rPr>
        <w:t>4. For export, package encrypted files with manifest and expiry.</w:t>
      </w:r>
    </w:p>
    <w:p>
      <w:pPr>
        <w:pStyle w:val="ListBullet"/>
        <w:spacing w:after="50"/>
      </w:pPr>
      <w:r>
        <w:rPr>
          <w:rFonts w:ascii="Aptos" w:hAnsi="Aptos" w:eastAsia="Aptos"/>
          <w:b w:val="0"/>
          <w:color w:val="1F2937"/>
          <w:sz w:val="20"/>
        </w:rPr>
        <w:t>5. For deletion, apply retention exceptions, anonymize/delete and revoke credentials.</w:t>
      </w:r>
    </w:p>
    <w:p>
      <w:pPr>
        <w:pStyle w:val="ListBullet"/>
        <w:spacing w:after="50"/>
      </w:pPr>
      <w:r>
        <w:rPr>
          <w:rFonts w:ascii="Aptos" w:hAnsi="Aptos" w:eastAsia="Aptos"/>
          <w:b w:val="0"/>
          <w:color w:val="1F2937"/>
          <w:sz w:val="20"/>
        </w:rPr>
        <w:t>6. Notify requester and retain evidence of fulfillment.</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816"/>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Critical rules</w:t>
            </w:r>
          </w:p>
        </w:tc>
        <w:tc>
          <w:tcPr>
            <w:tcW w:type="dxa" w:w="2376"/>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Key events</w:t>
            </w:r>
          </w:p>
        </w:tc>
        <w:tc>
          <w:tcPr>
            <w:tcW w:type="dxa" w:w="37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Success outcome</w:t>
            </w:r>
          </w:p>
        </w:tc>
      </w:tr>
      <w:tr>
        <w:trPr>
          <w:cantSplit/>
        </w:trPr>
        <w:tc>
          <w:tcPr>
            <w:tcW w:type="dxa" w:w="38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Deletion does not erase legally required financial/audit evidence. | Export links are encrypted and time-limited.</w:t>
            </w:r>
          </w:p>
        </w:tc>
        <w:tc>
          <w:tcPr>
            <w:tcW w:type="dxa" w:w="23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data_subject_request.created, data_export.ready, data.deleted</w:t>
            </w:r>
          </w:p>
        </w:tc>
        <w:tc>
          <w:tcPr>
            <w:tcW w:type="dxa" w:w="37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Privacy rights are fulfilled securely, consistently and on time.</w:t>
            </w:r>
          </w:p>
        </w:tc>
      </w:tr>
    </w:tbl>
    <w:p>
      <w:pPr>
        <w:spacing w:after="0"/>
      </w:pPr>
    </w:p>
    <w:p>
      <w:pPr>
        <w:pStyle w:val="Heading2"/>
      </w:pPr>
      <w:r>
        <w:rPr>
          <w:rFonts w:ascii="Aptos Display" w:hAnsi="Aptos Display" w:eastAsia="Aptos Display"/>
          <w:b/>
        </w:rPr>
        <w:t>FL-31  Operate a Branded Mobile App Release</w:t>
      </w:r>
    </w:p>
    <w:p>
      <w:pPr>
        <w:keepNext w:val="0"/>
      </w:pPr>
      <w:r>
        <w:rPr>
          <w:rFonts w:ascii="Aptos" w:hAnsi="Aptos" w:eastAsia="Aptos"/>
        </w:rPr>
        <w:t>Actors: Tenant Brand Admin; Gym OS Release Team</w:t>
      </w:r>
    </w:p>
    <w:p>
      <w:pPr>
        <w:pStyle w:val="Heading4"/>
        <w:keepNext w:val="0"/>
      </w:pPr>
      <w:r>
        <w:rPr>
          <w:rFonts w:ascii="Aptos Display" w:hAnsi="Aptos Display" w:eastAsia="Aptos Display"/>
        </w:rPr>
        <w:t>Happy path</w:t>
      </w:r>
    </w:p>
    <w:p>
      <w:pPr>
        <w:pStyle w:val="ListBullet"/>
        <w:spacing w:after="50"/>
      </w:pPr>
      <w:r>
        <w:rPr>
          <w:rFonts w:ascii="Aptos" w:hAnsi="Aptos" w:eastAsia="Aptos"/>
          <w:b w:val="0"/>
          <w:color w:val="1F2937"/>
          <w:sz w:val="20"/>
        </w:rPr>
        <w:t>1. Configure brand tokens, navigation, content and legal metadata.</w:t>
      </w:r>
    </w:p>
    <w:p>
      <w:pPr>
        <w:pStyle w:val="ListBullet"/>
        <w:spacing w:after="50"/>
      </w:pPr>
      <w:r>
        <w:rPr>
          <w:rFonts w:ascii="Aptos" w:hAnsi="Aptos" w:eastAsia="Aptos"/>
          <w:b w:val="0"/>
          <w:color w:val="1F2937"/>
          <w:sz w:val="20"/>
        </w:rPr>
        <w:t>2. Validate assets, store accounts, signing and privacy labels.</w:t>
      </w:r>
    </w:p>
    <w:p>
      <w:pPr>
        <w:pStyle w:val="ListBullet"/>
        <w:spacing w:after="50"/>
      </w:pPr>
      <w:r>
        <w:rPr>
          <w:rFonts w:ascii="Aptos" w:hAnsi="Aptos" w:eastAsia="Aptos"/>
          <w:b w:val="0"/>
          <w:color w:val="1F2937"/>
          <w:sz w:val="20"/>
        </w:rPr>
        <w:t>3. Preview all supported languages, devices and feature states.</w:t>
      </w:r>
    </w:p>
    <w:p>
      <w:pPr>
        <w:pStyle w:val="ListBullet"/>
        <w:spacing w:after="50"/>
      </w:pPr>
      <w:r>
        <w:rPr>
          <w:rFonts w:ascii="Aptos" w:hAnsi="Aptos" w:eastAsia="Aptos"/>
          <w:b w:val="0"/>
          <w:color w:val="1F2937"/>
          <w:sz w:val="20"/>
        </w:rPr>
        <w:t>4. Build, test, sign and submit through controlled pipeline.</w:t>
      </w:r>
    </w:p>
    <w:p>
      <w:pPr>
        <w:pStyle w:val="ListBullet"/>
        <w:spacing w:after="50"/>
      </w:pPr>
      <w:r>
        <w:rPr>
          <w:rFonts w:ascii="Aptos" w:hAnsi="Aptos" w:eastAsia="Aptos"/>
          <w:b w:val="0"/>
          <w:color w:val="1F2937"/>
          <w:sz w:val="20"/>
        </w:rPr>
        <w:t>5. Track review, stage rollout and monitor crash/adoption.</w:t>
      </w:r>
    </w:p>
    <w:p>
      <w:pPr>
        <w:pStyle w:val="ListBullet"/>
        <w:spacing w:after="50"/>
      </w:pPr>
      <w:r>
        <w:rPr>
          <w:rFonts w:ascii="Aptos" w:hAnsi="Aptos" w:eastAsia="Aptos"/>
          <w:b w:val="0"/>
          <w:color w:val="1F2937"/>
          <w:sz w:val="20"/>
        </w:rPr>
        <w:t>6. Roll back feature/configuration or issue hotfix when needed.</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816"/>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Critical rules</w:t>
            </w:r>
          </w:p>
        </w:tc>
        <w:tc>
          <w:tcPr>
            <w:tcW w:type="dxa" w:w="2376"/>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Key events</w:t>
            </w:r>
          </w:p>
        </w:tc>
        <w:tc>
          <w:tcPr>
            <w:tcW w:type="dxa" w:w="37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Success outcome</w:t>
            </w:r>
          </w:p>
        </w:tc>
      </w:tr>
      <w:tr>
        <w:trPr>
          <w:cantSplit/>
        </w:trPr>
        <w:tc>
          <w:tcPr>
            <w:tcW w:type="dxa" w:w="38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Tenant customization cannot inject unreviewed code. | Signing assets are isolated and audited.</w:t>
            </w:r>
          </w:p>
        </w:tc>
        <w:tc>
          <w:tcPr>
            <w:tcW w:type="dxa" w:w="23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build.completed, store_release.approved, mobile_version.deprecated</w:t>
            </w:r>
          </w:p>
        </w:tc>
        <w:tc>
          <w:tcPr>
            <w:tcW w:type="dxa" w:w="37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Many branded apps release predictably without fragmenting the codebase.</w:t>
            </w:r>
          </w:p>
        </w:tc>
      </w:tr>
    </w:tbl>
    <w:p>
      <w:pPr>
        <w:spacing w:after="0"/>
      </w:pPr>
    </w:p>
    <w:p>
      <w:pPr>
        <w:pStyle w:val="Heading2"/>
      </w:pPr>
      <w:r>
        <w:rPr>
          <w:rFonts w:ascii="Aptos Display" w:hAnsi="Aptos Display" w:eastAsia="Aptos Display"/>
          <w:b/>
        </w:rPr>
        <w:t>FL-32  Detect, Communicate and Recover from an Incident</w:t>
      </w:r>
    </w:p>
    <w:p>
      <w:pPr>
        <w:keepNext w:val="0"/>
      </w:pPr>
      <w:r>
        <w:rPr>
          <w:rFonts w:ascii="Aptos" w:hAnsi="Aptos" w:eastAsia="Aptos"/>
        </w:rPr>
        <w:t>Actors: SRE/Incident Commander; Support; Tenant Admin</w:t>
      </w:r>
    </w:p>
    <w:p>
      <w:pPr>
        <w:pStyle w:val="Heading4"/>
        <w:keepNext w:val="0"/>
      </w:pPr>
      <w:r>
        <w:rPr>
          <w:rFonts w:ascii="Aptos Display" w:hAnsi="Aptos Display" w:eastAsia="Aptos Display"/>
        </w:rPr>
        <w:t>Happy path</w:t>
      </w:r>
    </w:p>
    <w:p>
      <w:pPr>
        <w:pStyle w:val="ListBullet"/>
        <w:spacing w:after="50"/>
      </w:pPr>
      <w:r>
        <w:rPr>
          <w:rFonts w:ascii="Aptos" w:hAnsi="Aptos" w:eastAsia="Aptos"/>
          <w:b w:val="0"/>
          <w:color w:val="1F2937"/>
          <w:sz w:val="20"/>
        </w:rPr>
        <w:t>1. Monitoring detects symptom and maps impacted workflows/tenants.</w:t>
      </w:r>
    </w:p>
    <w:p>
      <w:pPr>
        <w:pStyle w:val="ListBullet"/>
        <w:spacing w:after="50"/>
      </w:pPr>
      <w:r>
        <w:rPr>
          <w:rFonts w:ascii="Aptos" w:hAnsi="Aptos" w:eastAsia="Aptos"/>
          <w:b w:val="0"/>
          <w:color w:val="1F2937"/>
          <w:sz w:val="20"/>
        </w:rPr>
        <w:t>2. Declare severity, assign roles and open timeline/runbook.</w:t>
      </w:r>
    </w:p>
    <w:p>
      <w:pPr>
        <w:pStyle w:val="ListBullet"/>
        <w:spacing w:after="50"/>
      </w:pPr>
      <w:r>
        <w:rPr>
          <w:rFonts w:ascii="Aptos" w:hAnsi="Aptos" w:eastAsia="Aptos"/>
          <w:b w:val="0"/>
          <w:color w:val="1F2937"/>
          <w:sz w:val="20"/>
        </w:rPr>
        <w:t>3. Contain through failover, kill switch, degradation or provider fallback.</w:t>
      </w:r>
    </w:p>
    <w:p>
      <w:pPr>
        <w:pStyle w:val="ListBullet"/>
        <w:spacing w:after="50"/>
      </w:pPr>
      <w:r>
        <w:rPr>
          <w:rFonts w:ascii="Aptos" w:hAnsi="Aptos" w:eastAsia="Aptos"/>
          <w:b w:val="0"/>
          <w:color w:val="1F2937"/>
          <w:sz w:val="20"/>
        </w:rPr>
        <w:t>4. Publish status and targeted tenant communication.</w:t>
      </w:r>
    </w:p>
    <w:p>
      <w:pPr>
        <w:pStyle w:val="ListBullet"/>
        <w:spacing w:after="50"/>
      </w:pPr>
      <w:r>
        <w:rPr>
          <w:rFonts w:ascii="Aptos" w:hAnsi="Aptos" w:eastAsia="Aptos"/>
          <w:b w:val="0"/>
          <w:color w:val="1F2937"/>
          <w:sz w:val="20"/>
        </w:rPr>
        <w:t>5. Restore service, reconcile delayed/failed work and verify business state.</w:t>
      </w:r>
    </w:p>
    <w:p>
      <w:pPr>
        <w:pStyle w:val="ListBullet"/>
        <w:spacing w:after="50"/>
      </w:pPr>
      <w:r>
        <w:rPr>
          <w:rFonts w:ascii="Aptos" w:hAnsi="Aptos" w:eastAsia="Aptos"/>
          <w:b w:val="0"/>
          <w:color w:val="1F2937"/>
          <w:sz w:val="20"/>
        </w:rPr>
        <w:t>6. Close incident, issue postmortem and track corrective actions.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816"/>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Critical rules</w:t>
            </w:r>
          </w:p>
        </w:tc>
        <w:tc>
          <w:tcPr>
            <w:tcW w:type="dxa" w:w="2376"/>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Key events</w:t>
            </w:r>
          </w:p>
        </w:tc>
        <w:tc>
          <w:tcPr>
            <w:tcW w:type="dxa" w:w="37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Success outcome</w:t>
            </w:r>
          </w:p>
        </w:tc>
      </w:tr>
      <w:tr>
        <w:trPr>
          <w:cantSplit/>
        </w:trPr>
        <w:tc>
          <w:tcPr>
            <w:tcW w:type="dxa" w:w="38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Customer communication reflects known facts, not speculation. | Recovery includes data/business reconciliation, not uptime alone.</w:t>
            </w:r>
          </w:p>
        </w:tc>
        <w:tc>
          <w:tcPr>
            <w:tcW w:type="dxa" w:w="23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incident.declared, status_update.published, incident.resolved, postmortem.published</w:t>
            </w:r>
          </w:p>
        </w:tc>
        <w:tc>
          <w:tcPr>
            <w:tcW w:type="dxa" w:w="37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Impact is minimized, customers are informed and recurrence risk is reduced.</w:t>
            </w:r>
          </w:p>
        </w:tc>
      </w:tr>
    </w:tbl>
    <w:p>
      <w:pPr>
        <w:spacing w:after="0"/>
      </w:pPr>
    </w:p>
    <w:p>
      <w:pPr>
        <w:pStyle w:val="Heading2"/>
      </w:pPr>
      <w:r>
        <w:rPr>
          <w:rFonts w:ascii="Aptos Display" w:hAnsi="Aptos Display" w:eastAsia="Aptos Display"/>
          <w:b/>
        </w:rPr>
        <w:t>FL-33  Tenant Offboarding and Data Handover</w:t>
      </w:r>
    </w:p>
    <w:p>
      <w:pPr>
        <w:keepNext w:val="0"/>
      </w:pPr>
      <w:r>
        <w:rPr>
          <w:rFonts w:ascii="Aptos" w:hAnsi="Aptos" w:eastAsia="Aptos"/>
        </w:rPr>
        <w:t>Actors: Tenant Owner; Finance/CS; Security/Data</w:t>
      </w:r>
    </w:p>
    <w:p>
      <w:pPr>
        <w:pStyle w:val="Heading4"/>
        <w:keepNext w:val="0"/>
      </w:pPr>
      <w:r>
        <w:rPr>
          <w:rFonts w:ascii="Aptos Display" w:hAnsi="Aptos Display" w:eastAsia="Aptos Display"/>
        </w:rPr>
        <w:t>Happy path</w:t>
      </w:r>
    </w:p>
    <w:p>
      <w:pPr>
        <w:pStyle w:val="ListBullet"/>
        <w:spacing w:after="50"/>
      </w:pPr>
      <w:r>
        <w:rPr>
          <w:rFonts w:ascii="Aptos" w:hAnsi="Aptos" w:eastAsia="Aptos"/>
          <w:b w:val="0"/>
          <w:color w:val="1F2937"/>
          <w:sz w:val="20"/>
        </w:rPr>
        <w:t>1. Confirm cancellation, notice, final obligations and timeline.</w:t>
      </w:r>
    </w:p>
    <w:p>
      <w:pPr>
        <w:pStyle w:val="ListBullet"/>
        <w:spacing w:after="50"/>
      </w:pPr>
      <w:r>
        <w:rPr>
          <w:rFonts w:ascii="Aptos" w:hAnsi="Aptos" w:eastAsia="Aptos"/>
          <w:b w:val="0"/>
          <w:color w:val="1F2937"/>
          <w:sz w:val="20"/>
        </w:rPr>
        <w:t>2. Freeze configuration changes and prepare final reconciliation/export.</w:t>
      </w:r>
    </w:p>
    <w:p>
      <w:pPr>
        <w:pStyle w:val="ListBullet"/>
        <w:spacing w:after="50"/>
      </w:pPr>
      <w:r>
        <w:rPr>
          <w:rFonts w:ascii="Aptos" w:hAnsi="Aptos" w:eastAsia="Aptos"/>
          <w:b w:val="0"/>
          <w:color w:val="1F2937"/>
          <w:sz w:val="20"/>
        </w:rPr>
        <w:t>3. Deliver structured encrypted export and obtain acknowledgement.</w:t>
      </w:r>
    </w:p>
    <w:p>
      <w:pPr>
        <w:pStyle w:val="ListBullet"/>
        <w:spacing w:after="50"/>
      </w:pPr>
      <w:r>
        <w:rPr>
          <w:rFonts w:ascii="Aptos" w:hAnsi="Aptos" w:eastAsia="Aptos"/>
          <w:b w:val="0"/>
          <w:color w:val="1F2937"/>
          <w:sz w:val="20"/>
        </w:rPr>
        <w:t>4. Set read-only/archive state, revoke users/integrations/devices and settle billing.</w:t>
      </w:r>
    </w:p>
    <w:p>
      <w:pPr>
        <w:pStyle w:val="ListBullet"/>
        <w:spacing w:after="50"/>
      </w:pPr>
      <w:r>
        <w:rPr>
          <w:rFonts w:ascii="Aptos" w:hAnsi="Aptos" w:eastAsia="Aptos"/>
          <w:b w:val="0"/>
          <w:color w:val="1F2937"/>
          <w:sz w:val="20"/>
        </w:rPr>
        <w:t>5. Apply retention/legal hold and schedule deletion.</w:t>
      </w:r>
    </w:p>
    <w:p>
      <w:pPr>
        <w:pStyle w:val="ListBullet"/>
        <w:spacing w:after="50"/>
      </w:pPr>
      <w:r>
        <w:rPr>
          <w:rFonts w:ascii="Aptos" w:hAnsi="Aptos" w:eastAsia="Aptos"/>
          <w:b w:val="0"/>
          <w:color w:val="1F2937"/>
          <w:sz w:val="20"/>
        </w:rPr>
        <w:t>6. Produce deletion/offboarding evidence and release domains/app assets.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816"/>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Critical rules</w:t>
            </w:r>
          </w:p>
        </w:tc>
        <w:tc>
          <w:tcPr>
            <w:tcW w:type="dxa" w:w="2376"/>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Key events</w:t>
            </w:r>
          </w:p>
        </w:tc>
        <w:tc>
          <w:tcPr>
            <w:tcW w:type="dxa" w:w="37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Success outcome</w:t>
            </w:r>
          </w:p>
        </w:tc>
      </w:tr>
      <w:tr>
        <w:trPr>
          <w:cantSplit/>
        </w:trPr>
        <w:tc>
          <w:tcPr>
            <w:tcW w:type="dxa" w:w="38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Data and credentials are not deleted before obligations and export complete. | Continued costs and access terminate visibly.</w:t>
            </w:r>
          </w:p>
        </w:tc>
        <w:tc>
          <w:tcPr>
            <w:tcW w:type="dxa" w:w="23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tenant.offboarding.started, data_export.ready, credentials.revoked, tenant.archived</w:t>
            </w:r>
          </w:p>
        </w:tc>
        <w:tc>
          <w:tcPr>
            <w:tcW w:type="dxa" w:w="37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The customer exits cleanly with owned data and no hidden residual access.</w:t>
            </w:r>
          </w:p>
        </w:tc>
      </w:tr>
    </w:tbl>
    <w:p>
      <w:pPr>
        <w:spacing w:after="0"/>
      </w:pPr>
    </w:p>
    <w:p>
      <w:pPr>
        <w:pStyle w:val="Heading2"/>
      </w:pPr>
      <w:r>
        <w:rPr>
          <w:rFonts w:ascii="Aptos Display" w:hAnsi="Aptos Display" w:eastAsia="Aptos Display"/>
          <w:b/>
        </w:rPr>
        <w:t>FL-34  Support Investigates a Tenant Issue Safely</w:t>
      </w:r>
    </w:p>
    <w:p>
      <w:pPr>
        <w:keepNext w:val="0"/>
      </w:pPr>
      <w:r>
        <w:rPr>
          <w:rFonts w:ascii="Aptos" w:hAnsi="Aptos" w:eastAsia="Aptos"/>
        </w:rPr>
        <w:t>Actors: Support Agent; Tenant Admin; Engineering</w:t>
      </w:r>
    </w:p>
    <w:p>
      <w:pPr>
        <w:pStyle w:val="Heading4"/>
        <w:keepNext w:val="0"/>
      </w:pPr>
      <w:r>
        <w:rPr>
          <w:rFonts w:ascii="Aptos Display" w:hAnsi="Aptos Display" w:eastAsia="Aptos Display"/>
        </w:rPr>
        <w:t>Happy path</w:t>
      </w:r>
    </w:p>
    <w:p>
      <w:pPr>
        <w:pStyle w:val="ListBullet"/>
        <w:spacing w:after="50"/>
      </w:pPr>
      <w:r>
        <w:rPr>
          <w:rFonts w:ascii="Aptos" w:hAnsi="Aptos" w:eastAsia="Aptos"/>
          <w:b w:val="0"/>
          <w:color w:val="1F2937"/>
          <w:sz w:val="20"/>
        </w:rPr>
        <w:t>1. Open ticket and collect tenant-safe diagnostics automatically.</w:t>
      </w:r>
    </w:p>
    <w:p>
      <w:pPr>
        <w:pStyle w:val="ListBullet"/>
        <w:spacing w:after="50"/>
      </w:pPr>
      <w:r>
        <w:rPr>
          <w:rFonts w:ascii="Aptos" w:hAnsi="Aptos" w:eastAsia="Aptos"/>
          <w:b w:val="0"/>
          <w:color w:val="1F2937"/>
          <w:sz w:val="20"/>
        </w:rPr>
        <w:t>2. Review logs, jobs, configuration, device/integration status without impersonation.</w:t>
      </w:r>
    </w:p>
    <w:p>
      <w:pPr>
        <w:pStyle w:val="ListBullet"/>
        <w:spacing w:after="50"/>
      </w:pPr>
      <w:r>
        <w:rPr>
          <w:rFonts w:ascii="Aptos" w:hAnsi="Aptos" w:eastAsia="Aptos"/>
          <w:b w:val="0"/>
          <w:color w:val="1F2937"/>
          <w:sz w:val="20"/>
        </w:rPr>
        <w:t>3. If user-context reproduction is necessary, request consent and time-limited support session.</w:t>
      </w:r>
    </w:p>
    <w:p>
      <w:pPr>
        <w:pStyle w:val="ListBullet"/>
        <w:spacing w:after="50"/>
      </w:pPr>
      <w:r>
        <w:rPr>
          <w:rFonts w:ascii="Aptos" w:hAnsi="Aptos" w:eastAsia="Aptos"/>
          <w:b w:val="0"/>
          <w:color w:val="1F2937"/>
          <w:sz w:val="20"/>
        </w:rPr>
        <w:t>4. Reproduce, resolve or escalate with correlation evidence.</w:t>
      </w:r>
    </w:p>
    <w:p>
      <w:pPr>
        <w:pStyle w:val="ListBullet"/>
        <w:spacing w:after="50"/>
      </w:pPr>
      <w:r>
        <w:rPr>
          <w:rFonts w:ascii="Aptos" w:hAnsi="Aptos" w:eastAsia="Aptos"/>
          <w:b w:val="0"/>
          <w:color w:val="1F2937"/>
          <w:sz w:val="20"/>
        </w:rPr>
        <w:t>5. End session, revoke temporary access and document actions.</w:t>
      </w:r>
    </w:p>
    <w:p>
      <w:pPr>
        <w:pStyle w:val="ListBullet"/>
        <w:spacing w:after="50"/>
      </w:pPr>
      <w:r>
        <w:rPr>
          <w:rFonts w:ascii="Aptos" w:hAnsi="Aptos" w:eastAsia="Aptos"/>
          <w:b w:val="0"/>
          <w:color w:val="1F2937"/>
          <w:sz w:val="20"/>
        </w:rPr>
        <w:t>6. Send resolution, collect feedback and link systemic follow-up.</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816"/>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Critical rules</w:t>
            </w:r>
          </w:p>
        </w:tc>
        <w:tc>
          <w:tcPr>
            <w:tcW w:type="dxa" w:w="2376"/>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Key events</w:t>
            </w:r>
          </w:p>
        </w:tc>
        <w:tc>
          <w:tcPr>
            <w:tcW w:type="dxa" w:w="3744"/>
            <w:shd w:fill="0E8F8C"/>
            <w:tcMar>
              <w:top w:w="110" w:type="dxa"/>
              <w:start w:w="120" w:type="dxa"/>
              <w:bottom w:w="110" w:type="dxa"/>
              <w:end w:w="120" w:type="dxa"/>
            </w:tcMar>
            <w:vAlign w:val="center"/>
          </w:tcPr>
          <w:p>
            <w:pPr>
              <w:jc w:val="left"/>
            </w:pPr>
            <w:r>
              <w:rPr>
                <w:rFonts w:ascii="Aptos Display" w:hAnsi="Aptos Display" w:eastAsia="Aptos Display"/>
                <w:b/>
                <w:color w:val="FFFFFF"/>
                <w:sz w:val="17"/>
              </w:rPr>
              <w:t>Success outcome</w:t>
            </w:r>
          </w:p>
        </w:tc>
      </w:tr>
      <w:tr>
        <w:trPr>
          <w:cantSplit/>
        </w:trPr>
        <w:tc>
          <w:tcPr>
            <w:tcW w:type="dxa" w:w="381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Support has no standing production data access. | Sensitive actions need explicit approval and audit.</w:t>
            </w:r>
          </w:p>
        </w:tc>
        <w:tc>
          <w:tcPr>
            <w:tcW w:type="dxa" w:w="23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support.session.started, support.ticket.escalated, support.session.ended</w:t>
            </w:r>
          </w:p>
        </w:tc>
        <w:tc>
          <w:tcPr>
            <w:tcW w:type="dxa" w:w="37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Issues resolve quickly without sacrificing customer privacy or control.</w:t>
            </w:r>
          </w:p>
        </w:tc>
      </w:tr>
    </w:tbl>
    <w:p>
      <w:pPr>
        <w:spacing w:after="0"/>
      </w:pPr>
    </w:p>
    <w:p>
      <w:r>
        <w:br w:type="page"/>
      </w:r>
    </w:p>
    <w:p>
      <w:pPr>
        <w:spacing w:before="760"/>
      </w:pPr>
      <w:r>
        <w:rPr>
          <w:rFonts w:ascii="Aptos Display" w:hAnsi="Aptos Display" w:eastAsia="Aptos Display"/>
          <w:b/>
          <w:color w:val="0E8F8C"/>
          <w:sz w:val="20"/>
        </w:rPr>
        <w:t>CHAPTER 7</w:t>
      </w:r>
    </w:p>
    <w:p>
      <w:pPr>
        <w:pStyle w:val="Heading1"/>
      </w:pPr>
      <w:r>
        <w:rPr>
          <w:rFonts w:ascii="Aptos Display" w:hAnsi="Aptos Display" w:eastAsia="Aptos Display"/>
          <w:b/>
          <w:color w:val="17324D"/>
          <w:sz w:val="44"/>
        </w:rPr>
        <w:t>Identity, Roles, Permissions &amp; Biometrics</w:t>
      </w:r>
    </w:p>
    <w:p>
      <w:r>
        <w:rPr>
          <w:rFonts w:ascii="Aptos" w:hAnsi="Aptos" w:eastAsia="Aptos"/>
          <w:b w:val="0"/>
          <w:color w:val="5D6B78"/>
          <w:sz w:val="22"/>
        </w:rPr>
        <w:t>A unified identity layer for digital and physical trust.</w:t>
      </w:r>
    </w:p>
    <w:p/>
    <w:p>
      <w:pPr>
        <w:pStyle w:val="Heading2"/>
      </w:pPr>
      <w:r>
        <w:rPr>
          <w:rFonts w:ascii="Aptos Display" w:hAnsi="Aptos Display" w:eastAsia="Aptos Display"/>
          <w:b/>
        </w:rPr>
        <w:t>Identity Model</w:t>
      </w:r>
    </w:p>
    <w:p>
      <w:pPr>
        <w:pStyle w:val="ListBullet"/>
        <w:spacing w:after="50"/>
      </w:pPr>
      <w:r>
        <w:rPr>
          <w:rFonts w:ascii="Aptos" w:hAnsi="Aptos" w:eastAsia="Aptos"/>
          <w:b w:val="0"/>
          <w:color w:val="1F2937"/>
          <w:sz w:val="20"/>
        </w:rPr>
        <w:t>A global authentication identity may link to multiple tenant profiles and roles; tenant data never merges automatically.</w:t>
      </w:r>
    </w:p>
    <w:p>
      <w:pPr>
        <w:pStyle w:val="ListBullet"/>
        <w:spacing w:after="50"/>
      </w:pPr>
      <w:r>
        <w:rPr>
          <w:rFonts w:ascii="Aptos" w:hAnsi="Aptos" w:eastAsia="Aptos"/>
          <w:b w:val="0"/>
          <w:color w:val="1F2937"/>
          <w:sz w:val="20"/>
        </w:rPr>
        <w:t>Person, member, staff and lead are business profiles/relationships rather than separate login systems.</w:t>
      </w:r>
    </w:p>
    <w:p>
      <w:pPr>
        <w:pStyle w:val="ListBullet"/>
        <w:spacing w:after="50"/>
      </w:pPr>
      <w:r>
        <w:rPr>
          <w:rFonts w:ascii="Aptos" w:hAnsi="Aptos" w:eastAsia="Aptos"/>
          <w:b w:val="0"/>
          <w:color w:val="1F2937"/>
          <w:sz w:val="20"/>
        </w:rPr>
        <w:t>Authentication proves who is acting; authorization determines what that identity may do in a tenant and context.</w:t>
      </w:r>
    </w:p>
    <w:p>
      <w:pPr>
        <w:pStyle w:val="ListBullet"/>
        <w:spacing w:after="50"/>
      </w:pPr>
      <w:r>
        <w:rPr>
          <w:rFonts w:ascii="Aptos" w:hAnsi="Aptos" w:eastAsia="Aptos"/>
          <w:b w:val="0"/>
          <w:color w:val="1F2937"/>
          <w:sz w:val="20"/>
        </w:rPr>
        <w:t>Physical credentials identify a person or temporary visitor; access policy independently grants or denies entry.</w:t>
      </w:r>
    </w:p>
    <w:p>
      <w:pPr>
        <w:pStyle w:val="Heading2"/>
      </w:pPr>
      <w:r>
        <w:rPr>
          <w:rFonts w:ascii="Aptos Display" w:hAnsi="Aptos Display" w:eastAsia="Aptos Display"/>
          <w:b/>
        </w:rPr>
        <w:t>Role Catalog</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shd w:fill="17324D"/>
            <w:tcMar>
              <w:top w:w="110" w:type="dxa"/>
              <w:start w:w="120" w:type="dxa"/>
              <w:bottom w:w="110" w:type="dxa"/>
              <w:end w:w="120" w:type="dxa"/>
            </w:tcMar>
            <w:vAlign w:val="center"/>
          </w:tcPr>
          <w:p>
            <w:pPr>
              <w:jc w:val="left"/>
            </w:pPr>
            <w:r>
              <w:rPr>
                <w:rFonts w:ascii="Aptos Display" w:hAnsi="Aptos Display" w:eastAsia="Aptos Display"/>
                <w:b/>
                <w:color w:val="FFFFFF"/>
                <w:sz w:val="18"/>
              </w:rPr>
              <w:t>Role</w:t>
            </w:r>
          </w:p>
        </w:tc>
        <w:tc>
          <w:tcPr>
            <w:tcW w:type="dxa" w:w="7056"/>
            <w:shd w:fill="17324D"/>
            <w:tcMar>
              <w:top w:w="110" w:type="dxa"/>
              <w:start w:w="120" w:type="dxa"/>
              <w:bottom w:w="110" w:type="dxa"/>
              <w:end w:w="120" w:type="dxa"/>
            </w:tcMar>
            <w:vAlign w:val="center"/>
          </w:tcPr>
          <w:p>
            <w:pPr>
              <w:jc w:val="left"/>
            </w:pPr>
            <w:r>
              <w:rPr>
                <w:rFonts w:ascii="Aptos Display" w:hAnsi="Aptos Display" w:eastAsia="Aptos Display"/>
                <w:b/>
                <w:color w:val="FFFFFF"/>
                <w:sz w:val="18"/>
              </w:rPr>
              <w:t>Purpose and scope</w:t>
            </w:r>
          </w:p>
        </w:tc>
      </w:tr>
      <w:tr>
        <w:trPr>
          <w:cantSplit/>
        </w:trPr>
        <w:tc>
          <w:tcPr>
            <w:tcW w:type="dxa" w:w="288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Platform Super Admin</w:t>
            </w:r>
          </w:p>
        </w:tc>
        <w:tc>
          <w:tcPr>
            <w:tcW w:type="dxa" w:w="705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Internal only; tenant lifecycle, platform operations and emergency control. No standing access to customer content.</w:t>
            </w:r>
          </w:p>
        </w:tc>
      </w:tr>
      <w:tr>
        <w:trPr>
          <w:cantSplit/>
        </w:trPr>
        <w:tc>
          <w:tcPr>
            <w:tcW w:type="dxa" w:w="288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Support Agent</w:t>
            </w:r>
          </w:p>
        </w:tc>
        <w:tc>
          <w:tcPr>
            <w:tcW w:type="dxa" w:w="705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Tickets and diagnostics; temporary consented support sessions; no unrestricted finance, health or biometric access.</w:t>
            </w:r>
          </w:p>
        </w:tc>
      </w:tr>
      <w:tr>
        <w:trPr>
          <w:cantSplit/>
        </w:trPr>
        <w:tc>
          <w:tcPr>
            <w:tcW w:type="dxa" w:w="288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Customer Success Manager</w:t>
            </w:r>
          </w:p>
        </w:tc>
        <w:tc>
          <w:tcPr>
            <w:tcW w:type="dxa" w:w="705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Tenant health, adoption, success plans, renewals and expansion; aggregate operational context.</w:t>
            </w:r>
          </w:p>
        </w:tc>
      </w:tr>
      <w:tr>
        <w:trPr>
          <w:cantSplit/>
        </w:trPr>
        <w:tc>
          <w:tcPr>
            <w:tcW w:type="dxa" w:w="288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Organization Owner</w:t>
            </w:r>
          </w:p>
        </w:tc>
        <w:tc>
          <w:tcPr>
            <w:tcW w:type="dxa" w:w="705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Full tenant business authority, subscription, enterprise settings and delegated administration.</w:t>
            </w:r>
          </w:p>
        </w:tc>
      </w:tr>
      <w:tr>
        <w:trPr>
          <w:cantSplit/>
        </w:trPr>
        <w:tc>
          <w:tcPr>
            <w:tcW w:type="dxa" w:w="288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Regional / Franchise Manager</w:t>
            </w:r>
          </w:p>
        </w:tc>
        <w:tc>
          <w:tcPr>
            <w:tcW w:type="dxa" w:w="705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Scoped multi-location oversight, standards, comparison, approvals and exception management.</w:t>
            </w:r>
          </w:p>
        </w:tc>
      </w:tr>
      <w:tr>
        <w:trPr>
          <w:cantSplit/>
        </w:trPr>
        <w:tc>
          <w:tcPr>
            <w:tcW w:type="dxa" w:w="288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Club Manager</w:t>
            </w:r>
          </w:p>
        </w:tc>
        <w:tc>
          <w:tcPr>
            <w:tcW w:type="dxa" w:w="705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Location operations, staff, finance thresholds, memberships, incidents, schedules and performance.</w:t>
            </w:r>
          </w:p>
        </w:tc>
      </w:tr>
      <w:tr>
        <w:trPr>
          <w:cantSplit/>
        </w:trPr>
        <w:tc>
          <w:tcPr>
            <w:tcW w:type="dxa" w:w="288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Receptionist</w:t>
            </w:r>
          </w:p>
        </w:tc>
        <w:tc>
          <w:tcPr>
            <w:tcW w:type="dxa" w:w="705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Check-in, member lookup, routine account resolution, booking, guest registration and permitted POS.</w:t>
            </w:r>
          </w:p>
        </w:tc>
      </w:tr>
      <w:tr>
        <w:trPr>
          <w:cantSplit/>
        </w:trPr>
        <w:tc>
          <w:tcPr>
            <w:tcW w:type="dxa" w:w="288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Sales Representative</w:t>
            </w:r>
          </w:p>
        </w:tc>
        <w:tc>
          <w:tcPr>
            <w:tcW w:type="dxa" w:w="705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Leads, trials, offers, approved products, activities and conversion; limited member/financial context.</w:t>
            </w:r>
          </w:p>
        </w:tc>
      </w:tr>
      <w:tr>
        <w:trPr>
          <w:cantSplit/>
        </w:trPr>
        <w:tc>
          <w:tcPr>
            <w:tcW w:type="dxa" w:w="288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Coach / Personal Trainer</w:t>
            </w:r>
          </w:p>
        </w:tc>
        <w:tc>
          <w:tcPr>
            <w:tcW w:type="dxa" w:w="705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Assigned clients, sessions, training, progress, permitted health context and contextual messages.</w:t>
            </w:r>
          </w:p>
        </w:tc>
      </w:tr>
      <w:tr>
        <w:trPr>
          <w:cantSplit/>
        </w:trPr>
        <w:tc>
          <w:tcPr>
            <w:tcW w:type="dxa" w:w="288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Nutritionist</w:t>
            </w:r>
          </w:p>
        </w:tc>
        <w:tc>
          <w:tcPr>
            <w:tcW w:type="dxa" w:w="705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Assigned clients, nutrition plans, relevant assessments, check-ins and qualified health context.</w:t>
            </w:r>
          </w:p>
        </w:tc>
      </w:tr>
      <w:tr>
        <w:trPr>
          <w:cantSplit/>
        </w:trPr>
        <w:tc>
          <w:tcPr>
            <w:tcW w:type="dxa" w:w="288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Finance / Accountant</w:t>
            </w:r>
          </w:p>
        </w:tc>
        <w:tc>
          <w:tcPr>
            <w:tcW w:type="dxa" w:w="705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Invoices, payments, ledger, reconciliation, tax, periods and exports; no coaching details.</w:t>
            </w:r>
          </w:p>
        </w:tc>
      </w:tr>
      <w:tr>
        <w:trPr>
          <w:cantSplit/>
        </w:trPr>
        <w:tc>
          <w:tcPr>
            <w:tcW w:type="dxa" w:w="288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Inventory / Operations Manager</w:t>
            </w:r>
          </w:p>
        </w:tc>
        <w:tc>
          <w:tcPr>
            <w:tcW w:type="dxa" w:w="705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Catalog/SKUs, suppliers, purchasing, stock, assets, facilities and maintenance.</w:t>
            </w:r>
          </w:p>
        </w:tc>
      </w:tr>
      <w:tr>
        <w:trPr>
          <w:cantSplit/>
        </w:trPr>
        <w:tc>
          <w:tcPr>
            <w:tcW w:type="dxa" w:w="288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Staff Member / Instructor</w:t>
            </w:r>
          </w:p>
        </w:tc>
        <w:tc>
          <w:tcPr>
            <w:tcW w:type="dxa" w:w="705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Own shifts, assigned sessions/classes, attendance, tasks and limited member context.</w:t>
            </w:r>
          </w:p>
        </w:tc>
      </w:tr>
      <w:tr>
        <w:trPr>
          <w:cantSplit/>
        </w:trPr>
        <w:tc>
          <w:tcPr>
            <w:tcW w:type="dxa" w:w="288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Corporate Benefits Admin</w:t>
            </w:r>
          </w:p>
        </w:tc>
        <w:tc>
          <w:tcPr>
            <w:tcW w:type="dxa" w:w="705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Corporate eligibility, enrollment and aggregate utilization/billing only.</w:t>
            </w:r>
          </w:p>
        </w:tc>
      </w:tr>
      <w:tr>
        <w:trPr>
          <w:cantSplit/>
        </w:trPr>
        <w:tc>
          <w:tcPr>
            <w:tcW w:type="dxa" w:w="288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Member</w:t>
            </w:r>
          </w:p>
        </w:tc>
        <w:tc>
          <w:tcPr>
            <w:tcW w:type="dxa" w:w="705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Own profile, household permissions, access, bookings, plans, payments, health consents and data rights.</w:t>
            </w:r>
          </w:p>
        </w:tc>
      </w:tr>
      <w:tr>
        <w:trPr>
          <w:cantSplit/>
        </w:trPr>
        <w:tc>
          <w:tcPr>
            <w:tcW w:type="dxa" w:w="288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Guardian / Household Manager</w:t>
            </w:r>
          </w:p>
        </w:tc>
        <w:tc>
          <w:tcPr>
            <w:tcW w:type="dxa" w:w="705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Authorized dependent actions, bookings, payments and consents according to relationship.</w:t>
            </w:r>
          </w:p>
        </w:tc>
      </w:tr>
      <w:tr>
        <w:trPr>
          <w:cantSplit/>
        </w:trPr>
        <w:tc>
          <w:tcPr>
            <w:tcW w:type="dxa" w:w="288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Developer / Integration Partner</w:t>
            </w:r>
          </w:p>
        </w:tc>
        <w:tc>
          <w:tcPr>
            <w:tcW w:type="dxa" w:w="705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Only tenant-authorized API scopes, sandbox, webhooks and partner operations.</w:t>
            </w:r>
          </w:p>
        </w:tc>
      </w:tr>
    </w:tbl>
    <w:p>
      <w:pPr>
        <w:spacing w:after="0"/>
      </w:pPr>
    </w:p>
    <w:p>
      <w:pPr>
        <w:pStyle w:val="Heading2"/>
      </w:pPr>
      <w:r>
        <w:rPr>
          <w:rFonts w:ascii="Aptos Display" w:hAnsi="Aptos Display" w:eastAsia="Aptos Display"/>
          <w:b/>
        </w:rPr>
        <w:t>Permission Matrix - Baseline</w:t>
      </w:r>
    </w:p>
    <w:p>
      <w:pPr>
        <w:keepNext w:val="0"/>
      </w:pPr>
      <w:r>
        <w:rPr>
          <w:rFonts w:ascii="Aptos" w:hAnsi="Aptos" w:eastAsia="Aptos"/>
        </w:rPr>
        <w:t>Legend: V=view; M=manage; A=approve/admin; S=scoped to relationship/location/tenant grant; -=none. Final permissions are policy-based and field-sensitive.</w:t>
      </w:r>
    </w:p>
    <w:tbl>
      <w:tblPr>
        <w:tblW w:type="auto" w:w="0"/>
        <w:jc w:val="center"/>
        <w:tblLayout w:type="fixed"/>
        <w:tblLook w:firstColumn="1" w:firstRow="1" w:lastColumn="0" w:lastRow="0" w:noHBand="0" w:noVBand="1" w:val="04A0"/>
      </w:tblPr>
      <w:tblGrid>
        <w:gridCol w:w="924"/>
        <w:gridCol w:w="924"/>
        <w:gridCol w:w="924"/>
        <w:gridCol w:w="924"/>
        <w:gridCol w:w="924"/>
        <w:gridCol w:w="924"/>
        <w:gridCol w:w="924"/>
        <w:gridCol w:w="924"/>
        <w:gridCol w:w="924"/>
        <w:gridCol w:w="924"/>
        <w:gridCol w:w="924"/>
      </w:tblGrid>
      <w:tr>
        <w:trPr>
          <w:tblHeader w:val="true"/>
        </w:trPr>
        <w:tc>
          <w:tcPr>
            <w:tcW w:type="dxa" w:w="2232"/>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Role</w:t>
            </w:r>
          </w:p>
        </w:tc>
        <w:tc>
          <w:tcPr>
            <w:tcW w:type="dxa" w:w="770"/>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People &amp; CRM</w:t>
            </w:r>
          </w:p>
        </w:tc>
        <w:tc>
          <w:tcPr>
            <w:tcW w:type="dxa" w:w="770"/>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Membership</w:t>
            </w:r>
          </w:p>
        </w:tc>
        <w:tc>
          <w:tcPr>
            <w:tcW w:type="dxa" w:w="770"/>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Billing &amp; Ledger</w:t>
            </w:r>
          </w:p>
        </w:tc>
        <w:tc>
          <w:tcPr>
            <w:tcW w:type="dxa" w:w="770"/>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POS &amp; Inventory</w:t>
            </w:r>
          </w:p>
        </w:tc>
        <w:tc>
          <w:tcPr>
            <w:tcW w:type="dxa" w:w="770"/>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Schedule &amp; Access</w:t>
            </w:r>
          </w:p>
        </w:tc>
        <w:tc>
          <w:tcPr>
            <w:tcW w:type="dxa" w:w="770"/>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Coaching &amp; Health</w:t>
            </w:r>
          </w:p>
        </w:tc>
        <w:tc>
          <w:tcPr>
            <w:tcW w:type="dxa" w:w="770"/>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Communications</w:t>
            </w:r>
          </w:p>
        </w:tc>
        <w:tc>
          <w:tcPr>
            <w:tcW w:type="dxa" w:w="770"/>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Analytics</w:t>
            </w:r>
          </w:p>
        </w:tc>
        <w:tc>
          <w:tcPr>
            <w:tcW w:type="dxa" w:w="770"/>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Settings &amp; Roles</w:t>
            </w:r>
          </w:p>
        </w:tc>
        <w:tc>
          <w:tcPr>
            <w:tcW w:type="dxa" w:w="770"/>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SaaS / Platform</w:t>
            </w:r>
          </w:p>
        </w:tc>
      </w:tr>
      <w:tr>
        <w:trPr>
          <w:cantSplit/>
        </w:trPr>
        <w:tc>
          <w:tcPr>
            <w:tcW w:type="dxa" w:w="223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Platform Super Admin</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w:t>
            </w:r>
          </w:p>
        </w:tc>
      </w:tr>
      <w:tr>
        <w:trPr>
          <w:cantSplit/>
        </w:trPr>
        <w:tc>
          <w:tcPr>
            <w:tcW w:type="dxa" w:w="223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Support Agent</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w:t>
            </w:r>
          </w:p>
        </w:tc>
      </w:tr>
      <w:tr>
        <w:trPr>
          <w:cantSplit/>
        </w:trPr>
        <w:tc>
          <w:tcPr>
            <w:tcW w:type="dxa" w:w="223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Customer Success Manager</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w:t>
            </w:r>
          </w:p>
        </w:tc>
      </w:tr>
      <w:tr>
        <w:trPr>
          <w:cantSplit/>
        </w:trPr>
        <w:tc>
          <w:tcPr>
            <w:tcW w:type="dxa" w:w="223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Organization Owner</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w:t>
            </w:r>
          </w:p>
        </w:tc>
      </w:tr>
      <w:tr>
        <w:trPr>
          <w:cantSplit/>
        </w:trPr>
        <w:tc>
          <w:tcPr>
            <w:tcW w:type="dxa" w:w="223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Regional / Franchise Manager</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r>
      <w:tr>
        <w:trPr>
          <w:cantSplit/>
        </w:trPr>
        <w:tc>
          <w:tcPr>
            <w:tcW w:type="dxa" w:w="223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Club Manager</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r>
      <w:tr>
        <w:trPr>
          <w:cantSplit/>
        </w:trPr>
        <w:tc>
          <w:tcPr>
            <w:tcW w:type="dxa" w:w="223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Receptionist</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r>
      <w:tr>
        <w:trPr>
          <w:cantSplit/>
        </w:trPr>
        <w:tc>
          <w:tcPr>
            <w:tcW w:type="dxa" w:w="223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Sales Representative</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r>
      <w:tr>
        <w:trPr>
          <w:cantSplit/>
        </w:trPr>
        <w:tc>
          <w:tcPr>
            <w:tcW w:type="dxa" w:w="223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Coach / Personal Trainer</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r>
      <w:tr>
        <w:trPr>
          <w:cantSplit/>
        </w:trPr>
        <w:tc>
          <w:tcPr>
            <w:tcW w:type="dxa" w:w="223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Nutritionist</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r>
      <w:tr>
        <w:trPr>
          <w:cantSplit/>
        </w:trPr>
        <w:tc>
          <w:tcPr>
            <w:tcW w:type="dxa" w:w="223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Finance / Accountant</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r>
      <w:tr>
        <w:trPr>
          <w:cantSplit/>
        </w:trPr>
        <w:tc>
          <w:tcPr>
            <w:tcW w:type="dxa" w:w="223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Inventory / Operations Manager</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r>
      <w:tr>
        <w:trPr>
          <w:cantSplit/>
        </w:trPr>
        <w:tc>
          <w:tcPr>
            <w:tcW w:type="dxa" w:w="223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Staff Member / Instructor</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r>
      <w:tr>
        <w:trPr>
          <w:cantSplit/>
        </w:trPr>
        <w:tc>
          <w:tcPr>
            <w:tcW w:type="dxa" w:w="223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Corporate Benefits Admin</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r>
      <w:tr>
        <w:trPr>
          <w:cantSplit/>
        </w:trPr>
        <w:tc>
          <w:tcPr>
            <w:tcW w:type="dxa" w:w="223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Member</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r>
      <w:tr>
        <w:trPr>
          <w:cantSplit/>
        </w:trPr>
        <w:tc>
          <w:tcPr>
            <w:tcW w:type="dxa" w:w="223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Guardian / Household Manager</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r>
      <w:tr>
        <w:trPr>
          <w:cantSplit/>
        </w:trPr>
        <w:tc>
          <w:tcPr>
            <w:tcW w:type="dxa" w:w="223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Developer / Integration Partner</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c>
          <w:tcPr>
            <w:tcW w:type="dxa" w:w="77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r>
    </w:tbl>
    <w:p>
      <w:pPr>
        <w:spacing w:after="0"/>
      </w:pPr>
    </w:p>
    <w:p>
      <w:pPr>
        <w:pStyle w:val="Heading2"/>
      </w:pPr>
      <w:r>
        <w:rPr>
          <w:rFonts w:ascii="Aptos Display" w:hAnsi="Aptos Display" w:eastAsia="Aptos Display"/>
          <w:b/>
        </w:rPr>
        <w:t>Authentication Assurance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376"/>
            <w:shd w:fill="17324D"/>
            <w:tcMar>
              <w:top w:w="110" w:type="dxa"/>
              <w:start w:w="120" w:type="dxa"/>
              <w:bottom w:w="110" w:type="dxa"/>
              <w:end w:w="120" w:type="dxa"/>
            </w:tcMar>
            <w:vAlign w:val="center"/>
          </w:tcPr>
          <w:p>
            <w:pPr>
              <w:jc w:val="left"/>
            </w:pPr>
            <w:r>
              <w:rPr>
                <w:rFonts w:ascii="Aptos Display" w:hAnsi="Aptos Display" w:eastAsia="Aptos Display"/>
                <w:b/>
                <w:color w:val="FFFFFF"/>
                <w:sz w:val="18"/>
              </w:rPr>
              <w:t>Level</w:t>
            </w:r>
          </w:p>
        </w:tc>
        <w:tc>
          <w:tcPr>
            <w:tcW w:type="dxa" w:w="7560"/>
            <w:shd w:fill="17324D"/>
            <w:tcMar>
              <w:top w:w="110" w:type="dxa"/>
              <w:start w:w="120" w:type="dxa"/>
              <w:bottom w:w="110" w:type="dxa"/>
              <w:end w:w="120" w:type="dxa"/>
            </w:tcMar>
            <w:vAlign w:val="center"/>
          </w:tcPr>
          <w:p>
            <w:pPr>
              <w:jc w:val="left"/>
            </w:pPr>
            <w:r>
              <w:rPr>
                <w:rFonts w:ascii="Aptos Display" w:hAnsi="Aptos Display" w:eastAsia="Aptos Display"/>
                <w:b/>
                <w:color w:val="FFFFFF"/>
                <w:sz w:val="18"/>
              </w:rPr>
              <w:t>Use</w:t>
            </w:r>
          </w:p>
        </w:tc>
      </w:tr>
      <w:tr>
        <w:trPr>
          <w:cantSplit/>
        </w:trPr>
        <w:tc>
          <w:tcPr>
            <w:tcW w:type="dxa" w:w="23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AAL-1 Routine</w:t>
            </w:r>
          </w:p>
        </w:tc>
        <w:tc>
          <w:tcPr>
            <w:tcW w:type="dxa" w:w="756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Normal authenticated session for low-risk viewing and routine actions.</w:t>
            </w:r>
          </w:p>
        </w:tc>
      </w:tr>
      <w:tr>
        <w:trPr>
          <w:cantSplit/>
        </w:trPr>
        <w:tc>
          <w:tcPr>
            <w:tcW w:type="dxa" w:w="23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AAL-2 Elevated</w:t>
            </w:r>
          </w:p>
        </w:tc>
        <w:tc>
          <w:tcPr>
            <w:tcW w:type="dxa" w:w="756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MFA/passkey or recent biometric for payment method, sensitive profile, export or membership change.</w:t>
            </w:r>
          </w:p>
        </w:tc>
      </w:tr>
      <w:tr>
        <w:trPr>
          <w:cantSplit/>
        </w:trPr>
        <w:tc>
          <w:tcPr>
            <w:tcW w:type="dxa" w:w="23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AAL-3 Privileged</w:t>
            </w:r>
          </w:p>
        </w:tc>
        <w:tc>
          <w:tcPr>
            <w:tcW w:type="dxa" w:w="756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Strong MFA, managed device and approval for roles, large refunds, payroll, security or tenant lifecycle.</w:t>
            </w:r>
          </w:p>
        </w:tc>
      </w:tr>
      <w:tr>
        <w:trPr>
          <w:cantSplit/>
        </w:trPr>
        <w:tc>
          <w:tcPr>
            <w:tcW w:type="dxa" w:w="23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Emergency / Break-glass</w:t>
            </w:r>
          </w:p>
        </w:tc>
        <w:tc>
          <w:tcPr>
            <w:tcW w:type="dxa" w:w="756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Time-limited, reasoned, heavily audited access with immediate review.</w:t>
            </w:r>
          </w:p>
        </w:tc>
      </w:tr>
    </w:tbl>
    <w:p>
      <w:pPr>
        <w:spacing w:after="0"/>
      </w:pPr>
    </w:p>
    <w:p>
      <w:pPr>
        <w:pStyle w:val="Heading2"/>
      </w:pPr>
      <w:r>
        <w:rPr>
          <w:rFonts w:ascii="Aptos Display" w:hAnsi="Aptos Display" w:eastAsia="Aptos Display"/>
          <w:b/>
        </w:rPr>
        <w:t>Biometric Boundaries</w:t>
      </w:r>
    </w:p>
    <w:p>
      <w:pPr>
        <w:pStyle w:val="ListBullet"/>
        <w:spacing w:after="50"/>
      </w:pPr>
      <w:r>
        <w:rPr>
          <w:rFonts w:ascii="Aptos" w:hAnsi="Aptos" w:eastAsia="Aptos"/>
          <w:b w:val="0"/>
          <w:color w:val="1F2937"/>
          <w:sz w:val="20"/>
        </w:rPr>
        <w:t>Face ID/Touch ID authenticates locally through the operating system; Gym OS stores only the resulting assurance, never the device biometric.</w:t>
      </w:r>
    </w:p>
    <w:p>
      <w:pPr>
        <w:pStyle w:val="ListBullet"/>
        <w:spacing w:after="50"/>
      </w:pPr>
      <w:r>
        <w:rPr>
          <w:rFonts w:ascii="Aptos" w:hAnsi="Aptos" w:eastAsia="Aptos"/>
          <w:b w:val="0"/>
          <w:color w:val="1F2937"/>
          <w:sz w:val="20"/>
        </w:rPr>
        <w:t>Gym facial recognition is a separate high-risk capability requiring opt-in consent, liveness, encrypted templates, retention and alternatives.</w:t>
      </w:r>
    </w:p>
    <w:p>
      <w:pPr>
        <w:pStyle w:val="ListBullet"/>
        <w:spacing w:after="50"/>
      </w:pPr>
      <w:r>
        <w:rPr>
          <w:rFonts w:ascii="Aptos" w:hAnsi="Aptos" w:eastAsia="Aptos"/>
          <w:b w:val="0"/>
          <w:color w:val="1F2937"/>
          <w:sz w:val="20"/>
        </w:rPr>
        <w:t>Staff attendance biometrics are separate from member access and must follow employment law and local policy.</w:t>
      </w:r>
    </w:p>
    <w:p>
      <w:pPr>
        <w:pStyle w:val="ListBullet"/>
        <w:spacing w:after="50"/>
      </w:pPr>
      <w:r>
        <w:rPr>
          <w:rFonts w:ascii="Aptos" w:hAnsi="Aptos" w:eastAsia="Aptos"/>
          <w:b w:val="0"/>
          <w:color w:val="1F2937"/>
          <w:sz w:val="20"/>
        </w:rPr>
        <w:t>Biometric match never grants business entitlement by itself.</w:t>
      </w:r>
    </w:p>
    <w:p>
      <w:r>
        <w:br w:type="page"/>
      </w:r>
    </w:p>
    <w:p>
      <w:pPr>
        <w:spacing w:before="760"/>
      </w:pPr>
      <w:r>
        <w:rPr>
          <w:rFonts w:ascii="Aptos Display" w:hAnsi="Aptos Display" w:eastAsia="Aptos Display"/>
          <w:b/>
          <w:color w:val="0E8F8C"/>
          <w:sz w:val="20"/>
        </w:rPr>
        <w:t>CHAPTER 8</w:t>
      </w:r>
    </w:p>
    <w:p>
      <w:pPr>
        <w:pStyle w:val="Heading1"/>
      </w:pPr>
      <w:r>
        <w:rPr>
          <w:rFonts w:ascii="Aptos Display" w:hAnsi="Aptos Display" w:eastAsia="Aptos Display"/>
          <w:b/>
          <w:color w:val="17324D"/>
          <w:sz w:val="44"/>
        </w:rPr>
        <w:t>Data, Events, Automation, AI &amp; Technical Architecture</w:t>
      </w:r>
    </w:p>
    <w:p>
      <w:r>
        <w:rPr>
          <w:rFonts w:ascii="Aptos" w:hAnsi="Aptos" w:eastAsia="Aptos"/>
          <w:b w:val="0"/>
          <w:color w:val="5D6B78"/>
          <w:sz w:val="22"/>
        </w:rPr>
        <w:t>A trustworthy architecture for one source of truth and intelligent execution.</w:t>
      </w:r>
    </w:p>
    <w:p/>
    <w:p>
      <w:pPr>
        <w:pStyle w:val="Heading2"/>
      </w:pPr>
      <w:r>
        <w:rPr>
          <w:rFonts w:ascii="Aptos Display" w:hAnsi="Aptos Display" w:eastAsia="Aptos Display"/>
          <w:b/>
        </w:rPr>
        <w:t>Canonical Aggregate Model</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08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Domain aggregate</w:t>
            </w:r>
          </w:p>
        </w:tc>
        <w:tc>
          <w:tcPr>
            <w:tcW w:type="dxa" w:w="1584"/>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Root</w:t>
            </w:r>
          </w:p>
        </w:tc>
        <w:tc>
          <w:tcPr>
            <w:tcW w:type="dxa" w:w="3096"/>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Ownership</w:t>
            </w:r>
          </w:p>
        </w:tc>
        <w:tc>
          <w:tcPr>
            <w:tcW w:type="dxa" w:w="316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Invariant</w:t>
            </w:r>
          </w:p>
        </w:tc>
      </w:tr>
      <w:tr>
        <w:trPr>
          <w:cantSplit/>
        </w:trPr>
        <w:tc>
          <w:tcPr>
            <w:tcW w:type="dxa" w:w="208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Tenant / Organization</w:t>
            </w:r>
          </w:p>
        </w:tc>
        <w:tc>
          <w:tcPr>
            <w:tcW w:type="dxa" w:w="158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Tenant</w:t>
            </w:r>
          </w:p>
        </w:tc>
        <w:tc>
          <w:tcPr>
            <w:tcW w:type="dxa" w:w="30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Owns organizational hierarchy, region, configuration, plan and isolation context.</w:t>
            </w:r>
          </w:p>
        </w:tc>
        <w:tc>
          <w:tcPr>
            <w:tcW w:type="dxa" w:w="31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Every persisted and emitted object belongs to exactly one tenant or an explicit platform scope.</w:t>
            </w:r>
          </w:p>
        </w:tc>
      </w:tr>
      <w:tr>
        <w:trPr>
          <w:cantSplit/>
        </w:trPr>
        <w:tc>
          <w:tcPr>
            <w:tcW w:type="dxa" w:w="208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Identity</w:t>
            </w:r>
          </w:p>
        </w:tc>
        <w:tc>
          <w:tcPr>
            <w:tcW w:type="dxa" w:w="158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Identity</w:t>
            </w:r>
          </w:p>
        </w:tc>
        <w:tc>
          <w:tcPr>
            <w:tcW w:type="dxa" w:w="30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Owns credentials, passkeys, sessions, devices and federation links.</w:t>
            </w:r>
          </w:p>
        </w:tc>
        <w:tc>
          <w:tcPr>
            <w:tcW w:type="dxa" w:w="31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Authentication identity is separate from tenant business profiles.</w:t>
            </w:r>
          </w:p>
        </w:tc>
      </w:tr>
      <w:tr>
        <w:trPr>
          <w:cantSplit/>
        </w:trPr>
        <w:tc>
          <w:tcPr>
            <w:tcW w:type="dxa" w:w="208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Person / Member 360</w:t>
            </w:r>
          </w:p>
        </w:tc>
        <w:tc>
          <w:tcPr>
            <w:tcW w:type="dxa" w:w="158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Person</w:t>
            </w:r>
          </w:p>
        </w:tc>
        <w:tc>
          <w:tcPr>
            <w:tcW w:type="dxa" w:w="30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Owns canonical person and tenant relationships; timeline is a projection.</w:t>
            </w:r>
          </w:p>
        </w:tc>
        <w:tc>
          <w:tcPr>
            <w:tcW w:type="dxa" w:w="31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Duplicate merge never loses source provenance or financial/health history.</w:t>
            </w:r>
          </w:p>
        </w:tc>
      </w:tr>
      <w:tr>
        <w:trPr>
          <w:cantSplit/>
        </w:trPr>
        <w:tc>
          <w:tcPr>
            <w:tcW w:type="dxa" w:w="208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Lead / Opportunity</w:t>
            </w:r>
          </w:p>
        </w:tc>
        <w:tc>
          <w:tcPr>
            <w:tcW w:type="dxa" w:w="158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Opportunity</w:t>
            </w:r>
          </w:p>
        </w:tc>
        <w:tc>
          <w:tcPr>
            <w:tcW w:type="dxa" w:w="30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Owns sales stage, owner, activities, offer and outcome.</w:t>
            </w:r>
          </w:p>
        </w:tc>
        <w:tc>
          <w:tcPr>
            <w:tcW w:type="dxa" w:w="31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Conversion preserves attribution and links to the canonical person/member.</w:t>
            </w:r>
          </w:p>
        </w:tc>
      </w:tr>
      <w:tr>
        <w:trPr>
          <w:cantSplit/>
        </w:trPr>
        <w:tc>
          <w:tcPr>
            <w:tcW w:type="dxa" w:w="208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Catalog / Price</w:t>
            </w:r>
          </w:p>
        </w:tc>
        <w:tc>
          <w:tcPr>
            <w:tcW w:type="dxa" w:w="158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Product</w:t>
            </w:r>
          </w:p>
        </w:tc>
        <w:tc>
          <w:tcPr>
            <w:tcW w:type="dxa" w:w="30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Owns sellable definition; prices/promotions are effective-dated policies.</w:t>
            </w:r>
          </w:p>
        </w:tc>
        <w:tc>
          <w:tcPr>
            <w:tcW w:type="dxa" w:w="31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Historical orders reference resolved immutable commercial terms.</w:t>
            </w:r>
          </w:p>
        </w:tc>
      </w:tr>
      <w:tr>
        <w:trPr>
          <w:cantSplit/>
        </w:trPr>
        <w:tc>
          <w:tcPr>
            <w:tcW w:type="dxa" w:w="208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Membership</w:t>
            </w:r>
          </w:p>
        </w:tc>
        <w:tc>
          <w:tcPr>
            <w:tcW w:type="dxa" w:w="158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Membership</w:t>
            </w:r>
          </w:p>
        </w:tc>
        <w:tc>
          <w:tcPr>
            <w:tcW w:type="dxa" w:w="30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Owns agreement, lifecycle and granted entitlements.</w:t>
            </w:r>
          </w:p>
        </w:tc>
        <w:tc>
          <w:tcPr>
            <w:tcW w:type="dxa" w:w="31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Membership, billing and access states are distinct and coordinated through events.</w:t>
            </w:r>
          </w:p>
        </w:tc>
      </w:tr>
      <w:tr>
        <w:trPr>
          <w:cantSplit/>
        </w:trPr>
        <w:tc>
          <w:tcPr>
            <w:tcW w:type="dxa" w:w="208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Billing Account / Invoice</w:t>
            </w:r>
          </w:p>
        </w:tc>
        <w:tc>
          <w:tcPr>
            <w:tcW w:type="dxa" w:w="158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BillingAccount</w:t>
            </w:r>
          </w:p>
        </w:tc>
        <w:tc>
          <w:tcPr>
            <w:tcW w:type="dxa" w:w="30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Owns schedules, invoices, balances, payment intents and dunning.</w:t>
            </w:r>
          </w:p>
        </w:tc>
        <w:tc>
          <w:tcPr>
            <w:tcW w:type="dxa" w:w="31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Invoices are versioned financial documents; paid status derives from allocated payments/credits.</w:t>
            </w:r>
          </w:p>
        </w:tc>
      </w:tr>
      <w:tr>
        <w:trPr>
          <w:cantSplit/>
        </w:trPr>
        <w:tc>
          <w:tcPr>
            <w:tcW w:type="dxa" w:w="208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Ledger / Wallet</w:t>
            </w:r>
          </w:p>
        </w:tc>
        <w:tc>
          <w:tcPr>
            <w:tcW w:type="dxa" w:w="158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Ledger</w:t>
            </w:r>
          </w:p>
        </w:tc>
        <w:tc>
          <w:tcPr>
            <w:tcW w:type="dxa" w:w="30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Owns immutable postings, balances, wallet and service-credit movement.</w:t>
            </w:r>
          </w:p>
        </w:tc>
        <w:tc>
          <w:tcPr>
            <w:tcW w:type="dxa" w:w="31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Balances are computed from postings; corrections are compensating entries.</w:t>
            </w:r>
          </w:p>
        </w:tc>
      </w:tr>
      <w:tr>
        <w:trPr>
          <w:cantSplit/>
        </w:trPr>
        <w:tc>
          <w:tcPr>
            <w:tcW w:type="dxa" w:w="208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Order</w:t>
            </w:r>
          </w:p>
        </w:tc>
        <w:tc>
          <w:tcPr>
            <w:tcW w:type="dxa" w:w="158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Order</w:t>
            </w:r>
          </w:p>
        </w:tc>
        <w:tc>
          <w:tcPr>
            <w:tcW w:type="dxa" w:w="30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Owns cart-to-completion commercial transaction and fulfillment references.</w:t>
            </w:r>
          </w:p>
        </w:tc>
        <w:tc>
          <w:tcPr>
            <w:tcW w:type="dxa" w:w="31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Completion is idempotent and each line has explicit fulfillment state.</w:t>
            </w:r>
          </w:p>
        </w:tc>
      </w:tr>
      <w:tr>
        <w:trPr>
          <w:cantSplit/>
        </w:trPr>
        <w:tc>
          <w:tcPr>
            <w:tcW w:type="dxa" w:w="208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Inventory</w:t>
            </w:r>
          </w:p>
        </w:tc>
        <w:tc>
          <w:tcPr>
            <w:tcW w:type="dxa" w:w="158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InventoryItem</w:t>
            </w:r>
          </w:p>
        </w:tc>
        <w:tc>
          <w:tcPr>
            <w:tcW w:type="dxa" w:w="30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Owns stock positions, lots, reservations and movements by location.</w:t>
            </w:r>
          </w:p>
        </w:tc>
        <w:tc>
          <w:tcPr>
            <w:tcW w:type="dxa" w:w="31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Available quantity cannot include quarantined, expired or reserved stock.</w:t>
            </w:r>
          </w:p>
        </w:tc>
      </w:tr>
      <w:tr>
        <w:trPr>
          <w:cantSplit/>
        </w:trPr>
        <w:tc>
          <w:tcPr>
            <w:tcW w:type="dxa" w:w="208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Schedule / Resource</w:t>
            </w:r>
          </w:p>
        </w:tc>
        <w:tc>
          <w:tcPr>
            <w:tcW w:type="dxa" w:w="158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ScheduledInstance</w:t>
            </w:r>
          </w:p>
        </w:tc>
        <w:tc>
          <w:tcPr>
            <w:tcW w:type="dxa" w:w="30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Owns occurrence, resources, capacity and published state.</w:t>
            </w:r>
          </w:p>
        </w:tc>
        <w:tc>
          <w:tcPr>
            <w:tcW w:type="dxa" w:w="31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Published conflicts require explicit authorized resolution.</w:t>
            </w:r>
          </w:p>
        </w:tc>
      </w:tr>
      <w:tr>
        <w:trPr>
          <w:cantSplit/>
        </w:trPr>
        <w:tc>
          <w:tcPr>
            <w:tcW w:type="dxa" w:w="208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Booking</w:t>
            </w:r>
          </w:p>
        </w:tc>
        <w:tc>
          <w:tcPr>
            <w:tcW w:type="dxa" w:w="158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Booking</w:t>
            </w:r>
          </w:p>
        </w:tc>
        <w:tc>
          <w:tcPr>
            <w:tcW w:type="dxa" w:w="30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Owns reservation, waitlist, cancellation and attendance intent.</w:t>
            </w:r>
          </w:p>
        </w:tc>
        <w:tc>
          <w:tcPr>
            <w:tcW w:type="dxa" w:w="31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Booking state changes evaluate entitlement and policy at the relevant time.</w:t>
            </w:r>
          </w:p>
        </w:tc>
      </w:tr>
      <w:tr>
        <w:trPr>
          <w:cantSplit/>
        </w:trPr>
        <w:tc>
          <w:tcPr>
            <w:tcW w:type="dxa" w:w="208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Access Decision</w:t>
            </w:r>
          </w:p>
        </w:tc>
        <w:tc>
          <w:tcPr>
            <w:tcW w:type="dxa" w:w="158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AccessDecision</w:t>
            </w:r>
          </w:p>
        </w:tc>
        <w:tc>
          <w:tcPr>
            <w:tcW w:type="dxa" w:w="30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Owns evaluated policy result and associated access event.</w:t>
            </w:r>
          </w:p>
        </w:tc>
        <w:tc>
          <w:tcPr>
            <w:tcW w:type="dxa" w:w="31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 credential identifies; only policy and entitlement authorize access.</w:t>
            </w:r>
          </w:p>
        </w:tc>
      </w:tr>
      <w:tr>
        <w:trPr>
          <w:cantSplit/>
        </w:trPr>
        <w:tc>
          <w:tcPr>
            <w:tcW w:type="dxa" w:w="208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Staff / Employment</w:t>
            </w:r>
          </w:p>
        </w:tc>
        <w:tc>
          <w:tcPr>
            <w:tcW w:type="dxa" w:w="158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Employment</w:t>
            </w:r>
          </w:p>
        </w:tc>
        <w:tc>
          <w:tcPr>
            <w:tcW w:type="dxa" w:w="30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Owns assignment, qualification, shift, time and compensation context.</w:t>
            </w:r>
          </w:p>
        </w:tc>
        <w:tc>
          <w:tcPr>
            <w:tcW w:type="dxa" w:w="31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Protected employment data has separate visibility from operational data.</w:t>
            </w:r>
          </w:p>
        </w:tc>
      </w:tr>
      <w:tr>
        <w:trPr>
          <w:cantSplit/>
        </w:trPr>
        <w:tc>
          <w:tcPr>
            <w:tcW w:type="dxa" w:w="208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Coaching Program</w:t>
            </w:r>
          </w:p>
        </w:tc>
        <w:tc>
          <w:tcPr>
            <w:tcW w:type="dxa" w:w="158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Program</w:t>
            </w:r>
          </w:p>
        </w:tc>
        <w:tc>
          <w:tcPr>
            <w:tcW w:type="dxa" w:w="30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Owns versioned training prescription and assignment.</w:t>
            </w:r>
          </w:p>
        </w:tc>
        <w:tc>
          <w:tcPr>
            <w:tcW w:type="dxa" w:w="31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Completed logs remain linked to the exact program/workout version executed.</w:t>
            </w:r>
          </w:p>
        </w:tc>
      </w:tr>
      <w:tr>
        <w:trPr>
          <w:cantSplit/>
        </w:trPr>
        <w:tc>
          <w:tcPr>
            <w:tcW w:type="dxa" w:w="208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Nutrition Plan</w:t>
            </w:r>
          </w:p>
        </w:tc>
        <w:tc>
          <w:tcPr>
            <w:tcW w:type="dxa" w:w="158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NutritionPlan</w:t>
            </w:r>
          </w:p>
        </w:tc>
        <w:tc>
          <w:tcPr>
            <w:tcW w:type="dxa" w:w="30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Owns targets, meal structure, alternatives, assignment and versions.</w:t>
            </w:r>
          </w:p>
        </w:tc>
        <w:tc>
          <w:tcPr>
            <w:tcW w:type="dxa" w:w="31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Allergen constraints and plan history survive edits and swaps.</w:t>
            </w:r>
          </w:p>
        </w:tc>
      </w:tr>
      <w:tr>
        <w:trPr>
          <w:cantSplit/>
        </w:trPr>
        <w:tc>
          <w:tcPr>
            <w:tcW w:type="dxa" w:w="208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Assessment / Goal</w:t>
            </w:r>
          </w:p>
        </w:tc>
        <w:tc>
          <w:tcPr>
            <w:tcW w:type="dxa" w:w="158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Assessment</w:t>
            </w:r>
          </w:p>
        </w:tc>
        <w:tc>
          <w:tcPr>
            <w:tcW w:type="dxa" w:w="30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Owns assessment result, measurement provenance, goal and milestone.</w:t>
            </w:r>
          </w:p>
        </w:tc>
        <w:tc>
          <w:tcPr>
            <w:tcW w:type="dxa" w:w="31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Measurement value, unit, source and observed time are immutable provenance.</w:t>
            </w:r>
          </w:p>
        </w:tc>
      </w:tr>
      <w:tr>
        <w:trPr>
          <w:cantSplit/>
        </w:trPr>
        <w:tc>
          <w:tcPr>
            <w:tcW w:type="dxa" w:w="208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Consent / Incident</w:t>
            </w:r>
          </w:p>
        </w:tc>
        <w:tc>
          <w:tcPr>
            <w:tcW w:type="dxa" w:w="158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ConsentRecord / Incident</w:t>
            </w:r>
          </w:p>
        </w:tc>
        <w:tc>
          <w:tcPr>
            <w:tcW w:type="dxa" w:w="30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Owns legal/safety evidence, version, response and corrective actions.</w:t>
            </w:r>
          </w:p>
        </w:tc>
        <w:tc>
          <w:tcPr>
            <w:tcW w:type="dxa" w:w="31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Withdrawal does not rewrite the fact that a prior version was signed at a past time.</w:t>
            </w:r>
          </w:p>
        </w:tc>
      </w:tr>
      <w:tr>
        <w:trPr>
          <w:cantSplit/>
        </w:trPr>
        <w:tc>
          <w:tcPr>
            <w:tcW w:type="dxa" w:w="208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Conversation</w:t>
            </w:r>
          </w:p>
        </w:tc>
        <w:tc>
          <w:tcPr>
            <w:tcW w:type="dxa" w:w="158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Conversation</w:t>
            </w:r>
          </w:p>
        </w:tc>
        <w:tc>
          <w:tcPr>
            <w:tcW w:type="dxa" w:w="30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Owns cross-channel thread, messages, assignment and status.</w:t>
            </w:r>
          </w:p>
        </w:tc>
        <w:tc>
          <w:tcPr>
            <w:tcW w:type="dxa" w:w="31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Messages retain channel delivery evidence and permission-aware context links.</w:t>
            </w:r>
          </w:p>
        </w:tc>
      </w:tr>
      <w:tr>
        <w:trPr>
          <w:cantSplit/>
        </w:trPr>
        <w:tc>
          <w:tcPr>
            <w:tcW w:type="dxa" w:w="208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Workflow / Case</w:t>
            </w:r>
          </w:p>
        </w:tc>
        <w:tc>
          <w:tcPr>
            <w:tcW w:type="dxa" w:w="158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WorkflowRun / Case</w:t>
            </w:r>
          </w:p>
        </w:tc>
        <w:tc>
          <w:tcPr>
            <w:tcW w:type="dxa" w:w="30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Owns automated execution or accountable human exception work.</w:t>
            </w:r>
          </w:p>
        </w:tc>
        <w:tc>
          <w:tcPr>
            <w:tcW w:type="dxa" w:w="31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Every step/action records actor/service identity, inputs, result and recovery state.</w:t>
            </w:r>
          </w:p>
        </w:tc>
      </w:tr>
      <w:tr>
        <w:trPr>
          <w:cantSplit/>
        </w:trPr>
        <w:tc>
          <w:tcPr>
            <w:tcW w:type="dxa" w:w="208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Integration / Device</w:t>
            </w:r>
          </w:p>
        </w:tc>
        <w:tc>
          <w:tcPr>
            <w:tcW w:type="dxa" w:w="158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IntegrationInstall / Device</w:t>
            </w:r>
          </w:p>
        </w:tc>
        <w:tc>
          <w:tcPr>
            <w:tcW w:type="dxa" w:w="30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Owns tenant authorization, configuration, health, credentials and sync.</w:t>
            </w:r>
          </w:p>
        </w:tc>
        <w:tc>
          <w:tcPr>
            <w:tcW w:type="dxa" w:w="31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Revocation stops access/data flow and can be proven.</w:t>
            </w:r>
          </w:p>
        </w:tc>
      </w:tr>
      <w:tr>
        <w:trPr>
          <w:cantSplit/>
        </w:trPr>
        <w:tc>
          <w:tcPr>
            <w:tcW w:type="dxa" w:w="208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Content / Brand App</w:t>
            </w:r>
          </w:p>
        </w:tc>
        <w:tc>
          <w:tcPr>
            <w:tcW w:type="dxa" w:w="158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ContentItem / BrandedApp</w:t>
            </w:r>
          </w:p>
        </w:tc>
        <w:tc>
          <w:tcPr>
            <w:tcW w:type="dxa" w:w="30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Owns localized content, targeting, app configuration and release state.</w:t>
            </w:r>
          </w:p>
        </w:tc>
        <w:tc>
          <w:tcPr>
            <w:tcW w:type="dxa" w:w="316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Published versions are immutable; rollback points to a prior approved version.</w:t>
            </w:r>
          </w:p>
        </w:tc>
      </w:tr>
    </w:tbl>
    <w:p>
      <w:pPr>
        <w:spacing w:after="0"/>
      </w:pPr>
    </w:p>
    <w:p>
      <w:pPr>
        <w:pStyle w:val="Heading2"/>
      </w:pPr>
      <w:r>
        <w:rPr>
          <w:rFonts w:ascii="Aptos Display" w:hAnsi="Aptos Display" w:eastAsia="Aptos Display"/>
          <w:b/>
        </w:rPr>
        <w:t>Logical Technical Architecture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592"/>
            <w:shd w:fill="17324D"/>
            <w:tcMar>
              <w:top w:w="110" w:type="dxa"/>
              <w:start w:w="120" w:type="dxa"/>
              <w:bottom w:w="110" w:type="dxa"/>
              <w:end w:w="120" w:type="dxa"/>
            </w:tcMar>
            <w:vAlign w:val="center"/>
          </w:tcPr>
          <w:p>
            <w:pPr>
              <w:jc w:val="left"/>
            </w:pPr>
            <w:r>
              <w:rPr>
                <w:rFonts w:ascii="Aptos Display" w:hAnsi="Aptos Display" w:eastAsia="Aptos Display"/>
                <w:b/>
                <w:color w:val="FFFFFF"/>
                <w:sz w:val="18"/>
              </w:rPr>
              <w:t>Layer</w:t>
            </w:r>
          </w:p>
        </w:tc>
        <w:tc>
          <w:tcPr>
            <w:tcW w:type="dxa" w:w="7343"/>
            <w:shd w:fill="17324D"/>
            <w:tcMar>
              <w:top w:w="110" w:type="dxa"/>
              <w:start w:w="120" w:type="dxa"/>
              <w:bottom w:w="110" w:type="dxa"/>
              <w:end w:w="120" w:type="dxa"/>
            </w:tcMar>
            <w:vAlign w:val="center"/>
          </w:tcPr>
          <w:p>
            <w:pPr>
              <w:jc w:val="left"/>
            </w:pPr>
            <w:r>
              <w:rPr>
                <w:rFonts w:ascii="Aptos Display" w:hAnsi="Aptos Display" w:eastAsia="Aptos Display"/>
                <w:b/>
                <w:color w:val="FFFFFF"/>
                <w:sz w:val="18"/>
              </w:rPr>
              <w:t>Responsibilities</w:t>
            </w:r>
          </w:p>
        </w:tc>
      </w:tr>
      <w:tr>
        <w:trPr>
          <w:cantSplit/>
        </w:trPr>
        <w:tc>
          <w:tcPr>
            <w:tcW w:type="dxa" w:w="25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Clients and Edge</w:t>
            </w:r>
          </w:p>
        </w:tc>
        <w:tc>
          <w:tcPr>
            <w:tcW w:type="dxa" w:w="7343"/>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Admin Web, Coach/Member mobile apps, front desk, kiosk, partner clients and managed edge/device runtime.</w:t>
            </w:r>
          </w:p>
        </w:tc>
      </w:tr>
      <w:tr>
        <w:trPr>
          <w:cantSplit/>
        </w:trPr>
        <w:tc>
          <w:tcPr>
            <w:tcW w:type="dxa" w:w="25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API Gateway and BFFs</w:t>
            </w:r>
          </w:p>
        </w:tc>
        <w:tc>
          <w:tcPr>
            <w:tcW w:type="dxa" w:w="7343"/>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Authentication, tenant resolution, rate limiting, API versioning, request policy and surface-specific composition.</w:t>
            </w:r>
          </w:p>
        </w:tc>
      </w:tr>
      <w:tr>
        <w:trPr>
          <w:cantSplit/>
        </w:trPr>
        <w:tc>
          <w:tcPr>
            <w:tcW w:type="dxa" w:w="25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Domain Application Layer</w:t>
            </w:r>
          </w:p>
        </w:tc>
        <w:tc>
          <w:tcPr>
            <w:tcW w:type="dxa" w:w="7343"/>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Explicit modules/services for the domain catalog in this blueprint; commands own state changes and queries return permission-filtered views.</w:t>
            </w:r>
          </w:p>
        </w:tc>
      </w:tr>
      <w:tr>
        <w:trPr>
          <w:cantSplit/>
        </w:trPr>
        <w:tc>
          <w:tcPr>
            <w:tcW w:type="dxa" w:w="25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Workflow and Intelligence</w:t>
            </w:r>
          </w:p>
        </w:tc>
        <w:tc>
          <w:tcPr>
            <w:tcW w:type="dxa" w:w="7343"/>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Automation engine, task/approval service, search/command, analytics APIs, AI orchestration and guarded tools.</w:t>
            </w:r>
          </w:p>
        </w:tc>
      </w:tr>
      <w:tr>
        <w:trPr>
          <w:cantSplit/>
        </w:trPr>
        <w:tc>
          <w:tcPr>
            <w:tcW w:type="dxa" w:w="25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Events and Asynchronous Work</w:t>
            </w:r>
          </w:p>
        </w:tc>
        <w:tc>
          <w:tcPr>
            <w:tcW w:type="dxa" w:w="7343"/>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Transactional outbox, event bus, queues, schedulers, retries, dead-letter handling and replay.</w:t>
            </w:r>
          </w:p>
        </w:tc>
      </w:tr>
      <w:tr>
        <w:trPr>
          <w:cantSplit/>
        </w:trPr>
        <w:tc>
          <w:tcPr>
            <w:tcW w:type="dxa" w:w="25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Data Stores</w:t>
            </w:r>
          </w:p>
        </w:tc>
        <w:tc>
          <w:tcPr>
            <w:tcW w:type="dxa" w:w="7343"/>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Relational OLTP, immutable financial/audit stores, object/media storage, cache, search index, event archive and analytical warehouse.</w:t>
            </w:r>
          </w:p>
        </w:tc>
      </w:tr>
      <w:tr>
        <w:trPr>
          <w:cantSplit/>
        </w:trPr>
        <w:tc>
          <w:tcPr>
            <w:tcW w:type="dxa" w:w="25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Integration Plane</w:t>
            </w:r>
          </w:p>
        </w:tc>
        <w:tc>
          <w:tcPr>
            <w:tcW w:type="dxa" w:w="7343"/>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Provider adapters, webhooks, public APIs, connector workers, secure credential vault and marketplace governance.</w:t>
            </w:r>
          </w:p>
        </w:tc>
      </w:tr>
      <w:tr>
        <w:trPr>
          <w:cantSplit/>
        </w:trPr>
        <w:tc>
          <w:tcPr>
            <w:tcW w:type="dxa" w:w="25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Platform Control Plane</w:t>
            </w:r>
          </w:p>
        </w:tc>
        <w:tc>
          <w:tcPr>
            <w:tcW w:type="dxa" w:w="7343"/>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Tenant provisioning, configuration, flags, SaaS billing, app/device fleet, support, observability, security and incident control.</w:t>
            </w:r>
          </w:p>
        </w:tc>
      </w:tr>
    </w:tbl>
    <w:p>
      <w:pPr>
        <w:spacing w:after="0"/>
      </w:pPr>
    </w:p>
    <w:p>
      <w:pPr>
        <w:pStyle w:val="Heading2"/>
      </w:pPr>
      <w:r>
        <w:rPr>
          <w:rFonts w:ascii="Aptos Display" w:hAnsi="Aptos Display" w:eastAsia="Aptos Display"/>
          <w:b/>
        </w:rPr>
        <w:t>Architecture Decisions</w:t>
      </w:r>
    </w:p>
    <w:p>
      <w:pPr>
        <w:pStyle w:val="ListBullet"/>
        <w:spacing w:after="50"/>
      </w:pPr>
      <w:r>
        <w:rPr>
          <w:rFonts w:ascii="Aptos" w:hAnsi="Aptos" w:eastAsia="Aptos"/>
          <w:b w:val="0"/>
          <w:color w:val="1F2937"/>
          <w:sz w:val="20"/>
        </w:rPr>
        <w:t>Start with a well-enforced modular architecture and explicit domain contracts; extract independently deployable services when scale, risk, team ownership or availability justifies it.</w:t>
      </w:r>
    </w:p>
    <w:p>
      <w:pPr>
        <w:pStyle w:val="ListBullet"/>
        <w:spacing w:after="50"/>
      </w:pPr>
      <w:r>
        <w:rPr>
          <w:rFonts w:ascii="Aptos" w:hAnsi="Aptos" w:eastAsia="Aptos"/>
          <w:b w:val="0"/>
          <w:color w:val="1F2937"/>
          <w:sz w:val="20"/>
        </w:rPr>
        <w:t>Use an event-driven integration model, but do not use events as an excuse for unclear ownership or eventual consistency in member-facing critical decisions.</w:t>
      </w:r>
    </w:p>
    <w:p>
      <w:pPr>
        <w:pStyle w:val="ListBullet"/>
        <w:spacing w:after="50"/>
      </w:pPr>
      <w:r>
        <w:rPr>
          <w:rFonts w:ascii="Aptos" w:hAnsi="Aptos" w:eastAsia="Aptos"/>
          <w:b w:val="0"/>
          <w:color w:val="1F2937"/>
          <w:sz w:val="20"/>
        </w:rPr>
        <w:t>Default tenant isolation uses enforced tenant context at every layer; enterprise tiers may add dedicated databases, keys, regions or deployments.</w:t>
      </w:r>
    </w:p>
    <w:p>
      <w:pPr>
        <w:pStyle w:val="ListBullet"/>
        <w:spacing w:after="50"/>
      </w:pPr>
      <w:r>
        <w:rPr>
          <w:rFonts w:ascii="Aptos" w:hAnsi="Aptos" w:eastAsia="Aptos"/>
          <w:b w:val="0"/>
          <w:color w:val="1F2937"/>
          <w:sz w:val="20"/>
        </w:rPr>
        <w:t>Keep operational transactions separate from analytics workloads; feed the warehouse through governed events and change capture.</w:t>
      </w:r>
    </w:p>
    <w:p>
      <w:pPr>
        <w:pStyle w:val="ListBullet"/>
        <w:spacing w:after="50"/>
      </w:pPr>
      <w:r>
        <w:rPr>
          <w:rFonts w:ascii="Aptos" w:hAnsi="Aptos" w:eastAsia="Aptos"/>
          <w:b w:val="0"/>
          <w:color w:val="1F2937"/>
          <w:sz w:val="20"/>
        </w:rPr>
        <w:t>Financial ledger, audit and consent evidence are append-oriented and integrity protected.</w:t>
      </w:r>
    </w:p>
    <w:p>
      <w:pPr>
        <w:pStyle w:val="ListBullet"/>
        <w:spacing w:after="50"/>
      </w:pPr>
      <w:r>
        <w:rPr>
          <w:rFonts w:ascii="Aptos" w:hAnsi="Aptos" w:eastAsia="Aptos"/>
          <w:b w:val="0"/>
          <w:color w:val="1F2937"/>
          <w:sz w:val="20"/>
        </w:rPr>
        <w:t>Mobile and edge clients use bounded offline data and explicit synchronization protocols, not arbitrary local replicas.</w:t>
      </w:r>
    </w:p>
    <w:p>
      <w:pPr>
        <w:pStyle w:val="ListBullet"/>
        <w:spacing w:after="50"/>
      </w:pPr>
      <w:r>
        <w:rPr>
          <w:rFonts w:ascii="Aptos" w:hAnsi="Aptos" w:eastAsia="Aptos"/>
          <w:b w:val="0"/>
          <w:color w:val="1F2937"/>
          <w:sz w:val="20"/>
        </w:rPr>
        <w:t>Provider integrations sit behind canonical capabilities so payment, messaging and hardware vendors can change.</w:t>
      </w:r>
    </w:p>
    <w:p>
      <w:pPr>
        <w:pStyle w:val="ListBullet"/>
        <w:spacing w:after="50"/>
      </w:pPr>
      <w:r>
        <w:rPr>
          <w:rFonts w:ascii="Aptos" w:hAnsi="Aptos" w:eastAsia="Aptos"/>
          <w:b w:val="0"/>
          <w:color w:val="1F2937"/>
          <w:sz w:val="20"/>
        </w:rPr>
        <w:t>AI has no direct database access and acts only through authorized retrieval and guarded tools.</w:t>
      </w:r>
    </w:p>
    <w:p>
      <w:pPr>
        <w:pStyle w:val="Heading2"/>
      </w:pPr>
      <w:r>
        <w:rPr>
          <w:rFonts w:ascii="Aptos Display" w:hAnsi="Aptos Display" w:eastAsia="Aptos Display"/>
          <w:b/>
        </w:rPr>
        <w:t>Storage and Data Separation</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592"/>
            <w:shd w:fill="17324D"/>
            <w:tcMar>
              <w:top w:w="110" w:type="dxa"/>
              <w:start w:w="120" w:type="dxa"/>
              <w:bottom w:w="110" w:type="dxa"/>
              <w:end w:w="120" w:type="dxa"/>
            </w:tcMar>
            <w:vAlign w:val="center"/>
          </w:tcPr>
          <w:p>
            <w:pPr>
              <w:jc w:val="left"/>
            </w:pPr>
            <w:r>
              <w:rPr>
                <w:rFonts w:ascii="Aptos Display" w:hAnsi="Aptos Display" w:eastAsia="Aptos Display"/>
                <w:b/>
                <w:color w:val="FFFFFF"/>
                <w:sz w:val="18"/>
              </w:rPr>
              <w:t>Class</w:t>
            </w:r>
          </w:p>
        </w:tc>
        <w:tc>
          <w:tcPr>
            <w:tcW w:type="dxa" w:w="7343"/>
            <w:shd w:fill="17324D"/>
            <w:tcMar>
              <w:top w:w="110" w:type="dxa"/>
              <w:start w:w="120" w:type="dxa"/>
              <w:bottom w:w="110" w:type="dxa"/>
              <w:end w:w="120" w:type="dxa"/>
            </w:tcMar>
            <w:vAlign w:val="center"/>
          </w:tcPr>
          <w:p>
            <w:pPr>
              <w:jc w:val="left"/>
            </w:pPr>
            <w:r>
              <w:rPr>
                <w:rFonts w:ascii="Aptos Display" w:hAnsi="Aptos Display" w:eastAsia="Aptos Display"/>
                <w:b/>
                <w:color w:val="FFFFFF"/>
                <w:sz w:val="18"/>
              </w:rPr>
              <w:t>Primary content</w:t>
            </w:r>
          </w:p>
        </w:tc>
      </w:tr>
      <w:tr>
        <w:trPr>
          <w:cantSplit/>
        </w:trPr>
        <w:tc>
          <w:tcPr>
            <w:tcW w:type="dxa" w:w="25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Transactional relational</w:t>
            </w:r>
          </w:p>
        </w:tc>
        <w:tc>
          <w:tcPr>
            <w:tcW w:type="dxa" w:w="7343"/>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Members, memberships, bookings, catalog, orders, workflow state and configuration.</w:t>
            </w:r>
          </w:p>
        </w:tc>
      </w:tr>
      <w:tr>
        <w:trPr>
          <w:cantSplit/>
        </w:trPr>
        <w:tc>
          <w:tcPr>
            <w:tcW w:type="dxa" w:w="25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Immutable financial/audit</w:t>
            </w:r>
          </w:p>
        </w:tc>
        <w:tc>
          <w:tcPr>
            <w:tcW w:type="dxa" w:w="7343"/>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Ledger postings, audit evidence, consent signatures and high-risk decisions.</w:t>
            </w:r>
          </w:p>
        </w:tc>
      </w:tr>
      <w:tr>
        <w:trPr>
          <w:cantSplit/>
        </w:trPr>
        <w:tc>
          <w:tcPr>
            <w:tcW w:type="dxa" w:w="25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Object/media</w:t>
            </w:r>
          </w:p>
        </w:tc>
        <w:tc>
          <w:tcPr>
            <w:tcW w:type="dxa" w:w="7343"/>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Contracts, receipts, progress media, exercise/recipe content, exports and diagnostic bundles.</w:t>
            </w:r>
          </w:p>
        </w:tc>
      </w:tr>
      <w:tr>
        <w:trPr>
          <w:cantSplit/>
        </w:trPr>
        <w:tc>
          <w:tcPr>
            <w:tcW w:type="dxa" w:w="25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Search</w:t>
            </w:r>
          </w:p>
        </w:tc>
        <w:tc>
          <w:tcPr>
            <w:tcW w:type="dxa" w:w="7343"/>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Permission-filterable projections for global search and knowledge navigation.</w:t>
            </w:r>
          </w:p>
        </w:tc>
      </w:tr>
      <w:tr>
        <w:trPr>
          <w:cantSplit/>
        </w:trPr>
        <w:tc>
          <w:tcPr>
            <w:tcW w:type="dxa" w:w="25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Cache/edge</w:t>
            </w:r>
          </w:p>
        </w:tc>
        <w:tc>
          <w:tcPr>
            <w:tcW w:type="dxa" w:w="7343"/>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Time-limited sessions, reference data, signed access snapshots and performance accelerators.</w:t>
            </w:r>
          </w:p>
        </w:tc>
      </w:tr>
      <w:tr>
        <w:trPr>
          <w:cantSplit/>
        </w:trPr>
        <w:tc>
          <w:tcPr>
            <w:tcW w:type="dxa" w:w="25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Event archive</w:t>
            </w:r>
          </w:p>
        </w:tc>
        <w:tc>
          <w:tcPr>
            <w:tcW w:type="dxa" w:w="7343"/>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Governed event stream for replay, timelines and downstream recovery.</w:t>
            </w:r>
          </w:p>
        </w:tc>
      </w:tr>
      <w:tr>
        <w:trPr>
          <w:cantSplit/>
        </w:trPr>
        <w:tc>
          <w:tcPr>
            <w:tcW w:type="dxa" w:w="25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Warehouse/lakehouse</w:t>
            </w:r>
          </w:p>
        </w:tc>
        <w:tc>
          <w:tcPr>
            <w:tcW w:type="dxa" w:w="7343"/>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Historical facts, conformed dimensions, metrics, forecasts, evaluations and data products.</w:t>
            </w:r>
          </w:p>
        </w:tc>
      </w:tr>
    </w:tbl>
    <w:p>
      <w:pPr>
        <w:spacing w:after="0"/>
      </w:pPr>
    </w:p>
    <w:p>
      <w:pPr>
        <w:pStyle w:val="Heading2"/>
      </w:pPr>
      <w:r>
        <w:rPr>
          <w:rFonts w:ascii="Aptos Display" w:hAnsi="Aptos Display" w:eastAsia="Aptos Display"/>
          <w:b/>
        </w:rPr>
        <w:t>Event and Automation Contract</w:t>
      </w:r>
    </w:p>
    <w:p>
      <w:pPr>
        <w:pStyle w:val="ListBullet"/>
        <w:spacing w:after="50"/>
      </w:pPr>
      <w:r>
        <w:rPr>
          <w:rFonts w:ascii="Aptos" w:hAnsi="Aptos" w:eastAsia="Aptos"/>
          <w:b w:val="0"/>
          <w:color w:val="1F2937"/>
          <w:sz w:val="20"/>
        </w:rPr>
        <w:t>State changes publish durable domain events through a transactional guarantee.</w:t>
      </w:r>
    </w:p>
    <w:p>
      <w:pPr>
        <w:pStyle w:val="ListBullet"/>
        <w:spacing w:after="50"/>
      </w:pPr>
      <w:r>
        <w:rPr>
          <w:rFonts w:ascii="Aptos" w:hAnsi="Aptos" w:eastAsia="Aptos"/>
          <w:b w:val="0"/>
          <w:color w:val="1F2937"/>
          <w:sz w:val="20"/>
        </w:rPr>
        <w:t>Consumers are idempotent and own retry, dead-letter and replay behavior.</w:t>
      </w:r>
    </w:p>
    <w:p>
      <w:pPr>
        <w:pStyle w:val="ListBullet"/>
        <w:spacing w:after="50"/>
      </w:pPr>
      <w:r>
        <w:rPr>
          <w:rFonts w:ascii="Aptos" w:hAnsi="Aptos" w:eastAsia="Aptos"/>
          <w:b w:val="0"/>
          <w:color w:val="1F2937"/>
          <w:sz w:val="20"/>
        </w:rPr>
        <w:t>Automation executes with a service identity and cannot exceed configured permissions.</w:t>
      </w:r>
    </w:p>
    <w:p>
      <w:pPr>
        <w:pStyle w:val="ListBullet"/>
        <w:spacing w:after="50"/>
      </w:pPr>
      <w:r>
        <w:rPr>
          <w:rFonts w:ascii="Aptos" w:hAnsi="Aptos" w:eastAsia="Aptos"/>
          <w:b w:val="0"/>
          <w:color w:val="1F2937"/>
          <w:sz w:val="20"/>
        </w:rPr>
        <w:t>Financial, access, health, employment and deletion actions use guarded domain commands, not generic updates.</w:t>
      </w:r>
    </w:p>
    <w:p>
      <w:pPr>
        <w:pStyle w:val="ListBullet"/>
        <w:spacing w:after="50"/>
      </w:pPr>
      <w:r>
        <w:rPr>
          <w:rFonts w:ascii="Aptos" w:hAnsi="Aptos" w:eastAsia="Aptos"/>
          <w:b w:val="0"/>
          <w:color w:val="1F2937"/>
          <w:sz w:val="20"/>
        </w:rPr>
        <w:t>Every execution exposes correlation, reason, version, inputs, outputs, cost and recovery state.</w:t>
      </w:r>
    </w:p>
    <w:p>
      <w:pPr>
        <w:pStyle w:val="Heading2"/>
      </w:pPr>
      <w:r>
        <w:rPr>
          <w:rFonts w:ascii="Aptos Display" w:hAnsi="Aptos Display" w:eastAsia="Aptos Display"/>
          <w:b/>
        </w:rPr>
        <w:t>AI Reference Architecture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232"/>
            <w:shd w:fill="17324D"/>
            <w:tcMar>
              <w:top w:w="110" w:type="dxa"/>
              <w:start w:w="120" w:type="dxa"/>
              <w:bottom w:w="110" w:type="dxa"/>
              <w:end w:w="120" w:type="dxa"/>
            </w:tcMar>
            <w:vAlign w:val="center"/>
          </w:tcPr>
          <w:p>
            <w:pPr>
              <w:jc w:val="left"/>
            </w:pPr>
            <w:r>
              <w:rPr>
                <w:rFonts w:ascii="Aptos Display" w:hAnsi="Aptos Display" w:eastAsia="Aptos Display"/>
                <w:b/>
                <w:color w:val="FFFFFF"/>
                <w:sz w:val="18"/>
              </w:rPr>
              <w:t>Component</w:t>
            </w:r>
          </w:p>
        </w:tc>
        <w:tc>
          <w:tcPr>
            <w:tcW w:type="dxa" w:w="7703"/>
            <w:shd w:fill="17324D"/>
            <w:tcMar>
              <w:top w:w="110" w:type="dxa"/>
              <w:start w:w="120" w:type="dxa"/>
              <w:bottom w:w="110" w:type="dxa"/>
              <w:end w:w="120" w:type="dxa"/>
            </w:tcMar>
            <w:vAlign w:val="center"/>
          </w:tcPr>
          <w:p>
            <w:pPr>
              <w:jc w:val="left"/>
            </w:pPr>
            <w:r>
              <w:rPr>
                <w:rFonts w:ascii="Aptos Display" w:hAnsi="Aptos Display" w:eastAsia="Aptos Display"/>
                <w:b/>
                <w:color w:val="FFFFFF"/>
                <w:sz w:val="18"/>
              </w:rPr>
              <w:t>Required behavior</w:t>
            </w:r>
          </w:p>
        </w:tc>
      </w:tr>
      <w:tr>
        <w:trPr>
          <w:cantSplit/>
        </w:trPr>
        <w:tc>
          <w:tcPr>
            <w:tcW w:type="dxa" w:w="223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Use-case registry</w:t>
            </w:r>
          </w:p>
        </w:tc>
        <w:tc>
          <w:tcPr>
            <w:tcW w:type="dxa" w:w="7703"/>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Owner, users, purpose, data classes, risk tier, tools, approvals, metrics and kill switch.</w:t>
            </w:r>
          </w:p>
        </w:tc>
      </w:tr>
      <w:tr>
        <w:trPr>
          <w:cantSplit/>
        </w:trPr>
        <w:tc>
          <w:tcPr>
            <w:tcW w:type="dxa" w:w="223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Permissioned retrieval</w:t>
            </w:r>
          </w:p>
        </w:tc>
        <w:tc>
          <w:tcPr>
            <w:tcW w:type="dxa" w:w="7703"/>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Tenant, role, relationship, record and field checks before retrieval and before response.</w:t>
            </w:r>
          </w:p>
        </w:tc>
      </w:tr>
      <w:tr>
        <w:trPr>
          <w:cantSplit/>
        </w:trPr>
        <w:tc>
          <w:tcPr>
            <w:tcW w:type="dxa" w:w="223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Model routing</w:t>
            </w:r>
          </w:p>
        </w:tc>
        <w:tc>
          <w:tcPr>
            <w:tcW w:type="dxa" w:w="7703"/>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Choose model by quality, latency, region, privacy, cost and fallback policy.</w:t>
            </w:r>
          </w:p>
        </w:tc>
      </w:tr>
      <w:tr>
        <w:trPr>
          <w:cantSplit/>
        </w:trPr>
        <w:tc>
          <w:tcPr>
            <w:tcW w:type="dxa" w:w="223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Grounding and evidence</w:t>
            </w:r>
          </w:p>
        </w:tc>
        <w:tc>
          <w:tcPr>
            <w:tcW w:type="dxa" w:w="7703"/>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Answers link to governed metrics/records and expose freshness, uncertainty or missing data.</w:t>
            </w:r>
          </w:p>
        </w:tc>
      </w:tr>
      <w:tr>
        <w:trPr>
          <w:cantSplit/>
        </w:trPr>
        <w:tc>
          <w:tcPr>
            <w:tcW w:type="dxa" w:w="223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Guarded tools</w:t>
            </w:r>
          </w:p>
        </w:tc>
        <w:tc>
          <w:tcPr>
            <w:tcW w:type="dxa" w:w="7703"/>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Typed action schema, permission check, preview, risk policy, idempotency, approval and audit.</w:t>
            </w:r>
          </w:p>
        </w:tc>
      </w:tr>
      <w:tr>
        <w:trPr>
          <w:cantSplit/>
        </w:trPr>
        <w:tc>
          <w:tcPr>
            <w:tcW w:type="dxa" w:w="223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Evaluation</w:t>
            </w:r>
          </w:p>
        </w:tc>
        <w:tc>
          <w:tcPr>
            <w:tcW w:type="dxa" w:w="7703"/>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Offline test sets plus online task success, acceptance, safety, latency, cost and business impact.</w:t>
            </w:r>
          </w:p>
        </w:tc>
      </w:tr>
      <w:tr>
        <w:trPr>
          <w:cantSplit/>
        </w:trPr>
        <w:tc>
          <w:tcPr>
            <w:tcW w:type="dxa" w:w="223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Operations</w:t>
            </w:r>
          </w:p>
        </w:tc>
        <w:tc>
          <w:tcPr>
            <w:tcW w:type="dxa" w:w="7703"/>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Prompt/model versioning, budgets, drift, incidents, red-team findings and rollback.</w:t>
            </w:r>
          </w:p>
        </w:tc>
      </w:tr>
    </w:tbl>
    <w:p>
      <w:pPr>
        <w:spacing w:after="0"/>
      </w:pPr>
    </w:p>
    <w:p>
      <w:r>
        <w:br w:type="page"/>
      </w:r>
    </w:p>
    <w:p>
      <w:pPr>
        <w:spacing w:before="760"/>
      </w:pPr>
      <w:r>
        <w:rPr>
          <w:rFonts w:ascii="Aptos Display" w:hAnsi="Aptos Display" w:eastAsia="Aptos Display"/>
          <w:b/>
          <w:color w:val="0E8F8C"/>
          <w:sz w:val="20"/>
        </w:rPr>
        <w:t>CHAPTER 9</w:t>
      </w:r>
    </w:p>
    <w:p>
      <w:pPr>
        <w:pStyle w:val="Heading1"/>
      </w:pPr>
      <w:r>
        <w:rPr>
          <w:rFonts w:ascii="Aptos Display" w:hAnsi="Aptos Display" w:eastAsia="Aptos Display"/>
          <w:b/>
          <w:color w:val="17324D"/>
          <w:sz w:val="44"/>
        </w:rPr>
        <w:t>SaaS Commercial &amp; Operating Model</w:t>
      </w:r>
    </w:p>
    <w:p>
      <w:r>
        <w:rPr>
          <w:rFonts w:ascii="Aptos" w:hAnsi="Aptos" w:eastAsia="Aptos"/>
          <w:b w:val="0"/>
          <w:color w:val="5D6B78"/>
          <w:sz w:val="22"/>
        </w:rPr>
        <w:t>How Gym OS is packaged, provisioned, supported and scaled as a business.</w:t>
      </w:r>
    </w:p>
    <w:p/>
    <w:p>
      <w:pPr>
        <w:pStyle w:val="Heading2"/>
      </w:pPr>
      <w:r>
        <w:rPr>
          <w:rFonts w:ascii="Aptos Display" w:hAnsi="Aptos Display" w:eastAsia="Aptos Display"/>
          <w:b/>
        </w:rPr>
        <w:t>Packaging Framework</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440"/>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Plan</w:t>
            </w:r>
          </w:p>
        </w:tc>
        <w:tc>
          <w:tcPr>
            <w:tcW w:type="dxa" w:w="2376"/>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Target customer</w:t>
            </w:r>
          </w:p>
        </w:tc>
        <w:tc>
          <w:tcPr>
            <w:tcW w:type="dxa" w:w="6120"/>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Packaging intent</w:t>
            </w:r>
          </w:p>
        </w:tc>
      </w:tr>
      <w:tr>
        <w:trPr>
          <w:cantSplit/>
        </w:trPr>
        <w:tc>
          <w:tcPr>
            <w:tcW w:type="dxa" w:w="144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Starter</w:t>
            </w:r>
          </w:p>
        </w:tc>
        <w:tc>
          <w:tcPr>
            <w:tcW w:type="dxa" w:w="23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Independent gym</w:t>
            </w:r>
          </w:p>
        </w:tc>
        <w:tc>
          <w:tcPr>
            <w:tcW w:type="dxa" w:w="61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Core members, memberships, billing, schedule, check-in, front desk, basic coach/member experiences and support.</w:t>
            </w:r>
          </w:p>
        </w:tc>
      </w:tr>
      <w:tr>
        <w:trPr>
          <w:cantSplit/>
        </w:trPr>
        <w:tc>
          <w:tcPr>
            <w:tcW w:type="dxa" w:w="144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Growth</w:t>
            </w:r>
          </w:p>
        </w:tc>
        <w:tc>
          <w:tcPr>
            <w:tcW w:type="dxa" w:w="23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Growing multi-location operator</w:t>
            </w:r>
          </w:p>
        </w:tc>
        <w:tc>
          <w:tcPr>
            <w:tcW w:type="dxa" w:w="61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CRM, marketing, advanced self-service, POS/inventory, automations, retention and multi-location analytics.</w:t>
            </w:r>
          </w:p>
        </w:tc>
      </w:tr>
      <w:tr>
        <w:trPr>
          <w:cantSplit/>
        </w:trPr>
        <w:tc>
          <w:tcPr>
            <w:tcW w:type="dxa" w:w="144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Pro</w:t>
            </w:r>
          </w:p>
        </w:tc>
        <w:tc>
          <w:tcPr>
            <w:tcW w:type="dxa" w:w="23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Established brand</w:t>
            </w:r>
          </w:p>
        </w:tc>
        <w:tc>
          <w:tcPr>
            <w:tcW w:type="dxa" w:w="61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Advanced coaching/nutrition, AI, white-label configuration, API, integrations, advanced data and priority support.</w:t>
            </w:r>
          </w:p>
        </w:tc>
      </w:tr>
      <w:tr>
        <w:trPr>
          <w:cantSplit/>
        </w:trPr>
        <w:tc>
          <w:tcPr>
            <w:tcW w:type="dxa" w:w="144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Enterprise</w:t>
            </w:r>
          </w:p>
        </w:tc>
        <w:tc>
          <w:tcPr>
            <w:tcW w:type="dxa" w:w="23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Chain, franchise or corporate program</w:t>
            </w:r>
          </w:p>
        </w:tc>
        <w:tc>
          <w:tcPr>
            <w:tcW w:type="dxa" w:w="61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SSO/SCIM, custom roles, dedicated controls, data residency, corporate/franchise portals, SLA and procurement package.</w:t>
            </w:r>
          </w:p>
        </w:tc>
      </w:tr>
    </w:tbl>
    <w:p>
      <w:pPr>
        <w:spacing w:after="0"/>
      </w:pPr>
    </w:p>
    <w:p>
      <w:pPr>
        <w:keepNext w:val="0"/>
      </w:pPr>
      <w:r>
        <w:rPr>
          <w:rFonts w:ascii="Aptos" w:hAnsi="Aptos" w:eastAsia="Aptos"/>
        </w:rPr>
        <w:t>Exact limits and prices are commercial decisions validated against cost and willingness to pay. The blueprint requires transparent public packaging, pre-purchase clarity and no intentional cancellation friction.</w:t>
      </w:r>
    </w:p>
    <w:p>
      <w:pPr>
        <w:pStyle w:val="Heading2"/>
      </w:pPr>
      <w:r>
        <w:rPr>
          <w:rFonts w:ascii="Aptos Display" w:hAnsi="Aptos Display" w:eastAsia="Aptos Display"/>
          <w:b/>
        </w:rPr>
        <w:t>Metered Cost Drivers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Driver</w:t>
            </w:r>
          </w:p>
        </w:tc>
        <w:tc>
          <w:tcPr>
            <w:tcW w:type="dxa" w:w="2880"/>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Possible unit</w:t>
            </w:r>
          </w:p>
        </w:tc>
        <w:tc>
          <w:tcPr>
            <w:tcW w:type="dxa" w:w="4896"/>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Control</w:t>
            </w:r>
          </w:p>
        </w:tc>
      </w:tr>
      <w:tr>
        <w:trPr>
          <w:cantSplit/>
        </w:trPr>
        <w:tc>
          <w:tcPr>
            <w:tcW w:type="dxa" w:w="216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Active members/locations</w:t>
            </w:r>
          </w:p>
        </w:tc>
        <w:tc>
          <w:tcPr>
            <w:tcW w:type="dxa" w:w="288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Monthly active member or location tier</w:t>
            </w:r>
          </w:p>
        </w:tc>
        <w:tc>
          <w:tcPr>
            <w:tcW w:type="dxa" w:w="48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Plan allowance and overage/upgrade path</w:t>
            </w:r>
          </w:p>
        </w:tc>
      </w:tr>
      <w:tr>
        <w:trPr>
          <w:cantSplit/>
        </w:trPr>
        <w:tc>
          <w:tcPr>
            <w:tcW w:type="dxa" w:w="216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AI</w:t>
            </w:r>
          </w:p>
        </w:tc>
        <w:tc>
          <w:tcPr>
            <w:tcW w:type="dxa" w:w="288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Tool run, model unit or budget</w:t>
            </w:r>
          </w:p>
        </w:tc>
        <w:tc>
          <w:tcPr>
            <w:tcW w:type="dxa" w:w="48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Model routing, quotas, tenant budget and value metric</w:t>
            </w:r>
          </w:p>
        </w:tc>
      </w:tr>
      <w:tr>
        <w:trPr>
          <w:cantSplit/>
        </w:trPr>
        <w:tc>
          <w:tcPr>
            <w:tcW w:type="dxa" w:w="216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Messaging</w:t>
            </w:r>
          </w:p>
        </w:tc>
        <w:tc>
          <w:tcPr>
            <w:tcW w:type="dxa" w:w="288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SMS/WhatsApp/email delivery</w:t>
            </w:r>
          </w:p>
        </w:tc>
        <w:tc>
          <w:tcPr>
            <w:tcW w:type="dxa" w:w="48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Pass-through cost, templates, caps and channel fallback</w:t>
            </w:r>
          </w:p>
        </w:tc>
      </w:tr>
      <w:tr>
        <w:trPr>
          <w:cantSplit/>
        </w:trPr>
        <w:tc>
          <w:tcPr>
            <w:tcW w:type="dxa" w:w="216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Storage/media</w:t>
            </w:r>
          </w:p>
        </w:tc>
        <w:tc>
          <w:tcPr>
            <w:tcW w:type="dxa" w:w="288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GB-month and egress</w:t>
            </w:r>
          </w:p>
        </w:tc>
        <w:tc>
          <w:tcPr>
            <w:tcW w:type="dxa" w:w="48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Retention, compression, archive and quota</w:t>
            </w:r>
          </w:p>
        </w:tc>
      </w:tr>
      <w:tr>
        <w:trPr>
          <w:cantSplit/>
        </w:trPr>
        <w:tc>
          <w:tcPr>
            <w:tcW w:type="dxa" w:w="216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API/webhooks</w:t>
            </w:r>
          </w:p>
        </w:tc>
        <w:tc>
          <w:tcPr>
            <w:tcW w:type="dxa" w:w="288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Calls, events or partner tier</w:t>
            </w:r>
          </w:p>
        </w:tc>
        <w:tc>
          <w:tcPr>
            <w:tcW w:type="dxa" w:w="48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Rate limits, plan allowance and marketplace model</w:t>
            </w:r>
          </w:p>
        </w:tc>
      </w:tr>
      <w:tr>
        <w:trPr>
          <w:cantSplit/>
        </w:trPr>
        <w:tc>
          <w:tcPr>
            <w:tcW w:type="dxa" w:w="216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White-label operations</w:t>
            </w:r>
          </w:p>
        </w:tc>
        <w:tc>
          <w:tcPr>
            <w:tcW w:type="dxa" w:w="288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App/brand/build fleet</w:t>
            </w:r>
          </w:p>
        </w:tc>
        <w:tc>
          <w:tcPr>
            <w:tcW w:type="dxa" w:w="48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Setup, annual operation and supported-version policy</w:t>
            </w:r>
          </w:p>
        </w:tc>
      </w:tr>
    </w:tbl>
    <w:p>
      <w:pPr>
        <w:spacing w:after="0"/>
      </w:pPr>
    </w:p>
    <w:p>
      <w:pPr>
        <w:pStyle w:val="Heading2"/>
      </w:pPr>
      <w:r>
        <w:rPr>
          <w:rFonts w:ascii="Aptos Display" w:hAnsi="Aptos Display" w:eastAsia="Aptos Display"/>
          <w:b/>
        </w:rPr>
        <w:t>Tenant Lifecycle</w:t>
      </w:r>
    </w:p>
    <w:p>
      <w:pPr>
        <w:keepNext w:val="0"/>
      </w:pPr>
      <w:r>
        <w:rPr>
          <w:rFonts w:ascii="Aptos" w:hAnsi="Aptos" w:eastAsia="Aptos"/>
        </w:rPr>
        <w:t>Trial -&gt; Contracted -&gt; Provisioning -&gt; Implementation -&gt; Live -&gt; Growth/Renewal -&gt; Past Due -&gt; Suspended -&gt; Cancelled -&gt; Read-only/Archived -&gt; Deleted</w:t>
      </w:r>
    </w:p>
    <w:p>
      <w:pPr>
        <w:pStyle w:val="ListBullet"/>
        <w:spacing w:after="50"/>
      </w:pPr>
      <w:r>
        <w:rPr>
          <w:rFonts w:ascii="Aptos" w:hAnsi="Aptos" w:eastAsia="Aptos"/>
          <w:b w:val="0"/>
          <w:color w:val="1F2937"/>
          <w:sz w:val="20"/>
        </w:rPr>
        <w:t>Each state has explicit product access, billing, data, support, export and deletion behavior.</w:t>
      </w:r>
    </w:p>
    <w:p>
      <w:pPr>
        <w:pStyle w:val="ListBullet"/>
        <w:spacing w:after="50"/>
      </w:pPr>
      <w:r>
        <w:rPr>
          <w:rFonts w:ascii="Aptos" w:hAnsi="Aptos" w:eastAsia="Aptos"/>
          <w:b w:val="0"/>
          <w:color w:val="1F2937"/>
          <w:sz w:val="20"/>
        </w:rPr>
        <w:t>Suspension protects revenue/security without destroying customer data.</w:t>
      </w:r>
    </w:p>
    <w:p>
      <w:pPr>
        <w:pStyle w:val="ListBullet"/>
        <w:spacing w:after="50"/>
      </w:pPr>
      <w:r>
        <w:rPr>
          <w:rFonts w:ascii="Aptos" w:hAnsi="Aptos" w:eastAsia="Aptos"/>
          <w:b w:val="0"/>
          <w:color w:val="1F2937"/>
          <w:sz w:val="20"/>
        </w:rPr>
        <w:t>Offboarding exports, revokes credentials, settles obligations and applies retention before deletion.</w:t>
      </w:r>
    </w:p>
    <w:p>
      <w:pPr>
        <w:pStyle w:val="Heading2"/>
      </w:pPr>
      <w:r>
        <w:rPr>
          <w:rFonts w:ascii="Aptos Display" w:hAnsi="Aptos Display" w:eastAsia="Aptos Display"/>
          <w:b/>
        </w:rPr>
        <w:t>Operating Model</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160"/>
            <w:shd w:fill="17324D"/>
            <w:tcMar>
              <w:top w:w="110" w:type="dxa"/>
              <w:start w:w="120" w:type="dxa"/>
              <w:bottom w:w="110" w:type="dxa"/>
              <w:end w:w="120" w:type="dxa"/>
            </w:tcMar>
            <w:vAlign w:val="center"/>
          </w:tcPr>
          <w:p>
            <w:pPr>
              <w:jc w:val="left"/>
            </w:pPr>
            <w:r>
              <w:rPr>
                <w:rFonts w:ascii="Aptos Display" w:hAnsi="Aptos Display" w:eastAsia="Aptos Display"/>
                <w:b/>
                <w:color w:val="FFFFFF"/>
                <w:sz w:val="18"/>
              </w:rPr>
              <w:t>Function</w:t>
            </w:r>
          </w:p>
        </w:tc>
        <w:tc>
          <w:tcPr>
            <w:tcW w:type="dxa" w:w="7776"/>
            <w:shd w:fill="17324D"/>
            <w:tcMar>
              <w:top w:w="110" w:type="dxa"/>
              <w:start w:w="120" w:type="dxa"/>
              <w:bottom w:w="110" w:type="dxa"/>
              <w:end w:w="120" w:type="dxa"/>
            </w:tcMar>
            <w:vAlign w:val="center"/>
          </w:tcPr>
          <w:p>
            <w:pPr>
              <w:jc w:val="left"/>
            </w:pPr>
            <w:r>
              <w:rPr>
                <w:rFonts w:ascii="Aptos Display" w:hAnsi="Aptos Display" w:eastAsia="Aptos Display"/>
                <w:b/>
                <w:color w:val="FFFFFF"/>
                <w:sz w:val="18"/>
              </w:rPr>
              <w:t>Mandatory capability</w:t>
            </w:r>
          </w:p>
        </w:tc>
      </w:tr>
      <w:tr>
        <w:trPr>
          <w:cantSplit/>
        </w:trPr>
        <w:tc>
          <w:tcPr>
            <w:tcW w:type="dxa" w:w="216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Sales</w:t>
            </w:r>
          </w:p>
        </w:tc>
        <w:tc>
          <w:tcPr>
            <w:tcW w:type="dxa" w:w="77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Demo tenants, trials, proposals, procurement tracking, partner attribution and clean implementation handoff.</w:t>
            </w:r>
          </w:p>
        </w:tc>
      </w:tr>
      <w:tr>
        <w:trPr>
          <w:cantSplit/>
        </w:trPr>
        <w:tc>
          <w:tcPr>
            <w:tcW w:type="dxa" w:w="216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Implementation</w:t>
            </w:r>
          </w:p>
        </w:tc>
        <w:tc>
          <w:tcPr>
            <w:tcW w:type="dxa" w:w="77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Configuration, migration, training, device readiness, go-live gates, rollback and hypercare.</w:t>
            </w:r>
          </w:p>
        </w:tc>
      </w:tr>
      <w:tr>
        <w:trPr>
          <w:cantSplit/>
        </w:trPr>
        <w:tc>
          <w:tcPr>
            <w:tcW w:type="dxa" w:w="216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Customer Success</w:t>
            </w:r>
          </w:p>
        </w:tc>
        <w:tc>
          <w:tcPr>
            <w:tcW w:type="dxa" w:w="77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Health score, adoption, success plans, business reviews, renewal, expansion and churn prevention.</w:t>
            </w:r>
          </w:p>
        </w:tc>
      </w:tr>
      <w:tr>
        <w:trPr>
          <w:cantSplit/>
        </w:trPr>
        <w:tc>
          <w:tcPr>
            <w:tcW w:type="dxa" w:w="216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Support</w:t>
            </w:r>
          </w:p>
        </w:tc>
        <w:tc>
          <w:tcPr>
            <w:tcW w:type="dxa" w:w="77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Knowledge, diagnostics, safe support sessions, SLAs, incident linkage and feedback.</w:t>
            </w:r>
          </w:p>
        </w:tc>
      </w:tr>
      <w:tr>
        <w:trPr>
          <w:cantSplit/>
        </w:trPr>
        <w:tc>
          <w:tcPr>
            <w:tcW w:type="dxa" w:w="216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Finance/FinOps</w:t>
            </w:r>
          </w:p>
        </w:tc>
        <w:tc>
          <w:tcPr>
            <w:tcW w:type="dxa" w:w="77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SaaS billing, collection, tax, margin, tenant cost, partner share and reconciliation.</w:t>
            </w:r>
          </w:p>
        </w:tc>
      </w:tr>
      <w:tr>
        <w:trPr>
          <w:cantSplit/>
        </w:trPr>
        <w:tc>
          <w:tcPr>
            <w:tcW w:type="dxa" w:w="216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Security/Compliance</w:t>
            </w:r>
          </w:p>
        </w:tc>
        <w:tc>
          <w:tcPr>
            <w:tcW w:type="dxa" w:w="77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Controls, evidence, vendor risk, privacy requests, audits, incidents and enterprise assurance.</w:t>
            </w:r>
          </w:p>
        </w:tc>
      </w:tr>
      <w:tr>
        <w:trPr>
          <w:cantSplit/>
        </w:trPr>
        <w:tc>
          <w:tcPr>
            <w:tcW w:type="dxa" w:w="216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Product/Engineering</w:t>
            </w:r>
          </w:p>
        </w:tc>
        <w:tc>
          <w:tcPr>
            <w:tcW w:type="dxa" w:w="77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Domain ownership, roadmap, experimentation, quality, releases, deprecation and cost-aware architecture.</w:t>
            </w:r>
          </w:p>
        </w:tc>
      </w:tr>
    </w:tbl>
    <w:p>
      <w:pPr>
        <w:spacing w:after="0"/>
      </w:pPr>
    </w:p>
    <w:p>
      <w:pPr>
        <w:spacing w:before="760"/>
      </w:pPr>
      <w:r>
        <w:rPr>
          <w:rFonts w:ascii="Aptos Display" w:hAnsi="Aptos Display" w:eastAsia="Aptos Display"/>
          <w:b/>
          <w:color w:val="0E8F8C"/>
          <w:sz w:val="20"/>
        </w:rPr>
        <w:t>CHAPTER 10</w:t>
      </w:r>
    </w:p>
    <w:p>
      <w:pPr>
        <w:pStyle w:val="Heading1"/>
      </w:pPr>
      <w:r>
        <w:rPr>
          <w:rFonts w:ascii="Aptos Display" w:hAnsi="Aptos Display" w:eastAsia="Aptos Display"/>
          <w:b/>
          <w:color w:val="17324D"/>
          <w:sz w:val="44"/>
        </w:rPr>
        <w:t>Security, Reliability &amp; Non-functional Requirements</w:t>
      </w:r>
    </w:p>
    <w:p>
      <w:r>
        <w:rPr>
          <w:rFonts w:ascii="Aptos" w:hAnsi="Aptos" w:eastAsia="Aptos"/>
          <w:b w:val="0"/>
          <w:color w:val="5D6B78"/>
          <w:sz w:val="22"/>
        </w:rPr>
        <w:t>The quality envelope that makes the product trustworthy and commercially viable.</w:t>
      </w:r>
    </w:p>
    <w:p/>
    <w:p>
      <w:pPr>
        <w:pStyle w:val="Heading2"/>
      </w:pPr>
      <w:r>
        <w:rPr>
          <w:rFonts w:ascii="Aptos Display" w:hAnsi="Aptos Display" w:eastAsia="Aptos Display"/>
          <w:b/>
        </w:rPr>
        <w:t>Non-functional Requirement Baseline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376"/>
            <w:shd w:fill="17324D"/>
            <w:tcMar>
              <w:top w:w="110" w:type="dxa"/>
              <w:start w:w="120" w:type="dxa"/>
              <w:bottom w:w="110" w:type="dxa"/>
              <w:end w:w="120" w:type="dxa"/>
            </w:tcMar>
            <w:vAlign w:val="center"/>
          </w:tcPr>
          <w:p>
            <w:pPr>
              <w:jc w:val="left"/>
            </w:pPr>
            <w:r>
              <w:rPr>
                <w:rFonts w:ascii="Aptos Display" w:hAnsi="Aptos Display" w:eastAsia="Aptos Display"/>
                <w:b/>
                <w:color w:val="FFFFFF"/>
                <w:sz w:val="18"/>
              </w:rPr>
              <w:t>Area</w:t>
            </w:r>
          </w:p>
        </w:tc>
        <w:tc>
          <w:tcPr>
            <w:tcW w:type="dxa" w:w="7560"/>
            <w:shd w:fill="17324D"/>
            <w:tcMar>
              <w:top w:w="110" w:type="dxa"/>
              <w:start w:w="120" w:type="dxa"/>
              <w:bottom w:w="110" w:type="dxa"/>
              <w:end w:w="120" w:type="dxa"/>
            </w:tcMar>
            <w:vAlign w:val="center"/>
          </w:tcPr>
          <w:p>
            <w:pPr>
              <w:jc w:val="left"/>
            </w:pPr>
            <w:r>
              <w:rPr>
                <w:rFonts w:ascii="Aptos Display" w:hAnsi="Aptos Display" w:eastAsia="Aptos Display"/>
                <w:b/>
                <w:color w:val="FFFFFF"/>
                <w:sz w:val="18"/>
              </w:rPr>
              <w:t>Initial requirement / target</w:t>
            </w:r>
          </w:p>
        </w:tc>
      </w:tr>
      <w:tr>
        <w:trPr>
          <w:cantSplit/>
        </w:trPr>
        <w:tc>
          <w:tcPr>
            <w:tcW w:type="dxa" w:w="23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Tenant isolation</w:t>
            </w:r>
          </w:p>
        </w:tc>
        <w:tc>
          <w:tcPr>
            <w:tcW w:type="dxa" w:w="756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100% of application, job, event, file, search, cache, telemetry and AI paths carry validated tenant context; automated isolation tests block release.</w:t>
            </w:r>
          </w:p>
        </w:tc>
      </w:tr>
      <w:tr>
        <w:trPr>
          <w:cantSplit/>
        </w:trPr>
        <w:tc>
          <w:tcPr>
            <w:tcW w:type="dxa" w:w="23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Availability</w:t>
            </w:r>
          </w:p>
        </w:tc>
        <w:tc>
          <w:tcPr>
            <w:tcW w:type="dxa" w:w="756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Initial design targets: access decision 99.99%; core billing/booking 99.95%; admin/member/coach experiences 99.9%, measured independently and excluding documented external-provider failures.</w:t>
            </w:r>
          </w:p>
        </w:tc>
      </w:tr>
      <w:tr>
        <w:trPr>
          <w:cantSplit/>
        </w:trPr>
        <w:tc>
          <w:tcPr>
            <w:tcW w:type="dxa" w:w="23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Latency</w:t>
            </w:r>
          </w:p>
        </w:tc>
        <w:tc>
          <w:tcPr>
            <w:tcW w:type="dxa" w:w="756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Target p95: common mobile API under 350 ms, admin API under 500 ms, search under 750 ms, online access decision under 700 ms, edge/offline access under 250 ms, excluding network/provider latency where stated.</w:t>
            </w:r>
          </w:p>
        </w:tc>
      </w:tr>
      <w:tr>
        <w:trPr>
          <w:cantSplit/>
        </w:trPr>
        <w:tc>
          <w:tcPr>
            <w:tcW w:type="dxa" w:w="23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Mobile experience</w:t>
            </w:r>
          </w:p>
        </w:tc>
        <w:tc>
          <w:tcPr>
            <w:tcW w:type="dxa" w:w="756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Warm launch target under 1.5 s on supported reference devices; critical daily flows remain usable on constrained networks; crashes and hangs stay below agreed error budgets.</w:t>
            </w:r>
          </w:p>
        </w:tc>
      </w:tr>
      <w:tr>
        <w:trPr>
          <w:cantSplit/>
        </w:trPr>
        <w:tc>
          <w:tcPr>
            <w:tcW w:type="dxa" w:w="23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Scale envelope</w:t>
            </w:r>
          </w:p>
        </w:tc>
        <w:tc>
          <w:tcPr>
            <w:tcW w:type="dxa" w:w="756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Architecture and load tests should support the commercial forecast with at least 3x peak headroom; reference planning envelope includes thousands of tenants, tens of thousands of locations and tens of millions of people without redesign.</w:t>
            </w:r>
          </w:p>
        </w:tc>
      </w:tr>
      <w:tr>
        <w:trPr>
          <w:cantSplit/>
        </w:trPr>
        <w:tc>
          <w:tcPr>
            <w:tcW w:type="dxa" w:w="23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Recovery</w:t>
            </w:r>
          </w:p>
        </w:tc>
        <w:tc>
          <w:tcPr>
            <w:tcW w:type="dxa" w:w="756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Tier-1 financial/access data uses near-zero-loss replication where feasible; initial target RPO &lt;= 5 minutes and RTO &lt;= 60 minutes for critical regional failure, with stricter provider-specific goals where justified.</w:t>
            </w:r>
          </w:p>
        </w:tc>
      </w:tr>
      <w:tr>
        <w:trPr>
          <w:cantSplit/>
        </w:trPr>
        <w:tc>
          <w:tcPr>
            <w:tcW w:type="dxa" w:w="23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Offline operation</w:t>
            </w:r>
          </w:p>
        </w:tc>
        <w:tc>
          <w:tcPr>
            <w:tcW w:type="dxa" w:w="756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Access and selected front-desk functions continue using signed time-limited data; every offline command has conflict, duplicate and reconciliation behavior.</w:t>
            </w:r>
          </w:p>
        </w:tc>
      </w:tr>
      <w:tr>
        <w:trPr>
          <w:cantSplit/>
        </w:trPr>
        <w:tc>
          <w:tcPr>
            <w:tcW w:type="dxa" w:w="23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Security</w:t>
            </w:r>
          </w:p>
        </w:tc>
        <w:tc>
          <w:tcPr>
            <w:tcW w:type="dxa" w:w="756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Strong encryption, managed secrets, MFA for privileged users, secure SDLC, regular penetration testing, vulnerability SLAs and current industry control frameworks appropriate to risk.</w:t>
            </w:r>
          </w:p>
        </w:tc>
      </w:tr>
      <w:tr>
        <w:trPr>
          <w:cantSplit/>
        </w:trPr>
        <w:tc>
          <w:tcPr>
            <w:tcW w:type="dxa" w:w="23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Privacy</w:t>
            </w:r>
          </w:p>
        </w:tc>
        <w:tc>
          <w:tcPr>
            <w:tcW w:type="dxa" w:w="756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Purpose limitation, data minimization, consent versioning, retention, deletion/export, regional policy and privacy review for sensitive features.</w:t>
            </w:r>
          </w:p>
        </w:tc>
      </w:tr>
      <w:tr>
        <w:trPr>
          <w:cantSplit/>
        </w:trPr>
        <w:tc>
          <w:tcPr>
            <w:tcW w:type="dxa" w:w="23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Accessibility</w:t>
            </w:r>
          </w:p>
        </w:tc>
        <w:tc>
          <w:tcPr>
            <w:tcW w:type="dxa" w:w="756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Target the current widely adopted AA accessibility level across web and mobile; critical defects block release and assistive-technology tests are automated plus manual.</w:t>
            </w:r>
          </w:p>
        </w:tc>
      </w:tr>
      <w:tr>
        <w:trPr>
          <w:cantSplit/>
        </w:trPr>
        <w:tc>
          <w:tcPr>
            <w:tcW w:type="dxa" w:w="23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Localization</w:t>
            </w:r>
          </w:p>
        </w:tc>
        <w:tc>
          <w:tcPr>
            <w:tcW w:type="dxa" w:w="756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Every critical flow ships in Arabic RTL and English LTR with locale-aware formatting, mixed-direction testing and regional policy validation.</w:t>
            </w:r>
          </w:p>
        </w:tc>
      </w:tr>
      <w:tr>
        <w:trPr>
          <w:cantSplit/>
        </w:trPr>
        <w:tc>
          <w:tcPr>
            <w:tcW w:type="dxa" w:w="23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Data quality</w:t>
            </w:r>
          </w:p>
        </w:tc>
        <w:tc>
          <w:tcPr>
            <w:tcW w:type="dxa" w:w="756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Critical data products publish owner, lineage, freshness, completeness and quality state; bad data does not silently feed decisions or AI.</w:t>
            </w:r>
          </w:p>
        </w:tc>
      </w:tr>
      <w:tr>
        <w:trPr>
          <w:cantSplit/>
        </w:trPr>
        <w:tc>
          <w:tcPr>
            <w:tcW w:type="dxa" w:w="23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Auditability</w:t>
            </w:r>
          </w:p>
        </w:tc>
        <w:tc>
          <w:tcPr>
            <w:tcW w:type="dxa" w:w="756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All privileged, financial, access, consent, biometric, AI and support actions record actor, tenant, purpose, before/after or reference, time, device and outcome.</w:t>
            </w:r>
          </w:p>
        </w:tc>
      </w:tr>
      <w:tr>
        <w:trPr>
          <w:cantSplit/>
        </w:trPr>
        <w:tc>
          <w:tcPr>
            <w:tcW w:type="dxa" w:w="23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API quality</w:t>
            </w:r>
          </w:p>
        </w:tc>
        <w:tc>
          <w:tcPr>
            <w:tcW w:type="dxa" w:w="756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Versioned contracts, documented error model, idempotency for mutations, signed webhooks, rate limits, sandbox and compatibility tests.</w:t>
            </w:r>
          </w:p>
        </w:tc>
      </w:tr>
      <w:tr>
        <w:trPr>
          <w:cantSplit/>
        </w:trPr>
        <w:tc>
          <w:tcPr>
            <w:tcW w:type="dxa" w:w="23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Observability</w:t>
            </w:r>
          </w:p>
        </w:tc>
        <w:tc>
          <w:tcPr>
            <w:tcW w:type="dxa" w:w="756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Critical paths expose logs, metrics, traces, business outcomes and tenant impact; alerts link to owner and runbook.</w:t>
            </w:r>
          </w:p>
        </w:tc>
      </w:tr>
      <w:tr>
        <w:trPr>
          <w:cantSplit/>
        </w:trPr>
        <w:tc>
          <w:tcPr>
            <w:tcW w:type="dxa" w:w="23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AI quality and safety</w:t>
            </w:r>
          </w:p>
        </w:tc>
        <w:tc>
          <w:tcPr>
            <w:tcW w:type="dxa" w:w="756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Each use case has offline/online evaluations for accuracy, groundedness, safety, latency, cost and task success; high-risk actions require human approval.</w:t>
            </w:r>
          </w:p>
        </w:tc>
      </w:tr>
      <w:tr>
        <w:trPr>
          <w:cantSplit/>
        </w:trPr>
        <w:tc>
          <w:tcPr>
            <w:tcW w:type="dxa" w:w="23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Cost efficiency</w:t>
            </w:r>
          </w:p>
        </w:tc>
        <w:tc>
          <w:tcPr>
            <w:tcW w:type="dxa" w:w="756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Cloud, AI, messaging, storage, integration and support costs are attributable by tenant and compared to plan revenue/gross margin.</w:t>
            </w:r>
          </w:p>
        </w:tc>
      </w:tr>
      <w:tr>
        <w:trPr>
          <w:cantSplit/>
        </w:trPr>
        <w:tc>
          <w:tcPr>
            <w:tcW w:type="dxa" w:w="23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Maintainability</w:t>
            </w:r>
          </w:p>
        </w:tc>
        <w:tc>
          <w:tcPr>
            <w:tcW w:type="dxa" w:w="756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Every domain has owner, contract, decision record, test suite, runbook and deprecation policy; no hidden cross-domain database writes.</w:t>
            </w:r>
          </w:p>
        </w:tc>
      </w:tr>
    </w:tbl>
    <w:p>
      <w:pPr>
        <w:spacing w:after="0"/>
      </w:pPr>
    </w:p>
    <w:p>
      <w:pPr>
        <w:pStyle w:val="Heading2"/>
      </w:pPr>
      <w:r>
        <w:rPr>
          <w:rFonts w:ascii="Aptos Display" w:hAnsi="Aptos Display" w:eastAsia="Aptos Display"/>
          <w:b/>
        </w:rPr>
        <w:t>Data Classification and Handling</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Class</w:t>
            </w:r>
          </w:p>
        </w:tc>
        <w:tc>
          <w:tcPr>
            <w:tcW w:type="dxa" w:w="352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Examples</w:t>
            </w:r>
          </w:p>
        </w:tc>
        <w:tc>
          <w:tcPr>
            <w:tcW w:type="dxa" w:w="4680"/>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Handling baseline</w:t>
            </w:r>
          </w:p>
        </w:tc>
      </w:tr>
      <w:tr>
        <w:trPr>
          <w:cantSplit/>
        </w:trPr>
        <w:tc>
          <w:tcPr>
            <w:tcW w:type="dxa" w:w="172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Public</w:t>
            </w:r>
          </w:p>
        </w:tc>
        <w:tc>
          <w:tcPr>
            <w:tcW w:type="dxa" w:w="352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Published marketing and public help.</w:t>
            </w:r>
          </w:p>
        </w:tc>
        <w:tc>
          <w:tcPr>
            <w:tcW w:type="dxa" w:w="468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Integrity and brand controls.</w:t>
            </w:r>
          </w:p>
        </w:tc>
      </w:tr>
      <w:tr>
        <w:trPr>
          <w:cantSplit/>
        </w:trPr>
        <w:tc>
          <w:tcPr>
            <w:tcW w:type="dxa" w:w="172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Internal</w:t>
            </w:r>
          </w:p>
        </w:tc>
        <w:tc>
          <w:tcPr>
            <w:tcW w:type="dxa" w:w="352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Operational configuration and non-sensitive staff content.</w:t>
            </w:r>
          </w:p>
        </w:tc>
        <w:tc>
          <w:tcPr>
            <w:tcW w:type="dxa" w:w="468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Tenant access control and normal retention.</w:t>
            </w:r>
          </w:p>
        </w:tc>
      </w:tr>
      <w:tr>
        <w:trPr>
          <w:cantSplit/>
        </w:trPr>
        <w:tc>
          <w:tcPr>
            <w:tcW w:type="dxa" w:w="172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Confidential</w:t>
            </w:r>
          </w:p>
        </w:tc>
        <w:tc>
          <w:tcPr>
            <w:tcW w:type="dxa" w:w="352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 contact, contracts, business metrics and support.</w:t>
            </w:r>
          </w:p>
        </w:tc>
        <w:tc>
          <w:tcPr>
            <w:tcW w:type="dxa" w:w="468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Encryption, least privilege, audit and controlled export.</w:t>
            </w:r>
          </w:p>
        </w:tc>
      </w:tr>
      <w:tr>
        <w:trPr>
          <w:cantSplit/>
        </w:trPr>
        <w:tc>
          <w:tcPr>
            <w:tcW w:type="dxa" w:w="172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Restricted</w:t>
            </w:r>
          </w:p>
        </w:tc>
        <w:tc>
          <w:tcPr>
            <w:tcW w:type="dxa" w:w="352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Financial, health, biometric, employment, progress media and identity credentials.</w:t>
            </w:r>
          </w:p>
        </w:tc>
        <w:tc>
          <w:tcPr>
            <w:tcW w:type="dxa" w:w="468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Field controls, strong assurance, purpose limitation, short retention where possible and enhanced monitoring.</w:t>
            </w:r>
          </w:p>
        </w:tc>
      </w:tr>
    </w:tbl>
    <w:p>
      <w:pPr>
        <w:spacing w:after="0"/>
      </w:pPr>
    </w:p>
    <w:p>
      <w:pPr>
        <w:pStyle w:val="Heading2"/>
      </w:pPr>
      <w:r>
        <w:rPr>
          <w:rFonts w:ascii="Aptos Display" w:hAnsi="Aptos Display" w:eastAsia="Aptos Display"/>
          <w:b/>
        </w:rPr>
        <w:t>Continuity Tiers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Tier</w:t>
            </w:r>
          </w:p>
        </w:tc>
        <w:tc>
          <w:tcPr>
            <w:tcW w:type="dxa" w:w="3600"/>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Examples</w:t>
            </w:r>
          </w:p>
        </w:tc>
        <w:tc>
          <w:tcPr>
            <w:tcW w:type="dxa" w:w="4176"/>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Expected behavior</w:t>
            </w:r>
          </w:p>
        </w:tc>
      </w:tr>
      <w:tr>
        <w:trPr>
          <w:cantSplit/>
        </w:trPr>
        <w:tc>
          <w:tcPr>
            <w:tcW w:type="dxa" w:w="216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Tier 1 - Club critical</w:t>
            </w:r>
          </w:p>
        </w:tc>
        <w:tc>
          <w:tcPr>
            <w:tcW w:type="dxa" w:w="36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Access, check-in, core POS, payment/ledger integrity.</w:t>
            </w:r>
          </w:p>
        </w:tc>
        <w:tc>
          <w:tcPr>
            <w:tcW w:type="dxa" w:w="41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Offline/degraded mode, highest SLO, rapid failover and reconciliation.</w:t>
            </w:r>
          </w:p>
        </w:tc>
      </w:tr>
      <w:tr>
        <w:trPr>
          <w:cantSplit/>
        </w:trPr>
        <w:tc>
          <w:tcPr>
            <w:tcW w:type="dxa" w:w="216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Tier 2 - Business critical</w:t>
            </w:r>
          </w:p>
        </w:tc>
        <w:tc>
          <w:tcPr>
            <w:tcW w:type="dxa" w:w="36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Membership, booking, billing, staff schedule, communications.</w:t>
            </w:r>
          </w:p>
        </w:tc>
        <w:tc>
          <w:tcPr>
            <w:tcW w:type="dxa" w:w="41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 availability, queued work and documented recovery.</w:t>
            </w:r>
          </w:p>
        </w:tc>
      </w:tr>
      <w:tr>
        <w:trPr>
          <w:cantSplit/>
        </w:trPr>
        <w:tc>
          <w:tcPr>
            <w:tcW w:type="dxa" w:w="216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Tier 3 - Insight/engagement</w:t>
            </w:r>
          </w:p>
        </w:tc>
        <w:tc>
          <w:tcPr>
            <w:tcW w:type="dxa" w:w="36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Analytics, AI, community, campaigns and advanced reports.</w:t>
            </w:r>
          </w:p>
        </w:tc>
        <w:tc>
          <w:tcPr>
            <w:tcW w:type="dxa" w:w="41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Graceful degradation; no corruption of critical operations.</w:t>
            </w:r>
          </w:p>
        </w:tc>
      </w:tr>
    </w:tbl>
    <w:p>
      <w:pPr>
        <w:spacing w:after="0"/>
      </w:pPr>
    </w:p>
    <w:p>
      <w:r>
        <w:br w:type="page"/>
      </w:r>
    </w:p>
    <w:p>
      <w:pPr>
        <w:spacing w:before="760"/>
      </w:pPr>
      <w:r>
        <w:rPr>
          <w:rFonts w:ascii="Aptos Display" w:hAnsi="Aptos Display" w:eastAsia="Aptos Display"/>
          <w:b/>
          <w:color w:val="0E8F8C"/>
          <w:sz w:val="20"/>
        </w:rPr>
        <w:t>CHAPTER 11</w:t>
      </w:r>
    </w:p>
    <w:p>
      <w:pPr>
        <w:pStyle w:val="Heading1"/>
      </w:pPr>
      <w:r>
        <w:rPr>
          <w:rFonts w:ascii="Aptos Display" w:hAnsi="Aptos Display" w:eastAsia="Aptos Display"/>
          <w:b/>
          <w:color w:val="17324D"/>
          <w:sz w:val="44"/>
        </w:rPr>
        <w:t>Roadmap, Dependencies &amp; Release Gates</w:t>
      </w:r>
    </w:p>
    <w:p>
      <w:r>
        <w:rPr>
          <w:rFonts w:ascii="Aptos" w:hAnsi="Aptos" w:eastAsia="Aptos"/>
          <w:b w:val="0"/>
          <w:color w:val="5D6B78"/>
          <w:sz w:val="22"/>
        </w:rPr>
        <w:t>Preserve the complete vision while shipping in a controlled sequence.</w:t>
      </w:r>
    </w:p>
    <w:p/>
    <w:p>
      <w:pPr>
        <w:pStyle w:val="Heading2"/>
      </w:pPr>
      <w:r>
        <w:rPr>
          <w:rFonts w:ascii="Aptos Display" w:hAnsi="Aptos Display" w:eastAsia="Aptos Display"/>
          <w:b/>
        </w:rPr>
        <w:t>Foundation</w:t>
      </w:r>
    </w:p>
    <w:p>
      <w:pPr>
        <w:keepNext w:val="0"/>
      </w:pPr>
      <w:r>
        <w:rPr>
          <w:rFonts w:ascii="Aptos" w:hAnsi="Aptos" w:eastAsia="Aptos"/>
        </w:rPr>
        <w:t>Build the trustworthy platform substrate.</w:t>
      </w:r>
    </w:p>
    <w:p>
      <w:pPr>
        <w:pStyle w:val="ListBullet"/>
        <w:spacing w:after="50"/>
      </w:pPr>
      <w:r>
        <w:rPr>
          <w:rFonts w:ascii="Aptos" w:hAnsi="Aptos" w:eastAsia="Aptos"/>
          <w:b w:val="0"/>
          <w:color w:val="1F2937"/>
          <w:sz w:val="20"/>
        </w:rPr>
        <w:t>Tenant/org hierarchy and isolation</w:t>
      </w:r>
    </w:p>
    <w:p>
      <w:pPr>
        <w:pStyle w:val="ListBullet"/>
        <w:spacing w:after="50"/>
      </w:pPr>
      <w:r>
        <w:rPr>
          <w:rFonts w:ascii="Aptos" w:hAnsi="Aptos" w:eastAsia="Aptos"/>
          <w:b w:val="0"/>
          <w:color w:val="1F2937"/>
          <w:sz w:val="20"/>
        </w:rPr>
        <w:t>Identity, passkeys, roles, policies and audit</w:t>
      </w:r>
    </w:p>
    <w:p>
      <w:pPr>
        <w:pStyle w:val="ListBullet"/>
        <w:spacing w:after="50"/>
      </w:pPr>
      <w:r>
        <w:rPr>
          <w:rFonts w:ascii="Aptos" w:hAnsi="Aptos" w:eastAsia="Aptos"/>
          <w:b w:val="0"/>
          <w:color w:val="1F2937"/>
          <w:sz w:val="20"/>
        </w:rPr>
        <w:t>Core Person/Member 360 model</w:t>
      </w:r>
    </w:p>
    <w:p>
      <w:pPr>
        <w:pStyle w:val="ListBullet"/>
        <w:spacing w:after="50"/>
      </w:pPr>
      <w:r>
        <w:rPr>
          <w:rFonts w:ascii="Aptos" w:hAnsi="Aptos" w:eastAsia="Aptos"/>
          <w:b w:val="0"/>
          <w:color w:val="1F2937"/>
          <w:sz w:val="20"/>
        </w:rPr>
        <w:t>Catalog, event platform and notifications</w:t>
      </w:r>
    </w:p>
    <w:p>
      <w:pPr>
        <w:pStyle w:val="ListBullet"/>
        <w:spacing w:after="50"/>
      </w:pPr>
      <w:r>
        <w:rPr>
          <w:rFonts w:ascii="Aptos" w:hAnsi="Aptos" w:eastAsia="Aptos"/>
          <w:b w:val="0"/>
          <w:color w:val="1F2937"/>
          <w:sz w:val="20"/>
        </w:rPr>
        <w:t>Security, observability, CI/CD, localization/RTL and design system</w:t>
      </w:r>
    </w:p>
    <w:p>
      <w:pPr>
        <w:pStyle w:val="ListBullet"/>
        <w:spacing w:after="50"/>
      </w:pPr>
      <w:r>
        <w:rPr>
          <w:rFonts w:ascii="Aptos" w:hAnsi="Aptos" w:eastAsia="Aptos"/>
          <w:b w:val="0"/>
          <w:color w:val="1F2937"/>
          <w:sz w:val="20"/>
        </w:rPr>
        <w:t>SaaS plans, entitlements and internal control-plane foundations</w:t>
      </w:r>
    </w:p>
    <w:tbl>
      <w:tblPr>
        <w:tblW w:type="auto" w:w="0"/>
        <w:jc w:val="left"/>
        <w:tblLayout w:type="fixed"/>
        <w:tblLook w:firstColumn="1" w:firstRow="1" w:lastColumn="0" w:lastRow="0" w:noHBand="0" w:noVBand="1" w:val="04A0"/>
      </w:tblPr>
      <w:tblGrid>
        <w:gridCol w:w="10166"/>
      </w:tblGrid>
      <w:tr>
        <w:tc>
          <w:tcPr>
            <w:tcW w:type="dxa" w:w="9936"/>
            <w:shd w:fill="EBF7F0"/>
            <w:tcMar>
              <w:top w:w="160" w:type="dxa"/>
              <w:start w:w="180" w:type="dxa"/>
              <w:bottom w:w="160" w:type="dxa"/>
              <w:end w:w="180" w:type="dxa"/>
            </w:tcMar>
            <w:tcBorders>
              <w:top w:val="nil"/>
              <w:start w:val="single" w:sz="18" w:color="2C7A56"/>
              <w:bottom w:val="nil"/>
              <w:end w:val="nil"/>
            </w:tcBorders>
          </w:tcPr>
          <w:p>
            <w:r>
              <w:rPr>
                <w:rFonts w:ascii="Aptos Display" w:hAnsi="Aptos Display" w:eastAsia="Aptos Display"/>
                <w:b/>
                <w:color w:val="2C7A56"/>
                <w:sz w:val="22"/>
              </w:rPr>
              <w:t>Exit gate</w:t>
            </w:r>
          </w:p>
          <w:p>
            <w:r>
              <w:rPr>
                <w:rFonts w:ascii="Aptos" w:hAnsi="Aptos" w:eastAsia="Aptos"/>
                <w:b w:val="0"/>
                <w:color w:val="1F2937"/>
                <w:sz w:val="19"/>
              </w:rPr>
              <w:t>Gate: isolation, authentication, audit, event, release and recovery tests pass.</w:t>
            </w:r>
          </w:p>
        </w:tc>
      </w:tr>
    </w:tbl>
    <w:p>
      <w:pPr>
        <w:spacing w:after="0"/>
      </w:pPr>
    </w:p>
    <w:p>
      <w:pPr>
        <w:pStyle w:val="Heading2"/>
      </w:pPr>
      <w:r>
        <w:rPr>
          <w:rFonts w:ascii="Aptos Display" w:hAnsi="Aptos Display" w:eastAsia="Aptos Display"/>
          <w:b/>
        </w:rPr>
        <w:t>Pilot</w:t>
      </w:r>
    </w:p>
    <w:p>
      <w:pPr>
        <w:keepNext w:val="0"/>
      </w:pPr>
      <w:r>
        <w:rPr>
          <w:rFonts w:ascii="Aptos" w:hAnsi="Aptos" w:eastAsia="Aptos"/>
        </w:rPr>
        <w:t>Validate the end-to-end gym core with design partners.</w:t>
      </w:r>
    </w:p>
    <w:p>
      <w:pPr>
        <w:pStyle w:val="ListBullet"/>
        <w:spacing w:after="50"/>
      </w:pPr>
      <w:r>
        <w:rPr>
          <w:rFonts w:ascii="Aptos" w:hAnsi="Aptos" w:eastAsia="Aptos"/>
          <w:b w:val="0"/>
          <w:color w:val="1F2937"/>
          <w:sz w:val="20"/>
        </w:rPr>
        <w:t>Admin Home, CRM, members and basic analytics</w:t>
      </w:r>
    </w:p>
    <w:p>
      <w:pPr>
        <w:pStyle w:val="ListBullet"/>
        <w:spacing w:after="50"/>
      </w:pPr>
      <w:r>
        <w:rPr>
          <w:rFonts w:ascii="Aptos" w:hAnsi="Aptos" w:eastAsia="Aptos"/>
          <w:b w:val="0"/>
          <w:color w:val="1F2937"/>
          <w:sz w:val="20"/>
        </w:rPr>
        <w:t>Memberships, contracts, entitlements, billing, payments and ledger</w:t>
      </w:r>
    </w:p>
    <w:p>
      <w:pPr>
        <w:pStyle w:val="ListBullet"/>
        <w:spacing w:after="50"/>
      </w:pPr>
      <w:r>
        <w:rPr>
          <w:rFonts w:ascii="Aptos" w:hAnsi="Aptos" w:eastAsia="Aptos"/>
          <w:b w:val="0"/>
          <w:color w:val="1F2937"/>
          <w:sz w:val="20"/>
        </w:rPr>
        <w:t>Scheduling, booking, front desk, QR/NFC check-in and access adapters</w:t>
      </w:r>
    </w:p>
    <w:p>
      <w:pPr>
        <w:pStyle w:val="ListBullet"/>
        <w:spacing w:after="50"/>
      </w:pPr>
      <w:r>
        <w:rPr>
          <w:rFonts w:ascii="Aptos" w:hAnsi="Aptos" w:eastAsia="Aptos"/>
          <w:b w:val="0"/>
          <w:color w:val="1F2937"/>
          <w:sz w:val="20"/>
        </w:rPr>
        <w:t>Coach Today, clients, sessions, basic training and assessments</w:t>
      </w:r>
    </w:p>
    <w:p>
      <w:pPr>
        <w:pStyle w:val="ListBullet"/>
        <w:spacing w:after="50"/>
      </w:pPr>
      <w:r>
        <w:rPr>
          <w:rFonts w:ascii="Aptos" w:hAnsi="Aptos" w:eastAsia="Aptos"/>
          <w:b w:val="0"/>
          <w:color w:val="1F2937"/>
          <w:sz w:val="20"/>
        </w:rPr>
        <w:t>Member Home, access card, booking, membership/payment self-service</w:t>
      </w:r>
    </w:p>
    <w:p>
      <w:pPr>
        <w:pStyle w:val="ListBullet"/>
        <w:spacing w:after="50"/>
      </w:pPr>
      <w:r>
        <w:rPr>
          <w:rFonts w:ascii="Aptos" w:hAnsi="Aptos" w:eastAsia="Aptos"/>
          <w:b w:val="0"/>
          <w:color w:val="1F2937"/>
          <w:sz w:val="20"/>
        </w:rPr>
        <w:t>Migration, implementation, support diagnostics and go-live controls</w:t>
      </w:r>
    </w:p>
    <w:tbl>
      <w:tblPr>
        <w:tblW w:type="auto" w:w="0"/>
        <w:jc w:val="left"/>
        <w:tblLayout w:type="fixed"/>
        <w:tblLook w:firstColumn="1" w:firstRow="1" w:lastColumn="0" w:lastRow="0" w:noHBand="0" w:noVBand="1" w:val="04A0"/>
      </w:tblPr>
      <w:tblGrid>
        <w:gridCol w:w="10166"/>
      </w:tblGrid>
      <w:tr>
        <w:tc>
          <w:tcPr>
            <w:tcW w:type="dxa" w:w="9936"/>
            <w:shd w:fill="EBF7F0"/>
            <w:tcMar>
              <w:top w:w="160" w:type="dxa"/>
              <w:start w:w="180" w:type="dxa"/>
              <w:bottom w:w="160" w:type="dxa"/>
              <w:end w:w="180" w:type="dxa"/>
            </w:tcMar>
            <w:tcBorders>
              <w:top w:val="nil"/>
              <w:start w:val="single" w:sz="18" w:color="2C7A56"/>
              <w:bottom w:val="nil"/>
              <w:end w:val="nil"/>
            </w:tcBorders>
          </w:tcPr>
          <w:p>
            <w:r>
              <w:rPr>
                <w:rFonts w:ascii="Aptos Display" w:hAnsi="Aptos Display" w:eastAsia="Aptos Display"/>
                <w:b/>
                <w:color w:val="2C7A56"/>
                <w:sz w:val="22"/>
              </w:rPr>
              <w:t>Exit gate</w:t>
            </w:r>
          </w:p>
          <w:p>
            <w:r>
              <w:rPr>
                <w:rFonts w:ascii="Aptos" w:hAnsi="Aptos" w:eastAsia="Aptos"/>
                <w:b w:val="0"/>
                <w:color w:val="1F2937"/>
                <w:sz w:val="19"/>
              </w:rPr>
              <w:t>Gate: design partners operate daily, financial/access reconciliation passes and critical task success meets target.</w:t>
            </w:r>
          </w:p>
        </w:tc>
      </w:tr>
    </w:tbl>
    <w:p>
      <w:pPr>
        <w:spacing w:after="0"/>
      </w:pPr>
    </w:p>
    <w:p>
      <w:pPr>
        <w:pStyle w:val="Heading2"/>
      </w:pPr>
      <w:r>
        <w:rPr>
          <w:rFonts w:ascii="Aptos Display" w:hAnsi="Aptos Display" w:eastAsia="Aptos Display"/>
          <w:b/>
        </w:rPr>
        <w:t>V1 General Availability</w:t>
      </w:r>
    </w:p>
    <w:p>
      <w:pPr>
        <w:keepNext w:val="0"/>
      </w:pPr>
      <w:r>
        <w:rPr>
          <w:rFonts w:ascii="Aptos" w:hAnsi="Aptos" w:eastAsia="Aptos"/>
        </w:rPr>
        <w:t>Ship a commercially complete core for modern gyms.</w:t>
      </w:r>
    </w:p>
    <w:p>
      <w:pPr>
        <w:pStyle w:val="ListBullet"/>
        <w:spacing w:after="50"/>
      </w:pPr>
      <w:r>
        <w:rPr>
          <w:rFonts w:ascii="Aptos" w:hAnsi="Aptos" w:eastAsia="Aptos"/>
          <w:b w:val="0"/>
          <w:color w:val="1F2937"/>
          <w:sz w:val="20"/>
        </w:rPr>
        <w:t>Complete membership lifecycle and dunning</w:t>
      </w:r>
    </w:p>
    <w:p>
      <w:pPr>
        <w:pStyle w:val="ListBullet"/>
        <w:spacing w:after="50"/>
      </w:pPr>
      <w:r>
        <w:rPr>
          <w:rFonts w:ascii="Aptos" w:hAnsi="Aptos" w:eastAsia="Aptos"/>
          <w:b w:val="0"/>
          <w:color w:val="1F2937"/>
          <w:sz w:val="20"/>
        </w:rPr>
        <w:t>POS, receipts, cash shifts, service credits and core inventory</w:t>
      </w:r>
    </w:p>
    <w:p>
      <w:pPr>
        <w:pStyle w:val="ListBullet"/>
        <w:spacing w:after="50"/>
      </w:pPr>
      <w:r>
        <w:rPr>
          <w:rFonts w:ascii="Aptos" w:hAnsi="Aptos" w:eastAsia="Aptos"/>
          <w:b w:val="0"/>
          <w:color w:val="1F2937"/>
          <w:sz w:val="20"/>
        </w:rPr>
        <w:t>Waitlists, no-show policy, guest/trial and kiosk basics</w:t>
      </w:r>
    </w:p>
    <w:p>
      <w:pPr>
        <w:pStyle w:val="ListBullet"/>
        <w:spacing w:after="50"/>
      </w:pPr>
      <w:r>
        <w:rPr>
          <w:rFonts w:ascii="Aptos" w:hAnsi="Aptos" w:eastAsia="Aptos"/>
          <w:b w:val="0"/>
          <w:color w:val="1F2937"/>
          <w:sz w:val="20"/>
        </w:rPr>
        <w:t>Training program builder and member workout logging</w:t>
      </w:r>
    </w:p>
    <w:p>
      <w:pPr>
        <w:pStyle w:val="ListBullet"/>
        <w:spacing w:after="50"/>
      </w:pPr>
      <w:r>
        <w:rPr>
          <w:rFonts w:ascii="Aptos" w:hAnsi="Aptos" w:eastAsia="Aptos"/>
          <w:b w:val="0"/>
          <w:color w:val="1F2937"/>
          <w:sz w:val="20"/>
        </w:rPr>
        <w:t>Health/safety, consent, incidents and contextual communication</w:t>
      </w:r>
    </w:p>
    <w:p>
      <w:pPr>
        <w:pStyle w:val="ListBullet"/>
        <w:spacing w:after="50"/>
      </w:pPr>
      <w:r>
        <w:rPr>
          <w:rFonts w:ascii="Aptos" w:hAnsi="Aptos" w:eastAsia="Aptos"/>
          <w:b w:val="0"/>
          <w:color w:val="1F2937"/>
          <w:sz w:val="20"/>
        </w:rPr>
        <w:t>Member self-service, household basics and digital wallet/card</w:t>
      </w:r>
    </w:p>
    <w:tbl>
      <w:tblPr>
        <w:tblW w:type="auto" w:w="0"/>
        <w:jc w:val="left"/>
        <w:tblLayout w:type="fixed"/>
        <w:tblLook w:firstColumn="1" w:firstRow="1" w:lastColumn="0" w:lastRow="0" w:noHBand="0" w:noVBand="1" w:val="04A0"/>
      </w:tblPr>
      <w:tblGrid>
        <w:gridCol w:w="10166"/>
      </w:tblGrid>
      <w:tr>
        <w:tc>
          <w:tcPr>
            <w:tcW w:type="dxa" w:w="9936"/>
            <w:shd w:fill="EBF7F0"/>
            <w:tcMar>
              <w:top w:w="160" w:type="dxa"/>
              <w:start w:w="180" w:type="dxa"/>
              <w:bottom w:w="160" w:type="dxa"/>
              <w:end w:w="180" w:type="dxa"/>
            </w:tcMar>
            <w:tcBorders>
              <w:top w:val="nil"/>
              <w:start w:val="single" w:sz="18" w:color="2C7A56"/>
              <w:bottom w:val="nil"/>
              <w:end w:val="nil"/>
            </w:tcBorders>
          </w:tcPr>
          <w:p>
            <w:r>
              <w:rPr>
                <w:rFonts w:ascii="Aptos Display" w:hAnsi="Aptos Display" w:eastAsia="Aptos Display"/>
                <w:b/>
                <w:color w:val="2C7A56"/>
                <w:sz w:val="22"/>
              </w:rPr>
              <w:t>Exit gate</w:t>
            </w:r>
          </w:p>
          <w:p>
            <w:r>
              <w:rPr>
                <w:rFonts w:ascii="Aptos" w:hAnsi="Aptos" w:eastAsia="Aptos"/>
                <w:b w:val="0"/>
                <w:color w:val="1F2937"/>
                <w:sz w:val="19"/>
              </w:rPr>
              <w:t>Gate: commercial onboarding, billing, support and reliability playbooks are repeatable.</w:t>
            </w:r>
          </w:p>
        </w:tc>
      </w:tr>
    </w:tbl>
    <w:p>
      <w:pPr>
        <w:spacing w:after="0"/>
      </w:pPr>
    </w:p>
    <w:p>
      <w:pPr>
        <w:pStyle w:val="Heading2"/>
      </w:pPr>
      <w:r>
        <w:rPr>
          <w:rFonts w:ascii="Aptos Display" w:hAnsi="Aptos Display" w:eastAsia="Aptos Display"/>
          <w:b/>
        </w:rPr>
        <w:t>V1.5 Growth</w:t>
      </w:r>
    </w:p>
    <w:p>
      <w:pPr>
        <w:keepNext w:val="0"/>
      </w:pPr>
      <w:r>
        <w:rPr>
          <w:rFonts w:ascii="Aptos" w:hAnsi="Aptos" w:eastAsia="Aptos"/>
        </w:rPr>
        <w:t>Increase engagement, retention and operational leverage.</w:t>
      </w:r>
    </w:p>
    <w:p>
      <w:pPr>
        <w:pStyle w:val="ListBullet"/>
        <w:spacing w:after="50"/>
      </w:pPr>
      <w:r>
        <w:rPr>
          <w:rFonts w:ascii="Aptos" w:hAnsi="Aptos" w:eastAsia="Aptos"/>
          <w:b w:val="0"/>
          <w:color w:val="1F2937"/>
          <w:sz w:val="20"/>
        </w:rPr>
        <w:t>Best-in-class nutrition planning and member logging</w:t>
      </w:r>
    </w:p>
    <w:p>
      <w:pPr>
        <w:pStyle w:val="ListBullet"/>
        <w:spacing w:after="50"/>
      </w:pPr>
      <w:r>
        <w:rPr>
          <w:rFonts w:ascii="Aptos" w:hAnsi="Aptos" w:eastAsia="Aptos"/>
          <w:b w:val="0"/>
          <w:color w:val="1F2937"/>
          <w:sz w:val="20"/>
        </w:rPr>
        <w:t>Automations, tasks, approvals, churn/no-show intelligence</w:t>
      </w:r>
    </w:p>
    <w:p>
      <w:pPr>
        <w:pStyle w:val="ListBullet"/>
        <w:spacing w:after="50"/>
      </w:pPr>
      <w:r>
        <w:rPr>
          <w:rFonts w:ascii="Aptos" w:hAnsi="Aptos" w:eastAsia="Aptos"/>
          <w:b w:val="0"/>
          <w:color w:val="1F2937"/>
          <w:sz w:val="20"/>
        </w:rPr>
        <w:t>Advanced analytics, forecasting and exception dashboards</w:t>
      </w:r>
    </w:p>
    <w:p>
      <w:pPr>
        <w:pStyle w:val="ListBullet"/>
        <w:spacing w:after="50"/>
      </w:pPr>
      <w:r>
        <w:rPr>
          <w:rFonts w:ascii="Aptos" w:hAnsi="Aptos" w:eastAsia="Aptos"/>
          <w:b w:val="0"/>
          <w:color w:val="1F2937"/>
          <w:sz w:val="20"/>
        </w:rPr>
        <w:t>Community, challenges, referrals and rewards</w:t>
      </w:r>
    </w:p>
    <w:p>
      <w:pPr>
        <w:pStyle w:val="ListBullet"/>
        <w:spacing w:after="50"/>
      </w:pPr>
      <w:r>
        <w:rPr>
          <w:rFonts w:ascii="Aptos" w:hAnsi="Aptos" w:eastAsia="Aptos"/>
          <w:b w:val="0"/>
          <w:color w:val="1F2937"/>
          <w:sz w:val="20"/>
        </w:rPr>
        <w:t>Staff, commissions, payroll preview and advanced inventory/procurement</w:t>
      </w:r>
    </w:p>
    <w:p>
      <w:pPr>
        <w:pStyle w:val="ListBullet"/>
        <w:spacing w:after="50"/>
      </w:pPr>
      <w:r>
        <w:rPr>
          <w:rFonts w:ascii="Aptos" w:hAnsi="Aptos" w:eastAsia="Aptos"/>
          <w:b w:val="0"/>
          <w:color w:val="1F2937"/>
          <w:sz w:val="20"/>
        </w:rPr>
        <w:t>Initial copilots in read/draft mode with evaluations</w:t>
      </w:r>
    </w:p>
    <w:tbl>
      <w:tblPr>
        <w:tblW w:type="auto" w:w="0"/>
        <w:jc w:val="left"/>
        <w:tblLayout w:type="fixed"/>
        <w:tblLook w:firstColumn="1" w:firstRow="1" w:lastColumn="0" w:lastRow="0" w:noHBand="0" w:noVBand="1" w:val="04A0"/>
      </w:tblPr>
      <w:tblGrid>
        <w:gridCol w:w="10166"/>
      </w:tblGrid>
      <w:tr>
        <w:tc>
          <w:tcPr>
            <w:tcW w:type="dxa" w:w="9936"/>
            <w:shd w:fill="EBF7F0"/>
            <w:tcMar>
              <w:top w:w="160" w:type="dxa"/>
              <w:start w:w="180" w:type="dxa"/>
              <w:bottom w:w="160" w:type="dxa"/>
              <w:end w:w="180" w:type="dxa"/>
            </w:tcMar>
            <w:tcBorders>
              <w:top w:val="nil"/>
              <w:start w:val="single" w:sz="18" w:color="2C7A56"/>
              <w:bottom w:val="nil"/>
              <w:end w:val="nil"/>
            </w:tcBorders>
          </w:tcPr>
          <w:p>
            <w:r>
              <w:rPr>
                <w:rFonts w:ascii="Aptos Display" w:hAnsi="Aptos Display" w:eastAsia="Aptos Display"/>
                <w:b/>
                <w:color w:val="2C7A56"/>
                <w:sz w:val="22"/>
              </w:rPr>
              <w:t>Exit gate</w:t>
            </w:r>
          </w:p>
          <w:p>
            <w:r>
              <w:rPr>
                <w:rFonts w:ascii="Aptos" w:hAnsi="Aptos" w:eastAsia="Aptos"/>
                <w:b w:val="0"/>
                <w:color w:val="1F2937"/>
                <w:sz w:val="19"/>
              </w:rPr>
              <w:t>Gate: retention/efficiency impact is measured and AI quality/cost controls pass.</w:t>
            </w:r>
          </w:p>
        </w:tc>
      </w:tr>
    </w:tbl>
    <w:p>
      <w:pPr>
        <w:spacing w:after="0"/>
      </w:pPr>
    </w:p>
    <w:p>
      <w:pPr>
        <w:pStyle w:val="Heading2"/>
      </w:pPr>
      <w:r>
        <w:rPr>
          <w:rFonts w:ascii="Aptos Display" w:hAnsi="Aptos Display" w:eastAsia="Aptos Display"/>
          <w:b/>
        </w:rPr>
        <w:t>V2 Platform</w:t>
      </w:r>
    </w:p>
    <w:p>
      <w:pPr>
        <w:keepNext w:val="0"/>
      </w:pPr>
      <w:r>
        <w:rPr>
          <w:rFonts w:ascii="Aptos" w:hAnsi="Aptos" w:eastAsia="Aptos"/>
        </w:rPr>
        <w:t>Become an extensible, intelligent and white-label platform.</w:t>
      </w:r>
    </w:p>
    <w:p>
      <w:pPr>
        <w:pStyle w:val="ListBullet"/>
        <w:spacing w:after="50"/>
      </w:pPr>
      <w:r>
        <w:rPr>
          <w:rFonts w:ascii="Aptos" w:hAnsi="Aptos" w:eastAsia="Aptos"/>
          <w:b w:val="0"/>
          <w:color w:val="1F2937"/>
          <w:sz w:val="20"/>
        </w:rPr>
        <w:t>Developer portal, public APIs, webhooks, sandbox and marketplace foundation</w:t>
      </w:r>
    </w:p>
    <w:p>
      <w:pPr>
        <w:pStyle w:val="ListBullet"/>
        <w:spacing w:after="50"/>
      </w:pPr>
      <w:r>
        <w:rPr>
          <w:rFonts w:ascii="Aptos" w:hAnsi="Aptos" w:eastAsia="Aptos"/>
          <w:b w:val="0"/>
          <w:color w:val="1F2937"/>
          <w:sz w:val="20"/>
        </w:rPr>
        <w:t>Advanced AI tools/agents with guarded execution</w:t>
      </w:r>
    </w:p>
    <w:p>
      <w:pPr>
        <w:pStyle w:val="ListBullet"/>
        <w:spacing w:after="50"/>
      </w:pPr>
      <w:r>
        <w:rPr>
          <w:rFonts w:ascii="Aptos" w:hAnsi="Aptos" w:eastAsia="Aptos"/>
          <w:b w:val="0"/>
          <w:color w:val="1F2937"/>
          <w:sz w:val="20"/>
        </w:rPr>
        <w:t>White-label app builder, CMS and scalable mobile release fleet</w:t>
      </w:r>
    </w:p>
    <w:p>
      <w:pPr>
        <w:pStyle w:val="ListBullet"/>
        <w:spacing w:after="50"/>
      </w:pPr>
      <w:r>
        <w:rPr>
          <w:rFonts w:ascii="Aptos" w:hAnsi="Aptos" w:eastAsia="Aptos"/>
          <w:b w:val="0"/>
          <w:color w:val="1F2937"/>
          <w:sz w:val="20"/>
        </w:rPr>
        <w:t>Biometric entry, liveness and device/edge fleet</w:t>
      </w:r>
    </w:p>
    <w:p>
      <w:pPr>
        <w:pStyle w:val="ListBullet"/>
        <w:spacing w:after="50"/>
      </w:pPr>
      <w:r>
        <w:rPr>
          <w:rFonts w:ascii="Aptos" w:hAnsi="Aptos" w:eastAsia="Aptos"/>
          <w:b w:val="0"/>
          <w:color w:val="1F2937"/>
          <w:sz w:val="20"/>
        </w:rPr>
        <w:t>Data products, benchmarking, advanced fraud and regional connectors</w:t>
      </w:r>
    </w:p>
    <w:p>
      <w:pPr>
        <w:pStyle w:val="ListBullet"/>
        <w:spacing w:after="50"/>
      </w:pPr>
      <w:r>
        <w:rPr>
          <w:rFonts w:ascii="Aptos" w:hAnsi="Aptos" w:eastAsia="Aptos"/>
          <w:b w:val="0"/>
          <w:color w:val="1F2937"/>
          <w:sz w:val="20"/>
        </w:rPr>
        <w:t>Facilities/equipment and connected-device integrations</w:t>
      </w:r>
    </w:p>
    <w:tbl>
      <w:tblPr>
        <w:tblW w:type="auto" w:w="0"/>
        <w:jc w:val="left"/>
        <w:tblLayout w:type="fixed"/>
        <w:tblLook w:firstColumn="1" w:firstRow="1" w:lastColumn="0" w:lastRow="0" w:noHBand="0" w:noVBand="1" w:val="04A0"/>
      </w:tblPr>
      <w:tblGrid>
        <w:gridCol w:w="10166"/>
      </w:tblGrid>
      <w:tr>
        <w:tc>
          <w:tcPr>
            <w:tcW w:type="dxa" w:w="9936"/>
            <w:shd w:fill="EBF7F0"/>
            <w:tcMar>
              <w:top w:w="160" w:type="dxa"/>
              <w:start w:w="180" w:type="dxa"/>
              <w:bottom w:w="160" w:type="dxa"/>
              <w:end w:w="180" w:type="dxa"/>
            </w:tcMar>
            <w:tcBorders>
              <w:top w:val="nil"/>
              <w:start w:val="single" w:sz="18" w:color="2C7A56"/>
              <w:bottom w:val="nil"/>
              <w:end w:val="nil"/>
            </w:tcBorders>
          </w:tcPr>
          <w:p>
            <w:r>
              <w:rPr>
                <w:rFonts w:ascii="Aptos Display" w:hAnsi="Aptos Display" w:eastAsia="Aptos Display"/>
                <w:b/>
                <w:color w:val="2C7A56"/>
                <w:sz w:val="22"/>
              </w:rPr>
              <w:t>Exit gate</w:t>
            </w:r>
          </w:p>
          <w:p>
            <w:r>
              <w:rPr>
                <w:rFonts w:ascii="Aptos" w:hAnsi="Aptos" w:eastAsia="Aptos"/>
                <w:b w:val="0"/>
                <w:color w:val="1F2937"/>
                <w:sz w:val="19"/>
              </w:rPr>
              <w:t>Gate: partner contracts, hardware security, AI governance and white-label operations scale safely.</w:t>
            </w:r>
          </w:p>
        </w:tc>
      </w:tr>
    </w:tbl>
    <w:p>
      <w:pPr>
        <w:spacing w:after="0"/>
      </w:pPr>
    </w:p>
    <w:p>
      <w:pPr>
        <w:pStyle w:val="Heading2"/>
      </w:pPr>
      <w:r>
        <w:rPr>
          <w:rFonts w:ascii="Aptos Display" w:hAnsi="Aptos Display" w:eastAsia="Aptos Display"/>
          <w:b/>
        </w:rPr>
        <w:t>Enterprise</w:t>
      </w:r>
    </w:p>
    <w:p>
      <w:pPr>
        <w:keepNext w:val="0"/>
      </w:pPr>
      <w:r>
        <w:rPr>
          <w:rFonts w:ascii="Aptos" w:hAnsi="Aptos" w:eastAsia="Aptos"/>
        </w:rPr>
        <w:t>Meet complex chain, corporate and procurement requirements.</w:t>
      </w:r>
    </w:p>
    <w:p>
      <w:pPr>
        <w:pStyle w:val="ListBullet"/>
        <w:spacing w:after="50"/>
      </w:pPr>
      <w:r>
        <w:rPr>
          <w:rFonts w:ascii="Aptos" w:hAnsi="Aptos" w:eastAsia="Aptos"/>
          <w:b w:val="0"/>
          <w:color w:val="1F2937"/>
          <w:sz w:val="20"/>
        </w:rPr>
        <w:t>SSO/SAML/OIDC, SCIM, access reviews and custom roles</w:t>
      </w:r>
    </w:p>
    <w:p>
      <w:pPr>
        <w:pStyle w:val="ListBullet"/>
        <w:spacing w:after="50"/>
      </w:pPr>
      <w:r>
        <w:rPr>
          <w:rFonts w:ascii="Aptos" w:hAnsi="Aptos" w:eastAsia="Aptos"/>
          <w:b w:val="0"/>
          <w:color w:val="1F2937"/>
          <w:sz w:val="20"/>
        </w:rPr>
        <w:t>Corporate portal, eligibility, aggregate reporting and billing</w:t>
      </w:r>
    </w:p>
    <w:p>
      <w:pPr>
        <w:pStyle w:val="ListBullet"/>
        <w:spacing w:after="50"/>
      </w:pPr>
      <w:r>
        <w:rPr>
          <w:rFonts w:ascii="Aptos" w:hAnsi="Aptos" w:eastAsia="Aptos"/>
          <w:b w:val="0"/>
          <w:color w:val="1F2937"/>
          <w:sz w:val="20"/>
        </w:rPr>
        <w:t>Franchise command center, standards, royalties and intercompany controls</w:t>
      </w:r>
    </w:p>
    <w:p>
      <w:pPr>
        <w:pStyle w:val="ListBullet"/>
        <w:spacing w:after="50"/>
      </w:pPr>
      <w:r>
        <w:rPr>
          <w:rFonts w:ascii="Aptos" w:hAnsi="Aptos" w:eastAsia="Aptos"/>
          <w:b w:val="0"/>
          <w:color w:val="1F2937"/>
          <w:sz w:val="20"/>
        </w:rPr>
        <w:t>Dedicated isolation/data residency options and enterprise SLA</w:t>
      </w:r>
    </w:p>
    <w:p>
      <w:pPr>
        <w:pStyle w:val="ListBullet"/>
        <w:spacing w:after="50"/>
      </w:pPr>
      <w:r>
        <w:rPr>
          <w:rFonts w:ascii="Aptos" w:hAnsi="Aptos" w:eastAsia="Aptos"/>
          <w:b w:val="0"/>
          <w:color w:val="1F2937"/>
          <w:sz w:val="20"/>
        </w:rPr>
        <w:t>Advanced audit, compliance evidence, legal/procurement and offboarding</w:t>
      </w:r>
    </w:p>
    <w:p>
      <w:pPr>
        <w:pStyle w:val="ListBullet"/>
        <w:spacing w:after="50"/>
      </w:pPr>
      <w:r>
        <w:rPr>
          <w:rFonts w:ascii="Aptos" w:hAnsi="Aptos" w:eastAsia="Aptos"/>
          <w:b w:val="0"/>
          <w:color w:val="1F2937"/>
          <w:sz w:val="20"/>
        </w:rPr>
        <w:t>Regional deployment and business-continuity options</w:t>
      </w:r>
    </w:p>
    <w:tbl>
      <w:tblPr>
        <w:tblW w:type="auto" w:w="0"/>
        <w:jc w:val="left"/>
        <w:tblLayout w:type="fixed"/>
        <w:tblLook w:firstColumn="1" w:firstRow="1" w:lastColumn="0" w:lastRow="0" w:noHBand="0" w:noVBand="1" w:val="04A0"/>
      </w:tblPr>
      <w:tblGrid>
        <w:gridCol w:w="10166"/>
      </w:tblGrid>
      <w:tr>
        <w:tc>
          <w:tcPr>
            <w:tcW w:type="dxa" w:w="9936"/>
            <w:shd w:fill="EBF7F0"/>
            <w:tcMar>
              <w:top w:w="160" w:type="dxa"/>
              <w:start w:w="180" w:type="dxa"/>
              <w:bottom w:w="160" w:type="dxa"/>
              <w:end w:w="180" w:type="dxa"/>
            </w:tcMar>
            <w:tcBorders>
              <w:top w:val="nil"/>
              <w:start w:val="single" w:sz="18" w:color="2C7A56"/>
              <w:bottom w:val="nil"/>
              <w:end w:val="nil"/>
            </w:tcBorders>
          </w:tcPr>
          <w:p>
            <w:r>
              <w:rPr>
                <w:rFonts w:ascii="Aptos Display" w:hAnsi="Aptos Display" w:eastAsia="Aptos Display"/>
                <w:b/>
                <w:color w:val="2C7A56"/>
                <w:sz w:val="22"/>
              </w:rPr>
              <w:t>Exit gate</w:t>
            </w:r>
          </w:p>
          <w:p>
            <w:r>
              <w:rPr>
                <w:rFonts w:ascii="Aptos" w:hAnsi="Aptos" w:eastAsia="Aptos"/>
                <w:b w:val="0"/>
                <w:color w:val="1F2937"/>
                <w:sz w:val="19"/>
              </w:rPr>
              <w:t>Gate: enterprise security/procurement review and operational support model pass.</w:t>
            </w:r>
          </w:p>
        </w:tc>
      </w:tr>
    </w:tbl>
    <w:p>
      <w:pPr>
        <w:spacing w:after="0"/>
      </w:pPr>
    </w:p>
    <w:p>
      <w:pPr>
        <w:pStyle w:val="Heading2"/>
      </w:pPr>
      <w:r>
        <w:rPr>
          <w:rFonts w:ascii="Aptos Display" w:hAnsi="Aptos Display" w:eastAsia="Aptos Display"/>
          <w:b/>
        </w:rPr>
        <w:t>Future Expansion</w:t>
      </w:r>
    </w:p>
    <w:p>
      <w:pPr>
        <w:keepNext w:val="0"/>
      </w:pPr>
      <w:r>
        <w:rPr>
          <w:rFonts w:ascii="Aptos" w:hAnsi="Aptos" w:eastAsia="Aptos"/>
        </w:rPr>
        <w:t>Extend into adjacent wellness, commerce and ecosystem models.</w:t>
      </w:r>
    </w:p>
    <w:p>
      <w:pPr>
        <w:pStyle w:val="ListBullet"/>
        <w:spacing w:after="50"/>
      </w:pPr>
      <w:r>
        <w:rPr>
          <w:rFonts w:ascii="Aptos" w:hAnsi="Aptos" w:eastAsia="Aptos"/>
          <w:b w:val="0"/>
          <w:color w:val="1F2937"/>
          <w:sz w:val="20"/>
        </w:rPr>
        <w:t>Service marketplace for coaching, nutrition, recovery and wellness</w:t>
      </w:r>
    </w:p>
    <w:p>
      <w:pPr>
        <w:pStyle w:val="ListBullet"/>
        <w:spacing w:after="50"/>
      </w:pPr>
      <w:r>
        <w:rPr>
          <w:rFonts w:ascii="Aptos" w:hAnsi="Aptos" w:eastAsia="Aptos"/>
          <w:b w:val="0"/>
          <w:color w:val="1F2937"/>
          <w:sz w:val="20"/>
        </w:rPr>
        <w:t>Partner marketplace economics and embedded billing</w:t>
      </w:r>
    </w:p>
    <w:p>
      <w:pPr>
        <w:pStyle w:val="ListBullet"/>
        <w:spacing w:after="50"/>
      </w:pPr>
      <w:r>
        <w:rPr>
          <w:rFonts w:ascii="Aptos" w:hAnsi="Aptos" w:eastAsia="Aptos"/>
          <w:b w:val="0"/>
          <w:color w:val="1F2937"/>
          <w:sz w:val="20"/>
        </w:rPr>
        <w:t>Connected equipment, smart lockers, body scanners and wearables at scale</w:t>
      </w:r>
    </w:p>
    <w:p>
      <w:pPr>
        <w:pStyle w:val="ListBullet"/>
        <w:spacing w:after="50"/>
      </w:pPr>
      <w:r>
        <w:rPr>
          <w:rFonts w:ascii="Aptos" w:hAnsi="Aptos" w:eastAsia="Aptos"/>
          <w:b w:val="0"/>
          <w:color w:val="1F2937"/>
          <w:sz w:val="20"/>
        </w:rPr>
        <w:t>Embedded finance, financing and insurance partnerships where appropriate</w:t>
      </w:r>
    </w:p>
    <w:p>
      <w:pPr>
        <w:pStyle w:val="ListBullet"/>
        <w:spacing w:after="50"/>
      </w:pPr>
      <w:r>
        <w:rPr>
          <w:rFonts w:ascii="Aptos" w:hAnsi="Aptos" w:eastAsia="Aptos"/>
          <w:b w:val="0"/>
          <w:color w:val="1F2937"/>
          <w:sz w:val="20"/>
        </w:rPr>
        <w:t>Privacy-preserving industry benchmarks and research data products</w:t>
      </w:r>
    </w:p>
    <w:tbl>
      <w:tblPr>
        <w:tblW w:type="auto" w:w="0"/>
        <w:jc w:val="left"/>
        <w:tblLayout w:type="fixed"/>
        <w:tblLook w:firstColumn="1" w:firstRow="1" w:lastColumn="0" w:lastRow="0" w:noHBand="0" w:noVBand="1" w:val="04A0"/>
      </w:tblPr>
      <w:tblGrid>
        <w:gridCol w:w="10166"/>
      </w:tblGrid>
      <w:tr>
        <w:tc>
          <w:tcPr>
            <w:tcW w:type="dxa" w:w="9936"/>
            <w:shd w:fill="EBF7F0"/>
            <w:tcMar>
              <w:top w:w="160" w:type="dxa"/>
              <w:start w:w="180" w:type="dxa"/>
              <w:bottom w:w="160" w:type="dxa"/>
              <w:end w:w="180" w:type="dxa"/>
            </w:tcMar>
            <w:tcBorders>
              <w:top w:val="nil"/>
              <w:start w:val="single" w:sz="18" w:color="2C7A56"/>
              <w:bottom w:val="nil"/>
              <w:end w:val="nil"/>
            </w:tcBorders>
          </w:tcPr>
          <w:p>
            <w:r>
              <w:rPr>
                <w:rFonts w:ascii="Aptos Display" w:hAnsi="Aptos Display" w:eastAsia="Aptos Display"/>
                <w:b/>
                <w:color w:val="2C7A56"/>
                <w:sz w:val="22"/>
              </w:rPr>
              <w:t>Exit gate</w:t>
            </w:r>
          </w:p>
          <w:p>
            <w:r>
              <w:rPr>
                <w:rFonts w:ascii="Aptos" w:hAnsi="Aptos" w:eastAsia="Aptos"/>
                <w:b w:val="0"/>
                <w:color w:val="1F2937"/>
                <w:sz w:val="19"/>
              </w:rPr>
              <w:t>Gate: each expansion has a validated business model, risk assessment and strategic fit.</w:t>
            </w:r>
          </w:p>
        </w:tc>
      </w:tr>
    </w:tbl>
    <w:p>
      <w:pPr>
        <w:spacing w:after="0"/>
      </w:pPr>
    </w:p>
    <w:p>
      <w:pPr>
        <w:pStyle w:val="Heading2"/>
      </w:pPr>
      <w:r>
        <w:rPr>
          <w:rFonts w:ascii="Aptos Display" w:hAnsi="Aptos Display" w:eastAsia="Aptos Display"/>
          <w:b/>
        </w:rPr>
        <w:t>Primary Dependency Chains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376"/>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Value stream</w:t>
            </w:r>
          </w:p>
        </w:tc>
        <w:tc>
          <w:tcPr>
            <w:tcW w:type="dxa" w:w="7560"/>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Dependency chain</w:t>
            </w:r>
          </w:p>
        </w:tc>
      </w:tr>
      <w:tr>
        <w:trPr>
          <w:cantSplit/>
        </w:trPr>
        <w:tc>
          <w:tcPr>
            <w:tcW w:type="dxa" w:w="23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Member lifecycle</w:t>
            </w:r>
          </w:p>
        </w:tc>
        <w:tc>
          <w:tcPr>
            <w:tcW w:type="dxa" w:w="756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PLT-01 -&gt; IAM-01/IAM-03 -&gt; PPL-01 -&gt; GRO-01 -&gt; COM-02 -&gt; COM-01 -&gt; COM-03/COM-04 -&gt; OPS-03</w:t>
            </w:r>
          </w:p>
        </w:tc>
      </w:tr>
      <w:tr>
        <w:trPr>
          <w:cantSplit/>
        </w:trPr>
        <w:tc>
          <w:tcPr>
            <w:tcW w:type="dxa" w:w="23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Booking and access</w:t>
            </w:r>
          </w:p>
        </w:tc>
        <w:tc>
          <w:tcPr>
            <w:tcW w:type="dxa" w:w="756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COM-01 -&gt; OPS-01 -&gt; OPS-02 -&gt; OPS-03 -&gt; ENG-02 -&gt; DAT-01</w:t>
            </w:r>
          </w:p>
        </w:tc>
      </w:tr>
      <w:tr>
        <w:trPr>
          <w:cantSplit/>
        </w:trPr>
        <w:tc>
          <w:tcPr>
            <w:tcW w:type="dxa" w:w="23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Commerce</w:t>
            </w:r>
          </w:p>
        </w:tc>
        <w:tc>
          <w:tcPr>
            <w:tcW w:type="dxa" w:w="756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COM-02 -&gt; COM-05 -&gt; COM-03 -&gt; COM-04 -&gt; COM-06 -&gt; INT-01</w:t>
            </w:r>
          </w:p>
        </w:tc>
      </w:tr>
      <w:tr>
        <w:trPr>
          <w:cantSplit/>
        </w:trPr>
        <w:tc>
          <w:tcPr>
            <w:tcW w:type="dxa" w:w="23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Coaching</w:t>
            </w:r>
          </w:p>
        </w:tc>
        <w:tc>
          <w:tcPr>
            <w:tcW w:type="dxa" w:w="756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PPL-01 -&gt; COA-05 -&gt; COA-04 -&gt; COA-01 -&gt; COA-02/COA-03 -&gt; INT-01</w:t>
            </w:r>
          </w:p>
        </w:tc>
      </w:tr>
      <w:tr>
        <w:trPr>
          <w:cantSplit/>
        </w:trPr>
        <w:tc>
          <w:tcPr>
            <w:tcW w:type="dxa" w:w="23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Automation and AI</w:t>
            </w:r>
          </w:p>
        </w:tc>
        <w:tc>
          <w:tcPr>
            <w:tcW w:type="dxa" w:w="756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DAT-01 -&gt; IAM-03 -&gt; AUT-02 -&gt; AUT-01 -&gt; DAT-02 -&gt; INT-02 -&gt; INT-03</w:t>
            </w:r>
          </w:p>
        </w:tc>
      </w:tr>
      <w:tr>
        <w:trPr>
          <w:cantSplit/>
        </w:trPr>
        <w:tc>
          <w:tcPr>
            <w:tcW w:type="dxa" w:w="23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White-label scale</w:t>
            </w:r>
          </w:p>
        </w:tc>
        <w:tc>
          <w:tcPr>
            <w:tcW w:type="dxa" w:w="756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PLT-02 -&gt; WHT-02 -&gt; WHT-01 -&gt; GOV-01 -&gt; PLT-04</w:t>
            </w:r>
          </w:p>
        </w:tc>
      </w:tr>
      <w:tr>
        <w:trPr>
          <w:cantSplit/>
        </w:trPr>
        <w:tc>
          <w:tcPr>
            <w:tcW w:type="dxa" w:w="23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Open ecosystem</w:t>
            </w:r>
          </w:p>
        </w:tc>
        <w:tc>
          <w:tcPr>
            <w:tcW w:type="dxa" w:w="756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IAM-01/IAM-03 -&gt; DAT-01 -&gt; ECO-01 -&gt; ECO-02 -&gt; PLT-03</w:t>
            </w:r>
          </w:p>
        </w:tc>
      </w:tr>
      <w:tr>
        <w:trPr>
          <w:cantSplit/>
        </w:trPr>
        <w:tc>
          <w:tcPr>
            <w:tcW w:type="dxa" w:w="23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Hardware and biometrics</w:t>
            </w:r>
          </w:p>
        </w:tc>
        <w:tc>
          <w:tcPr>
            <w:tcW w:type="dxa" w:w="756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ECO-03 -&gt; REL-01 -&gt; SEC-01 -&gt; OPS-03 -&gt; IAM-02</w:t>
            </w:r>
          </w:p>
        </w:tc>
      </w:tr>
      <w:tr>
        <w:trPr>
          <w:cantSplit/>
        </w:trPr>
        <w:tc>
          <w:tcPr>
            <w:tcW w:type="dxa" w:w="237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Enterprise</w:t>
            </w:r>
          </w:p>
        </w:tc>
        <w:tc>
          <w:tcPr>
            <w:tcW w:type="dxa" w:w="756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PLT-01 -&gt; IAM-03 -&gt; DAT-02 -&gt; B2B-01/B2B-02 -&gt; GOV-03 -&gt; LIF-03</w:t>
            </w:r>
          </w:p>
        </w:tc>
      </w:tr>
    </w:tbl>
    <w:p>
      <w:pPr>
        <w:spacing w:after="0"/>
      </w:pPr>
    </w:p>
    <w:p>
      <w:pPr>
        <w:pStyle w:val="Heading2"/>
      </w:pPr>
      <w:r>
        <w:rPr>
          <w:rFonts w:ascii="Aptos Display" w:hAnsi="Aptos Display" w:eastAsia="Aptos Display"/>
          <w:b/>
        </w:rPr>
        <w:t>Release Prioritization Metadata</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944"/>
            <w:shd w:fill="17324D"/>
            <w:tcMar>
              <w:top w:w="110" w:type="dxa"/>
              <w:start w:w="120" w:type="dxa"/>
              <w:bottom w:w="110" w:type="dxa"/>
              <w:end w:w="120" w:type="dxa"/>
            </w:tcMar>
            <w:vAlign w:val="center"/>
          </w:tcPr>
          <w:p>
            <w:pPr>
              <w:jc w:val="left"/>
            </w:pPr>
            <w:r>
              <w:rPr>
                <w:rFonts w:ascii="Aptos Display" w:hAnsi="Aptos Display" w:eastAsia="Aptos Display"/>
                <w:b/>
                <w:color w:val="FFFFFF"/>
                <w:sz w:val="18"/>
              </w:rPr>
              <w:t>Field</w:t>
            </w:r>
          </w:p>
        </w:tc>
        <w:tc>
          <w:tcPr>
            <w:tcW w:type="dxa" w:w="7992"/>
            <w:shd w:fill="17324D"/>
            <w:tcMar>
              <w:top w:w="110" w:type="dxa"/>
              <w:start w:w="120" w:type="dxa"/>
              <w:bottom w:w="110" w:type="dxa"/>
              <w:end w:w="120" w:type="dxa"/>
            </w:tcMar>
            <w:vAlign w:val="center"/>
          </w:tcPr>
          <w:p>
            <w:pPr>
              <w:jc w:val="left"/>
            </w:pPr>
            <w:r>
              <w:rPr>
                <w:rFonts w:ascii="Aptos Display" w:hAnsi="Aptos Display" w:eastAsia="Aptos Display"/>
                <w:b/>
                <w:color w:val="FFFFFF"/>
                <w:sz w:val="18"/>
              </w:rPr>
              <w:t>Required values / use</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Priority</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Critical, High, Medium, Future.</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Phase</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Foundation, Pilot, V1, V1.5, V2, Enterprise, Future.</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Dependency</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Upstream domain, data, policy, integration, hardware or operational prerequisite.</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Owner</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Product, design, engineering, data, AI, security and operational DRI.</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Risk</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Customer, financial, safety, security, privacy, regulatory, migration and operational.</w:t>
            </w:r>
          </w:p>
        </w:tc>
      </w:tr>
      <w:tr>
        <w:trPr>
          <w:cantSplit/>
        </w:trPr>
        <w:tc>
          <w:tcPr>
            <w:tcW w:type="dxa" w:w="194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Evidence</w:t>
            </w:r>
          </w:p>
        </w:tc>
        <w:tc>
          <w:tcPr>
            <w:tcW w:type="dxa" w:w="79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Discovery evidence, prototype, technical spike, design partner result and measured outcome.</w:t>
            </w:r>
          </w:p>
        </w:tc>
      </w:tr>
    </w:tbl>
    <w:p>
      <w:pPr>
        <w:spacing w:after="0"/>
      </w:pPr>
    </w:p>
    <w:p>
      <w:r>
        <w:br w:type="page"/>
      </w:r>
    </w:p>
    <w:p>
      <w:pPr>
        <w:spacing w:before="760"/>
      </w:pPr>
      <w:r>
        <w:rPr>
          <w:rFonts w:ascii="Aptos Display" w:hAnsi="Aptos Display" w:eastAsia="Aptos Display"/>
          <w:b/>
          <w:color w:val="0E8F8C"/>
          <w:sz w:val="20"/>
        </w:rPr>
        <w:t>CHAPTER 12</w:t>
      </w:r>
    </w:p>
    <w:p>
      <w:pPr>
        <w:pStyle w:val="Heading1"/>
      </w:pPr>
      <w:r>
        <w:rPr>
          <w:rFonts w:ascii="Aptos Display" w:hAnsi="Aptos Display" w:eastAsia="Aptos Display"/>
          <w:b/>
          <w:color w:val="17324D"/>
          <w:sz w:val="44"/>
        </w:rPr>
        <w:t>Metrics, Risks, Governance &amp; Definition of Done</w:t>
      </w:r>
    </w:p>
    <w:p>
      <w:r>
        <w:rPr>
          <w:rFonts w:ascii="Aptos" w:hAnsi="Aptos" w:eastAsia="Aptos"/>
          <w:b w:val="0"/>
          <w:color w:val="5D6B78"/>
          <w:sz w:val="22"/>
        </w:rPr>
        <w:t>How the organization decides, measures and maintains quality.</w:t>
      </w:r>
    </w:p>
    <w:p/>
    <w:p>
      <w:pPr>
        <w:pStyle w:val="Heading2"/>
      </w:pPr>
      <w:r>
        <w:rPr>
          <w:rFonts w:ascii="Aptos Display" w:hAnsi="Aptos Display" w:eastAsia="Aptos Display"/>
          <w:b/>
        </w:rPr>
        <w:t>Outcome Metric Framework</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448"/>
            <w:shd w:fill="17324D"/>
            <w:tcMar>
              <w:top w:w="110" w:type="dxa"/>
              <w:start w:w="120" w:type="dxa"/>
              <w:bottom w:w="110" w:type="dxa"/>
              <w:end w:w="120" w:type="dxa"/>
            </w:tcMar>
            <w:vAlign w:val="center"/>
          </w:tcPr>
          <w:p>
            <w:pPr>
              <w:jc w:val="left"/>
            </w:pPr>
            <w:r>
              <w:rPr>
                <w:rFonts w:ascii="Aptos Display" w:hAnsi="Aptos Display" w:eastAsia="Aptos Display"/>
                <w:b/>
                <w:color w:val="FFFFFF"/>
                <w:sz w:val="18"/>
              </w:rPr>
              <w:t>Area</w:t>
            </w:r>
          </w:p>
        </w:tc>
        <w:tc>
          <w:tcPr>
            <w:tcW w:type="dxa" w:w="7488"/>
            <w:shd w:fill="17324D"/>
            <w:tcMar>
              <w:top w:w="110" w:type="dxa"/>
              <w:start w:w="120" w:type="dxa"/>
              <w:bottom w:w="110" w:type="dxa"/>
              <w:end w:w="120" w:type="dxa"/>
            </w:tcMar>
            <w:vAlign w:val="center"/>
          </w:tcPr>
          <w:p>
            <w:pPr>
              <w:jc w:val="left"/>
            </w:pPr>
            <w:r>
              <w:rPr>
                <w:rFonts w:ascii="Aptos Display" w:hAnsi="Aptos Display" w:eastAsia="Aptos Display"/>
                <w:b/>
                <w:color w:val="FFFFFF"/>
                <w:sz w:val="18"/>
              </w:rPr>
              <w:t>Metrics</w:t>
            </w:r>
          </w:p>
        </w:tc>
      </w:tr>
      <w:tr>
        <w:trPr>
          <w:cantSplit/>
        </w:trPr>
        <w:tc>
          <w:tcPr>
            <w:tcW w:type="dxa" w:w="244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Gym business growth</w:t>
            </w:r>
          </w:p>
        </w:tc>
        <w:tc>
          <w:tcPr>
            <w:tcW w:type="dxa" w:w="748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Lead response time, trial attendance, lead-to-member conversion, acquisition source ROI, new memberships and expansion sales.</w:t>
            </w:r>
          </w:p>
        </w:tc>
      </w:tr>
      <w:tr>
        <w:trPr>
          <w:cantSplit/>
        </w:trPr>
        <w:tc>
          <w:tcPr>
            <w:tcW w:type="dxa" w:w="244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Revenue and collections</w:t>
            </w:r>
          </w:p>
        </w:tc>
        <w:tc>
          <w:tcPr>
            <w:tcW w:type="dxa" w:w="748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Membership/PT/POS revenue, recurring collection rate, failed-payment recovery, ARPU, gross margin, wallet liability and cash variance.</w:t>
            </w:r>
          </w:p>
        </w:tc>
      </w:tr>
      <w:tr>
        <w:trPr>
          <w:cantSplit/>
        </w:trPr>
        <w:tc>
          <w:tcPr>
            <w:tcW w:type="dxa" w:w="244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Retention</w:t>
            </w:r>
          </w:p>
        </w:tc>
        <w:tc>
          <w:tcPr>
            <w:tcW w:type="dxa" w:w="748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Member churn, renewal, attendance decline recovery, cohort retention, NPS, complaint recovery and win-back.</w:t>
            </w:r>
          </w:p>
        </w:tc>
      </w:tr>
      <w:tr>
        <w:trPr>
          <w:cantSplit/>
        </w:trPr>
        <w:tc>
          <w:tcPr>
            <w:tcW w:type="dxa" w:w="244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Operations</w:t>
            </w:r>
          </w:p>
        </w:tc>
        <w:tc>
          <w:tcPr>
            <w:tcW w:type="dxa" w:w="748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Check-in success/latency, class utilization, waitlist fill, no-show, front-desk resolution, device uptime and incident closure.</w:t>
            </w:r>
          </w:p>
        </w:tc>
      </w:tr>
      <w:tr>
        <w:trPr>
          <w:cantSplit/>
        </w:trPr>
        <w:tc>
          <w:tcPr>
            <w:tcW w:type="dxa" w:w="244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Coaching outcomes</w:t>
            </w:r>
          </w:p>
        </w:tc>
        <w:tc>
          <w:tcPr>
            <w:tcW w:type="dxa" w:w="748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Program assignment time, workout adherence, session completion, client attention SLA, goal progress and coach retention.</w:t>
            </w:r>
          </w:p>
        </w:tc>
      </w:tr>
      <w:tr>
        <w:trPr>
          <w:cantSplit/>
        </w:trPr>
        <w:tc>
          <w:tcPr>
            <w:tcW w:type="dxa" w:w="244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Nutrition experience</w:t>
            </w:r>
          </w:p>
        </w:tc>
        <w:tc>
          <w:tcPr>
            <w:tcW w:type="dxa" w:w="748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Plan creation time, one-tap logging share, meal-swap success, weekly check-in completion, adherence and exception resolution.</w:t>
            </w:r>
          </w:p>
        </w:tc>
      </w:tr>
      <w:tr>
        <w:trPr>
          <w:cantSplit/>
        </w:trPr>
        <w:tc>
          <w:tcPr>
            <w:tcW w:type="dxa" w:w="244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Product UX</w:t>
            </w:r>
          </w:p>
        </w:tc>
        <w:tc>
          <w:tcPr>
            <w:tcW w:type="dxa" w:w="748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Task success, time on task, taps/actions, error recovery, search success, accessibility completion and support contact rate.</w:t>
            </w:r>
          </w:p>
        </w:tc>
      </w:tr>
      <w:tr>
        <w:trPr>
          <w:cantSplit/>
        </w:trPr>
        <w:tc>
          <w:tcPr>
            <w:tcW w:type="dxa" w:w="244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SaaS health</w:t>
            </w:r>
          </w:p>
        </w:tc>
        <w:tc>
          <w:tcPr>
            <w:tcW w:type="dxa" w:w="748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Activation, time-to-value, product-qualified usage, logo churn, gross/net revenue retention, expansion, support cost and tenant health.</w:t>
            </w:r>
          </w:p>
        </w:tc>
      </w:tr>
      <w:tr>
        <w:trPr>
          <w:cantSplit/>
        </w:trPr>
        <w:tc>
          <w:tcPr>
            <w:tcW w:type="dxa" w:w="244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Reliability</w:t>
            </w:r>
          </w:p>
        </w:tc>
        <w:tc>
          <w:tcPr>
            <w:tcW w:type="dxa" w:w="748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SLO attainment, error budget, incident frequency/duration, recovery, sync conflicts, webhook delivery and restore-test success.</w:t>
            </w:r>
          </w:p>
        </w:tc>
      </w:tr>
      <w:tr>
        <w:trPr>
          <w:cantSplit/>
        </w:trPr>
        <w:tc>
          <w:tcPr>
            <w:tcW w:type="dxa" w:w="244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Security and privacy</w:t>
            </w:r>
          </w:p>
        </w:tc>
        <w:tc>
          <w:tcPr>
            <w:tcW w:type="dxa" w:w="748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MFA/passkey adoption, vulnerability age, privileged-access review, consent completeness, DSAR SLA and security incidents.</w:t>
            </w:r>
          </w:p>
        </w:tc>
      </w:tr>
      <w:tr>
        <w:trPr>
          <w:cantSplit/>
        </w:trPr>
        <w:tc>
          <w:tcPr>
            <w:tcW w:type="dxa" w:w="244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AI</w:t>
            </w:r>
          </w:p>
        </w:tc>
        <w:tc>
          <w:tcPr>
            <w:tcW w:type="dxa" w:w="748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Grounded answer rate, task success, human acceptance, safety blocks, tool error, latency, cost and measurable business lift.</w:t>
            </w:r>
          </w:p>
        </w:tc>
      </w:tr>
    </w:tbl>
    <w:p>
      <w:pPr>
        <w:spacing w:after="0"/>
      </w:pPr>
    </w:p>
    <w:p>
      <w:pPr>
        <w:pStyle w:val="Heading2"/>
      </w:pPr>
      <w:r>
        <w:rPr>
          <w:rFonts w:ascii="Aptos Display" w:hAnsi="Aptos Display" w:eastAsia="Aptos Display"/>
          <w:b/>
        </w:rPr>
        <w:t>Risk Register</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Risk</w:t>
            </w:r>
          </w:p>
        </w:tc>
        <w:tc>
          <w:tcPr>
            <w:tcW w:type="dxa" w:w="3384"/>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Why it matters</w:t>
            </w:r>
          </w:p>
        </w:tc>
        <w:tc>
          <w:tcPr>
            <w:tcW w:type="dxa" w:w="4464"/>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Primary mitigation</w:t>
            </w:r>
          </w:p>
        </w:tc>
      </w:tr>
      <w:tr>
        <w:trPr>
          <w:cantSplit/>
        </w:trPr>
        <w:tc>
          <w:tcPr>
            <w:tcW w:type="dxa" w:w="208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Scope overload</w:t>
            </w:r>
          </w:p>
        </w:tc>
        <w:tc>
          <w:tcPr>
            <w:tcW w:type="dxa" w:w="338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The vision contains many products and enterprise layers.</w:t>
            </w:r>
          </w:p>
        </w:tc>
        <w:tc>
          <w:tcPr>
            <w:tcW w:type="dxa" w:w="446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Preserve master scope, enforce dependency-gated releases and outcome-based cut lines.</w:t>
            </w:r>
          </w:p>
        </w:tc>
      </w:tr>
      <w:tr>
        <w:trPr>
          <w:cantSplit/>
        </w:trPr>
        <w:tc>
          <w:tcPr>
            <w:tcW w:type="dxa" w:w="208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Weak domain boundaries</w:t>
            </w:r>
          </w:p>
        </w:tc>
        <w:tc>
          <w:tcPr>
            <w:tcW w:type="dxa" w:w="338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Membership, billing, access and orders can become tightly coupled.</w:t>
            </w:r>
          </w:p>
        </w:tc>
        <w:tc>
          <w:tcPr>
            <w:tcW w:type="dxa" w:w="446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Explicit aggregate ownership, contracts, events and architecture reviews.</w:t>
            </w:r>
          </w:p>
        </w:tc>
      </w:tr>
      <w:tr>
        <w:trPr>
          <w:cantSplit/>
        </w:trPr>
        <w:tc>
          <w:tcPr>
            <w:tcW w:type="dxa" w:w="208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Migration failure</w:t>
            </w:r>
          </w:p>
        </w:tc>
        <w:tc>
          <w:tcPr>
            <w:tcW w:type="dxa" w:w="338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Bad legacy data can damage trust on day one.</w:t>
            </w:r>
          </w:p>
        </w:tc>
        <w:tc>
          <w:tcPr>
            <w:tcW w:type="dxa" w:w="446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Productized dry run, reconciliation, sign-off, delta migration and rollback.</w:t>
            </w:r>
          </w:p>
        </w:tc>
      </w:tr>
      <w:tr>
        <w:trPr>
          <w:cantSplit/>
        </w:trPr>
        <w:tc>
          <w:tcPr>
            <w:tcW w:type="dxa" w:w="208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Financial inconsistency</w:t>
            </w:r>
          </w:p>
        </w:tc>
        <w:tc>
          <w:tcPr>
            <w:tcW w:type="dxa" w:w="338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Payments, invoices, wallet and refunds may diverge.</w:t>
            </w:r>
          </w:p>
        </w:tc>
        <w:tc>
          <w:tcPr>
            <w:tcW w:type="dxa" w:w="446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Immutable ledger, idempotency, settlement reconciliation and controlled corrections.</w:t>
            </w:r>
          </w:p>
        </w:tc>
      </w:tr>
      <w:tr>
        <w:trPr>
          <w:cantSplit/>
        </w:trPr>
        <w:tc>
          <w:tcPr>
            <w:tcW w:type="dxa" w:w="208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Hardware fragmentation</w:t>
            </w:r>
          </w:p>
        </w:tc>
        <w:tc>
          <w:tcPr>
            <w:tcW w:type="dxa" w:w="338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Access, biometric and POS vendors vary widely.</w:t>
            </w:r>
          </w:p>
        </w:tc>
        <w:tc>
          <w:tcPr>
            <w:tcW w:type="dxa" w:w="446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Capability-based abstraction, certification, edge runtime and exit plans.</w:t>
            </w:r>
          </w:p>
        </w:tc>
      </w:tr>
      <w:tr>
        <w:trPr>
          <w:cantSplit/>
        </w:trPr>
        <w:tc>
          <w:tcPr>
            <w:tcW w:type="dxa" w:w="208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Offline conflicts</w:t>
            </w:r>
          </w:p>
        </w:tc>
        <w:tc>
          <w:tcPr>
            <w:tcW w:type="dxa" w:w="338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Check-in and POS may continue during network loss.</w:t>
            </w:r>
          </w:p>
        </w:tc>
        <w:tc>
          <w:tcPr>
            <w:tcW w:type="dxa" w:w="446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Bounded offline scope, signed snapshots, idempotent commands and reconciliation UI.</w:t>
            </w:r>
          </w:p>
        </w:tc>
      </w:tr>
      <w:tr>
        <w:trPr>
          <w:cantSplit/>
        </w:trPr>
        <w:tc>
          <w:tcPr>
            <w:tcW w:type="dxa" w:w="208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Biometric privacy and spoofing</w:t>
            </w:r>
          </w:p>
        </w:tc>
        <w:tc>
          <w:tcPr>
            <w:tcW w:type="dxa" w:w="338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Face entry introduces sensitive data and attack surface.</w:t>
            </w:r>
          </w:p>
        </w:tc>
        <w:tc>
          <w:tcPr>
            <w:tcW w:type="dxa" w:w="446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Opt-in, alternatives, liveness, minimal retention, vendor-neutral templates and regional review.</w:t>
            </w:r>
          </w:p>
        </w:tc>
      </w:tr>
      <w:tr>
        <w:trPr>
          <w:cantSplit/>
        </w:trPr>
        <w:tc>
          <w:tcPr>
            <w:tcW w:type="dxa" w:w="208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AI unsafe or ungrounded output</w:t>
            </w:r>
          </w:p>
        </w:tc>
        <w:tc>
          <w:tcPr>
            <w:tcW w:type="dxa" w:w="338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Health, finance and operational actions can cause harm.</w:t>
            </w:r>
          </w:p>
        </w:tc>
        <w:tc>
          <w:tcPr>
            <w:tcW w:type="dxa" w:w="446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Permissioned retrieval, use-case evaluations, risk tiers, guarded tools and human approval.</w:t>
            </w:r>
          </w:p>
        </w:tc>
      </w:tr>
      <w:tr>
        <w:trPr>
          <w:cantSplit/>
        </w:trPr>
        <w:tc>
          <w:tcPr>
            <w:tcW w:type="dxa" w:w="208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AI and messaging cost</w:t>
            </w:r>
          </w:p>
        </w:tc>
        <w:tc>
          <w:tcPr>
            <w:tcW w:type="dxa" w:w="338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Usage may exceed plan economics.</w:t>
            </w:r>
          </w:p>
        </w:tc>
        <w:tc>
          <w:tcPr>
            <w:tcW w:type="dxa" w:w="446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Metering, budgets, routing, quotas, margin dashboards and packaging.</w:t>
            </w:r>
          </w:p>
        </w:tc>
      </w:tr>
      <w:tr>
        <w:trPr>
          <w:cantSplit/>
        </w:trPr>
        <w:tc>
          <w:tcPr>
            <w:tcW w:type="dxa" w:w="208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White-label release burden</w:t>
            </w:r>
          </w:p>
        </w:tc>
        <w:tc>
          <w:tcPr>
            <w:tcW w:type="dxa" w:w="338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Many apps can create certificate, review and support complexity.</w:t>
            </w:r>
          </w:p>
        </w:tc>
        <w:tc>
          <w:tcPr>
            <w:tcW w:type="dxa" w:w="446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Configuration-first apps, automated fleet pipeline, supported-version policy and store governance.</w:t>
            </w:r>
          </w:p>
        </w:tc>
      </w:tr>
      <w:tr>
        <w:trPr>
          <w:cantSplit/>
        </w:trPr>
        <w:tc>
          <w:tcPr>
            <w:tcW w:type="dxa" w:w="208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Localization as afterthought</w:t>
            </w:r>
          </w:p>
        </w:tc>
        <w:tc>
          <w:tcPr>
            <w:tcW w:type="dxa" w:w="338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RTL, tax, time and regional behavior can break critical workflows.</w:t>
            </w:r>
          </w:p>
        </w:tc>
        <w:tc>
          <w:tcPr>
            <w:tcW w:type="dxa" w:w="446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Arabic/English release gates and regional policy packs from foundation.</w:t>
            </w:r>
          </w:p>
        </w:tc>
      </w:tr>
      <w:tr>
        <w:trPr>
          <w:cantSplit/>
        </w:trPr>
        <w:tc>
          <w:tcPr>
            <w:tcW w:type="dxa" w:w="208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Data quality and metric disputes</w:t>
            </w:r>
          </w:p>
        </w:tc>
        <w:tc>
          <w:tcPr>
            <w:tcW w:type="dxa" w:w="338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Different teams may calculate the same KPI differently.</w:t>
            </w:r>
          </w:p>
        </w:tc>
        <w:tc>
          <w:tcPr>
            <w:tcW w:type="dxa" w:w="446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Semantic layer, metric ownership, lineage, quality indicators and governance.</w:t>
            </w:r>
          </w:p>
        </w:tc>
      </w:tr>
      <w:tr>
        <w:trPr>
          <w:cantSplit/>
        </w:trPr>
        <w:tc>
          <w:tcPr>
            <w:tcW w:type="dxa" w:w="208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Enterprise customization</w:t>
            </w:r>
          </w:p>
        </w:tc>
        <w:tc>
          <w:tcPr>
            <w:tcW w:type="dxa" w:w="338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Large clients may request forks and one-off behavior.</w:t>
            </w:r>
          </w:p>
        </w:tc>
        <w:tc>
          <w:tcPr>
            <w:tcW w:type="dxa" w:w="446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Configuration, policy packs, extension APIs and explicit product-fit review.</w:t>
            </w:r>
          </w:p>
        </w:tc>
      </w:tr>
      <w:tr>
        <w:trPr>
          <w:cantSplit/>
        </w:trPr>
        <w:tc>
          <w:tcPr>
            <w:tcW w:type="dxa" w:w="208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Support scaling</w:t>
            </w:r>
          </w:p>
        </w:tc>
        <w:tc>
          <w:tcPr>
            <w:tcW w:type="dxa" w:w="338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Complex product and integrations can drive high support cost.</w:t>
            </w:r>
          </w:p>
        </w:tc>
        <w:tc>
          <w:tcPr>
            <w:tcW w:type="dxa" w:w="446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Diagnostics, knowledge, safe support sessions, health scores and certification.</w:t>
            </w:r>
          </w:p>
        </w:tc>
      </w:tr>
      <w:tr>
        <w:trPr>
          <w:cantSplit/>
        </w:trPr>
        <w:tc>
          <w:tcPr>
            <w:tcW w:type="dxa" w:w="208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Vendor dependency</w:t>
            </w:r>
          </w:p>
        </w:tc>
        <w:tc>
          <w:tcPr>
            <w:tcW w:type="dxa" w:w="338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Payments, messaging, cloud and devices can fail or change terms.</w:t>
            </w:r>
          </w:p>
        </w:tc>
        <w:tc>
          <w:tcPr>
            <w:tcW w:type="dxa" w:w="446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Abstraction, multiple providers where justified, SLA monitoring and exit strategy.</w:t>
            </w:r>
          </w:p>
        </w:tc>
      </w:tr>
      <w:tr>
        <w:trPr>
          <w:cantSplit/>
        </w:trPr>
        <w:tc>
          <w:tcPr>
            <w:tcW w:type="dxa" w:w="208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Security breach or cross-tenant exposure</w:t>
            </w:r>
          </w:p>
        </w:tc>
        <w:tc>
          <w:tcPr>
            <w:tcW w:type="dxa" w:w="338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The highest trust-destroying platform risk.</w:t>
            </w:r>
          </w:p>
        </w:tc>
        <w:tc>
          <w:tcPr>
            <w:tcW w:type="dxa" w:w="446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Default deny, isolation tests, encryption, access reviews, monitoring, incident drills and dedicated tiers.</w:t>
            </w:r>
          </w:p>
        </w:tc>
      </w:tr>
      <w:tr>
        <w:trPr>
          <w:cantSplit/>
        </w:trPr>
        <w:tc>
          <w:tcPr>
            <w:tcW w:type="dxa" w:w="208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Regulatory variation</w:t>
            </w:r>
          </w:p>
        </w:tc>
        <w:tc>
          <w:tcPr>
            <w:tcW w:type="dxa" w:w="338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Biometric, tax, labor, privacy and invoicing rules vary by country.</w:t>
            </w:r>
          </w:p>
        </w:tc>
        <w:tc>
          <w:tcPr>
            <w:tcW w:type="dxa" w:w="446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Regional legal review, policy packs, configurable controls and phased market entry.</w:t>
            </w:r>
          </w:p>
        </w:tc>
      </w:tr>
      <w:tr>
        <w:trPr>
          <w:cantSplit/>
        </w:trPr>
        <w:tc>
          <w:tcPr>
            <w:tcW w:type="dxa" w:w="208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Product adoption</w:t>
            </w:r>
          </w:p>
        </w:tc>
        <w:tc>
          <w:tcPr>
            <w:tcW w:type="dxa" w:w="338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Broad capability can overwhelm small gyms and staff.</w:t>
            </w:r>
          </w:p>
        </w:tc>
        <w:tc>
          <w:tcPr>
            <w:tcW w:type="dxa" w:w="446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Role-specific experiences, progressive disclosure, templates, onboarding and task-based guidance.</w:t>
            </w:r>
          </w:p>
        </w:tc>
      </w:tr>
    </w:tbl>
    <w:p>
      <w:pPr>
        <w:spacing w:after="0"/>
      </w:pPr>
    </w:p>
    <w:p>
      <w:pPr>
        <w:pStyle w:val="Heading2"/>
      </w:pPr>
      <w:r>
        <w:rPr>
          <w:rFonts w:ascii="Aptos Display" w:hAnsi="Aptos Display" w:eastAsia="Aptos Display"/>
          <w:b/>
        </w:rPr>
        <w:t>Governance Cadence</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Forum</w:t>
            </w:r>
          </w:p>
        </w:tc>
        <w:tc>
          <w:tcPr>
            <w:tcW w:type="dxa" w:w="4608"/>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Scope</w:t>
            </w:r>
          </w:p>
        </w:tc>
        <w:tc>
          <w:tcPr>
            <w:tcW w:type="dxa" w:w="3096"/>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Output</w:t>
            </w:r>
          </w:p>
        </w:tc>
      </w:tr>
      <w:tr>
        <w:trPr>
          <w:cantSplit/>
        </w:trPr>
        <w:tc>
          <w:tcPr>
            <w:tcW w:type="dxa" w:w="223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Weekly domain review</w:t>
            </w:r>
          </w:p>
        </w:tc>
        <w:tc>
          <w:tcPr>
            <w:tcW w:type="dxa" w:w="460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Delivery, incidents, decisions, dependencies and metrics.</w:t>
            </w:r>
          </w:p>
        </w:tc>
        <w:tc>
          <w:tcPr>
            <w:tcW w:type="dxa" w:w="30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Owned actions and updated risks.</w:t>
            </w:r>
          </w:p>
        </w:tc>
      </w:tr>
      <w:tr>
        <w:trPr>
          <w:cantSplit/>
        </w:trPr>
        <w:tc>
          <w:tcPr>
            <w:tcW w:type="dxa" w:w="223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Monthly product council</w:t>
            </w:r>
          </w:p>
        </w:tc>
        <w:tc>
          <w:tcPr>
            <w:tcW w:type="dxa" w:w="460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Portfolio evidence, release scope, experiments and customer learning.</w:t>
            </w:r>
          </w:p>
        </w:tc>
        <w:tc>
          <w:tcPr>
            <w:tcW w:type="dxa" w:w="30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Prioritization and scope decisions.</w:t>
            </w:r>
          </w:p>
        </w:tc>
      </w:tr>
      <w:tr>
        <w:trPr>
          <w:cantSplit/>
        </w:trPr>
        <w:tc>
          <w:tcPr>
            <w:tcW w:type="dxa" w:w="223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Architecture/data/AI review</w:t>
            </w:r>
          </w:p>
        </w:tc>
        <w:tc>
          <w:tcPr>
            <w:tcW w:type="dxa" w:w="460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High-impact contracts, models, privacy, performance and platform changes.</w:t>
            </w:r>
          </w:p>
        </w:tc>
        <w:tc>
          <w:tcPr>
            <w:tcW w:type="dxa" w:w="30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Decision record, conditions and follow-up.</w:t>
            </w:r>
          </w:p>
        </w:tc>
      </w:tr>
      <w:tr>
        <w:trPr>
          <w:cantSplit/>
        </w:trPr>
        <w:tc>
          <w:tcPr>
            <w:tcW w:type="dxa" w:w="223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Quarterly business review</w:t>
            </w:r>
          </w:p>
        </w:tc>
        <w:tc>
          <w:tcPr>
            <w:tcW w:type="dxa" w:w="460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SaaS KPIs, unit economics, quality, risk, customer outcomes and roadmap.</w:t>
            </w:r>
          </w:p>
        </w:tc>
        <w:tc>
          <w:tcPr>
            <w:tcW w:type="dxa" w:w="30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Strategic adjustments and investment.</w:t>
            </w:r>
          </w:p>
        </w:tc>
      </w:tr>
      <w:tr>
        <w:trPr>
          <w:cantSplit/>
        </w:trPr>
        <w:tc>
          <w:tcPr>
            <w:tcW w:type="dxa" w:w="223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Post-incident review</w:t>
            </w:r>
          </w:p>
        </w:tc>
        <w:tc>
          <w:tcPr>
            <w:tcW w:type="dxa" w:w="4608"/>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Material reliability, security, AI, privacy or customer-impacting incident.</w:t>
            </w:r>
          </w:p>
        </w:tc>
        <w:tc>
          <w:tcPr>
            <w:tcW w:type="dxa" w:w="30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Root cause, corrective actions and verified closure.</w:t>
            </w:r>
          </w:p>
        </w:tc>
      </w:tr>
    </w:tbl>
    <w:p>
      <w:pPr>
        <w:spacing w:after="0"/>
      </w:pPr>
    </w:p>
    <w:p>
      <w:pPr>
        <w:pStyle w:val="Heading2"/>
      </w:pPr>
      <w:r>
        <w:rPr>
          <w:rFonts w:ascii="Aptos Display" w:hAnsi="Aptos Display" w:eastAsia="Aptos Display"/>
          <w:b/>
        </w:rPr>
        <w:t>Definition of Done</w:t>
      </w:r>
    </w:p>
    <w:p>
      <w:pPr>
        <w:pStyle w:val="ListBullet"/>
        <w:spacing w:after="50"/>
      </w:pPr>
      <w:r>
        <w:rPr>
          <w:rFonts w:ascii="Aptos" w:hAnsi="Aptos" w:eastAsia="Aptos"/>
          <w:b w:val="0"/>
          <w:color w:val="1F2937"/>
          <w:sz w:val="20"/>
        </w:rPr>
        <w:t>☑ Problem, target user, expected outcome and non-goals are documented.</w:t>
      </w:r>
    </w:p>
    <w:p>
      <w:pPr>
        <w:pStyle w:val="ListBullet"/>
        <w:spacing w:after="50"/>
      </w:pPr>
      <w:r>
        <w:rPr>
          <w:rFonts w:ascii="Aptos" w:hAnsi="Aptos" w:eastAsia="Aptos"/>
          <w:b w:val="0"/>
          <w:color w:val="1F2937"/>
          <w:sz w:val="20"/>
        </w:rPr>
        <w:t>☑ Domain owner, source of truth, invariants, permissions and dependency contracts are approved.</w:t>
      </w:r>
    </w:p>
    <w:p>
      <w:pPr>
        <w:pStyle w:val="ListBullet"/>
        <w:spacing w:after="50"/>
      </w:pPr>
      <w:r>
        <w:rPr>
          <w:rFonts w:ascii="Aptos" w:hAnsi="Aptos" w:eastAsia="Aptos"/>
          <w:b w:val="0"/>
          <w:color w:val="1F2937"/>
          <w:sz w:val="20"/>
        </w:rPr>
        <w:t>☑ English LTR and Arabic RTL designs cover loading, empty, success, error, offline and permission-denied states.</w:t>
      </w:r>
    </w:p>
    <w:p>
      <w:pPr>
        <w:pStyle w:val="ListBullet"/>
        <w:spacing w:after="50"/>
      </w:pPr>
      <w:r>
        <w:rPr>
          <w:rFonts w:ascii="Aptos" w:hAnsi="Aptos" w:eastAsia="Aptos"/>
          <w:b w:val="0"/>
          <w:color w:val="1F2937"/>
          <w:sz w:val="20"/>
        </w:rPr>
        <w:t>☑ Accessibility checks and assistive-technology behavior pass.</w:t>
      </w:r>
    </w:p>
    <w:p>
      <w:pPr>
        <w:pStyle w:val="ListBullet"/>
        <w:spacing w:after="50"/>
      </w:pPr>
      <w:r>
        <w:rPr>
          <w:rFonts w:ascii="Aptos" w:hAnsi="Aptos" w:eastAsia="Aptos"/>
          <w:b w:val="0"/>
          <w:color w:val="1F2937"/>
          <w:sz w:val="20"/>
        </w:rPr>
        <w:t>☑ Security, privacy, consent, retention and threat-model review are complete for the risk tier.</w:t>
      </w:r>
    </w:p>
    <w:p>
      <w:pPr>
        <w:pStyle w:val="ListBullet"/>
        <w:spacing w:after="50"/>
      </w:pPr>
      <w:r>
        <w:rPr>
          <w:rFonts w:ascii="Aptos" w:hAnsi="Aptos" w:eastAsia="Aptos"/>
          <w:b w:val="0"/>
          <w:color w:val="1F2937"/>
          <w:sz w:val="20"/>
        </w:rPr>
        <w:t>☑ Domain events, analytics instrumentation, metrics and data-quality expectations are defined.</w:t>
      </w:r>
    </w:p>
    <w:p>
      <w:pPr>
        <w:pStyle w:val="ListBullet"/>
        <w:spacing w:after="50"/>
      </w:pPr>
      <w:r>
        <w:rPr>
          <w:rFonts w:ascii="Aptos" w:hAnsi="Aptos" w:eastAsia="Aptos"/>
          <w:b w:val="0"/>
          <w:color w:val="1F2937"/>
          <w:sz w:val="20"/>
        </w:rPr>
        <w:t>☑ Unit, integration, contract, end-to-end, localization, accessibility, performance and failure tests meet the plan.</w:t>
      </w:r>
    </w:p>
    <w:p>
      <w:pPr>
        <w:pStyle w:val="ListBullet"/>
        <w:spacing w:after="50"/>
      </w:pPr>
      <w:r>
        <w:rPr>
          <w:rFonts w:ascii="Aptos" w:hAnsi="Aptos" w:eastAsia="Aptos"/>
          <w:b w:val="0"/>
          <w:color w:val="1F2937"/>
          <w:sz w:val="20"/>
        </w:rPr>
        <w:t>☑ Observability, alerts, dashboards, runbook and support diagnostics are ready.</w:t>
      </w:r>
    </w:p>
    <w:p>
      <w:pPr>
        <w:pStyle w:val="ListBullet"/>
        <w:spacing w:after="50"/>
      </w:pPr>
      <w:r>
        <w:rPr>
          <w:rFonts w:ascii="Aptos" w:hAnsi="Aptos" w:eastAsia="Aptos"/>
          <w:b w:val="0"/>
          <w:color w:val="1F2937"/>
          <w:sz w:val="20"/>
        </w:rPr>
        <w:t>☑ Migration/backfill, backward compatibility, rollout, feature flag, rollback and deprecation are addressed.</w:t>
      </w:r>
    </w:p>
    <w:p>
      <w:pPr>
        <w:pStyle w:val="ListBullet"/>
        <w:spacing w:after="50"/>
      </w:pPr>
      <w:r>
        <w:rPr>
          <w:rFonts w:ascii="Aptos" w:hAnsi="Aptos" w:eastAsia="Aptos"/>
          <w:b w:val="0"/>
          <w:color w:val="1F2937"/>
          <w:sz w:val="20"/>
        </w:rPr>
        <w:t>☑ Help content, release communication, role training and customer-success readiness are complete.</w:t>
      </w:r>
    </w:p>
    <w:p>
      <w:pPr>
        <w:pStyle w:val="ListBullet"/>
        <w:spacing w:after="50"/>
      </w:pPr>
      <w:r>
        <w:rPr>
          <w:rFonts w:ascii="Aptos" w:hAnsi="Aptos" w:eastAsia="Aptos"/>
          <w:b w:val="0"/>
          <w:color w:val="1F2937"/>
          <w:sz w:val="20"/>
        </w:rPr>
        <w:t>☑ AI features pass use-case evaluation, safety, cost and human-approval criteria.</w:t>
      </w:r>
    </w:p>
    <w:p>
      <w:pPr>
        <w:pStyle w:val="ListBullet"/>
        <w:spacing w:after="50"/>
      </w:pPr>
      <w:r>
        <w:rPr>
          <w:rFonts w:ascii="Aptos" w:hAnsi="Aptos" w:eastAsia="Aptos"/>
          <w:b w:val="0"/>
          <w:color w:val="1F2937"/>
          <w:sz w:val="20"/>
        </w:rPr>
        <w:t>☑ Post-launch owner, review date, success metric and kill/iterate decision are assigned.</w:t>
      </w:r>
    </w:p>
    <w:p>
      <w:r>
        <w:br w:type="page"/>
      </w:r>
    </w:p>
    <w:p>
      <w:pPr>
        <w:spacing w:before="760"/>
      </w:pPr>
      <w:r>
        <w:rPr>
          <w:rFonts w:ascii="Aptos Display" w:hAnsi="Aptos Display" w:eastAsia="Aptos Display"/>
          <w:b/>
          <w:color w:val="0E8F8C"/>
          <w:sz w:val="20"/>
        </w:rPr>
        <w:t>CHAPTER A</w:t>
      </w:r>
    </w:p>
    <w:p>
      <w:pPr>
        <w:pStyle w:val="Heading1"/>
      </w:pPr>
      <w:r>
        <w:rPr>
          <w:rFonts w:ascii="Aptos Display" w:hAnsi="Aptos Display" w:eastAsia="Aptos Display"/>
          <w:b/>
          <w:color w:val="17324D"/>
          <w:sz w:val="44"/>
        </w:rPr>
        <w:t>Requirement Traceability Register</w:t>
      </w:r>
    </w:p>
    <w:p>
      <w:r>
        <w:rPr>
          <w:rFonts w:ascii="Aptos" w:hAnsi="Aptos" w:eastAsia="Aptos"/>
          <w:b w:val="0"/>
          <w:color w:val="5D6B78"/>
          <w:sz w:val="22"/>
        </w:rPr>
        <w:t>A complete capability inventory derived from the domain blueprint.</w:t>
      </w:r>
    </w:p>
    <w:p/>
    <w:p>
      <w:pPr>
        <w:keepNext w:val="0"/>
      </w:pPr>
      <w:r>
        <w:rPr>
          <w:rFonts w:ascii="Aptos" w:hAnsi="Aptos" w:eastAsia="Aptos"/>
        </w:rPr>
        <w:t>Each row is a mandatory requirement in the master product vision. Phase indicates delivery sequencing. Priority is derived from the phase and may be refined during planning without removing the requirement.</w:t>
      </w:r>
    </w:p>
    <w:tbl>
      <w:tblPr>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trPr>
        <w:tc>
          <w:tcPr>
            <w:tcW w:type="dxa" w:w="1224"/>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Requirement ID</w:t>
            </w:r>
          </w:p>
        </w:tc>
        <w:tc>
          <w:tcPr>
            <w:tcW w:type="dxa" w:w="1800"/>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Domain</w:t>
            </w:r>
          </w:p>
        </w:tc>
        <w:tc>
          <w:tcPr>
            <w:tcW w:type="dxa" w:w="4031"/>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Requirement</w:t>
            </w:r>
          </w:p>
        </w:tc>
        <w:tc>
          <w:tcPr>
            <w:tcW w:type="dxa" w:w="936"/>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Priority</w:t>
            </w:r>
          </w:p>
        </w:tc>
        <w:tc>
          <w:tcPr>
            <w:tcW w:type="dxa" w:w="1296"/>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Phase</w:t>
            </w:r>
          </w:p>
        </w:tc>
        <w:tc>
          <w:tcPr>
            <w:tcW w:type="dxa" w:w="792"/>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Surfaces</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PLT-01-R01</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Tenant, Organization, Brand &amp; Location Management</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Provision, activate, suspend, archive and delete tenants through a controlled lifecycle.</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SaaS Console, Admin Web, APIs</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PLT-01-R02</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Tenant, Organization, Brand &amp; Location Management</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Model organization, legal entity, brand, region, location, department and cost-center hierarchies.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SaaS Console, Admin Web, APIs</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PLT-01-R03</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Tenant, Organization, Brand &amp; Location Management</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Enforce tenant-aware identifiers, storage paths, search indexes, events, caches, logs and background jobs.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SaaS Console, Admin Web, APIs</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PLT-01-R04</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Tenant, Organization, Brand &amp; Location Management</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Support tenant templates, cloning, defaults, regional settings and configuration inheritance.</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SaaS Console, Admin Web, APIs</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PLT-01-R05</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Tenant, Organization, Brand &amp; Location Management</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Provide data residency, deployment-region and encryption-key assignment policies.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SaaS Console, Admin Web, APIs</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PLT-01-R06</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Tenant, Organization, Brand &amp; Location Management</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Allow multi-brand ownership with separate branding, catalogs, pricing, domains, applications and policies.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SaaS Console, Admin Web, APIs</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PLT-01-R07</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Tenant, Organization, Brand &amp; Location Management</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Maintain tenant lifecycle history and prevent hard deletion before legal, billing and retention gates pass.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SaaS Console, Admin Web, APIs</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PLT-02-R01</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Configuration, Feature Flags &amp; Experimentation</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Typed configuration registry with defaults, validation, ownership, versioning and inheritance.</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SaaS Console, Admin Web, Mobile Apps</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PLT-02-R02</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Configuration, Feature Flags &amp; Experimentation</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Feature flags targeted by environment, tenant, plan, brand, location, user, role and percentage rollout.</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SaaS Console, Admin Web, Mobile Apps</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PLT-02-R03</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Configuration, Feature Flags &amp; Experimentation</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Kill switches for risky integrations, AI actions, payments, hardware and communications.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SaaS Console, Admin Web, Mobile Apps</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PLT-02-R04</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Configuration, Feature Flags &amp; Experimentation</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Experiment assignment, exposure events, metrics, guardrails and statistical decision records.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SaaS Console, Admin Web, Mobile Apps</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PLT-02-R05</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Configuration, Feature Flags &amp; Experimentation</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Configuration preview, impact analysis, approval and rollback.</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SaaS Console, Admin Web, Mobile Apps</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PLT-02-R06</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Configuration, Feature Flags &amp; Experimentation</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Remote configuration for mobile applications, kiosks and managed devices.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SaaS Console, Admin Web, Mobile Apps</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PLT-03-R01</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SaaS Plans, Subscription Billing, Metering &amp; Entitlements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Plan catalog with editions, add-ons, trial policies, contract terms, currencies and regions.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SaaS Console, Tenant Billing Portal, Finance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PLT-03-R02</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SaaS Plans, Subscription Billing, Metering &amp; Entitlements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Monthly, annual and contractual subscriptions with upgrades, downgrades, proration and scheduled changes.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SaaS Console, Tenant Billing Portal, Finance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PLT-03-R03</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SaaS Plans, Subscription Billing, Metering &amp; Entitlements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Entitlements for locations, active members, staff, white-label apps, AI, storage, messages, API and integrations.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SaaS Console, Tenant Billing Portal, Finance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PLT-03-R04</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SaaS Plans, Subscription Billing, Metering &amp; Entitlements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Usage metering, aggregation, late-event handling, corrections, quotas, overages and fair-use rules.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SaaS Console, Tenant Billing Portal, Finance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PLT-03-R05</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SaaS Plans, Subscription Billing, Metering &amp; Entitlements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Trial conversion, dunning, grace periods, suspension, reactivation and offboarding coordination.</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SaaS Console, Tenant Billing Portal, Finance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PLT-03-R06</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SaaS Plans, Subscription Billing, Metering &amp; Entitlements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SaaS invoices, tax, credit notes, payment methods, partner/reseller attribution and revenue share.</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SaaS Console, Tenant Billing Portal, Finance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PLT-03-R07</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SaaS Plans, Subscription Billing, Metering &amp; Entitlements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Tenant cost and gross-margin view across cloud, AI, messaging, storage, support and third parties.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SaaS Console, Tenant Billing Portal, Finance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PLT-04-R01</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Administration, Support &amp; Customer Success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Global tenant search and 360 view covering plan, usage, health, incidents, integrations, adoption and contacts.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Pilot</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PLT-04-R02</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Administration, Support &amp; Customer Success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Permission-safe support impersonation with reason, approval, time limit, visible banner and full audit.</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Pilot</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PLT-04-R03</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Administration, Support &amp; Customer Success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Tenant diagnostics for jobs, webhooks, devices, payments, messaging, storage, mobile versions and configuration.</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Pilot</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PLT-04-R04</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Administration, Support &amp; Customer Success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Customer health score using activation, adoption, support, usage, billing, sentiment and risk signals.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Pilot</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PLT-04-R05</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Administration, Support &amp; Customer Success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Implementation, success-plan, renewal, expansion, risk and executive-review workspaces.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Pilot</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PLT-04-R06</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Administration, Support &amp; Customer Success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Support tickets, SLAs, escalation, knowledge links, incident linkage and post-resolution feedback.</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Pilot</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PLT-04-R07</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Administration, Support &amp; Customer Success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Bulk tenant communication, maintenance notices, release notes and deprecation notices.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Pilot</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IAM-01-R01</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Identity, Authentication, Passkeys &amp; Device Sessions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Identity model that can link one person to multiple tenant roles without identity duplication.</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All Apps, Admin Web, Developer Portal</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IAM-01-R02</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Identity, Authentication, Passkeys &amp; Device Sessions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Email/phone login, OTP, password, passkeys and platform biometric unlock through operating-system APIs.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All Apps, Admin Web, Developer Portal</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IAM-01-R03</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Identity, Authentication, Passkeys &amp; Device Sessions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MFA, step-up authentication, recovery codes, trusted devices and risk-based challenges.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All Apps, Admin Web, Developer Portal</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IAM-01-R04</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Identity, Authentication, Passkeys &amp; Device Sessions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Enterprise federation through OIDC/SAML and lifecycle provisioning through SCIM.</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All Apps, Admin Web, Developer Portal</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IAM-01-R05</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Identity, Authentication, Passkeys &amp; Device Sessions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Session inventory, device binding, remote revocation, token rotation and suspicious-login detection.</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All Apps, Admin Web, Developer Portal</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IAM-01-R06</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Identity, Authentication, Passkeys &amp; Device Sessions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Separate authentication assurance levels for routine, financial, privileged and biometric-sensitive actions.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All Apps, Admin Web, Developer Portal</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IAM-01-R07</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Identity, Authentication, Passkeys &amp; Device Sessions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Account linking, duplicate detection, merge review and identity recovery without losing tenant data.</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All Apps, Admin Web, Developer Portal</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IAM-02-R01</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Biometric Identity &amp; Physical Access Methods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Member-controlled enrollment for facial entry with explicit informed consent and clear alternatives.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V2 Platform</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 App, Front Desk, Access Device, Admin Web</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IAM-02-R02</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Biometric Identity &amp; Physical Access Methods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Vendor-neutral biometric templates, encrypted storage, retention policy, revocation and deletion workflow.</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V2 Platform</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 App, Front Desk, Access Device, Admin Web</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IAM-02-R03</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Biometric Identity &amp; Physical Access Methods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Liveness detection, match thresholds, anti-spoofing, retry limits and manual fallback.</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V2 Platform</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 App, Front Desk, Access Device, Admin Web</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IAM-02-R04</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Biometric Identity &amp; Physical Access Methods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QR, NFC, Apple Wallet, Google Wallet, physical card and temporary credential support.</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V2 Platform</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 App, Front Desk, Access Device, Admin Web</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IAM-02-R05</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Biometric Identity &amp; Physical Access Methods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Separate enrollment and policies for member access, staff attendance and high-security zones.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V2 Platform</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 App, Front Desk, Access Device, Admin Web</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IAM-02-R06</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Biometric Identity &amp; Physical Access Methods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Identity Center showing methods, devices, consent, recent access and the ability to revoke.</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V2 Platform</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 App, Front Desk, Access Device, Admin Web</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IAM-02-R07</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Biometric Identity &amp; Physical Access Methods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Edge decision support for low-latency entry with secure synchronization and central policy validation.</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V2 Platform</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 App, Front Desk, Access Device, Admin Web</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IAM-03-R01</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Authorization, Roles, Permissions, Approvals &amp; Audit</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Tenant-scoped RBAC with custom roles, permission bundles and location/brand scope.</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All Surfaces</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IAM-03-R02</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Authorization, Roles, Permissions, Approvals &amp; Audit</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Attribute- and relationship-based policies for assigned clients, sensitive notes, minors and health data.</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All Surfaces</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IAM-03-R03</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Authorization, Roles, Permissions, Approvals &amp; Audit</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Field-level masking for financial, biometric, health, identity and contact attributes.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All Surfaces</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IAM-03-R04</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Authorization, Roles, Permissions, Approvals &amp; Audit</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Delegation, temporary access, break-glass access and separation-of-duties policies.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All Surfaces</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IAM-03-R05</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Authorization, Roles, Permissions, Approvals &amp; Audit</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Approval policies by amount, risk, role, location and action type.</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All Surfaces</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IAM-03-R06</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Authorization, Roles, Permissions, Approvals &amp; Audit</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Immutable audit for authentication, data access, configuration, finance, access, AI and support.</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All Surfaces</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IAM-03-R07</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Authorization, Roles, Permissions, Approvals &amp; Audit</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Permission simulator and access review/certification for enterprise administrators.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All Surfaces</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PPL-01-R01</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People, Profiles &amp; Member 360</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Canonical person record with tenant-specific profiles and role relationships.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Coach App, Member App, Front Desk</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PPL-01-R02</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People, Profiles &amp; Member 360</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 360 covering lifecycle, membership, entitlements, attendance, bookings, coaching, nutrition, progress, finance, messages, consent and support.</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Coach App, Member App, Front Desk</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PPL-01-R03</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People, Profiles &amp; Member 360</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Unified chronological timeline built from domain events with permission-aware visibility.</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Coach App, Member App, Front Desk</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PPL-01-R04</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People, Profiles &amp; Member 360</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Duplicate detection and merge workflow using identity, contact and contextual signals.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Coach App, Member App, Front Desk</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PPL-01-R05</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People, Profiles &amp; Member 360</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Tags, segments, custom fields and data-quality indicators governed by schema and permissions.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Coach App, Member App, Front Desk</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PPL-01-R06</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People, Profiles &amp; Member 360</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Relationship graph for coach-client, guardian-dependent, company-employee, referrer-referred and household.</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Coach App, Member App, Front Desk</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PPL-01-R07</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People, Profiles &amp; Member 360</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Privacy controls for preferred name, contact channels, sensitive notes, progress media and minors.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Coach App, Member App, Front Desk</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PPL-02-R01</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Households, Dependents, Guests &amp; Eligibility</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Household account with shared payment methods, wallet rules, family plan and consolidated statements.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 App, Admin Web, Front Desk, Corporate Portal</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PPL-02-R02</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Households, Dependents, Guests &amp; Eligibility</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Guardian permissions, consent, pickup rules and booking controls for minors and dependents.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 App, Admin Web, Front Desk, Corporate Portal</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PPL-02-R03</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Households, Dependents, Guests &amp; Eligibility</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Corporate eligibility verification by roster, code, domain, API or identity provider.</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 App, Admin Web, Front Desk, Corporate Portal</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PPL-02-R04</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Households, Dependents, Guests &amp; Eligibility</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Guest, trial and day-pass profiles with sponsor, access window, waiver, lead conversion and abuse limits.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 App, Admin Web, Front Desk, Corporate Portal</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PPL-02-R05</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Households, Dependents, Guests &amp; Eligibility</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Relationship-specific communication, privacy and financial permissions.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 App, Admin Web, Front Desk, Corporate Portal</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PPL-02-R06</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Households, Dependents, Guests &amp; Eligibility</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Dependent aging and eligibility-change workflows without losing history.</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 App, Admin Web, Front Desk, Corporate Portal</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GRO-01-R01</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CRM, Leads, Sales Pipeline &amp; Trials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Lead capture from forms, ads, referrals, walk-ins, imports, APIs, partners and corporate lists.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Front Desk, Mobile Staff</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GRO-01-R02</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CRM, Leads, Sales Pipeline &amp; Trials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Configurable pipelines and stages with required fields, probability, ownership and service-level timers.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Front Desk, Mobile Staff</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GRO-01-R03</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CRM, Leads, Sales Pipeline &amp; Trials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Lead scoring using source, intent, engagement, demographics, response and historical conversion.</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Front Desk, Mobile Staff</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GRO-01-R04</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CRM, Leads, Sales Pipeline &amp; Trials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Unified calls, WhatsApp, SMS, email, notes, tasks and appointment history.</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Front Desk, Mobile Staff</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GRO-01-R05</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CRM, Leads, Sales Pipeline &amp; Trials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Trial, tour and assessment booking with reminders, attendance and conversion follow-up.</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Front Desk, Mobile Staff</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GRO-01-R06</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CRM, Leads, Sales Pipeline &amp; Trials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Offers, quotes, proposal expiry, objection/loss reason and membership conversion.</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Front Desk, Mobile Staff</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GRO-01-R07</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CRM, Leads, Sales Pipeline &amp; Trials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Duplicate prevention and lead-to-member merge preserving attribution and history.</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Front Desk, Mobile Staff</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GRO-01-R08</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CRM, Leads, Sales Pipeline &amp; Trials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Sales dashboards for response time, stage aging, conversion, source ROI and representative performance.</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Front Desk, Mobile Staff</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GRO-02-R01</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Marketing, Referrals, Offers &amp; Growth Journeys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Audience builder using lifecycle, membership, attendance, spending, coaching, engagement, location and risk.</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Member App, Communication Channels</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GRO-02-R02</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Marketing, Referrals, Offers &amp; Growth Journeys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Campaign orchestration across email, push, SMS, WhatsApp and in-app placements.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Member App, Communication Channels</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GRO-02-R03</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Marketing, Referrals, Offers &amp; Growth Journeys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Referral links, codes and QR with sponsor tracking, fraud checks, qualification and rewards.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Member App, Communication Channels</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GRO-02-R04</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Marketing, Referrals, Offers &amp; Growth Journeys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Lifecycle journeys for onboarding, first visit, inactivity, expiration, birthday, milestone and win-back.</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Member App, Communication Channels</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GRO-02-R05</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Marketing, Referrals, Offers &amp; Growth Journeys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Offer eligibility, frequency caps, suppression, holdout groups and attribution windows.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Member App, Communication Channels</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GRO-02-R06</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Marketing, Referrals, Offers &amp; Growth Journeys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Landing pages and lead forms governed by brand and localization settings.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Member App, Communication Channels</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GRO-02-R07</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Marketing, Referrals, Offers &amp; Growth Journeys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Incrementality and conversion reporting instead of message-open metrics alone.</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Member App, Communication Channels</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COM-01-R01</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Memberships, Contracts, Entitlements &amp; Lifecycle</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Fixed-term, recurring, installment, prepaid, off-peak, family, student, corporate, class-credit and unlimited memberships.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Member App, Front Desk, Access Control</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COM-01-R02</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Memberships, Contracts, Entitlements &amp; Lifecycle</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Contract version, signature, start/end, minimum term, notice, renewal and cancellation policy.</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Member App, Front Desk, Access Control</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COM-01-R03</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Memberships, Contracts, Entitlements &amp; Lifecycle</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Entitlements for locations, schedules, zones, classes, facilities, services, guest passes, discounts and digital content.</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Member App, Front Desk, Access Control</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COM-01-R04</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Memberships, Contracts, Entitlements &amp; Lifecycle</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Freeze, pause, medical hold, upgrade, downgrade, transfer, renewal, cancellation and reinstatement with effective dating.</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Member App, Front Desk, Access Control</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COM-01-R05</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Memberships, Contracts, Entitlements &amp; Lifecycle</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Proration, credit carryover, expiry extension, grace period and access consequences.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Member App, Front Desk, Access Control</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COM-01-R06</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Memberships, Contracts, Entitlements &amp; Lifecycle</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 self-service request policies with eligibility checks, fee disclosure and approval where required.</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Member App, Front Desk, Access Control</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COM-01-R07</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Memberships, Contracts, Entitlements &amp; Lifecycle</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Full state history and “as-of” reconstruction for disputes and audits.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Member App, Front Desk, Access Control</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COM-02-R01</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Catalog, Pricing, Promotions &amp; Packages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Product types for membership, service, session credit, class credit, retail SKU, subscription add-on, event and gift card.</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POS, Member App, CRM</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COM-02-R02</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Catalog, Pricing, Promotions &amp; Packages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Price books by brand, location, channel, currency, tax regime, customer segment and effective date.</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POS, Member App, CRM</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COM-02-R03</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Catalog, Pricing, Promotions &amp; Packages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Bundles linking commercial sale to operational fulfillment and entitlements.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POS, Member App, CRM</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COM-02-R04</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Catalog, Pricing, Promotions &amp; Packages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Coupons, automatic promotions, corporate rates, member tiers, staff discounts and manual discount policy.</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POS, Member App, CRM</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COM-02-R05</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Catalog, Pricing, Promotions &amp; Packages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Eligibility, stacking, usage limits, minimum spend, blackout dates and approval thresholds.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POS, Member App, CRM</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COM-02-R06</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Catalog, Pricing, Promotions &amp; Packages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Localized names, media, descriptions, terms, availability and merchandising order.</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POS, Member App, CRM</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COM-02-R07</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Catalog, Pricing, Promotions &amp; Packages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Versioned price changes that do not rewrite historical transactions.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POS, Member App, CRM</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COM-03-R01</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 Billing, Payments, Tax &amp; Revenue Recovery</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Billing schedules, recurring invoices, installments, deposits, due dates and consolidated household/corporate billing.</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Member App, POS, Finance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COM-03-R02</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 Billing, Payments, Tax &amp; Revenue Recovery</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Payment orchestration for cards, direct debit, bank transfer, cash, wallet, gift card and local gateways.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Member App, POS, Finance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COM-03-R03</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 Billing, Payments, Tax &amp; Revenue Recovery</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Tokenized stored payment methods, 3DS/SCA handling, retries and payment-method updates.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Member App, POS, Finance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COM-03-R04</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 Billing, Payments, Tax &amp; Revenue Recovery</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Dunning journeys with retry schedule, grace period, member communication, task escalation and access policy.</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Member App, POS, Finance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COM-03-R05</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 Billing, Payments, Tax &amp; Revenue Recovery</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Invoices, receipts, tax calculation, credit notes, refunds, disputes and chargebacks.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Member App, POS, Finance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COM-03-R06</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 Billing, Payments, Tax &amp; Revenue Recovery</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Provider abstraction, idempotent commands, webhook verification and payment-status reconciliation.</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Member App, POS, Finance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COM-03-R07</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 Billing, Payments, Tax &amp; Revenue Recovery</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Regional taxation, invoice numbering, fiscalization hooks and accounting export.</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Member App, POS, Finance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COM-04-R01</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Financial Ledger, Wallet, Credits &amp; Reconciliation</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Double-entry or equivalent immutable posting model for sales, payments, refunds, fees, wallet and credits.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Finance, POS, Member App, Admin Web</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COM-04-R02</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Financial Ledger, Wallet, Credits &amp; Reconciliation</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 wallet with cash value, promotional value, referral credit, refund credit and expiry policy.</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Finance, POS, Member App, Admin Web</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COM-04-R03</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Financial Ledger, Wallet, Credits &amp; Reconciliation</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Separate non-monetary service credits such as PT sessions, classes, guest passes and assessments.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Finance, POS, Member App, Admin Web</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COM-04-R04</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Financial Ledger, Wallet, Credits &amp; Reconciliation</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Provider settlement import and automated matching to payments, fees, refunds and chargebacks.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Finance, POS, Member App, Admin Web</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COM-04-R05</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Financial Ledger, Wallet, Credits &amp; Reconciliation</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Cash drawer, bank deposit and payout reconciliation with discrepancy workflows.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Finance, POS, Member App, Admin Web</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COM-04-R06</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Financial Ledger, Wallet, Credits &amp; Reconciliation</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Financial periods, lock controls, correction entries and export to accounting systems.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Finance, POS, Member App, Admin Web</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COM-04-R07</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Financial Ledger, Wallet, Credits &amp; Reconciliation</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Statements and balances reconstructed from entries rather than mutable totals.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Finance, POS, Member App, Admin Web</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COM-05-R01</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Point of Sale, Ecommerce &amp; Order Fulfillment</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Fast member-aware checkout: identify member, tap/scan product, pay and complete.</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Front Desk, Member App, Coach App, Admin Web</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COM-05-R02</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Point of Sale, Ecommerce &amp; Order Fulfillment</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Guest checkout with optional lead/member conversion and receipt capture.</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Front Desk, Member App, Coach App, Admin Web</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COM-05-R03</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Point of Sale, Ecommerce &amp; Order Fulfillment</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Barcode scanning, favorites, category tiles, search, recent items and configurable quick actions.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Front Desk, Member App, Coach App, Admin Web</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COM-05-R04</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Point of Sale, Ecommerce &amp; Order Fulfillment</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Cash, card, wallet, saved method, gift card and split-tender payments.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Front Desk, Member App, Coach App, Admin Web</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COM-05-R05</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Point of Sale, Ecommerce &amp; Order Fulfillment</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Sell memberships, upgrades, PT packages, classes, nutrition, events, merchandise and digital products from one cart.</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Front Desk, Member App, Coach App, Admin Web</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COM-05-R06</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Point of Sale, Ecommerce &amp; Order Fulfillment</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Automatic member pricing, included-benefit detection, tax, discount policy and approval.</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Front Desk, Member App, Coach App, Admin Web</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COM-05-R07</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Point of Sale, Ecommerce &amp; Order Fulfillment</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Returns, partial refunds, exchanges, store credit, voids and reason codes.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Front Desk, Member App, Coach App, Admin Web</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COM-05-R08</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Point of Sale, Ecommerce &amp; Order Fulfillment</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Orders from member app/web shop with pickup, digital fulfillment or future delivery.</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Front Desk, Member App, Coach App, Admin Web</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COM-05-R09</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Point of Sale, Ecommerce &amp; Order Fulfillment</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Cash shift opening, paid-in/out, drawer count, expected/actual difference and manager close.</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Front Desk, Member App, Coach App, Admin Web</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COM-06-R01</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Inventory, Purchasing, Suppliers &amp; Stock Control</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SKU, barcode, variant, unit, lot, expiry, supplier, cost, selling price and tax category.</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POS, Warehouse Mobile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COM-06-R02</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Inventory, Purchasing, Suppliers &amp; Stock Control</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On-hand, available, reserved, in-transit, damaged and quarantined quantities by location.</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POS, Warehouse Mobile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COM-06-R03</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Inventory, Purchasing, Suppliers &amp; Stock Control</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Purchase requisition, approval, purchase order, receiving, variance and supplier invoice matching.</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POS, Warehouse Mobile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COM-06-R04</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Inventory, Purchasing, Suppliers &amp; Stock Control</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Inter-location transfer, cycle count, stock adjustment, wastage and reason-coded shrinkage.</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POS, Warehouse Mobile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COM-06-R05</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Inventory, Purchasing, Suppliers &amp; Stock Control</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Reorder points, suggested purchasing, sales velocity and expiry-risk alerts.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POS, Warehouse Mobile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COM-06-R06</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Inventory, Purchasing, Suppliers &amp; Stock Control</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Cost history, margin, landed cost and valuation export.</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POS, Warehouse Mobile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COM-06-R07</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Inventory, Purchasing, Suppliers &amp; Stock Control</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Inventory reservations linked to orders and fulfillment.</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POS, Warehouse Mobile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OPS-01-R01</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Scheduling, Resources &amp; Capacity</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Resource model for staff, room, zone, court, equipment, service and composite requirements.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Coach App, Member App</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OPS-01-R02</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Scheduling, Resources &amp; Capacity</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One-time and recurring schedules with templates, exceptions, seasonality and time-zone correctness.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Coach App, Member App</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OPS-01-R03</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Scheduling, Resources &amp; Capacity</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Availability, working hours, breaks, time off, substitutions and cross-location travel buffers.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Coach App, Member App</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OPS-01-R04</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Scheduling, Resources &amp; Capacity</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Capacity, setup/cleanup time, age/skill restrictions, equipment requirements and entitlement checks.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Coach App, Member App</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OPS-01-R05</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Scheduling, Resources &amp; Capacity</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Conflict detection and resolution for people, space, equipment and policies.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Coach App, Member App</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OPS-01-R06</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Scheduling, Resources &amp; Capacity</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Schedule publishing, draft changes, member impact preview and notification plan.</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Coach App, Member App</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OPS-01-R07</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Scheduling, Resources &amp; Capacity</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Instructor substitution, cancellation, relocation and attendance handoff.</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Coach App, Member App</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OPS-02-R01</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Booking, Waitlist &amp; No-show Intelligence</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Book, reschedule, cancel and recurring booking across eligible services and resources.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 App, Admin Web, Front Desk, Coach App</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OPS-02-R02</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Booking, Waitlist &amp; No-show Intelligence</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Booking windows, cancellation windows, lead time, capacity, quotas, priority and membership eligibility.</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 App, Admin Web, Front Desk, Coach App</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OPS-02-R03</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Booking, Waitlist &amp; No-show Intelligence</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Waitlist position, automatic promotion, timed confirmation, fallback and member preferences.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 App, Admin Web, Front Desk, Coach App</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OPS-02-R04</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Booking, Waitlist &amp; No-show Intelligence</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No-show and late-cancel policy with fee, credit loss, warning, strike and appeal.</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 App, Admin Web, Front Desk, Coach App</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OPS-02-R05</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Booking, Waitlist &amp; No-show Intelligence</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Predictive no-show score used for reminders and controlled overbooking, never opaque denial.</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 App, Admin Web, Front Desk, Coach App</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OPS-02-R06</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Booking, Waitlist &amp; No-show Intelligence</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Calendar synchronization, reminders, check-in linkage and attendance completion.</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 App, Admin Web, Front Desk, Coach App</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OPS-02-R07</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Booking, Waitlist &amp; No-show Intelligence</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Group, household, guest and corporate booking with permission and eligibility rules.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 App, Admin Web, Front Desk, Coach App</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OPS-03-R01</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Check-in, Access Control &amp; Entitlement Decisions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Real-time decision pipeline: identify person, resolve credential, evaluate entitlement and policy, then actuate device.</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Access Device, Front Desk, Admin Web, Member App</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OPS-03-R02</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Check-in, Access Control &amp; Entitlement Decisions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QR, NFC, wallet pass, card, PIN, staff-assisted and optional biometric credentials.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Access Device, Front Desk, Admin Web, Member App</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OPS-03-R03</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Check-in, Access Control &amp; Entitlement Decisions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Rules for location, zone, hours, membership state, capacity, outstanding balance, freeze, age and safety flags.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Access Device, Front Desk, Admin Web, Member App</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OPS-03-R04</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Check-in, Access Control &amp; Entitlement Decisions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Configurable grace and exception policies with staff override, reason and approval.</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Access Device, Front Desk, Admin Web, Member App</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OPS-03-R05</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Check-in, Access Control &amp; Entitlement Decisions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Offline entitlement cache, signed policy snapshots, duplicate-entry protection and eventual synchronization.</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Access Device, Front Desk, Admin Web, Member App</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OPS-03-R06</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Check-in, Access Control &amp; Entitlement Decisions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Live occupancy, entry/exit events, anti-passback and emergency unlock integration.</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Access Device, Front Desk, Admin Web, Member App</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OPS-03-R07</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Check-in, Access Control &amp; Entitlement Decisions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Privacy-safe welcome/failure display and immediate fallback path.</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Access Device, Front Desk, Admin Web, Member App</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OPS-04-R01</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Front Desk, Kiosk, Guest &amp; Visitor Operations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Live arrivals with identity, membership/access status, alerts and next best action.</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Front Desk, Kiosk, Admin Web</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OPS-04-R02</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Front Desk, Kiosk, Guest &amp; Visitor Operations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Fast global member search by name, phone, ID, QR, card or recent visit.</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Front Desk, Kiosk, Admin Web</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OPS-04-R03</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Front Desk, Kiosk, Guest &amp; Visitor Operations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Resolve expired/frozen membership, failed payment, booking, waiver, guest or credential issue in context.</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Front Desk, Kiosk, Admin Web</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OPS-04-R04</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Front Desk, Kiosk, Guest &amp; Visitor Operations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Walk-in, trial, day pass and guest registration with waiver, identity, payment and lead creation.</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Front Desk, Kiosk, Admin Web</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OPS-04-R05</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Front Desk, Kiosk, Guest &amp; Visitor Operations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Reception mode combining check-in, bookings, POS, member actions and operational alerts.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Front Desk, Kiosk, Admin Web</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OPS-04-R06</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Front Desk, Kiosk, Guest &amp; Visitor Operations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Kiosk mode for unattended check-in, renewal, day pass, waiver and guest registration.</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Front Desk, Kiosk, Admin Web</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OPS-04-R07</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Front Desk, Kiosk, Guest &amp; Visitor Operations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Queue and handoff support for escalations to sales, manager, coach or finance.</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Front Desk, Kiosk, Admin Web</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OPS-05-R01</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Staff, Shifts, Attendance, Payroll &amp; Commissions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Staff profile, employment/contract relationship, location assignment, qualifications and document expiry.</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Coach App, Staff Kiosk</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OPS-05-R02</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Staff, Shifts, Attendance, Payroll &amp; Commissions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Shift planning, availability, clock-in/out, break, overtime, leave and substitution.</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Coach App, Staff Kiosk</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OPS-05-R03</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Staff, Shifts, Attendance, Payroll &amp; Commissions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Optional biometric attendance separated from member-access enrollment and policy.</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Coach App, Staff Kiosk</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OPS-05-R04</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Staff, Shifts, Attendance, Payroll &amp; Commissions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Coach session completion, class delivery, sales, lead handling, tasks, NPS and retention metrics.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Coach App, Staff Kiosk</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OPS-05-R05</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Staff, Shifts, Attendance, Payroll &amp; Commissions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Compensation rules for base, hourly, per-session, class, tiered commission, bonus and deduction.</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Coach App, Staff Kiosk</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OPS-05-R06</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Staff, Shifts, Attendance, Payroll &amp; Commissions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Payroll preview, exception review, approval, lock and export to payroll/accounting.</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Coach App, Staff Kiosk</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OPS-05-R07</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Staff, Shifts, Attendance, Payroll &amp; Commissions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Separation between performance coaching and protected HR information.</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Coach App, Staff Kiosk</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OPS-06-R01</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Facilities, Equipment, Assets &amp; Maintenance</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Asset register for equipment, rooms, zones, lockers, access devices, kiosks and POS hardware.</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V2 Platform</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Member App, Staff Mobile, Partner Portal</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OPS-06-R02</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Facilities, Equipment, Assets &amp; Maintenance</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QR/NFC asset labels for member/staff issue reporting and technician context.</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V2 Platform</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Member App, Staff Mobile, Partner Portal</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OPS-06-R03</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Facilities, Equipment, Assets &amp; Maintenance</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Preventive maintenance schedules, inspection checklists, warranties, service contracts and compliance dates.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V2 Platform</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Member App, Staff Mobile, Partner Portal</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OPS-06-R04</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Facilities, Equipment, Assets &amp; Maintenance</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Issue triage, severity, safety isolation, work order, parts, downtime and resolution evidence.</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V2 Platform</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Member App, Staff Mobile, Partner Portal</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OPS-06-R05</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Facilities, Equipment, Assets &amp; Maintenance</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Facility closure or capacity impact synchronized to booking, access and communication.</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V2 Platform</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Member App, Staff Mobile, Partner Portal</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OPS-06-R06</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Facilities, Equipment, Assets &amp; Maintenance</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Asset utilization, downtime, maintenance cost and replacement forecasting.</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V2 Platform</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Member App, Staff Mobile, Partner Portal</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OPS-06-R07</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Facilities, Equipment, Assets &amp; Maintenance</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Supplier/technician portal or limited-access workflow for assigned work.</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V2 Platform</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Member App, Staff Mobile, Partner Portal</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COA-01-R01</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Coach Workspace &amp; Client Management</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Today view with upcoming sessions, preparation context, tasks, changes and clients needing attention.</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Coach App, Admin Web</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COA-01-R02</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Coach Workspace &amp; Client Management</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Assigned client roster, search, lifecycle status, goals, restrictions, program and recent activity.</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Coach App, Admin Web</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COA-01-R03</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Coach Workspace &amp; Client Management</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Client 360 subset scoped to coaching relationship and sensitive-data permissions.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Coach App, Admin Web</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COA-01-R04</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Coach Workspace &amp; Client Management</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Session preparation, attendance, notes, exercises, measurements, follow-up and credit consumption.</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Coach App, Admin Web</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COA-01-R05</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Coach Workspace &amp; Client Management</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Coach tasks generated from plan end, inactivity, pain report, missed targets, check-in or member request.</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Coach App, Admin Web</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COA-01-R06</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Coach Workspace &amp; Client Management</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Contextual messaging tied to client, workout, meal, assessment or session.</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Coach App, Admin Web</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COA-01-R07</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Coach Workspace &amp; Client Management</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Mobile sales of approved coaching products or secure payment-request handoff to the member.</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Coach App, Admin Web</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COA-01-R08</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Coach Workspace &amp; Client Management</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Offline read access to today schedule and safe queued notes where policy allows.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Coach App, Admin Web</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COA-02-R01</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Training Programs, Workouts &amp; Exercise Logging</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Exercise library with movement pattern, equipment, muscle, level, media, coaching cues and contraindications.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Coach App, Member App, Admin Web</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COA-02-R02</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Training Programs, Workouts &amp; Exercise Logging</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Program templates, blocks, mesocycles, weeks, sessions, supersets, circuits and conditional alternatives.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Coach App, Member App, Admin Web</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COA-02-R03</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Training Programs, Workouts &amp; Exercise Logging</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Prescription for sets, reps, load, duration, distance, tempo, rest, RPE/RIR and target zones.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Coach App, Member App, Admin Web</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COA-02-R04</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Training Programs, Workouts &amp; Exercise Logging</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Member-specific substitutions based on equipment, time, limitation, preference and location.</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Coach App, Member App, Admin Web</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COA-02-R05</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Training Programs, Workouts &amp; Exercise Logging</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Fast member logging with previous result, smart defaults, timers, wearable input and minimal taps.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Coach App, Member App, Admin Web</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COA-02-R06</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Training Programs, Workouts &amp; Exercise Logging</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Coach review, comments, technique media, PR detection, progression and adherence.</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Coach App, Member App, Admin Web</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COA-02-R07</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Training Programs, Workouts &amp; Exercise Logging</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Program versioning, assignment dates, completion history and safe plan transitions.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Coach App, Member App, Admin Web</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COA-02-R08</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Training Programs, Workouts &amp; Exercise Logging</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AI-assisted generation and adaptation with explicit constraints, evidence and coach approval.</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Coach App, Member App, Admin Web</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COA-03-R01</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Nutrition Planning, Meals, Logging &amp; Adherence</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Three plan modes: flexible targets, structured meals and hybrid plan with coach-configurable tracking level.</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Coach App, Member App, Admin Web</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COA-03-R02</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Nutrition Planning, Meals, Logging &amp; Adherence</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Auto-load member age, measurements, goals, activity, training schedule and approved health context; request only missing data.</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Coach App, Member App, Admin Web</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COA-03-R03</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Nutrition Planning, Meals, Logging &amp; Adherence</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Preferences for allergies, dietary pattern, halal, dislikes, cuisine, budget, cooking time, meal count and schedule.</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Coach App, Member App, Admin Web</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COA-03-R04</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Nutrition Planning, Meals, Logging &amp; Adherence</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AI/template/scratch plan creation with calorie/macro targets, confidence, rationale and coach review.</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Coach App, Member App, Admin Web</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COA-03-R05</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Nutrition Planning, Meals, Logging &amp; Adherence</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Meal builder with recipe search, favorites, recent items, local/MENA foods, portions, daily target feedback and one-click target repair.</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Coach App, Member App, Admin Web</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COA-03-R06</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Nutrition Planning, Meals, Logging &amp; Adherence</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Generate or duplicate days, rotate meals, create meal slots and maintain alternatives within calorie/protein tolerance.</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Coach App, Member App, Admin Web</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COA-03-R07</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Nutrition Planning, Meals, Logging &amp; Adherence</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Preview exactly as member, set start/duration/check-in, meal-swap permissions and exception thresholds, then assign.</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Coach App, Member App, Admin Web</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COA-03-R08</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Nutrition Planning, Meals, Logging &amp; Adherence</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 today view answering “what should I eat now?” with one-tap Eat &amp; Log.</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Coach App, Member App, Admin Web</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COA-03-R09</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Nutrition Planning, Meals, Logging &amp; Adherence</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Smart swap, portion change, skip, log-something-else, barcode, favorites, recent and photo-based estimate with uncertainty.</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Coach App, Member App, Admin Web</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COA-03-R10</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Nutrition Planning, Meals, Logging &amp; Adherence</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Automatic grocery list, restaurant alternatives, contextual coach question and weekly check-in.</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Coach App, Member App, Admin Web</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COA-03-R11</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Nutrition Planning, Meals, Logging &amp; Adherence</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Coach exception inbox for low adherence, repeated missed protein, weight stall, swap request, hunger or energy issue.</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Coach App, Member App, Admin Web</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COA-03-R12</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Nutrition Planning, Meals, Logging &amp; Adherence</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Food/recipe library governance, locale-specific serving units, nutrition-source provenance and edit history.</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Coach App, Member App, Admin Web</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COA-04-R01</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Assessments, Measurements, Progress &amp; Outcomes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Configurable assessment templates for goals, movement, fitness, strength, endurance, habits and wellbeing.</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Coach App, Member App, Admin Web</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COA-04-R02</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Assessments, Measurements, Progress &amp; Outcomes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Measurements for weight, circumference, body composition, performance, mobility and custom metrics with unit normalization.</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Coach App, Member App, Admin Web</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COA-04-R03</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Assessments, Measurements, Progress &amp; Outcomes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Progress photos and media with consent, privacy, comparison controls and retention.</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Coach App, Member App, Admin Web</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COA-04-R04</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Assessments, Measurements, Progress &amp; Outcomes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Goals with baseline, target, deadline, milestones, status and coach/member ownership.</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Coach App, Member App, Admin Web</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COA-04-R05</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Assessments, Measurements, Progress &amp; Outcomes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Device/body-scanner imports with source, calibration and confidence metadata.</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Coach App, Member App, Admin Web</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COA-04-R06</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Assessments, Measurements, Progress &amp; Outcomes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Member-friendly progress narrative alongside charts, consistency, attendance and program adherence.</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Coach App, Member App, Admin Web</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COA-04-R07</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Assessments, Measurements, Progress &amp; Outcomes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Stall, anomaly and safety alerts that route to qualified review rather than autonomous change.</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Coach App, Member App, Admin Web</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COA-05-R01</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Health, Safety, Consent &amp; Incident Management</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PAR-Q-style screening, health questionnaire, waiver, informed consent and versioned signatures.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 App, Coach App, Admin Web, Front Desk</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COA-05-R02</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Health, Safety, Consent &amp; Incident Management</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Injury, limitation, allergy, contraindication and emergency contact with fine-grained visibility.</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 App, Coach App, Admin Web, Front Desk</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COA-05-R03</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Health, Safety, Consent &amp; Incident Management</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Member-declared pain or symptom flow that pauses unsafe activity and routes to coach/qualified review.</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 App, Coach App, Admin Web, Front Desk</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COA-05-R04</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Health, Safety, Consent &amp; Incident Management</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Incident reporting for injury, equipment, safeguarding, harassment, security, medical or operational event.</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 App, Coach App, Admin Web, Front Desk</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COA-05-R05</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Health, Safety, Consent &amp; Incident Management</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Triage, immediate action, witnesses, evidence, notification, escalation, corrective action and closure.</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 App, Coach App, Admin Web, Front Desk</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COA-05-R06</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Health, Safety, Consent &amp; Incident Management</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Emergency mode with minimal necessary member context and controlled break-glass access.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 App, Coach App, Admin Web, Front Desk</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COA-05-R07</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Health, Safety, Consent &amp; Incident Management</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Safety rules integrated into workout, nutrition, booking, access, facility and communication decisions.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 App, Coach App, Admin Web, Front Desk</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COA-05-R08</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Health, Safety, Consent &amp; Incident Management</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Policy versioning, jurisdiction mapping, retention and legal hold.</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 App, Coach App, Admin Web, Front Desk</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ENG-01-R01</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Unified Inbox, Messaging &amp; Contextual Communication</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Unified conversation timeline for in-app chat, WhatsApp, SMS, email, call notes and staff notes.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Coach App, Member App, Front Desk</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ENG-01-R02</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Unified Inbox, Messaging &amp; Contextual Communication</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Threads anchored to member, lead, booking, workout, meal, invoice, incident or support case.</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Coach App, Member App, Front Desk</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ENG-01-R03</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Unified Inbox, Messaging &amp; Contextual Communication</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Shared team inbox with routing, assignment, status, collision prevention, SLA and handoff.</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Coach App, Member App, Front Desk</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ENG-01-R04</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Unified Inbox, Messaging &amp; Contextual Communication</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Channel templates, approved WhatsApp templates, localized variables and preview.</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Coach App, Member App, Front Desk</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ENG-01-R05</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Unified Inbox, Messaging &amp; Contextual Communication</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Member-to-coach messaging with availability, response expectations, media and moderation controls.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Coach App, Member App, Front Desk</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ENG-01-R06</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Unified Inbox, Messaging &amp; Contextual Communication</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Consent, opt-out, quiet hours, communication preferences and legal retention by channel.</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Coach App, Member App, Front Desk</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ENG-01-R07</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Unified Inbox, Messaging &amp; Contextual Communication</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Delivery, read, failure, reply and escalation status with provider reconciliation.</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Coach App, Member App, Front Desk</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ENG-01-R08</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Unified Inbox, Messaging &amp; Contextual Communication</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AI-assisted drafts and summaries that never send without authorized policy.</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Coach App, Member App, Front Desk</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ENG-02-R01</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Notification Platform, Templates &amp; Preferences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Event-triggered email, push, SMS, WhatsApp and in-app notifications through one orchestration API.</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All Apps,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ENG-02-R02</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Notification Platform, Templates &amp; Preferences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Template versioning, localization, brand styling, variables, preview and approval.</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All Apps,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ENG-02-R03</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Notification Platform, Templates &amp; Preferences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Transactional, operational, coaching and marketing categories with different consent rules.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All Apps,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ENG-02-R04</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Notification Platform, Templates &amp; Preferences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User preferences, quiet hours, frequency caps, digesting, priority and channel fallback.</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All Apps,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ENG-02-R05</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Notification Platform, Templates &amp; Preferences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Scheduling, deduplication, idempotency, retry, provider failover and dead-letter handling.</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All Apps,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ENG-02-R06</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Notification Platform, Templates &amp; Preferences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Delivery analytics, complaint/bounce suppression and cost by tenant/channel.</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All Apps,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ENG-02-R07</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Notification Platform, Templates &amp; Preferences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 alerts that bypass selected preferences only under documented policy.</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All Apps,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ENG-03-R01</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Community, Challenges, Achievements &amp; Rewards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Challenges based on attendance, workout completion, distance, consistency, team goals or custom verified events.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 App, Admin Web, Corporate Portal</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ENG-03-R02</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Community, Challenges, Achievements &amp; Rewards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Private, club, location, corporate and invitation-only participation scopes.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 App, Admin Web, Corporate Portal</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ENG-03-R03</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Community, Challenges, Achievements &amp; Rewards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Leaderboards with privacy aliases, fair ranking, eligibility and anti-cheat review.</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 App, Admin Web, Corporate Portal</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ENG-03-R04</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Community, Challenges, Achievements &amp; Rewards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Achievements, streaks and milestones based on trusted event sources.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 App, Admin Web, Corporate Portal</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ENG-03-R05</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Community, Challenges, Achievements &amp; Rewards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Reward rules for attendance, consistency, referrals, renewals, purchases, challenges and coaching milestones.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 App, Admin Web, Corporate Portal</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ENG-03-R06</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Community, Challenges, Achievements &amp; Rewards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Reward catalog supporting points, wallet credit, guest pass, product, class or privilege.</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 App, Admin Web, Corporate Portal</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ENG-03-R07</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Community, Challenges, Achievements &amp; Rewards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Lightweight posts, announcements, reactions and comments with reporting, blocking and moderation.</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 App, Admin Web, Corporate Portal</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ENG-03-R08</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Community, Challenges, Achievements &amp; Rewards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Fraud, duplicate-event and incentive-abuse controls before reward settlement.</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 App, Admin Web, Corporate Portal</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ENG-04-R01</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 Self-Service, Digital Card &amp; Service Requests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Digital membership card, QR/NFC credential and wallet pass with live status.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 App, Member Web</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ENG-04-R02</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 Self-Service, Digital Card &amp; Service Requests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Renew, upgrade, downgrade, freeze, resume, cancel or request transfer with transparent effects and fees.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 App, Member Web</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ENG-04-R03</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 Self-Service, Digital Card &amp; Service Requests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Manage payment methods, settle balances, view invoices/receipts/statements and download documents.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 App, Member Web</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ENG-04-R04</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 Self-Service, Digital Card &amp; Service Requests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Buy packages, services, products, guest passes and gift cards.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 App, Member Web</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ENG-04-R05</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 Self-Service, Digital Card &amp; Service Requests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Manage bookings, waitlist, household, dependents, consents, preferences, devices and access methods.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 App, Member Web</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ENG-04-R06</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 Self-Service, Digital Card &amp; Service Requests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Service-request center with status, SLA, required documents, communication and resolution.</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 App, Member Web</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ENG-04-R07</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 Self-Service, Digital Card &amp; Service Requests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Export personal data, correct profile information and request account/data deletion where applicable.</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 App, Member Web</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AUT-01-R01</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Automation &amp; Workflow Orchestration</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Visual or structured builder using trigger, conditions, branches, waits, actions and stop criteria.</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AUT-01-R02</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Automation &amp; Workflow Orchestration</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Triggers from events, schedules, thresholds, inbound messages, webhooks and manual commands.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AUT-01-R03</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Automation &amp; Workflow Orchestration</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Actions for notifications, tasks, tags, offers, booking, membership request, webhook, API and AI draft.</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AUT-01-R04</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Automation &amp; Workflow Orchestration</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Tenant-safe execution context, service identity, permission checks and secret references.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AUT-01-R05</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Automation &amp; Workflow Orchestration</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Idempotency, retries, timeout, compensation, dead-letter queue and manual replay.</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AUT-01-R06</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Automation &amp; Workflow Orchestration</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Versioning, draft/publish, test mode, simulation, impact estimate and rollback.</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AUT-01-R07</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Automation &amp; Workflow Orchestration</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Execution timeline, reason, inputs, outputs, cost, errors and business outcome.</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AUT-01-R08</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Automation &amp; Workflow Orchestration</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Frequency caps and contact governance inherited from notification/communication policy.</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AUT-02-R01</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Tasks, Cases, Approvals, SLAs &amp; Escalations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Tasks linked to member, lead, tenant, invoice, incident, device, booking, asset or workflow.</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Coach App,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AUT-02-R02</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Tasks, Cases, Approvals, SLAs &amp; Escalations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Assignee, team queue, priority, due date, checklist, evidence, dependency and status.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Coach App,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AUT-02-R03</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Tasks, Cases, Approvals, SLAs &amp; Escalations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Case container for multi-step problems with communication, timeline, documents and resolution reason.</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Coach App,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AUT-02-R04</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Tasks, Cases, Approvals, SLAs &amp; Escalations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Approval policies for refunds, discounts, price overrides, payroll, access exceptions, data export and deletion.</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Coach App,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AUT-02-R05</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Tasks, Cases, Approvals, SLAs &amp; Escalations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Sequential, parallel, quorum and amount-based approvals with delegation and expiry.</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Coach App,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AUT-02-R06</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Tasks, Cases, Approvals, SLAs &amp; Escalations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SLA clocks, business hours, pause reasons, breach warning and escalation routes.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Coach App,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AUT-02-R07</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Tasks, Cases, Approvals, SLAs &amp; Escalations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Workload, aging, bottleneck, outcome and compliance reporting.</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Coach App,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INT-01-R01</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Operational Analytics, BI, Forecasting &amp; Benchmarking</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Role-specific scorecards for owner, region, club, sales, finance, coaching, operations and customer success.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Coach App,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INT-01-R02</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Operational Analytics, BI, Forecasting &amp; Benchmarking</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Metric semantic layer with definition, owner, grain, source, freshness and tenant-safe access.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Coach App,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INT-01-R03</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Operational Analytics, BI, Forecasting &amp; Benchmarking</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Revenue, collections, membership, retention, attendance, booking, PT, nutrition, POS, inventory, staff and NPS analytics.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Coach App,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INT-01-R04</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Operational Analytics, BI, Forecasting &amp; Benchmarking</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Drill from KPI to cohort, location, segment and permission-aware underlying records.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Coach App,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INT-01-R05</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Operational Analytics, BI, Forecasting &amp; Benchmarking</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Variance explanations, anomaly detection, forecasts, targets and scenario comparisons.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Coach App,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INT-01-R06</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Operational Analytics, BI, Forecasting &amp; Benchmarking</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Benchmarking across a chain and optional privacy-preserving industry cohorts.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Coach App,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INT-01-R07</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Operational Analytics, BI, Forecasting &amp; Benchmarking</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Scheduled reports, exports, alerts and embedded analytics.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Coach App,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INT-01-R08</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Operational Analytics, BI, Forecasting &amp; Benchmarking</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Data quality, freshness and completeness indicators displayed with decisions.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Coach App,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INT-02-R01</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AI Platform, Copilots, Agents &amp; Governance</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Copilot for business questions, explanations, prioritized actions, draft campaigns and guarded execution.</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All Product Surfaces,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INT-02-R02</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AI Platform, Copilots, Agents &amp; Governance</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Sales Copilot for lead prioritization, conversation summary, next action, objection help and follow-up draft.</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All Product Surfaces,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INT-02-R03</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AI Platform, Copilots, Agents &amp; Governance</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Coach Copilot for attention list, program/nutrition draft, adaptation, review summary and client message.</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All Product Surfaces,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INT-02-R04</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AI Platform, Copilots, Agents &amp; Governance</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 Assistant for navigation, booking, plan explanation and low-risk allowed substitutions.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All Product Surfaces,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INT-02-R05</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AI Platform, Copilots, Agents &amp; Governance</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Retrieval layer with tenant, role, purpose and record-level authorization at query and response time.</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All Product Surfaces,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INT-02-R06</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AI Platform, Copilots, Agents &amp; Governance</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Tool/action registry with schemas, permission checks, risk tiers, approvals, idempotency and compensating actions.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All Product Surfaces,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INT-02-R07</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AI Platform, Copilots, Agents &amp; Governance</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Prompt/model/version registry, evaluation sets, routing, fallback, latency and budget controls.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All Product Surfaces,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INT-02-R08</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AI Platform, Copilots, Agents &amp; Governance</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AI audit recording context references, model, prompt version, outputs, confidence, citations, actions and approver.</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All Product Surfaces,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INT-02-R09</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AI Platform, Copilots, Agents &amp; Governance</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Safety boundaries for health, nutrition, finance, biometric, employment and legal-sensitive use cases.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All Product Surfaces,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INT-02-R10</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AI Platform, Copilots, Agents &amp; Governance</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Tenant-level opt-in, data-use controls, regional model policy, cost budget and feature disablement.</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All Product Surfaces,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INT-03-R01</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Global Search, Command Bar &amp; Knowledge Navigation</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Keyboard-first global command bar on Admin Web and role-appropriate search on mobile.</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Coach App,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INT-03-R02</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Global Search, Command Bar &amp; Knowledge Navigation</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Search members, leads, staff, bookings, invoices, products, orders, tasks, incidents, assets and settings.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Coach App,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INT-03-R03</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Global Search, Command Bar &amp; Knowledge Navigation</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Permission-aware indexing, query filtering, result masking and post-filter validation.</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Coach App,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INT-03-R04</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Global Search, Command Bar &amp; Knowledge Navigation</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Recent, pinned, suggested and context-sensitive actions such as create, refund, book, message or navigate.</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Coach App,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INT-03-R05</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Global Search, Command Bar &amp; Knowledge Navigation</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Natural-language commands converted to previewable structured actions.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Coach App,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INT-03-R06</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Global Search, Command Bar &amp; Knowledge Navigation</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Help and knowledge results matched to page, role, tenant configuration and product version.</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Coach App,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INT-03-R07</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Global Search, Command Bar &amp; Knowledge Navigation</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Search analytics for zero-result, latency, permission denial and task-completion improvement.</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Coach App,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B2B-01-R01</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Corporate Memberships &amp; Employer Portal</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Corporate account, contract, eligible population, benefit package, subsidy and employee contribution.</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Enterprise</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Corporate Portal, Admin Web, Member App</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B2B-01-R02</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Corporate Memberships &amp; Employer Portal</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Eligibility via roster upload, HRIS/API, email domain, code or enterprise identity.</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Enterprise</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Corporate Portal, Admin Web, Member App</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B2B-01-R03</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Corporate Memberships &amp; Employer Portal</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Employee invitation, self-enrollment, dependent rules, location access and plan selection.</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Enterprise</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Corporate Portal, Admin Web, Member App</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B2B-01-R04</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Corporate Memberships &amp; Employer Portal</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Joiner, mover and leaver synchronization with grace and conversion to personal membership.</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Enterprise</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Corporate Portal, Admin Web, Member App</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B2B-01-R05</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Corporate Memberships &amp; Employer Portal</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Consolidated invoice, employee copay, adjustments, credits and reconciliation.</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Enterprise</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Corporate Portal, Admin Web, Member App</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B2B-01-R06</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Corporate Memberships &amp; Employer Portal</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Privacy-preserving aggregate utilization, engagement, attendance and program-outcome reporting.</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Enterprise</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Corporate Portal, Admin Web, Member App</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B2B-01-R07</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Corporate Memberships &amp; Employer Portal</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Corporate challenges, events, communications and support contacts.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Enterprise</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Corporate Portal, Admin Web, Member App</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B2B-02-R01</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Franchise, Multi-brand &amp; Chain Command Center</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Hierarchy for holding company, brand, franchisee, region, location and department.</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Enterprise</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Franchise Portal,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B2B-02-R02</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Franchise, Multi-brand &amp; Chain Command Center</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Central standards with inherited/local overrides for catalog, pricing, membership, brand, access and operations.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Enterprise</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Franchise Portal,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B2B-02-R03</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Franchise, Multi-brand &amp; Chain Command Center</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Cross-location member access, home club, revenue attribution, transfer and data ownership policy.</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Enterprise</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Franchise Portal,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B2B-02-R04</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Franchise, Multi-brand &amp; Chain Command Center</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Comparable scorecards and exception queues for revenue, churn, conversion, NPS, staffing, maintenance and compliance.</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Enterprise</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Franchise Portal,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B2B-02-R05</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Franchise, Multi-brand &amp; Chain Command Center</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Franchise royalty, marketing fund, shared services, intercompany allocation and settlement exports.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Enterprise</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Franchise Portal,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B2B-02-R06</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Franchise, Multi-brand &amp; Chain Command Center</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Location opening/closing playbooks, readiness gates and configuration templates.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Enterprise</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Franchise Portal,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B2B-02-R07</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Franchise, Multi-brand &amp; Chain Command Center</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Benchmarking with normalized metrics and permissions by hierarchy scope.</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Enterprise</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Franchise Portal,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ECO-01-R01</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Developer Platform, APIs, Webhooks &amp; Sandbox</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Versioned public APIs with consistent resources, pagination, filtering, errors and idempotency.</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V2 Platform</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Developer Portal, Admin Web,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ECO-01-R02</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Developer Platform, APIs, Webhooks &amp; Sandbox</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OAuth 2/OIDC applications, tenant authorization, granular scopes, API keys and service accounts.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V2 Platform</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Developer Portal, Admin Web,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ECO-01-R03</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Developer Platform, APIs, Webhooks &amp; Sandbox</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Webhook subscriptions, event filtering, signing, retries, ordering guidance, replay and delivery logs.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V2 Platform</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Developer Portal, Admin Web,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ECO-01-R04</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Developer Platform, APIs, Webhooks &amp; Sandbox</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Sandbox tenant, test data, simulated providers and safe webhook endpoint testing.</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V2 Platform</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Developer Portal, Admin Web,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ECO-01-R05</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Developer Platform, APIs, Webhooks &amp; Sandbox</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Developer portal with documentation, examples, SDKs, changelog, status and support.</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V2 Platform</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Developer Portal, Admin Web,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ECO-01-R06</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Developer Platform, APIs, Webhooks &amp; Sandbox</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Rate limits, quotas, usage analytics, error diagnostics and credential rotation.</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V2 Platform</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Developer Portal, Admin Web,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ECO-01-R07</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Developer Platform, APIs, Webhooks &amp; Sandbox</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API versioning, compatibility, deprecation, migration guides and contract tests.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V2 Platform</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Developer Portal, Admin Web,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ECO-01-R08</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Developer Platform, APIs, Webhooks &amp; Sandbox</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Partner certification and security review for sensitive scopes.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V2 Platform</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Developer Portal, Admin Web,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ECO-02-R01</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Integration Framework, Marketplace &amp; Partner Ecosystem</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Integration catalog with capabilities, regions, prerequisites, permissions, pricing and support owner.</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V2 Platform</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Developer Portal,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ECO-02-R02</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Integration Framework, Marketplace &amp; Partner Ecosystem</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Standard connector lifecycle: install, authorize, configure, validate, activate, monitor, rotate and uninstall.</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V2 Platform</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Developer Portal,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ECO-02-R03</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Integration Framework, Marketplace &amp; Partner Ecosystem</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Provider abstraction for payments, WhatsApp/SMS/email, accounting, access hardware, identity and storage.</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V2 Platform</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Developer Portal,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ECO-02-R04</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Integration Framework, Marketplace &amp; Partner Ecosystem</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Credential vault, tenant-specific secrets, least scopes and automated rotation reminders.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V2 Platform</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Developer Portal,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ECO-02-R05</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Integration Framework, Marketplace &amp; Partner Ecosystem</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Sync state, cursor, retries, conflict policy, dead-letter, reconciliation and diagnostics.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V2 Platform</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Developer Portal,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ECO-02-R06</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Integration Framework, Marketplace &amp; Partner Ecosystem</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Marketplace listing, review, certification, trial, billing, revenue share, ratings and support route.</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V2 Platform</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Developer Portal,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ECO-02-R07</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Integration Framework, Marketplace &amp; Partner Ecosystem</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Vendor dependency register with SLA, outage fallback, cost and exit plan.</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V2 Platform</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Developer Portal,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ECO-03-R01</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Hardware Abstraction, Edge Runtime &amp; Device Fleet</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Canonical device capabilities for credential read, access actuation, biometric match, scan, print, payment and telemetry.</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V2 Platform</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SaaS Console, Admin Web, Edge Runtime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ECO-03-R02</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Hardware Abstraction, Edge Runtime &amp; Device Fleet</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Vendor adapters behind stable commands, events, health and configuration contracts.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V2 Platform</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SaaS Console, Admin Web, Edge Runtime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ECO-03-R03</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Hardware Abstraction, Edge Runtime &amp; Device Fleet</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Device enrollment, tenant/location assignment, certificate, firmware, configuration and remote revoke.</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V2 Platform</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SaaS Console, Admin Web, Edge Runtime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ECO-03-R04</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Hardware Abstraction, Edge Runtime &amp; Device Fleet</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Edge runtime with signed policy/data cache, local queue, secure time, retry and conflict handling.</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V2 Platform</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SaaS Console, Admin Web, Edge Runtime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ECO-03-R05</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Hardware Abstraction, Edge Runtime &amp; Device Fleet</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Fleet dashboard for online status, latency, errors, storage, version, peripherals and last sync.</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V2 Platform</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SaaS Console, Admin Web, Edge Runtime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ECO-03-R06</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Hardware Abstraction, Edge Runtime &amp; Device Fleet</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Remote commands, staged rollout, maintenance mode, diagnostics bundle and replacement workflow.</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V2 Platform</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SaaS Console, Admin Web, Edge Runtime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ECO-03-R07</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Hardware Abstraction, Edge Runtime &amp; Device Fleet</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Mobile device management integration for dedicated tablets and kiosks.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V2 Platform</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SaaS Console, Admin Web, Edge Runtime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WHT-01-R01</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White-label, App Builder, CMS &amp; Mobile Release Operations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Brand tokens for logo, icon, color, typography, imagery, tone, domains, sender identities and legal links.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V2 Platform</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Member App,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WHT-01-R02</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White-label, App Builder, CMS &amp; Mobile Release Operations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Configurable navigation, home modules, feature visibility, campaigns, banners, content blocks and service shortcuts.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V2 Platform</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Member App,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WHT-01-R03</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White-label, App Builder, CMS &amp; Mobile Release Operations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CMS for announcements, onboarding, help, exercises, recipes, programs, challenges, promotions and legal content.</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V2 Platform</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Member App,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WHT-01-R04</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White-label, App Builder, CMS &amp; Mobile Release Operations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Content workflow with draft, review, localization, scheduling, targeting, versioning and rollback.</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V2 Platform</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Member App,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WHT-01-R05</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White-label, App Builder, CMS &amp; Mobile Release Operations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Branded app ownership model, store account setup, signing, certificates, privacy labels and asset validation.</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V2 Platform</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Member App,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WHT-01-R06</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White-label, App Builder, CMS &amp; Mobile Release Operations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Automated build pipeline, version matrix, staged rollout, minimum supported version and forced/optional update.</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V2 Platform</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Member App,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WHT-01-R07</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White-label, App Builder, CMS &amp; Mobile Release Operations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Preview environment showing exact member experience by brand, location, language, plan and feature flags.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V2 Platform</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Member App,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WHT-01-R08</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White-label, App Builder, CMS &amp; Mobile Release Operations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Release fleet dashboard for app review, store status, certificates, crashes and adoption.</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V2 Platform</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Member App,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WHT-02-R01</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Localization, RTL, Accessibility &amp; Regional Policy</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First-class Arabic and English with full RTL/LTR layouts, mixed content and bidirectional testing.</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All Surfaces</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WHT-02-R02</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Localization, RTL, Accessibility &amp; Regional Policy</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Locale-aware date, time, week start, number, currency, tax, name, address and phone formatting.</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All Surfaces</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WHT-02-R03</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Localization, RTL, Accessibility &amp; Regional Policy</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Translation workflow, glossary, context, screenshot review, pluralization, fallback and tenant overrides.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All Surfaces</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WHT-02-R04</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Localization, RTL, Accessibility &amp; Regional Policy</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Accessibility for screen readers, dynamic type, keyboard, focus order, contrast, reduced motion, captions and touch targets.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All Surfaces</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WHT-02-R05</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Localization, RTL, Accessibility &amp; Regional Policy</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Regional payment, tax, invoicing, data residency, consent, biometrics, labor, contracts and communication policy packs.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All Surfaces</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WHT-02-R06</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Localization, RTL, Accessibility &amp; Regional Policy</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Cuisine, food, serving units, names and search behavior localized for nutrition.</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All Surfaces</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WHT-02-R07</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Localization, RTL, Accessibility &amp; Regional Policy</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Time-zone, daylight-saving and cross-region schedule correctness.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All Surfaces</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WHT-02-R08</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Localization, RTL, Accessibility &amp; Regional Policy</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Localization and accessibility QA gates in design, development and release.</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All Surfaces</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DAT-01-R01</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Domain Events, Event Bus &amp; Operational Timeline</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Canonical event envelope with tenant, aggregate, actor, correlation, causation, schema, timestamp and source.</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Platform, Developer Portal,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DAT-01-R02</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Domain Events, Event Bus &amp; Operational Timeline</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Transactional outbox or equivalent guarantee between state change and event publication.</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Platform, Developer Portal,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DAT-01-R03</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Domain Events, Event Bus &amp; Operational Timeline</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Schema registry, compatibility rules, ownership, classification and deprecation.</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Platform, Developer Portal,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DAT-01-R04</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Domain Events, Event Bus &amp; Operational Timeline</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At-least-once delivery with idempotent consumers, retry, dead-letter and replay.</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Platform, Developer Portal,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DAT-01-R05</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Domain Events, Event Bus &amp; Operational Timeline</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Event routing to timeline, automation, notification, analytics, integrations, fraud and AI.</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Platform, Developer Portal,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DAT-01-R06</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Domain Events, Event Bus &amp; Operational Timeline</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Retention, compaction, PII minimization, encryption and regional routing.</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Platform, Developer Portal,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DAT-01-R07</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Domain Events, Event Bus &amp; Operational Timeline</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Operational explorer for correlation tracing and controlled replay.</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Platform, Developer Portal,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DAT-01-R08</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Domain Events, Event Bus &amp; Operational Timeline</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Business event catalog accessible to product, engineering, analytics and partners.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Platform, Developer Portal,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DAT-02-R01</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Data Platform, Warehouse, Governance &amp; Data Products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Ingestion from domain events, databases, provider settlements, devices and external integrations.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Analytics, AI Platform, Internal SaaS Console, Enterprise Export</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DAT-02-R02</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Data Platform, Warehouse, Governance &amp; Data Products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Warehouse/lakehouse layers for raw, cleaned, conformed and business-ready data.</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Analytics, AI Platform, Internal SaaS Console, Enterprise Export</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DAT-02-R03</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Data Platform, Warehouse, Governance &amp; Data Products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Semantic model for shared facts, dimensions, metrics, cohorts and effective-dated history.</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Analytics, AI Platform, Internal SaaS Console, Enterprise Export</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DAT-02-R04</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Data Platform, Warehouse, Governance &amp; Data Products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Data catalog, ownership, classification, lineage, quality, freshness and usage.</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Analytics, AI Platform, Internal SaaS Console, Enterprise Export</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DAT-02-R05</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Data Platform, Warehouse, Governance &amp; Data Products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Tenant and row/column security, privacy transformations, pseudonymization and aggregation.</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Analytics, AI Platform, Internal SaaS Console, Enterprise Export</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DAT-02-R06</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Data Platform, Warehouse, Governance &amp; Data Products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Data products for member health score, churn risk, revenue, capacity, inventory, coach performance and SaaS usage.</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Analytics, AI Platform, Internal SaaS Console, Enterprise Export</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DAT-02-R07</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Data Platform, Warehouse, Governance &amp; Data Products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Reverse ETL or safe activation of derived insight back into operational workflows.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Analytics, AI Platform, Internal SaaS Console, Enterprise Export</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DAT-02-R08</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Data Platform, Warehouse, Governance &amp; Data Products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Export, clean room, partner sharing and residency controls for enterprise use.</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Analytics, AI Platform, Internal SaaS Console, Enterprise Export</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SEC-01-R01</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Security, Privacy, Compliance &amp; Consent</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Security architecture, threat modeling, secure defaults, least privilege and zero-trust service identity.</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All Systems</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SEC-01-R02</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Security, Privacy, Compliance &amp; Consent</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Encryption in transit and at rest, key management, rotation, secret vault and certificate lifecycle.</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All Systems</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SEC-01-R03</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Security, Privacy, Compliance &amp; Consent</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Secure SDLC with code review, SAST/DAST, dependency, container, IaC and secret scanning.</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All Systems</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SEC-01-R04</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Security, Privacy, Compliance &amp; Consent</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Vulnerability management, penetration tests, bug response, risk acceptance and remediation SLAs.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All Systems</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SEC-01-R05</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Security, Privacy, Compliance &amp; Consent</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Data classification for identity, contact, financial, health, biometric, media, employment, operational and analytics data.</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All Systems</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SEC-01-R06</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Security, Privacy, Compliance &amp; Consent</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Consent registry for terms, privacy, marketing, waiver, health, biometrics, media and data sharing with version history.</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All Systems</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SEC-01-R07</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Security, Privacy, Compliance &amp; Consent</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Data subject requests for access, correction, portability, restriction and deletion with identity and legal checks.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All Systems</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SEC-01-R08</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Security, Privacy, Compliance &amp; Consent</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Retention schedule, archive, deletion, legal hold, backup expiry and subprocessor governance.</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All Systems</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SEC-01-R09</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Security, Privacy, Compliance &amp; Consent</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Security monitoring, incident response, evidence, notification assessment and postmortem.</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All Systems</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SEC-01-R10</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Security, Privacy, Compliance &amp; Consent</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Enterprise package: DPA, security whitepaper, subprocessor list, SLA, controls evidence and questionnaire response.</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All Systems</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SEC-02-R01</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Fraud, Abuse, Trust &amp; Content Moderation</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Rules and anomaly detection for QR sharing, access passback, guest abuse, duplicate identities and biometric spoofing.</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Internal SaaS Console, Member App</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SEC-02-R02</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Fraud, Abuse, Trust &amp; Content Moderation</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Payment, wallet, refund, discount, promotion, referral and chargeback abuse signals.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Internal SaaS Console, Member App</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SEC-02-R03</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Fraud, Abuse, Trust &amp; Content Moderation</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Staff fraud indicators for unauthorized overrides, cash variance, stock adjustment and suspicious member changes.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Internal SaaS Console, Member App</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SEC-02-R04</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Fraud, Abuse, Trust &amp; Content Moderation</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Risk score, evidence, case creation, action recommendation and human review.</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Internal SaaS Console, Member App</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SEC-02-R05</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Fraud, Abuse, Trust &amp; Content Moderation</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Progressive responses: warn, challenge, hold, restrict, require approval, suspend and investigate.</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Internal SaaS Console, Member App</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SEC-02-R06</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Fraud, Abuse, Trust &amp; Content Moderation</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Community reporting, blocking, moderation queues, policy reasons, appeals and repeat-offender handling.</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Internal SaaS Console, Member App</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SEC-02-R07</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Fraud, Abuse, Trust &amp; Content Moderation</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Model/rule monitoring for false positives, bias, drift and business impact.</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Internal SaaS Console, Member App</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REL-01-R01</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Reliability, Offline Operation, Business Continuity &amp; Incident Management</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Service-level indicators, objectives and error budgets for login, access, booking, POS, payments, messaging and core APIs.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Platform, Internal SaaS Console, Status Page, Edge Devices</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REL-01-R02</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Reliability, Offline Operation, Business Continuity &amp; Incident Management</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Resilient patterns: timeout, retry with jitter, circuit breaker, bulkhead, queue, idempotency and graceful degradation.</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Platform, Internal SaaS Console, Status Page, Edge Devices</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REL-01-R03</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Reliability, Offline Operation, Business Continuity &amp; Incident Management</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Offline modes for check-in, access and selected front-desk/POS operations with bounded risk and reconciliation.</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Platform, Internal SaaS Console, Status Page, Edge Devices</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REL-01-R04</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Reliability, Offline Operation, Business Continuity &amp; Incident Management</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Backup, point-in-time recovery, restore testing, replication and tenant-level recovery procedures.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Platform, Internal SaaS Console, Status Page, Edge Devices</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REL-01-R05</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Reliability, Offline Operation, Business Continuity &amp; Incident Management</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Documented RPO/RTO by data and workflow criticality.</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Platform, Internal SaaS Console, Status Page, Edge Devices</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REL-01-R06</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Reliability, Offline Operation, Business Continuity &amp; Incident Management</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Disaster recovery for zone, region, database, object storage, queue and identity dependencies.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Platform, Internal SaaS Console, Status Page, Edge Devices</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REL-01-R07</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Reliability, Offline Operation, Business Continuity &amp; Incident Management</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Incident command, severity, ownership, timeline, runbook, status page, customer communication and postmortem.</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Platform, Internal SaaS Console, Status Page, Edge Devices</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REL-01-R08</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Reliability, Offline Operation, Business Continuity &amp; Incident Management</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Provider continuity plans for payments, messaging, access hardware, biometric and cloud services.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Platform, Internal SaaS Console, Status Page, Edge Devices</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REL-01-R09</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Reliability, Offline Operation, Business Continuity &amp; Incident Management</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Chaos, failover, restore and business-continuity drills on a defined cadence.</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Platform, Internal SaaS Console, Status Page, Edge Devices</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REL-02-R01</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Observability, Performance, Capacity &amp; FinOps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Structured logs, metrics and distributed traces with tenant-safe correlation and redaction.</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SaaS Console, Engineering Operations</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REL-02-R02</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Observability, Performance, Capacity &amp; FinOps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Golden signals and business signals for each critical workflow and dependency.</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SaaS Console, Engineering Operations</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REL-02-R03</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Observability, Performance, Capacity &amp; FinOps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Synthetic monitoring for login, member search, booking, payment, POS, check-in, webhook and messaging paths.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SaaS Console, Engineering Operations</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REL-02-R04</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Observability, Performance, Capacity &amp; FinOps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Performance budgets for web, mobile, APIs, search, edge access and report generation.</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SaaS Console, Engineering Operations</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REL-02-R05</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Observability, Performance, Capacity &amp; FinOps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Capacity models, load tests, scaling policy, hot-tenant protection and noisy-neighbor controls.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SaaS Console, Engineering Operations</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REL-02-R06</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Observability, Performance, Capacity &amp; FinOps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Cost allocation by tenant, domain, environment, AI model, message, storage, integration and support.</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SaaS Console, Engineering Operations</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REL-02-R07</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Observability, Performance, Capacity &amp; FinOps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Budgets, anomaly alerts, unit economics, margin by plan and cost optimization backlog.</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SaaS Console, Engineering Operations</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REL-02-R08</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Observability, Performance, Capacity &amp; FinOps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Operational dashboards and alert routing with ownership, runbook and escalation.</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SaaS Console, Engineering Operations</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LIF-01-R01</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Onboarding, Implementation &amp; Go-live Readiness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Guided setup for organization, brands, locations, legal entities, regional settings and administrators.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Pilot</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Internal SaaS Console, Learning Portal</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LIF-01-R02</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Onboarding, Implementation &amp; Go-live Readiness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Configure plans, catalog, pricing, tax, payment, access, schedule, staff, roles, documents, communications and apps.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Pilot</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Internal SaaS Console, Learning Portal</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LIF-01-R03</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Onboarding, Implementation &amp; Go-live Readiness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Implementation project with checklist, owner, dependency, due date, evidence, risks and readiness score.</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Pilot</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Internal SaaS Console, Learning Portal</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LIF-01-R04</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Onboarding, Implementation &amp; Go-live Readiness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Data migration waves, validation, reconciliation, sign-off and cutover plan.</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Pilot</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Internal SaaS Console, Learning Portal</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LIF-01-R05</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Onboarding, Implementation &amp; Go-live Readiness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Hardware installation, network test, device enrollment, offline validation and operational rehearsal.</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Pilot</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Internal SaaS Console, Learning Portal</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LIF-01-R06</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Onboarding, Implementation &amp; Go-live Readiness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Role-based training, sandbox practice, knowledge paths and certification.</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Pilot</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Internal SaaS Console, Learning Portal</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LIF-01-R07</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Onboarding, Implementation &amp; Go-live Readiness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Go-live gate covering data, finance, access, bookings, support, rollback and communication.</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Pilot</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Internal SaaS Console, Learning Portal</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LIF-01-R08</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Onboarding, Implementation &amp; Go-live Readiness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Hypercare period, issue triage, adoption review and transition to customer success.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Pilot</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Internal SaaS Console, Learning Portal</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LIF-02-R01</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Migration, Import, Validation &amp; Cutover</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Source-specific importers for CSV/Excel and prioritized competitors, plus generic API/file framework.</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Pilot</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LIF-02-R02</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Migration, Import, Validation &amp; Cutover</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Mapping workspace for fields, codes, locations, plans, products, statuses, currencies and identities.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Pilot</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LIF-02-R03</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Migration, Import, Validation &amp; Cutover</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Transformations, normalization, deduplication, defaults and exception queues.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Pilot</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LIF-02-R04</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Migration, Import, Validation &amp; Cutover</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Dry run with counts, financial totals, orphan records, conflicts, invalid data and remediation guidance.</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Pilot</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LIF-02-R05</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Migration, Import, Validation &amp; Cutover</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Migration of members, leads, memberships, balances, credits, invoices, payments, bookings, attendance, programs, notes and documents according to scope.</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Pilot</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LIF-02-R06</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Migration, Import, Validation &amp; Cutover</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Incremental/delta imports, freeze window, cutover runbook and post-cutover reconciliation.</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Pilot</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LIF-02-R07</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Migration, Import, Validation &amp; Cutover</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Import lineage, source identifiers, evidence, sign-off and controlled rollback.</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Pilot</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LIF-02-R08</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Migration, Import, Validation &amp; Cutover</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Privacy-safe staging, time-limited source files and secure deletion.</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Pilot</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Web,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LIF-03-R01</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Offboarding, Data Portability, Archival &amp; Deletion</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Tenant lifecycle from active to past due, suspended, cancelled, read-only, archived and deleted.</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Enterprise</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SaaS Console, Tenant Admin, Member App</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LIF-03-R02</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Offboarding, Data Portability, Archival &amp; Deletion</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Final billing, settlement, refunds, outstanding obligations, device return and credential revocation.</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Enterprise</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SaaS Console, Tenant Admin, Member App</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LIF-03-R03</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Offboarding, Data Portability, Archival &amp; Deletion</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Structured export for members, contracts, payments, invoices, attendance, bookings, training, nutrition, messages and audit according to rights.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Enterprise</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SaaS Console, Tenant Admin, Member App</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LIF-03-R04</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Offboarding, Data Portability, Archival &amp; Deletion</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Export manifest, schema, checksums, encryption, expiry and delivery audit.</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Enterprise</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SaaS Console, Tenant Admin, Member App</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LIF-03-R05</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Offboarding, Data Portability, Archival &amp; Deletion</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Retention by data class, legal hold, archive tier, restoration authorization and deletion schedule.</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Enterprise</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SaaS Console, Tenant Admin, Member App</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LIF-03-R06</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Offboarding, Data Portability, Archival &amp; Deletion</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Integration uninstall, webhook shutdown, secret destruction, domain release and app-store transition.</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Enterprise</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SaaS Console, Tenant Admin, Member App</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LIF-03-R07</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Offboarding, Data Portability, Archival &amp; Deletion</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Member-level account deletion/export coordinated across tenant and platform obligations.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Enterprise</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SaaS Console, Tenant Admin, Member App</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LIF-03-R08</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Offboarding, Data Portability, Archival &amp; Deletion</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Deletion evidence and tombstones preventing unintended recreation or orphaned references.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Enterprise</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SaaS Console, Tenant Admin, Member App</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GOV-01-R01</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Quality Engineering, CI/CD, Release &amp; Schema Management</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Test pyramid covering unit, component, integration, contract, end-to-end, mobile UI and exploratory testing.</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Engineering,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GOV-01-R02</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Quality Engineering, CI/CD, Release &amp; Schema Management</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 workflow suites for authentication, tenant isolation, membership, booking, payment, ledger, POS, access and migration.</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Engineering,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GOV-01-R03</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Quality Engineering, CI/CD, Release &amp; Schema Management</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Load, performance, security, accessibility, localization, offline and failure testing.</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Engineering,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GOV-01-R04</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Quality Engineering, CI/CD, Release &amp; Schema Management</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CI gates for lint, test, vulnerability, schema compatibility, migration safety and artifact signing.</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Engineering,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GOV-01-R05</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Quality Engineering, CI/CD, Release &amp; Schema Management</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Progressive delivery, canary, feature flags, automated rollback and release evidence.</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Engineering,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GOV-01-R06</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Quality Engineering, CI/CD, Release &amp; Schema Management</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Backward-compatible database changes, expand-contract pattern, zero-downtime migration and rollback strategy.</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Engineering,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GOV-01-R07</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Quality Engineering, CI/CD, Release &amp; Schema Management</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Mobile version support policy, store rollout, crash monitoring and remote configuration.</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Engineering,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GOV-01-R08</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Quality Engineering, CI/CD, Release &amp; Schema Management</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Release train, changelog, maintenance, beta/GA/deprecation lifecycle and customer communication.</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Engineering, Internal SaaS Console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GOV-02-R01</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Product, Architecture, Data &amp; AI Governance</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Domain ownership with product, design, engineering, data and operations accountable leaders.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Product Operations</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GOV-02-R02</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Product, Architecture, Data &amp; AI Governance</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Architecture decision records, service boundaries, invariants, dependency rules and review forum.</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Product Operations</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GOV-02-R03</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Product, Architecture, Data &amp; AI Governance</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Product lifecycle from discovery to beta, GA, deprecation and removal with evidence gates.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Product Operations</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GOV-02-R04</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Product, Architecture, Data &amp; AI Governance</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Design system governance for components, interaction patterns, accessibility, RTL and white-label tokens.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Product Operations</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GOV-02-R05</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Product, Architecture, Data &amp; AI Governance</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Data governance council for ownership, metrics, quality, classification, lineage and access.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Product Operations</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GOV-02-R06</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Product, Architecture, Data &amp; AI Governance</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AI governance for use-case approval, risk tier, evaluation, model change, human oversight and incident response.</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Product Operations</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GOV-02-R07</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Product, Architecture, Data &amp; AI Governance</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Requirement traceability from strategy through domain, flow, screen, event, test and metric.</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Product Operations</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GOV-02-R08</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Product, Architecture, Data &amp; AI Governance</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Portfolio prioritization using value, urgency, dependency, risk, revenue, cost and learning.</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Product Operations</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GOV-03-R01</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Legal, Procurement, Vendor, Partner &amp; Compliance Operations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Terms, privacy notice, DPA, SLA, acceptable-use, biometric, AI, marketplace and partner policies with versioning.</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Enterprise</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SaaS Console, Legal/Compliance Workspace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GOV-03-R02</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Legal, Procurement, Vendor, Partner &amp; Compliance Operations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Contract repository, obligations, renewal, notice periods, security addenda and approval workflow.</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Enterprise</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SaaS Console, Legal/Compliance Workspace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GOV-03-R03</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Legal, Procurement, Vendor, Partner &amp; Compliance Operations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Enterprise procurement pack, security questionnaires, architecture diagrams and evidence library.</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Enterprise</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SaaS Console, Legal/Compliance Workspace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GOV-03-R04</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Legal, Procurement, Vendor, Partner &amp; Compliance Operations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Vendor inventory, risk tier, due diligence, DPA, subprocessor, SLA, cost, performance and exit plan.</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Enterprise</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SaaS Console, Legal/Compliance Workspace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GOV-03-R05</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Legal, Procurement, Vendor, Partner &amp; Compliance Operations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Partner/reseller onboarding, certification, territory, deal registration, commission, conduct and termination.</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Enterprise</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SaaS Console, Legal/Compliance Workspace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GOV-03-R06</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Legal, Procurement, Vendor, Partner &amp; Compliance Operations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Compliance control mapping, evidence collection, audit calendar, remediation and continuous monitoring.</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Enterprise</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SaaS Console, Legal/Compliance Workspace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GOV-03-R07</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Legal, Procurement, Vendor, Partner &amp; Compliance Operations</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Insurance, business continuity, intellectual property and open-source license governance.</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High</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Enterprise</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SaaS Console, Legal/Compliance Workspace</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GOV-04-R01</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GTM Operations, Knowledge, Training, Feedback &amp; Product Education</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sales pipeline for Gym OS leads, demos, trials, proposals, procurement, contracts and handoff.</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Pilot</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SaaS Console, Learning Portal, In-product Help</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GOV-04-R02</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GTM Operations, Knowledge, Training, Feedback &amp; Product Education</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Demo tenants, scenario data, role-based demo scripts and resettable environments.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Pilot</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SaaS Console, Learning Portal, In-product Help</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GOV-04-R03</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GTM Operations, Knowledge, Training, Feedback &amp; Product Education</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Knowledge base, contextual help, guided tours, release notes and troubleshooting trees.</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Pilot</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SaaS Console, Learning Portal, In-product Help</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GOV-04-R04</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GTM Operations, Knowledge, Training, Feedback &amp; Product Education</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Admin Academy, Coach Academy, implementation training and partner certification.</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Pilot</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SaaS Console, Learning Portal, In-product Help</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GOV-04-R05</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GTM Operations, Knowledge, Training, Feedback &amp; Product Education</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Feedback intake from support, NPS, interviews, in-product prompts, sales and partners with deduplication.</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Pilot</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SaaS Console, Learning Portal, In-product Help</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GOV-04-R06</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GTM Operations, Knowledge, Training, Feedback &amp; Product Education</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Opportunity repository linking problem evidence, affected segment, value, risk and decision.</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Pilot</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SaaS Console, Learning Portal, In-product Help</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GOV-04-R07</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GTM Operations, Knowledge, Training, Feedback &amp; Product Education</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Adoption campaigns and capability education targeted by tenant configuration and behavior.</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Pilot</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SaaS Console, Learning Portal, In-product Help</w:t>
            </w:r>
          </w:p>
        </w:tc>
      </w:tr>
      <w:tr>
        <w:trPr>
          <w:cantSplit/>
        </w:trPr>
        <w:tc>
          <w:tcPr>
            <w:tcW w:type="dxa" w:w="1224"/>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GOV-04-R08</w:t>
            </w:r>
          </w:p>
        </w:tc>
        <w:tc>
          <w:tcPr>
            <w:tcW w:type="dxa" w:w="180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GTM Operations, Knowledge, Training, Feedback &amp; Product Education</w:t>
            </w:r>
          </w:p>
        </w:tc>
        <w:tc>
          <w:tcPr>
            <w:tcW w:type="dxa" w:w="4031"/>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Release and deprecation communication by impacted tenant, role and integration.</w:t>
            </w:r>
          </w:p>
        </w:tc>
        <w:tc>
          <w:tcPr>
            <w:tcW w:type="dxa" w:w="93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Critical</w:t>
            </w:r>
          </w:p>
        </w:tc>
        <w:tc>
          <w:tcPr>
            <w:tcW w:type="dxa" w:w="129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Pilot</w:t>
            </w:r>
          </w:p>
        </w:tc>
        <w:tc>
          <w:tcPr>
            <w:tcW w:type="dxa" w:w="79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SaaS Console, Learning Portal, In-product Help</w:t>
            </w:r>
          </w:p>
        </w:tc>
      </w:tr>
    </w:tbl>
    <w:p>
      <w:pPr>
        <w:spacing w:after="0"/>
      </w:pPr>
    </w:p>
    <w:p>
      <w:r>
        <w:br w:type="page"/>
      </w:r>
    </w:p>
    <w:p>
      <w:pPr>
        <w:spacing w:before="760"/>
      </w:pPr>
      <w:r>
        <w:rPr>
          <w:rFonts w:ascii="Aptos Display" w:hAnsi="Aptos Display" w:eastAsia="Aptos Display"/>
          <w:b/>
          <w:color w:val="0E8F8C"/>
          <w:sz w:val="20"/>
        </w:rPr>
        <w:t>CHAPTER B</w:t>
      </w:r>
    </w:p>
    <w:p>
      <w:pPr>
        <w:pStyle w:val="Heading1"/>
      </w:pPr>
      <w:r>
        <w:rPr>
          <w:rFonts w:ascii="Aptos Display" w:hAnsi="Aptos Display" w:eastAsia="Aptos Display"/>
          <w:b/>
          <w:color w:val="17324D"/>
          <w:sz w:val="44"/>
        </w:rPr>
        <w:t>Domain Event Catalog</w:t>
      </w:r>
    </w:p>
    <w:p>
      <w:r>
        <w:rPr>
          <w:rFonts w:ascii="Aptos" w:hAnsi="Aptos" w:eastAsia="Aptos"/>
          <w:b w:val="0"/>
          <w:color w:val="5D6B78"/>
          <w:sz w:val="22"/>
        </w:rPr>
        <w:t>The initial business event vocabulary for timelines, automation, analytics and integrations.</w:t>
      </w:r>
    </w:p>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007"/>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Domain</w:t>
            </w:r>
          </w:p>
        </w:tc>
        <w:tc>
          <w:tcPr>
            <w:tcW w:type="dxa" w:w="2520"/>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Name</w:t>
            </w:r>
          </w:p>
        </w:tc>
        <w:tc>
          <w:tcPr>
            <w:tcW w:type="dxa" w:w="5256"/>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Initial events</w:t>
            </w:r>
          </w:p>
        </w:tc>
        <w:tc>
          <w:tcPr>
            <w:tcW w:type="dxa" w:w="1152"/>
            <w:shd w:fill="17324D"/>
            <w:tcMar>
              <w:top w:w="110" w:type="dxa"/>
              <w:start w:w="120" w:type="dxa"/>
              <w:bottom w:w="110" w:type="dxa"/>
              <w:end w:w="120" w:type="dxa"/>
            </w:tcMar>
            <w:vAlign w:val="center"/>
          </w:tcPr>
          <w:p>
            <w:pPr>
              <w:jc w:val="left"/>
            </w:pPr>
            <w:r>
              <w:rPr>
                <w:rFonts w:ascii="Aptos Display" w:hAnsi="Aptos Display" w:eastAsia="Aptos Display"/>
                <w:b/>
                <w:color w:val="FFFFFF"/>
                <w:sz w:val="17"/>
              </w:rPr>
              <w:t>Phase</w:t>
            </w:r>
          </w:p>
        </w:tc>
      </w:tr>
      <w:tr>
        <w:trPr>
          <w:cantSplit/>
        </w:trPr>
        <w:tc>
          <w:tcPr>
            <w:tcW w:type="dxa" w:w="1007"/>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PLT-01</w:t>
            </w:r>
          </w:p>
        </w:tc>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Tenant, Organization, Brand &amp; Location Management</w:t>
            </w:r>
          </w:p>
        </w:tc>
        <w:tc>
          <w:tcPr>
            <w:tcW w:type="dxa" w:w="525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tenant.provisioned, tenant.activated, tenant.suspended, organization.updated, location.opened, brand.created</w:t>
            </w:r>
          </w:p>
        </w:tc>
        <w:tc>
          <w:tcPr>
            <w:tcW w:type="dxa" w:w="115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r>
      <w:tr>
        <w:trPr>
          <w:cantSplit/>
        </w:trPr>
        <w:tc>
          <w:tcPr>
            <w:tcW w:type="dxa" w:w="1007"/>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PLT-02</w:t>
            </w:r>
          </w:p>
        </w:tc>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Configuration, Feature Flags &amp; Experimentation</w:t>
            </w:r>
          </w:p>
        </w:tc>
        <w:tc>
          <w:tcPr>
            <w:tcW w:type="dxa" w:w="525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configuration.changed, feature_flag.evaluated, experiment.exposed, experiment.completed</w:t>
            </w:r>
          </w:p>
        </w:tc>
        <w:tc>
          <w:tcPr>
            <w:tcW w:type="dxa" w:w="115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r>
      <w:tr>
        <w:trPr>
          <w:cantSplit/>
        </w:trPr>
        <w:tc>
          <w:tcPr>
            <w:tcW w:type="dxa" w:w="1007"/>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PLT-03</w:t>
            </w:r>
          </w:p>
        </w:tc>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SaaS Plans, Subscription Billing, Metering &amp; Entitlements</w:t>
            </w:r>
          </w:p>
        </w:tc>
        <w:tc>
          <w:tcPr>
            <w:tcW w:type="dxa" w:w="525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saas.subscription.started, saas.subscription.changed, saas.usage.recorded, saas.quota.reached, saas.payment.failed</w:t>
            </w:r>
          </w:p>
        </w:tc>
        <w:tc>
          <w:tcPr>
            <w:tcW w:type="dxa" w:w="115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r>
      <w:tr>
        <w:trPr>
          <w:cantSplit/>
        </w:trPr>
        <w:tc>
          <w:tcPr>
            <w:tcW w:type="dxa" w:w="1007"/>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PLT-04</w:t>
            </w:r>
          </w:p>
        </w:tc>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Internal Administration, Support &amp; Customer Success</w:t>
            </w:r>
          </w:p>
        </w:tc>
        <w:tc>
          <w:tcPr>
            <w:tcW w:type="dxa" w:w="525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tenant.health.changed, support.session.started, support.ticket.escalated, renewal.risk.detected</w:t>
            </w:r>
          </w:p>
        </w:tc>
        <w:tc>
          <w:tcPr>
            <w:tcW w:type="dxa" w:w="115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Pilot</w:t>
            </w:r>
          </w:p>
        </w:tc>
      </w:tr>
      <w:tr>
        <w:trPr>
          <w:cantSplit/>
        </w:trPr>
        <w:tc>
          <w:tcPr>
            <w:tcW w:type="dxa" w:w="1007"/>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IAM-01</w:t>
            </w:r>
          </w:p>
        </w:tc>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Identity, Authentication, Passkeys &amp; Device Sessions</w:t>
            </w:r>
          </w:p>
        </w:tc>
        <w:tc>
          <w:tcPr>
            <w:tcW w:type="dxa" w:w="525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identity.created, authentication.succeeded, authentication.failed, session.revoked, passkey.registered, risk.challenge.required</w:t>
            </w:r>
          </w:p>
        </w:tc>
        <w:tc>
          <w:tcPr>
            <w:tcW w:type="dxa" w:w="115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r>
      <w:tr>
        <w:trPr>
          <w:cantSplit/>
        </w:trPr>
        <w:tc>
          <w:tcPr>
            <w:tcW w:type="dxa" w:w="1007"/>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IAM-02</w:t>
            </w:r>
          </w:p>
        </w:tc>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Biometric Identity &amp; Physical Access Methods</w:t>
            </w:r>
          </w:p>
        </w:tc>
        <w:tc>
          <w:tcPr>
            <w:tcW w:type="dxa" w:w="525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biometric.enrolled, biometric.revoked, liveness.failed, access_credential.issued, wallet_pass.updated</w:t>
            </w:r>
          </w:p>
        </w:tc>
        <w:tc>
          <w:tcPr>
            <w:tcW w:type="dxa" w:w="115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V2 Platform</w:t>
            </w:r>
          </w:p>
        </w:tc>
      </w:tr>
      <w:tr>
        <w:trPr>
          <w:cantSplit/>
        </w:trPr>
        <w:tc>
          <w:tcPr>
            <w:tcW w:type="dxa" w:w="1007"/>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IAM-03</w:t>
            </w:r>
          </w:p>
        </w:tc>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Authorization, Roles, Permissions, Approvals &amp; Audit</w:t>
            </w:r>
          </w:p>
        </w:tc>
        <w:tc>
          <w:tcPr>
            <w:tcW w:type="dxa" w:w="525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role.assigned, permission.denied, approval.requested, approval.completed, audit_event.recorded</w:t>
            </w:r>
          </w:p>
        </w:tc>
        <w:tc>
          <w:tcPr>
            <w:tcW w:type="dxa" w:w="115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r>
      <w:tr>
        <w:trPr>
          <w:cantSplit/>
        </w:trPr>
        <w:tc>
          <w:tcPr>
            <w:tcW w:type="dxa" w:w="1007"/>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PPL-01</w:t>
            </w:r>
          </w:p>
        </w:tc>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People, Profiles &amp; Member 360</w:t>
            </w:r>
          </w:p>
        </w:tc>
        <w:tc>
          <w:tcPr>
            <w:tcW w:type="dxa" w:w="525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person.created, profile.updated, member.lifecycle.changed, person.merged, relationship.created</w:t>
            </w:r>
          </w:p>
        </w:tc>
        <w:tc>
          <w:tcPr>
            <w:tcW w:type="dxa" w:w="115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r>
      <w:tr>
        <w:trPr>
          <w:cantSplit/>
        </w:trPr>
        <w:tc>
          <w:tcPr>
            <w:tcW w:type="dxa" w:w="1007"/>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PPL-02</w:t>
            </w:r>
          </w:p>
        </w:tc>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Households, Dependents, Guests &amp; Eligibility</w:t>
            </w:r>
          </w:p>
        </w:tc>
        <w:tc>
          <w:tcPr>
            <w:tcW w:type="dxa" w:w="525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household.created, dependent.added, eligibility.verified, guest_pass.issued, trial.converted</w:t>
            </w:r>
          </w:p>
        </w:tc>
        <w:tc>
          <w:tcPr>
            <w:tcW w:type="dxa" w:w="115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r>
      <w:tr>
        <w:trPr>
          <w:cantSplit/>
        </w:trPr>
        <w:tc>
          <w:tcPr>
            <w:tcW w:type="dxa" w:w="1007"/>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GRO-01</w:t>
            </w:r>
          </w:p>
        </w:tc>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CRM, Leads, Sales Pipeline &amp; Trials</w:t>
            </w:r>
          </w:p>
        </w:tc>
        <w:tc>
          <w:tcPr>
            <w:tcW w:type="dxa" w:w="525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lead.created, lead.assigned, trial.booked, trial.attended, offer.sent, opportunity.won, opportunity.lost</w:t>
            </w:r>
          </w:p>
        </w:tc>
        <w:tc>
          <w:tcPr>
            <w:tcW w:type="dxa" w:w="115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r>
      <w:tr>
        <w:trPr>
          <w:cantSplit/>
        </w:trPr>
        <w:tc>
          <w:tcPr>
            <w:tcW w:type="dxa" w:w="1007"/>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GRO-02</w:t>
            </w:r>
          </w:p>
        </w:tc>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Marketing, Referrals, Offers &amp; Growth Journeys</w:t>
            </w:r>
          </w:p>
        </w:tc>
        <w:tc>
          <w:tcPr>
            <w:tcW w:type="dxa" w:w="525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campaign.launched, message.delivered, referral.created, referral.qualified, offer.redeemed, journey.completed</w:t>
            </w:r>
          </w:p>
        </w:tc>
        <w:tc>
          <w:tcPr>
            <w:tcW w:type="dxa" w:w="115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r>
      <w:tr>
        <w:trPr>
          <w:cantSplit/>
        </w:trPr>
        <w:tc>
          <w:tcPr>
            <w:tcW w:type="dxa" w:w="1007"/>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COM-01</w:t>
            </w:r>
          </w:p>
        </w:tc>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Memberships, Contracts, Entitlements &amp; Lifecycle</w:t>
            </w:r>
          </w:p>
        </w:tc>
        <w:tc>
          <w:tcPr>
            <w:tcW w:type="dxa" w:w="525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membership.created, membership.activated, membership.frozen, membership.changed, membership.renewed, membership.cancelled, entitlement.changed</w:t>
            </w:r>
          </w:p>
        </w:tc>
        <w:tc>
          <w:tcPr>
            <w:tcW w:type="dxa" w:w="115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r>
      <w:tr>
        <w:trPr>
          <w:cantSplit/>
        </w:trPr>
        <w:tc>
          <w:tcPr>
            <w:tcW w:type="dxa" w:w="1007"/>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COM-02</w:t>
            </w:r>
          </w:p>
        </w:tc>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Catalog, Pricing, Promotions &amp; Packages</w:t>
            </w:r>
          </w:p>
        </w:tc>
        <w:tc>
          <w:tcPr>
            <w:tcW w:type="dxa" w:w="525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product.published, price.changed, promotion.activated, coupon.redeemed, bundle.fulfilled</w:t>
            </w:r>
          </w:p>
        </w:tc>
        <w:tc>
          <w:tcPr>
            <w:tcW w:type="dxa" w:w="115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r>
      <w:tr>
        <w:trPr>
          <w:cantSplit/>
        </w:trPr>
        <w:tc>
          <w:tcPr>
            <w:tcW w:type="dxa" w:w="1007"/>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COM-03</w:t>
            </w:r>
          </w:p>
        </w:tc>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 Billing, Payments, Tax &amp; Revenue Recovery</w:t>
            </w:r>
          </w:p>
        </w:tc>
        <w:tc>
          <w:tcPr>
            <w:tcW w:type="dxa" w:w="525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invoice.issued, payment.succeeded, payment.failed, dunning.started, refund.completed, chargeback.opened</w:t>
            </w:r>
          </w:p>
        </w:tc>
        <w:tc>
          <w:tcPr>
            <w:tcW w:type="dxa" w:w="115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r>
      <w:tr>
        <w:trPr>
          <w:cantSplit/>
        </w:trPr>
        <w:tc>
          <w:tcPr>
            <w:tcW w:type="dxa" w:w="1007"/>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COM-04</w:t>
            </w:r>
          </w:p>
        </w:tc>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Financial Ledger, Wallet, Credits &amp; Reconciliation</w:t>
            </w:r>
          </w:p>
        </w:tc>
        <w:tc>
          <w:tcPr>
            <w:tcW w:type="dxa" w:w="525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ledger.posted, wallet.credited, wallet.debited, credit.consumed, settlement.imported, reconciliation.mismatch.detected</w:t>
            </w:r>
          </w:p>
        </w:tc>
        <w:tc>
          <w:tcPr>
            <w:tcW w:type="dxa" w:w="115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r>
      <w:tr>
        <w:trPr>
          <w:cantSplit/>
        </w:trPr>
        <w:tc>
          <w:tcPr>
            <w:tcW w:type="dxa" w:w="1007"/>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COM-05</w:t>
            </w:r>
          </w:p>
        </w:tc>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Point of Sale, Ecommerce &amp; Order Fulfillment</w:t>
            </w:r>
          </w:p>
        </w:tc>
        <w:tc>
          <w:tcPr>
            <w:tcW w:type="dxa" w:w="525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cart.created, order.completed, cash_shift.opened, return.completed, receipt.sent, fulfillment.completed</w:t>
            </w:r>
          </w:p>
        </w:tc>
        <w:tc>
          <w:tcPr>
            <w:tcW w:type="dxa" w:w="115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r>
      <w:tr>
        <w:trPr>
          <w:cantSplit/>
        </w:trPr>
        <w:tc>
          <w:tcPr>
            <w:tcW w:type="dxa" w:w="1007"/>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COM-06</w:t>
            </w:r>
          </w:p>
        </w:tc>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Inventory, Purchasing, Suppliers &amp; Stock Control</w:t>
            </w:r>
          </w:p>
        </w:tc>
        <w:tc>
          <w:tcPr>
            <w:tcW w:type="dxa" w:w="525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stock.received, stock.reserved, stock.adjusted, stock.transferred, stock.low, lot.expiring</w:t>
            </w:r>
          </w:p>
        </w:tc>
        <w:tc>
          <w:tcPr>
            <w:tcW w:type="dxa" w:w="115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r>
      <w:tr>
        <w:trPr>
          <w:cantSplit/>
        </w:trPr>
        <w:tc>
          <w:tcPr>
            <w:tcW w:type="dxa" w:w="1007"/>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OPS-01</w:t>
            </w:r>
          </w:p>
        </w:tc>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Scheduling, Resources &amp; Capacity</w:t>
            </w:r>
          </w:p>
        </w:tc>
        <w:tc>
          <w:tcPr>
            <w:tcW w:type="dxa" w:w="525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schedule.published, session.created, session.changed, resource.conflict.detected, instructor.substituted</w:t>
            </w:r>
          </w:p>
        </w:tc>
        <w:tc>
          <w:tcPr>
            <w:tcW w:type="dxa" w:w="115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r>
      <w:tr>
        <w:trPr>
          <w:cantSplit/>
        </w:trPr>
        <w:tc>
          <w:tcPr>
            <w:tcW w:type="dxa" w:w="1007"/>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OPS-02</w:t>
            </w:r>
          </w:p>
        </w:tc>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Booking, Waitlist &amp; No-show Intelligence</w:t>
            </w:r>
          </w:p>
        </w:tc>
        <w:tc>
          <w:tcPr>
            <w:tcW w:type="dxa" w:w="525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booking.created, booking.cancelled, waitlist.joined, waitlist.promoted, no_show.recorded, booking.checked_in</w:t>
            </w:r>
          </w:p>
        </w:tc>
        <w:tc>
          <w:tcPr>
            <w:tcW w:type="dxa" w:w="115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r>
      <w:tr>
        <w:trPr>
          <w:cantSplit/>
        </w:trPr>
        <w:tc>
          <w:tcPr>
            <w:tcW w:type="dxa" w:w="1007"/>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OPS-03</w:t>
            </w:r>
          </w:p>
        </w:tc>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Check-in, Access Control &amp; Entitlement Decisions</w:t>
            </w:r>
          </w:p>
        </w:tc>
        <w:tc>
          <w:tcPr>
            <w:tcW w:type="dxa" w:w="525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access.requested, access.granted, access.denied, access.overridden, occupancy.changed, device.offline</w:t>
            </w:r>
          </w:p>
        </w:tc>
        <w:tc>
          <w:tcPr>
            <w:tcW w:type="dxa" w:w="115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r>
      <w:tr>
        <w:trPr>
          <w:cantSplit/>
        </w:trPr>
        <w:tc>
          <w:tcPr>
            <w:tcW w:type="dxa" w:w="1007"/>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OPS-04</w:t>
            </w:r>
          </w:p>
        </w:tc>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Front Desk, Kiosk, Guest &amp; Visitor Operations</w:t>
            </w:r>
          </w:p>
        </w:tc>
        <w:tc>
          <w:tcPr>
            <w:tcW w:type="dxa" w:w="525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arrival.detected, visitor.registered, waiver.signed, front_desk.case.resolved, handoff.created</w:t>
            </w:r>
          </w:p>
        </w:tc>
        <w:tc>
          <w:tcPr>
            <w:tcW w:type="dxa" w:w="115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r>
      <w:tr>
        <w:trPr>
          <w:cantSplit/>
        </w:trPr>
        <w:tc>
          <w:tcPr>
            <w:tcW w:type="dxa" w:w="1007"/>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OPS-05</w:t>
            </w:r>
          </w:p>
        </w:tc>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Staff, Shifts, Attendance, Payroll &amp; Commissions</w:t>
            </w:r>
          </w:p>
        </w:tc>
        <w:tc>
          <w:tcPr>
            <w:tcW w:type="dxa" w:w="525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staff.onboarded, shift.started, time_entry.corrected, session.verified, commission.earned, payroll.approved</w:t>
            </w:r>
          </w:p>
        </w:tc>
        <w:tc>
          <w:tcPr>
            <w:tcW w:type="dxa" w:w="115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r>
      <w:tr>
        <w:trPr>
          <w:cantSplit/>
        </w:trPr>
        <w:tc>
          <w:tcPr>
            <w:tcW w:type="dxa" w:w="1007"/>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OPS-06</w:t>
            </w:r>
          </w:p>
        </w:tc>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Facilities, Equipment, Assets &amp; Maintenance</w:t>
            </w:r>
          </w:p>
        </w:tc>
        <w:tc>
          <w:tcPr>
            <w:tcW w:type="dxa" w:w="525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asset.registered, issue.reported, asset.isolated, work_order.created, maintenance.completed, facility.closed</w:t>
            </w:r>
          </w:p>
        </w:tc>
        <w:tc>
          <w:tcPr>
            <w:tcW w:type="dxa" w:w="115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V2 Platform</w:t>
            </w:r>
          </w:p>
        </w:tc>
      </w:tr>
      <w:tr>
        <w:trPr>
          <w:cantSplit/>
        </w:trPr>
        <w:tc>
          <w:tcPr>
            <w:tcW w:type="dxa" w:w="1007"/>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COA-01</w:t>
            </w:r>
          </w:p>
        </w:tc>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Coach Workspace &amp; Client Management</w:t>
            </w:r>
          </w:p>
        </w:tc>
        <w:tc>
          <w:tcPr>
            <w:tcW w:type="dxa" w:w="525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coach.assigned, session.started, session.completed, client.attention.required, coach_note.created</w:t>
            </w:r>
          </w:p>
        </w:tc>
        <w:tc>
          <w:tcPr>
            <w:tcW w:type="dxa" w:w="115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r>
      <w:tr>
        <w:trPr>
          <w:cantSplit/>
        </w:trPr>
        <w:tc>
          <w:tcPr>
            <w:tcW w:type="dxa" w:w="1007"/>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COA-02</w:t>
            </w:r>
          </w:p>
        </w:tc>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Training Programs, Workouts &amp; Exercise Logging</w:t>
            </w:r>
          </w:p>
        </w:tc>
        <w:tc>
          <w:tcPr>
            <w:tcW w:type="dxa" w:w="525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program.assigned, workout.started, set.logged, workout.completed, personal_record.achieved, program.adjusted</w:t>
            </w:r>
          </w:p>
        </w:tc>
        <w:tc>
          <w:tcPr>
            <w:tcW w:type="dxa" w:w="115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r>
      <w:tr>
        <w:trPr>
          <w:cantSplit/>
        </w:trPr>
        <w:tc>
          <w:tcPr>
            <w:tcW w:type="dxa" w:w="1007"/>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COA-03</w:t>
            </w:r>
          </w:p>
        </w:tc>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Nutrition Planning, Meals, Logging &amp; Adherence</w:t>
            </w:r>
          </w:p>
        </w:tc>
        <w:tc>
          <w:tcPr>
            <w:tcW w:type="dxa" w:w="525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nutrition_plan.assigned, meal.logged, meal.swapped, nutrition_checkin.submitted, adherence.changed, coach_review.required</w:t>
            </w:r>
          </w:p>
        </w:tc>
        <w:tc>
          <w:tcPr>
            <w:tcW w:type="dxa" w:w="115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r>
      <w:tr>
        <w:trPr>
          <w:cantSplit/>
        </w:trPr>
        <w:tc>
          <w:tcPr>
            <w:tcW w:type="dxa" w:w="1007"/>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COA-04</w:t>
            </w:r>
          </w:p>
        </w:tc>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Assessments, Measurements, Progress &amp; Outcomes</w:t>
            </w:r>
          </w:p>
        </w:tc>
        <w:tc>
          <w:tcPr>
            <w:tcW w:type="dxa" w:w="525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assessment.completed, measurement.recorded, goal.created, milestone.achieved, progress_review.required</w:t>
            </w:r>
          </w:p>
        </w:tc>
        <w:tc>
          <w:tcPr>
            <w:tcW w:type="dxa" w:w="115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r>
      <w:tr>
        <w:trPr>
          <w:cantSplit/>
        </w:trPr>
        <w:tc>
          <w:tcPr>
            <w:tcW w:type="dxa" w:w="1007"/>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COA-05</w:t>
            </w:r>
          </w:p>
        </w:tc>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Health, Safety, Consent &amp; Incident Management</w:t>
            </w:r>
          </w:p>
        </w:tc>
        <w:tc>
          <w:tcPr>
            <w:tcW w:type="dxa" w:w="525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screening.submitted, consent.signed, limitation.updated, incident.reported, incident.escalated, corrective_action.closed</w:t>
            </w:r>
          </w:p>
        </w:tc>
        <w:tc>
          <w:tcPr>
            <w:tcW w:type="dxa" w:w="115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r>
      <w:tr>
        <w:trPr>
          <w:cantSplit/>
        </w:trPr>
        <w:tc>
          <w:tcPr>
            <w:tcW w:type="dxa" w:w="1007"/>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ENG-01</w:t>
            </w:r>
          </w:p>
        </w:tc>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Unified Inbox, Messaging &amp; Contextual Communication</w:t>
            </w:r>
          </w:p>
        </w:tc>
        <w:tc>
          <w:tcPr>
            <w:tcW w:type="dxa" w:w="525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message.received, message.sent, message.failed, conversation.assigned, conversation.sla_breached</w:t>
            </w:r>
          </w:p>
        </w:tc>
        <w:tc>
          <w:tcPr>
            <w:tcW w:type="dxa" w:w="115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r>
      <w:tr>
        <w:trPr>
          <w:cantSplit/>
        </w:trPr>
        <w:tc>
          <w:tcPr>
            <w:tcW w:type="dxa" w:w="1007"/>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ENG-02</w:t>
            </w:r>
          </w:p>
        </w:tc>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Notification Platform, Templates &amp; Preferences</w:t>
            </w:r>
          </w:p>
        </w:tc>
        <w:tc>
          <w:tcPr>
            <w:tcW w:type="dxa" w:w="525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notification.requested, notification.sent, notification.delivered, notification.failed, preference.changed</w:t>
            </w:r>
          </w:p>
        </w:tc>
        <w:tc>
          <w:tcPr>
            <w:tcW w:type="dxa" w:w="115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r>
      <w:tr>
        <w:trPr>
          <w:cantSplit/>
        </w:trPr>
        <w:tc>
          <w:tcPr>
            <w:tcW w:type="dxa" w:w="1007"/>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ENG-03</w:t>
            </w:r>
          </w:p>
        </w:tc>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Community, Challenges, Achievements &amp; Rewards</w:t>
            </w:r>
          </w:p>
        </w:tc>
        <w:tc>
          <w:tcPr>
            <w:tcW w:type="dxa" w:w="525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challenge.joined, challenge.progressed, achievement.earned, reward.issued, reward.redeemed, content.reported</w:t>
            </w:r>
          </w:p>
        </w:tc>
        <w:tc>
          <w:tcPr>
            <w:tcW w:type="dxa" w:w="115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r>
      <w:tr>
        <w:trPr>
          <w:cantSplit/>
        </w:trPr>
        <w:tc>
          <w:tcPr>
            <w:tcW w:type="dxa" w:w="1007"/>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ENG-04</w:t>
            </w:r>
          </w:p>
        </w:tc>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Member Self-Service, Digital Card &amp; Service Requests</w:t>
            </w:r>
          </w:p>
        </w:tc>
        <w:tc>
          <w:tcPr>
            <w:tcW w:type="dxa" w:w="525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wallet_pass.issued, self_service.requested, self_service.approved, payment_method.updated, data_export.requested</w:t>
            </w:r>
          </w:p>
        </w:tc>
        <w:tc>
          <w:tcPr>
            <w:tcW w:type="dxa" w:w="115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r>
      <w:tr>
        <w:trPr>
          <w:cantSplit/>
        </w:trPr>
        <w:tc>
          <w:tcPr>
            <w:tcW w:type="dxa" w:w="1007"/>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AUT-01</w:t>
            </w:r>
          </w:p>
        </w:tc>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Automation &amp; Workflow Orchestration</w:t>
            </w:r>
          </w:p>
        </w:tc>
        <w:tc>
          <w:tcPr>
            <w:tcW w:type="dxa" w:w="525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workflow.published, workflow.started, workflow.step.failed, workflow.completed, workflow.replayed</w:t>
            </w:r>
          </w:p>
        </w:tc>
        <w:tc>
          <w:tcPr>
            <w:tcW w:type="dxa" w:w="115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r>
      <w:tr>
        <w:trPr>
          <w:cantSplit/>
        </w:trPr>
        <w:tc>
          <w:tcPr>
            <w:tcW w:type="dxa" w:w="1007"/>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AUT-02</w:t>
            </w:r>
          </w:p>
        </w:tc>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Tasks, Cases, Approvals, SLAs &amp; Escalations</w:t>
            </w:r>
          </w:p>
        </w:tc>
        <w:tc>
          <w:tcPr>
            <w:tcW w:type="dxa" w:w="525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task.created, task.overdue, case.opened, approval.requested, approval.rejected, sla.breached</w:t>
            </w:r>
          </w:p>
        </w:tc>
        <w:tc>
          <w:tcPr>
            <w:tcW w:type="dxa" w:w="115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 General Availability</w:t>
            </w:r>
          </w:p>
        </w:tc>
      </w:tr>
      <w:tr>
        <w:trPr>
          <w:cantSplit/>
        </w:trPr>
        <w:tc>
          <w:tcPr>
            <w:tcW w:type="dxa" w:w="1007"/>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INT-01</w:t>
            </w:r>
          </w:p>
        </w:tc>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Operational Analytics, BI, Forecasting &amp; Benchmarking</w:t>
            </w:r>
          </w:p>
        </w:tc>
        <w:tc>
          <w:tcPr>
            <w:tcW w:type="dxa" w:w="525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metric.updated, anomaly.detected, forecast.generated, target.missed, report.delivered</w:t>
            </w:r>
          </w:p>
        </w:tc>
        <w:tc>
          <w:tcPr>
            <w:tcW w:type="dxa" w:w="115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r>
      <w:tr>
        <w:trPr>
          <w:cantSplit/>
        </w:trPr>
        <w:tc>
          <w:tcPr>
            <w:tcW w:type="dxa" w:w="1007"/>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INT-02</w:t>
            </w:r>
          </w:p>
        </w:tc>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AI Platform, Copilots, Agents &amp; Governance</w:t>
            </w:r>
          </w:p>
        </w:tc>
        <w:tc>
          <w:tcPr>
            <w:tcW w:type="dxa" w:w="525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ai.requested, ai.response.generated, ai.tool.proposed, ai.tool.approved, ai.tool.executed, ai.safety.blocked</w:t>
            </w:r>
          </w:p>
        </w:tc>
        <w:tc>
          <w:tcPr>
            <w:tcW w:type="dxa" w:w="115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r>
      <w:tr>
        <w:trPr>
          <w:cantSplit/>
        </w:trPr>
        <w:tc>
          <w:tcPr>
            <w:tcW w:type="dxa" w:w="1007"/>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INT-03</w:t>
            </w:r>
          </w:p>
        </w:tc>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Global Search, Command Bar &amp; Knowledge Navigation</w:t>
            </w:r>
          </w:p>
        </w:tc>
        <w:tc>
          <w:tcPr>
            <w:tcW w:type="dxa" w:w="525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search.executed, search.zero_result, command.previewed, command.executed</w:t>
            </w:r>
          </w:p>
        </w:tc>
        <w:tc>
          <w:tcPr>
            <w:tcW w:type="dxa" w:w="115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r>
      <w:tr>
        <w:trPr>
          <w:cantSplit/>
        </w:trPr>
        <w:tc>
          <w:tcPr>
            <w:tcW w:type="dxa" w:w="1007"/>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B2B-01</w:t>
            </w:r>
          </w:p>
        </w:tc>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Corporate Memberships &amp; Employer Portal</w:t>
            </w:r>
          </w:p>
        </w:tc>
        <w:tc>
          <w:tcPr>
            <w:tcW w:type="dxa" w:w="525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corporate.contract.started, eligibility.added, employee.enrolled, employee.eligibility.ended, corporate.invoice.issued</w:t>
            </w:r>
          </w:p>
        </w:tc>
        <w:tc>
          <w:tcPr>
            <w:tcW w:type="dxa" w:w="115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Enterprise</w:t>
            </w:r>
          </w:p>
        </w:tc>
      </w:tr>
      <w:tr>
        <w:trPr>
          <w:cantSplit/>
        </w:trPr>
        <w:tc>
          <w:tcPr>
            <w:tcW w:type="dxa" w:w="1007"/>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B2B-02</w:t>
            </w:r>
          </w:p>
        </w:tc>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Franchise, Multi-brand &amp; Chain Command Center</w:t>
            </w:r>
          </w:p>
        </w:tc>
        <w:tc>
          <w:tcPr>
            <w:tcW w:type="dxa" w:w="525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governance.published, location.exception.detected, member.home_club.changed, royalty.statement.created</w:t>
            </w:r>
          </w:p>
        </w:tc>
        <w:tc>
          <w:tcPr>
            <w:tcW w:type="dxa" w:w="115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Enterprise</w:t>
            </w:r>
          </w:p>
        </w:tc>
      </w:tr>
      <w:tr>
        <w:trPr>
          <w:cantSplit/>
        </w:trPr>
        <w:tc>
          <w:tcPr>
            <w:tcW w:type="dxa" w:w="1007"/>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ECO-01</w:t>
            </w:r>
          </w:p>
        </w:tc>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Developer Platform, APIs, Webhooks &amp; Sandbox</w:t>
            </w:r>
          </w:p>
        </w:tc>
        <w:tc>
          <w:tcPr>
            <w:tcW w:type="dxa" w:w="525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developer_app.created, oauth.granted, api.rate_limited, webhook.delivered, webhook.failed, api.version.deprecated</w:t>
            </w:r>
          </w:p>
        </w:tc>
        <w:tc>
          <w:tcPr>
            <w:tcW w:type="dxa" w:w="115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V2 Platform</w:t>
            </w:r>
          </w:p>
        </w:tc>
      </w:tr>
      <w:tr>
        <w:trPr>
          <w:cantSplit/>
        </w:trPr>
        <w:tc>
          <w:tcPr>
            <w:tcW w:type="dxa" w:w="1007"/>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ECO-02</w:t>
            </w:r>
          </w:p>
        </w:tc>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Integration Framework, Marketplace &amp; Partner Ecosystem</w:t>
            </w:r>
          </w:p>
        </w:tc>
        <w:tc>
          <w:tcPr>
            <w:tcW w:type="dxa" w:w="525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integration.installed, integration.connected, integration.sync.failed, credential.expiring, marketplace.listing.approved</w:t>
            </w:r>
          </w:p>
        </w:tc>
        <w:tc>
          <w:tcPr>
            <w:tcW w:type="dxa" w:w="115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V2 Platform</w:t>
            </w:r>
          </w:p>
        </w:tc>
      </w:tr>
      <w:tr>
        <w:trPr>
          <w:cantSplit/>
        </w:trPr>
        <w:tc>
          <w:tcPr>
            <w:tcW w:type="dxa" w:w="1007"/>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ECO-03</w:t>
            </w:r>
          </w:p>
        </w:tc>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Hardware Abstraction, Edge Runtime &amp; Device Fleet</w:t>
            </w:r>
          </w:p>
        </w:tc>
        <w:tc>
          <w:tcPr>
            <w:tcW w:type="dxa" w:w="525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device.enrolled, device.online, device.offline, device.command.completed, firmware.updated, edge.sync.conflict</w:t>
            </w:r>
          </w:p>
        </w:tc>
        <w:tc>
          <w:tcPr>
            <w:tcW w:type="dxa" w:w="115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V2 Platform</w:t>
            </w:r>
          </w:p>
        </w:tc>
      </w:tr>
      <w:tr>
        <w:trPr>
          <w:cantSplit/>
        </w:trPr>
        <w:tc>
          <w:tcPr>
            <w:tcW w:type="dxa" w:w="1007"/>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WHT-01</w:t>
            </w:r>
          </w:p>
        </w:tc>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White-label, App Builder, CMS &amp; Mobile Release Operations</w:t>
            </w:r>
          </w:p>
        </w:tc>
        <w:tc>
          <w:tcPr>
            <w:tcW w:type="dxa" w:w="525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content.published, app_configuration.changed, build.completed, store_release.approved, mobile_version.deprecated</w:t>
            </w:r>
          </w:p>
        </w:tc>
        <w:tc>
          <w:tcPr>
            <w:tcW w:type="dxa" w:w="115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V2 Platform</w:t>
            </w:r>
          </w:p>
        </w:tc>
      </w:tr>
      <w:tr>
        <w:trPr>
          <w:cantSplit/>
        </w:trPr>
        <w:tc>
          <w:tcPr>
            <w:tcW w:type="dxa" w:w="1007"/>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WHT-02</w:t>
            </w:r>
          </w:p>
        </w:tc>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Localization, RTL, Accessibility &amp; Regional Policy</w:t>
            </w:r>
          </w:p>
        </w:tc>
        <w:tc>
          <w:tcPr>
            <w:tcW w:type="dxa" w:w="525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translation.published, regional_policy.updated, accessibility.issue.detected, locale.changed</w:t>
            </w:r>
          </w:p>
        </w:tc>
        <w:tc>
          <w:tcPr>
            <w:tcW w:type="dxa" w:w="115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r>
      <w:tr>
        <w:trPr>
          <w:cantSplit/>
        </w:trPr>
        <w:tc>
          <w:tcPr>
            <w:tcW w:type="dxa" w:w="1007"/>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DAT-01</w:t>
            </w:r>
          </w:p>
        </w:tc>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Domain Events, Event Bus &amp; Operational Timeline</w:t>
            </w:r>
          </w:p>
        </w:tc>
        <w:tc>
          <w:tcPr>
            <w:tcW w:type="dxa" w:w="525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event.published, event.delivery.failed, event.replayed, event_schema.changed</w:t>
            </w:r>
          </w:p>
        </w:tc>
        <w:tc>
          <w:tcPr>
            <w:tcW w:type="dxa" w:w="115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r>
      <w:tr>
        <w:trPr>
          <w:cantSplit/>
        </w:trPr>
        <w:tc>
          <w:tcPr>
            <w:tcW w:type="dxa" w:w="1007"/>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DAT-02</w:t>
            </w:r>
          </w:p>
        </w:tc>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Data Platform, Warehouse, Governance &amp; Data Products</w:t>
            </w:r>
          </w:p>
        </w:tc>
        <w:tc>
          <w:tcPr>
            <w:tcW w:type="dxa" w:w="525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data.ingested, data_quality.failed, data_product.published, dataset.accessed, data_export.completed</w:t>
            </w:r>
          </w:p>
        </w:tc>
        <w:tc>
          <w:tcPr>
            <w:tcW w:type="dxa" w:w="115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r>
      <w:tr>
        <w:trPr>
          <w:cantSplit/>
        </w:trPr>
        <w:tc>
          <w:tcPr>
            <w:tcW w:type="dxa" w:w="1007"/>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SEC-01</w:t>
            </w:r>
          </w:p>
        </w:tc>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Security, Privacy, Compliance &amp; Consent</w:t>
            </w:r>
          </w:p>
        </w:tc>
        <w:tc>
          <w:tcPr>
            <w:tcW w:type="dxa" w:w="525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consent.granted, consent.withdrawn, security.alert.detected, vulnerability.opened, data_subject_request.completed</w:t>
            </w:r>
          </w:p>
        </w:tc>
        <w:tc>
          <w:tcPr>
            <w:tcW w:type="dxa" w:w="115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r>
      <w:tr>
        <w:trPr>
          <w:cantSplit/>
        </w:trPr>
        <w:tc>
          <w:tcPr>
            <w:tcW w:type="dxa" w:w="1007"/>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SEC-02</w:t>
            </w:r>
          </w:p>
        </w:tc>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Fraud, Abuse, Trust &amp; Content Moderation</w:t>
            </w:r>
          </w:p>
        </w:tc>
        <w:tc>
          <w:tcPr>
            <w:tcW w:type="dxa" w:w="525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fraud.signal.detected, trust.case.opened, account.restricted, content.reported, moderation.decided, appeal.resolved</w:t>
            </w:r>
          </w:p>
        </w:tc>
        <w:tc>
          <w:tcPr>
            <w:tcW w:type="dxa" w:w="115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V1.5 Growth</w:t>
            </w:r>
          </w:p>
        </w:tc>
      </w:tr>
      <w:tr>
        <w:trPr>
          <w:cantSplit/>
        </w:trPr>
        <w:tc>
          <w:tcPr>
            <w:tcW w:type="dxa" w:w="1007"/>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REL-01</w:t>
            </w:r>
          </w:p>
        </w:tc>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Reliability, Offline Operation, Business Continuity &amp; Incident Management</w:t>
            </w:r>
          </w:p>
        </w:tc>
        <w:tc>
          <w:tcPr>
            <w:tcW w:type="dxa" w:w="525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slo.breached, offline_mode.entered, sync.reconciled, backup.completed, restore.tested, incident.declared, incident.resolved</w:t>
            </w:r>
          </w:p>
        </w:tc>
        <w:tc>
          <w:tcPr>
            <w:tcW w:type="dxa" w:w="115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r>
      <w:tr>
        <w:trPr>
          <w:cantSplit/>
        </w:trPr>
        <w:tc>
          <w:tcPr>
            <w:tcW w:type="dxa" w:w="1007"/>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REL-02</w:t>
            </w:r>
          </w:p>
        </w:tc>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Observability, Performance, Capacity &amp; FinOps</w:t>
            </w:r>
          </w:p>
        </w:tc>
        <w:tc>
          <w:tcPr>
            <w:tcW w:type="dxa" w:w="525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synthetic_check.failed, performance_budget.exceeded, capacity.threshold.reached, cost.anomaly.detected</w:t>
            </w:r>
          </w:p>
        </w:tc>
        <w:tc>
          <w:tcPr>
            <w:tcW w:type="dxa" w:w="115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r>
      <w:tr>
        <w:trPr>
          <w:cantSplit/>
        </w:trPr>
        <w:tc>
          <w:tcPr>
            <w:tcW w:type="dxa" w:w="1007"/>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LIF-01</w:t>
            </w:r>
          </w:p>
        </w:tc>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Onboarding, Implementation &amp; Go-live Readiness</w:t>
            </w:r>
          </w:p>
        </w:tc>
        <w:tc>
          <w:tcPr>
            <w:tcW w:type="dxa" w:w="525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implementation.started, readiness.changed, go_live.approved, tenant.went_live, hypercare.completed</w:t>
            </w:r>
          </w:p>
        </w:tc>
        <w:tc>
          <w:tcPr>
            <w:tcW w:type="dxa" w:w="115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Pilot</w:t>
            </w:r>
          </w:p>
        </w:tc>
      </w:tr>
      <w:tr>
        <w:trPr>
          <w:cantSplit/>
        </w:trPr>
        <w:tc>
          <w:tcPr>
            <w:tcW w:type="dxa" w:w="1007"/>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LIF-02</w:t>
            </w:r>
          </w:p>
        </w:tc>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Migration, Import, Validation &amp; Cutover</w:t>
            </w:r>
          </w:p>
        </w:tc>
        <w:tc>
          <w:tcPr>
            <w:tcW w:type="dxa" w:w="525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migration.dry_run.completed, migration.error.detected, migration.import.completed, migration.reconciled, cutover.completed</w:t>
            </w:r>
          </w:p>
        </w:tc>
        <w:tc>
          <w:tcPr>
            <w:tcW w:type="dxa" w:w="115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Pilot</w:t>
            </w:r>
          </w:p>
        </w:tc>
      </w:tr>
      <w:tr>
        <w:trPr>
          <w:cantSplit/>
        </w:trPr>
        <w:tc>
          <w:tcPr>
            <w:tcW w:type="dxa" w:w="1007"/>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LIF-03</w:t>
            </w:r>
          </w:p>
        </w:tc>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Offboarding, Data Portability, Archival &amp; Deletion</w:t>
            </w:r>
          </w:p>
        </w:tc>
        <w:tc>
          <w:tcPr>
            <w:tcW w:type="dxa" w:w="525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tenant.offboarding.started, data_export.ready, tenant.archived, credentials.revoked, data.deleted</w:t>
            </w:r>
          </w:p>
        </w:tc>
        <w:tc>
          <w:tcPr>
            <w:tcW w:type="dxa" w:w="115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Enterprise</w:t>
            </w:r>
          </w:p>
        </w:tc>
      </w:tr>
      <w:tr>
        <w:trPr>
          <w:cantSplit/>
        </w:trPr>
        <w:tc>
          <w:tcPr>
            <w:tcW w:type="dxa" w:w="1007"/>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GOV-01</w:t>
            </w:r>
          </w:p>
        </w:tc>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Quality Engineering, CI/CD, Release &amp; Schema Management</w:t>
            </w:r>
          </w:p>
        </w:tc>
        <w:tc>
          <w:tcPr>
            <w:tcW w:type="dxa" w:w="525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build.completed, quality_gate.failed, deployment.started, deployment.rolled_back, release.published, schema.migrated</w:t>
            </w:r>
          </w:p>
        </w:tc>
        <w:tc>
          <w:tcPr>
            <w:tcW w:type="dxa" w:w="115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r>
      <w:tr>
        <w:trPr>
          <w:cantSplit/>
        </w:trPr>
        <w:tc>
          <w:tcPr>
            <w:tcW w:type="dxa" w:w="1007"/>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GOV-02</w:t>
            </w:r>
          </w:p>
        </w:tc>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Product, Architecture, Data &amp; AI Governance</w:t>
            </w:r>
          </w:p>
        </w:tc>
        <w:tc>
          <w:tcPr>
            <w:tcW w:type="dxa" w:w="525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decision.accepted, domain.owner.changed, product_feature.deprecated, governance.review.completed</w:t>
            </w:r>
          </w:p>
        </w:tc>
        <w:tc>
          <w:tcPr>
            <w:tcW w:type="dxa" w:w="115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Foundation</w:t>
            </w:r>
          </w:p>
        </w:tc>
      </w:tr>
      <w:tr>
        <w:trPr>
          <w:cantSplit/>
        </w:trPr>
        <w:tc>
          <w:tcPr>
            <w:tcW w:type="dxa" w:w="1007"/>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GOV-03</w:t>
            </w:r>
          </w:p>
        </w:tc>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Legal, Procurement, Vendor, Partner &amp; Compliance Operations</w:t>
            </w:r>
          </w:p>
        </w:tc>
        <w:tc>
          <w:tcPr>
            <w:tcW w:type="dxa" w:w="525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legal_document.published, contract.renewal_due, vendor.risk.changed, partner.certified, control.test.failed</w:t>
            </w:r>
          </w:p>
        </w:tc>
        <w:tc>
          <w:tcPr>
            <w:tcW w:type="dxa" w:w="115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Enterprise</w:t>
            </w:r>
          </w:p>
        </w:tc>
      </w:tr>
      <w:tr>
        <w:trPr>
          <w:cantSplit/>
        </w:trPr>
        <w:tc>
          <w:tcPr>
            <w:tcW w:type="dxa" w:w="1007"/>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GOV-04</w:t>
            </w:r>
          </w:p>
        </w:tc>
        <w:tc>
          <w:tcPr>
            <w:tcW w:type="dxa" w:w="2520"/>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GTM Operations, Knowledge, Training, Feedback &amp; Product Education</w:t>
            </w:r>
          </w:p>
        </w:tc>
        <w:tc>
          <w:tcPr>
            <w:tcW w:type="dxa" w:w="5256"/>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demo.created, learning.completed, feedback.received, opportunity.validated, release_communication.sent</w:t>
            </w:r>
          </w:p>
        </w:tc>
        <w:tc>
          <w:tcPr>
            <w:tcW w:type="dxa" w:w="115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Pilot</w:t>
            </w:r>
          </w:p>
        </w:tc>
      </w:tr>
    </w:tbl>
    <w:p>
      <w:pPr>
        <w:spacing w:after="0"/>
      </w:pPr>
    </w:p>
    <w:p>
      <w:pPr>
        <w:pStyle w:val="Heading2"/>
      </w:pPr>
      <w:r>
        <w:rPr>
          <w:rFonts w:ascii="Aptos Display" w:hAnsi="Aptos Display" w:eastAsia="Aptos Display"/>
          <w:b/>
        </w:rPr>
        <w:t>Event Envelope Minimum</w:t>
      </w:r>
    </w:p>
    <w:p>
      <w:pPr>
        <w:pStyle w:val="ListBullet"/>
        <w:spacing w:after="50"/>
      </w:pPr>
      <w:r>
        <w:rPr>
          <w:rFonts w:ascii="Aptos" w:hAnsi="Aptos" w:eastAsia="Aptos"/>
          <w:b w:val="0"/>
          <w:color w:val="1F2937"/>
          <w:sz w:val="20"/>
        </w:rPr>
        <w:t>event_id, event_type, schema_version, occurred_at and published_at.</w:t>
      </w:r>
    </w:p>
    <w:p>
      <w:pPr>
        <w:pStyle w:val="ListBullet"/>
        <w:spacing w:after="50"/>
      </w:pPr>
      <w:r>
        <w:rPr>
          <w:rFonts w:ascii="Aptos" w:hAnsi="Aptos" w:eastAsia="Aptos"/>
          <w:b w:val="0"/>
          <w:color w:val="1F2937"/>
          <w:sz w:val="20"/>
        </w:rPr>
        <w:t>tenant_id plus organization/brand/location context when applicable.</w:t>
      </w:r>
    </w:p>
    <w:p>
      <w:pPr>
        <w:pStyle w:val="ListBullet"/>
        <w:spacing w:after="50"/>
      </w:pPr>
      <w:r>
        <w:rPr>
          <w:rFonts w:ascii="Aptos" w:hAnsi="Aptos" w:eastAsia="Aptos"/>
          <w:b w:val="0"/>
          <w:color w:val="1F2937"/>
          <w:sz w:val="20"/>
        </w:rPr>
        <w:t>aggregate_type, aggregate_id and aggregate_version.</w:t>
      </w:r>
    </w:p>
    <w:p>
      <w:pPr>
        <w:pStyle w:val="ListBullet"/>
        <w:spacing w:after="50"/>
      </w:pPr>
      <w:r>
        <w:rPr>
          <w:rFonts w:ascii="Aptos" w:hAnsi="Aptos" w:eastAsia="Aptos"/>
          <w:b w:val="0"/>
          <w:color w:val="1F2937"/>
          <w:sz w:val="20"/>
        </w:rPr>
        <w:t>actor type/id, authentication assurance and delegated/service identity.</w:t>
      </w:r>
    </w:p>
    <w:p>
      <w:pPr>
        <w:pStyle w:val="ListBullet"/>
        <w:spacing w:after="50"/>
      </w:pPr>
      <w:r>
        <w:rPr>
          <w:rFonts w:ascii="Aptos" w:hAnsi="Aptos" w:eastAsia="Aptos"/>
          <w:b w:val="0"/>
          <w:color w:val="1F2937"/>
          <w:sz w:val="20"/>
        </w:rPr>
        <w:t>correlation_id, causation_id, command/request reference and idempotency key where relevant.</w:t>
      </w:r>
    </w:p>
    <w:p>
      <w:pPr>
        <w:pStyle w:val="ListBullet"/>
        <w:spacing w:after="50"/>
      </w:pPr>
      <w:r>
        <w:rPr>
          <w:rFonts w:ascii="Aptos" w:hAnsi="Aptos" w:eastAsia="Aptos"/>
          <w:b w:val="0"/>
          <w:color w:val="1F2937"/>
          <w:sz w:val="20"/>
        </w:rPr>
        <w:t>data classification, purpose, region and retention metadata.</w:t>
      </w:r>
    </w:p>
    <w:p>
      <w:r>
        <w:br w:type="page"/>
      </w:r>
    </w:p>
    <w:p>
      <w:pPr>
        <w:spacing w:before="760"/>
      </w:pPr>
      <w:r>
        <w:rPr>
          <w:rFonts w:ascii="Aptos Display" w:hAnsi="Aptos Display" w:eastAsia="Aptos Display"/>
          <w:b/>
          <w:color w:val="0E8F8C"/>
          <w:sz w:val="20"/>
        </w:rPr>
        <w:t>CHAPTER C</w:t>
      </w:r>
    </w:p>
    <w:p>
      <w:pPr>
        <w:pStyle w:val="Heading1"/>
      </w:pPr>
      <w:r>
        <w:rPr>
          <w:rFonts w:ascii="Aptos Display" w:hAnsi="Aptos Display" w:eastAsia="Aptos Display"/>
          <w:b/>
          <w:color w:val="17324D"/>
          <w:sz w:val="44"/>
        </w:rPr>
        <w:t>Glossary &amp; Completeness Checklist</w:t>
      </w:r>
    </w:p>
    <w:p>
      <w:r>
        <w:rPr>
          <w:rFonts w:ascii="Aptos" w:hAnsi="Aptos" w:eastAsia="Aptos"/>
          <w:b w:val="0"/>
          <w:color w:val="5D6B78"/>
          <w:sz w:val="22"/>
        </w:rPr>
        <w:t>Shared language and the final master-scope verification.</w:t>
      </w:r>
    </w:p>
    <w:p/>
    <w:p>
      <w:pPr>
        <w:pStyle w:val="Heading2"/>
      </w:pPr>
      <w:r>
        <w:rPr>
          <w:rFonts w:ascii="Aptos Display" w:hAnsi="Aptos Display" w:eastAsia="Aptos Display"/>
          <w:b/>
        </w:rPr>
        <w:t>Glossary</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232"/>
            <w:shd w:fill="17324D"/>
            <w:tcMar>
              <w:top w:w="110" w:type="dxa"/>
              <w:start w:w="120" w:type="dxa"/>
              <w:bottom w:w="110" w:type="dxa"/>
              <w:end w:w="120" w:type="dxa"/>
            </w:tcMar>
            <w:vAlign w:val="center"/>
          </w:tcPr>
          <w:p>
            <w:pPr>
              <w:jc w:val="left"/>
            </w:pPr>
            <w:r>
              <w:rPr>
                <w:rFonts w:ascii="Aptos Display" w:hAnsi="Aptos Display" w:eastAsia="Aptos Display"/>
                <w:b/>
                <w:color w:val="FFFFFF"/>
                <w:sz w:val="18"/>
              </w:rPr>
              <w:t>Term</w:t>
            </w:r>
          </w:p>
        </w:tc>
        <w:tc>
          <w:tcPr>
            <w:tcW w:type="dxa" w:w="7703"/>
            <w:shd w:fill="17324D"/>
            <w:tcMar>
              <w:top w:w="110" w:type="dxa"/>
              <w:start w:w="120" w:type="dxa"/>
              <w:bottom w:w="110" w:type="dxa"/>
              <w:end w:w="120" w:type="dxa"/>
            </w:tcMar>
            <w:vAlign w:val="center"/>
          </w:tcPr>
          <w:p>
            <w:pPr>
              <w:jc w:val="left"/>
            </w:pPr>
            <w:r>
              <w:rPr>
                <w:rFonts w:ascii="Aptos Display" w:hAnsi="Aptos Display" w:eastAsia="Aptos Display"/>
                <w:b/>
                <w:color w:val="FFFFFF"/>
                <w:sz w:val="18"/>
              </w:rPr>
              <w:t>Definition</w:t>
            </w:r>
          </w:p>
        </w:tc>
      </w:tr>
      <w:tr>
        <w:trPr>
          <w:cantSplit/>
        </w:trPr>
        <w:tc>
          <w:tcPr>
            <w:tcW w:type="dxa" w:w="223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Tenant</w:t>
            </w:r>
          </w:p>
        </w:tc>
        <w:tc>
          <w:tcPr>
            <w:tcW w:type="dxa" w:w="7703"/>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A customer organization whose data, configuration, users, billing and operations are isolated.</w:t>
            </w:r>
          </w:p>
        </w:tc>
      </w:tr>
      <w:tr>
        <w:trPr>
          <w:cantSplit/>
        </w:trPr>
        <w:tc>
          <w:tcPr>
            <w:tcW w:type="dxa" w:w="223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Organization</w:t>
            </w:r>
          </w:p>
        </w:tc>
        <w:tc>
          <w:tcPr>
            <w:tcW w:type="dxa" w:w="7703"/>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The top business hierarchy inside a tenant.</w:t>
            </w:r>
          </w:p>
        </w:tc>
      </w:tr>
      <w:tr>
        <w:trPr>
          <w:cantSplit/>
        </w:trPr>
        <w:tc>
          <w:tcPr>
            <w:tcW w:type="dxa" w:w="223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Brand</w:t>
            </w:r>
          </w:p>
        </w:tc>
        <w:tc>
          <w:tcPr>
            <w:tcW w:type="dxa" w:w="7703"/>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A customer-facing identity with its own app, content, catalog and policies.</w:t>
            </w:r>
          </w:p>
        </w:tc>
      </w:tr>
      <w:tr>
        <w:trPr>
          <w:cantSplit/>
        </w:trPr>
        <w:tc>
          <w:tcPr>
            <w:tcW w:type="dxa" w:w="223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Location</w:t>
            </w:r>
          </w:p>
        </w:tc>
        <w:tc>
          <w:tcPr>
            <w:tcW w:type="dxa" w:w="7703"/>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A physical or virtual operating site.</w:t>
            </w:r>
          </w:p>
        </w:tc>
      </w:tr>
      <w:tr>
        <w:trPr>
          <w:cantSplit/>
        </w:trPr>
        <w:tc>
          <w:tcPr>
            <w:tcW w:type="dxa" w:w="223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Member 360</w:t>
            </w:r>
          </w:p>
        </w:tc>
        <w:tc>
          <w:tcPr>
            <w:tcW w:type="dxa" w:w="7703"/>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Permission-aware consolidated view of a member lifecycle and interactions.</w:t>
            </w:r>
          </w:p>
        </w:tc>
      </w:tr>
      <w:tr>
        <w:trPr>
          <w:cantSplit/>
        </w:trPr>
        <w:tc>
          <w:tcPr>
            <w:tcW w:type="dxa" w:w="223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Entitlement</w:t>
            </w:r>
          </w:p>
        </w:tc>
        <w:tc>
          <w:tcPr>
            <w:tcW w:type="dxa" w:w="7703"/>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An operational right granted by membership, purchase, role or policy.</w:t>
            </w:r>
          </w:p>
        </w:tc>
      </w:tr>
      <w:tr>
        <w:trPr>
          <w:cantSplit/>
        </w:trPr>
        <w:tc>
          <w:tcPr>
            <w:tcW w:type="dxa" w:w="223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Service Credit</w:t>
            </w:r>
          </w:p>
        </w:tc>
        <w:tc>
          <w:tcPr>
            <w:tcW w:type="dxa" w:w="7703"/>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A non-cash right to consume a PT session, class, assessment or similar service.</w:t>
            </w:r>
          </w:p>
        </w:tc>
      </w:tr>
      <w:tr>
        <w:trPr>
          <w:cantSplit/>
        </w:trPr>
        <w:tc>
          <w:tcPr>
            <w:tcW w:type="dxa" w:w="223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Ledger</w:t>
            </w:r>
          </w:p>
        </w:tc>
        <w:tc>
          <w:tcPr>
            <w:tcW w:type="dxa" w:w="7703"/>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Immutable financial record from which balances are derived.</w:t>
            </w:r>
          </w:p>
        </w:tc>
      </w:tr>
      <w:tr>
        <w:trPr>
          <w:cantSplit/>
        </w:trPr>
        <w:tc>
          <w:tcPr>
            <w:tcW w:type="dxa" w:w="223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Domain Event</w:t>
            </w:r>
          </w:p>
        </w:tc>
        <w:tc>
          <w:tcPr>
            <w:tcW w:type="dxa" w:w="7703"/>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Durable fact that an important business state change occurred.</w:t>
            </w:r>
          </w:p>
        </w:tc>
      </w:tr>
      <w:tr>
        <w:trPr>
          <w:cantSplit/>
        </w:trPr>
        <w:tc>
          <w:tcPr>
            <w:tcW w:type="dxa" w:w="223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Workflow</w:t>
            </w:r>
          </w:p>
        </w:tc>
        <w:tc>
          <w:tcPr>
            <w:tcW w:type="dxa" w:w="7703"/>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Versioned multi-step automation triggered by an event, time or command.</w:t>
            </w:r>
          </w:p>
        </w:tc>
      </w:tr>
      <w:tr>
        <w:trPr>
          <w:cantSplit/>
        </w:trPr>
        <w:tc>
          <w:tcPr>
            <w:tcW w:type="dxa" w:w="223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Case</w:t>
            </w:r>
          </w:p>
        </w:tc>
        <w:tc>
          <w:tcPr>
            <w:tcW w:type="dxa" w:w="7703"/>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Accountable human work container for an exception or problem.</w:t>
            </w:r>
          </w:p>
        </w:tc>
      </w:tr>
      <w:tr>
        <w:trPr>
          <w:cantSplit/>
        </w:trPr>
        <w:tc>
          <w:tcPr>
            <w:tcW w:type="dxa" w:w="223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BFF</w:t>
            </w:r>
          </w:p>
        </w:tc>
        <w:tc>
          <w:tcPr>
            <w:tcW w:type="dxa" w:w="7703"/>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Backend-for-Frontend API composition tailored to a specific client surface.</w:t>
            </w:r>
          </w:p>
        </w:tc>
      </w:tr>
      <w:tr>
        <w:trPr>
          <w:cantSplit/>
        </w:trPr>
        <w:tc>
          <w:tcPr>
            <w:tcW w:type="dxa" w:w="223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Edge Runtime</w:t>
            </w:r>
          </w:p>
        </w:tc>
        <w:tc>
          <w:tcPr>
            <w:tcW w:type="dxa" w:w="7703"/>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Managed local software operating near access/POS devices with offline capability.</w:t>
            </w:r>
          </w:p>
        </w:tc>
      </w:tr>
      <w:tr>
        <w:trPr>
          <w:cantSplit/>
        </w:trPr>
        <w:tc>
          <w:tcPr>
            <w:tcW w:type="dxa" w:w="223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Data Product</w:t>
            </w:r>
          </w:p>
        </w:tc>
        <w:tc>
          <w:tcPr>
            <w:tcW w:type="dxa" w:w="7703"/>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Governed dataset or model with owner, quality, contract and consumers.</w:t>
            </w:r>
          </w:p>
        </w:tc>
      </w:tr>
      <w:tr>
        <w:trPr>
          <w:cantSplit/>
        </w:trPr>
        <w:tc>
          <w:tcPr>
            <w:tcW w:type="dxa" w:w="223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AI Tool</w:t>
            </w:r>
          </w:p>
        </w:tc>
        <w:tc>
          <w:tcPr>
            <w:tcW w:type="dxa" w:w="7703"/>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Permissioned structured action an AI assistant may propose or execute under policy.</w:t>
            </w:r>
          </w:p>
        </w:tc>
      </w:tr>
      <w:tr>
        <w:trPr>
          <w:cantSplit/>
        </w:trPr>
        <w:tc>
          <w:tcPr>
            <w:tcW w:type="dxa" w:w="223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White-label</w:t>
            </w:r>
          </w:p>
        </w:tc>
        <w:tc>
          <w:tcPr>
            <w:tcW w:type="dxa" w:w="7703"/>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Configurable branded experience without a separate product codebase.</w:t>
            </w:r>
          </w:p>
        </w:tc>
      </w:tr>
      <w:tr>
        <w:trPr>
          <w:cantSplit/>
        </w:trPr>
        <w:tc>
          <w:tcPr>
            <w:tcW w:type="dxa" w:w="223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RPO / RTO</w:t>
            </w:r>
          </w:p>
        </w:tc>
        <w:tc>
          <w:tcPr>
            <w:tcW w:type="dxa" w:w="7703"/>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Maximum acceptable data loss window / service recovery time target.</w:t>
            </w:r>
          </w:p>
        </w:tc>
      </w:tr>
      <w:tr>
        <w:trPr>
          <w:cantSplit/>
        </w:trPr>
        <w:tc>
          <w:tcPr>
            <w:tcW w:type="dxa" w:w="2232"/>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SLO</w:t>
            </w:r>
          </w:p>
        </w:tc>
        <w:tc>
          <w:tcPr>
            <w:tcW w:type="dxa" w:w="7703"/>
            <w:tcMar>
              <w:top w:w="95" w:type="dxa"/>
              <w:start w:w="110" w:type="dxa"/>
              <w:bottom w:w="95" w:type="dxa"/>
              <w:end w:w="11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Measurable reliability objective for a service or workflow.</w:t>
            </w:r>
          </w:p>
        </w:tc>
      </w:tr>
    </w:tbl>
    <w:p>
      <w:pPr>
        <w:spacing w:after="0"/>
      </w:pPr>
    </w:p>
    <w:p>
      <w:pPr>
        <w:pStyle w:val="Heading2"/>
      </w:pPr>
      <w:r>
        <w:rPr>
          <w:rFonts w:ascii="Aptos Display" w:hAnsi="Aptos Display" w:eastAsia="Aptos Display"/>
          <w:b/>
        </w:rPr>
        <w:t>Master Scope Completeness Checklist</w:t>
      </w:r>
    </w:p>
    <w:p>
      <w:pPr>
        <w:pStyle w:val="ListBullet"/>
        <w:spacing w:after="50"/>
      </w:pPr>
      <w:r>
        <w:rPr>
          <w:rFonts w:ascii="Aptos" w:hAnsi="Aptos" w:eastAsia="Aptos"/>
          <w:b w:val="0"/>
          <w:color w:val="1F2937"/>
          <w:sz w:val="20"/>
        </w:rPr>
        <w:t>☑ Multi-tenant isolation, organization hierarchy, provisioning and tenant lifecycle.</w:t>
      </w:r>
    </w:p>
    <w:p>
      <w:pPr>
        <w:pStyle w:val="ListBullet"/>
        <w:spacing w:after="50"/>
      </w:pPr>
      <w:r>
        <w:rPr>
          <w:rFonts w:ascii="Aptos" w:hAnsi="Aptos" w:eastAsia="Aptos"/>
          <w:b w:val="0"/>
          <w:color w:val="1F2937"/>
          <w:sz w:val="20"/>
        </w:rPr>
        <w:t>☑ SaaS plans, billing, metering, entitlements, quotas, tax, dunning and margin.</w:t>
      </w:r>
    </w:p>
    <w:p>
      <w:pPr>
        <w:pStyle w:val="ListBullet"/>
        <w:spacing w:after="50"/>
      </w:pPr>
      <w:r>
        <w:rPr>
          <w:rFonts w:ascii="Aptos" w:hAnsi="Aptos" w:eastAsia="Aptos"/>
          <w:b w:val="0"/>
          <w:color w:val="1F2937"/>
          <w:sz w:val="20"/>
        </w:rPr>
        <w:t>☑ Identity, passkeys, MFA, SSO/SCIM, devices, roles, policies, approvals and audit.</w:t>
      </w:r>
    </w:p>
    <w:p>
      <w:pPr>
        <w:pStyle w:val="ListBullet"/>
        <w:spacing w:after="50"/>
      </w:pPr>
      <w:r>
        <w:rPr>
          <w:rFonts w:ascii="Aptos" w:hAnsi="Aptos" w:eastAsia="Aptos"/>
          <w:b w:val="0"/>
          <w:color w:val="1F2937"/>
          <w:sz w:val="20"/>
        </w:rPr>
        <w:t>☑ Biometric app authentication and optional privacy-controlled physical facial access.</w:t>
      </w:r>
    </w:p>
    <w:p>
      <w:pPr>
        <w:pStyle w:val="ListBullet"/>
        <w:spacing w:after="50"/>
      </w:pPr>
      <w:r>
        <w:rPr>
          <w:rFonts w:ascii="Aptos" w:hAnsi="Aptos" w:eastAsia="Aptos"/>
          <w:b w:val="0"/>
          <w:color w:val="1F2937"/>
          <w:sz w:val="20"/>
        </w:rPr>
        <w:t>☑ CRM, sales, marketing, referrals, trials, attribution and growth journeys.</w:t>
      </w:r>
    </w:p>
    <w:p>
      <w:pPr>
        <w:pStyle w:val="ListBullet"/>
        <w:spacing w:after="50"/>
      </w:pPr>
      <w:r>
        <w:rPr>
          <w:rFonts w:ascii="Aptos" w:hAnsi="Aptos" w:eastAsia="Aptos"/>
          <w:b w:val="0"/>
          <w:color w:val="1F2937"/>
          <w:sz w:val="20"/>
        </w:rPr>
        <w:t>☑ Member 360, households, dependents, guests and corporate eligibility.</w:t>
      </w:r>
    </w:p>
    <w:p>
      <w:pPr>
        <w:pStyle w:val="ListBullet"/>
        <w:spacing w:after="50"/>
      </w:pPr>
      <w:r>
        <w:rPr>
          <w:rFonts w:ascii="Aptos" w:hAnsi="Aptos" w:eastAsia="Aptos"/>
          <w:b w:val="0"/>
          <w:color w:val="1F2937"/>
          <w:sz w:val="20"/>
        </w:rPr>
        <w:t>☑ Membership lifecycle, contracts, entitlements, pricing and promotions.</w:t>
      </w:r>
    </w:p>
    <w:p>
      <w:pPr>
        <w:pStyle w:val="ListBullet"/>
        <w:spacing w:after="50"/>
      </w:pPr>
      <w:r>
        <w:rPr>
          <w:rFonts w:ascii="Aptos" w:hAnsi="Aptos" w:eastAsia="Aptos"/>
          <w:b w:val="0"/>
          <w:color w:val="1F2937"/>
          <w:sz w:val="20"/>
        </w:rPr>
        <w:t>☑ Member billing, payments, invoices, immutable ledger, wallet and reconciliation.</w:t>
      </w:r>
    </w:p>
    <w:p>
      <w:pPr>
        <w:pStyle w:val="ListBullet"/>
        <w:spacing w:after="50"/>
      </w:pPr>
      <w:r>
        <w:rPr>
          <w:rFonts w:ascii="Aptos" w:hAnsi="Aptos" w:eastAsia="Aptos"/>
          <w:b w:val="0"/>
          <w:color w:val="1F2937"/>
          <w:sz w:val="20"/>
        </w:rPr>
        <w:t>☑ POS, ecommerce, orders, receipts, refunds, inventory, purchasing and suppliers.</w:t>
      </w:r>
    </w:p>
    <w:p>
      <w:pPr>
        <w:pStyle w:val="ListBullet"/>
        <w:spacing w:after="50"/>
      </w:pPr>
      <w:r>
        <w:rPr>
          <w:rFonts w:ascii="Aptos" w:hAnsi="Aptos" w:eastAsia="Aptos"/>
          <w:b w:val="0"/>
          <w:color w:val="1F2937"/>
          <w:sz w:val="20"/>
        </w:rPr>
        <w:t>☑ Scheduling, booking, waitlist, no-show, front desk, kiosk and guest operations.</w:t>
      </w:r>
    </w:p>
    <w:p>
      <w:pPr>
        <w:pStyle w:val="ListBullet"/>
        <w:spacing w:after="50"/>
      </w:pPr>
      <w:r>
        <w:rPr>
          <w:rFonts w:ascii="Aptos" w:hAnsi="Aptos" w:eastAsia="Aptos"/>
          <w:b w:val="0"/>
          <w:color w:val="1F2937"/>
          <w:sz w:val="20"/>
        </w:rPr>
        <w:t>☑ Check-in, access control, offline decisions, devices and occupancy.</w:t>
      </w:r>
    </w:p>
    <w:p>
      <w:pPr>
        <w:pStyle w:val="ListBullet"/>
        <w:spacing w:after="50"/>
      </w:pPr>
      <w:r>
        <w:rPr>
          <w:rFonts w:ascii="Aptos" w:hAnsi="Aptos" w:eastAsia="Aptos"/>
          <w:b w:val="0"/>
          <w:color w:val="1F2937"/>
          <w:sz w:val="20"/>
        </w:rPr>
        <w:t>☑ Staff, shifts, attendance, tasks, payroll, commissions and performance.</w:t>
      </w:r>
    </w:p>
    <w:p>
      <w:pPr>
        <w:pStyle w:val="ListBullet"/>
        <w:spacing w:after="50"/>
      </w:pPr>
      <w:r>
        <w:rPr>
          <w:rFonts w:ascii="Aptos" w:hAnsi="Aptos" w:eastAsia="Aptos"/>
          <w:b w:val="0"/>
          <w:color w:val="1F2937"/>
          <w:sz w:val="20"/>
        </w:rPr>
        <w:t>☑ Training, programs, workouts, assessments, progress and coach workflows.</w:t>
      </w:r>
    </w:p>
    <w:p>
      <w:pPr>
        <w:pStyle w:val="ListBullet"/>
        <w:spacing w:after="50"/>
      </w:pPr>
      <w:r>
        <w:rPr>
          <w:rFonts w:ascii="Aptos" w:hAnsi="Aptos" w:eastAsia="Aptos"/>
          <w:b w:val="0"/>
          <w:color w:val="1F2937"/>
          <w:sz w:val="20"/>
        </w:rPr>
        <w:t>☑ Nutrition planning, one-tap logging, swaps, groceries, check-ins and exception management.</w:t>
      </w:r>
    </w:p>
    <w:p>
      <w:pPr>
        <w:pStyle w:val="ListBullet"/>
        <w:spacing w:after="50"/>
      </w:pPr>
      <w:r>
        <w:rPr>
          <w:rFonts w:ascii="Aptos" w:hAnsi="Aptos" w:eastAsia="Aptos"/>
          <w:b w:val="0"/>
          <w:color w:val="1F2937"/>
          <w:sz w:val="20"/>
        </w:rPr>
        <w:t>☑ Health, safety, consent, waivers, restrictions, incidents and emergency context.</w:t>
      </w:r>
    </w:p>
    <w:p>
      <w:pPr>
        <w:pStyle w:val="ListBullet"/>
        <w:spacing w:after="50"/>
      </w:pPr>
      <w:r>
        <w:rPr>
          <w:rFonts w:ascii="Aptos" w:hAnsi="Aptos" w:eastAsia="Aptos"/>
          <w:b w:val="0"/>
          <w:color w:val="1F2937"/>
          <w:sz w:val="20"/>
        </w:rPr>
        <w:t>☑ Unified communication, notifications, community, challenges and rewards.</w:t>
      </w:r>
    </w:p>
    <w:p>
      <w:pPr>
        <w:pStyle w:val="ListBullet"/>
        <w:spacing w:after="50"/>
      </w:pPr>
      <w:r>
        <w:rPr>
          <w:rFonts w:ascii="Aptos" w:hAnsi="Aptos" w:eastAsia="Aptos"/>
          <w:b w:val="0"/>
          <w:color w:val="1F2937"/>
          <w:sz w:val="20"/>
        </w:rPr>
        <w:t>☑ Automations, tasks, cases, approvals, SLAs and escalations.</w:t>
      </w:r>
    </w:p>
    <w:p>
      <w:pPr>
        <w:pStyle w:val="ListBullet"/>
        <w:spacing w:after="50"/>
      </w:pPr>
      <w:r>
        <w:rPr>
          <w:rFonts w:ascii="Aptos" w:hAnsi="Aptos" w:eastAsia="Aptos"/>
          <w:b w:val="0"/>
          <w:color w:val="1F2937"/>
          <w:sz w:val="20"/>
        </w:rPr>
        <w:t>☑ Analytics, forecasting, benchmarking, search, copilots and governed AI agents.</w:t>
      </w:r>
    </w:p>
    <w:p>
      <w:pPr>
        <w:pStyle w:val="ListBullet"/>
        <w:spacing w:after="50"/>
      </w:pPr>
      <w:r>
        <w:rPr>
          <w:rFonts w:ascii="Aptos" w:hAnsi="Aptos" w:eastAsia="Aptos"/>
          <w:b w:val="0"/>
          <w:color w:val="1F2937"/>
          <w:sz w:val="20"/>
        </w:rPr>
        <w:t>☑ Corporate portal, franchise command center and multi-brand governance.</w:t>
      </w:r>
    </w:p>
    <w:p>
      <w:pPr>
        <w:pStyle w:val="ListBullet"/>
        <w:spacing w:after="50"/>
      </w:pPr>
      <w:r>
        <w:rPr>
          <w:rFonts w:ascii="Aptos" w:hAnsi="Aptos" w:eastAsia="Aptos"/>
          <w:b w:val="0"/>
          <w:color w:val="1F2937"/>
          <w:sz w:val="20"/>
        </w:rPr>
        <w:t>☑ Developer platform, APIs, webhooks, sandbox, marketplace and partner certification.</w:t>
      </w:r>
    </w:p>
    <w:p>
      <w:pPr>
        <w:pStyle w:val="ListBullet"/>
        <w:spacing w:after="50"/>
      </w:pPr>
      <w:r>
        <w:rPr>
          <w:rFonts w:ascii="Aptos" w:hAnsi="Aptos" w:eastAsia="Aptos"/>
          <w:b w:val="0"/>
          <w:color w:val="1F2937"/>
          <w:sz w:val="20"/>
        </w:rPr>
        <w:t>☑ Hardware abstraction, edge runtime, device fleet and vendor exit plans.</w:t>
      </w:r>
    </w:p>
    <w:p>
      <w:pPr>
        <w:pStyle w:val="ListBullet"/>
        <w:spacing w:after="50"/>
      </w:pPr>
      <w:r>
        <w:rPr>
          <w:rFonts w:ascii="Aptos" w:hAnsi="Aptos" w:eastAsia="Aptos"/>
          <w:b w:val="0"/>
          <w:color w:val="1F2937"/>
          <w:sz w:val="20"/>
        </w:rPr>
        <w:t>☑ White-label app builder, CMS, mobile fleet and release operations.</w:t>
      </w:r>
    </w:p>
    <w:p>
      <w:pPr>
        <w:pStyle w:val="ListBullet"/>
        <w:spacing w:after="50"/>
      </w:pPr>
      <w:r>
        <w:rPr>
          <w:rFonts w:ascii="Aptos" w:hAnsi="Aptos" w:eastAsia="Aptos"/>
          <w:b w:val="0"/>
          <w:color w:val="1F2937"/>
          <w:sz w:val="20"/>
        </w:rPr>
        <w:t>☑ Arabic RTL, accessibility, regional payments/tax/policy and data residency.</w:t>
      </w:r>
    </w:p>
    <w:p>
      <w:pPr>
        <w:pStyle w:val="ListBullet"/>
        <w:spacing w:after="50"/>
      </w:pPr>
      <w:r>
        <w:rPr>
          <w:rFonts w:ascii="Aptos" w:hAnsi="Aptos" w:eastAsia="Aptos"/>
          <w:b w:val="0"/>
          <w:color w:val="1F2937"/>
          <w:sz w:val="20"/>
        </w:rPr>
        <w:t>☑ Events, warehouse, data products, governance, privacy and security.</w:t>
      </w:r>
    </w:p>
    <w:p>
      <w:pPr>
        <w:pStyle w:val="ListBullet"/>
        <w:spacing w:after="50"/>
      </w:pPr>
      <w:r>
        <w:rPr>
          <w:rFonts w:ascii="Aptos" w:hAnsi="Aptos" w:eastAsia="Aptos"/>
          <w:b w:val="0"/>
          <w:color w:val="1F2937"/>
          <w:sz w:val="20"/>
        </w:rPr>
        <w:t>☑ Reliability, observability, offline operation, backup, DR, incidents and FinOps.</w:t>
      </w:r>
    </w:p>
    <w:p>
      <w:pPr>
        <w:pStyle w:val="ListBullet"/>
        <w:spacing w:after="50"/>
      </w:pPr>
      <w:r>
        <w:rPr>
          <w:rFonts w:ascii="Aptos" w:hAnsi="Aptos" w:eastAsia="Aptos"/>
          <w:b w:val="0"/>
          <w:color w:val="1F2937"/>
          <w:sz w:val="20"/>
        </w:rPr>
        <w:t>☑ Onboarding, migration, training, support, customer success, offboarding and export.</w:t>
      </w:r>
    </w:p>
    <w:p>
      <w:pPr>
        <w:pStyle w:val="ListBullet"/>
        <w:spacing w:after="50"/>
      </w:pPr>
      <w:r>
        <w:rPr>
          <w:rFonts w:ascii="Aptos" w:hAnsi="Aptos" w:eastAsia="Aptos"/>
          <w:b w:val="0"/>
          <w:color w:val="1F2937"/>
          <w:sz w:val="20"/>
        </w:rPr>
        <w:t>☑ Quality engineering, CI/CD, schema evolution, governance, legal, procurement and GTM operations.</w:t>
      </w:r>
    </w:p>
    <w:tbl>
      <w:tblPr>
        <w:tblW w:type="auto" w:w="0"/>
        <w:jc w:val="left"/>
        <w:tblLayout w:type="fixed"/>
        <w:tblLook w:firstColumn="1" w:firstRow="1" w:lastColumn="0" w:lastRow="0" w:noHBand="0" w:noVBand="1" w:val="04A0"/>
      </w:tblPr>
      <w:tblGrid>
        <w:gridCol w:w="10166"/>
      </w:tblGrid>
      <w:tr>
        <w:tc>
          <w:tcPr>
            <w:tcW w:type="dxa" w:w="9936"/>
            <w:shd w:fill="EBF7F0"/>
            <w:tcMar>
              <w:top w:w="160" w:type="dxa"/>
              <w:start w:w="180" w:type="dxa"/>
              <w:bottom w:w="160" w:type="dxa"/>
              <w:end w:w="180" w:type="dxa"/>
            </w:tcMar>
            <w:tcBorders>
              <w:top w:val="nil"/>
              <w:start w:val="single" w:sz="18" w:color="2C7A56"/>
              <w:bottom w:val="nil"/>
              <w:end w:val="nil"/>
            </w:tcBorders>
          </w:tcPr>
          <w:p>
            <w:r>
              <w:rPr>
                <w:rFonts w:ascii="Aptos Display" w:hAnsi="Aptos Display" w:eastAsia="Aptos Display"/>
                <w:b/>
                <w:color w:val="2C7A56"/>
                <w:sz w:val="22"/>
              </w:rPr>
              <w:t>Blueprint completion statement</w:t>
            </w:r>
          </w:p>
          <w:p>
            <w:r>
              <w:rPr>
                <w:rFonts w:ascii="Aptos" w:hAnsi="Aptos" w:eastAsia="Aptos"/>
                <w:b w:val="0"/>
                <w:color w:val="1F2937"/>
                <w:sz w:val="19"/>
              </w:rPr>
              <w:t>No major product, SaaS, enterprise or operational domain identified in the approved Gym OS vision is intentionally omitted from Version 1.0 of this master blueprint. Future discoveries should be added through the same domain, dependency, risk and governance model.</w:t>
            </w:r>
          </w:p>
        </w:tc>
      </w:tr>
    </w:tbl>
    <w:p>
      <w:pPr>
        <w:spacing w:after="0"/>
      </w:pPr>
    </w:p>
    <w:sectPr w:rsidR="00FC693F" w:rsidRPr="0006063C" w:rsidSect="00034616">
      <w:headerReference w:type="default" r:id="rId9"/>
      <w:footerReference w:type="default" r:id="rId10"/>
      <w:pgSz w:w="12240" w:h="15840"/>
      <w:pgMar w:top="1037" w:right="1037" w:bottom="979" w:left="1037"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color w:val="5D6B78"/>
        <w:sz w:val="16"/>
      </w:rPr>
      <w:t xml:space="preserve">Gym OS - Confidential Product Blueprint   |   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Display" w:hAnsi="Aptos Display" w:eastAsia="Aptos Display"/>
        <w:b/>
        <w:color w:val="5D6B78"/>
        <w:sz w:val="16"/>
      </w:rPr>
      <w:t>GYM OS  |  MASTER PRODUCT BLUEPRINT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4" w:lineRule="auto"/>
    </w:pPr>
    <w:rPr>
      <w:rFonts w:ascii="Aptos" w:hAnsi="Aptos" w:eastAsia="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100"/>
      <w:outlineLvl w:val="0"/>
    </w:pPr>
    <w:rPr>
      <w:rFonts w:asciiTheme="majorHAnsi" w:eastAsiaTheme="majorEastAsia" w:hAnsiTheme="majorHAnsi" w:cstheme="majorBidi" w:ascii="Aptos Display" w:hAnsi="Aptos Display" w:eastAsia="Aptos Display"/>
      <w:b/>
      <w:bCs/>
      <w:color w:val="17324D"/>
      <w:sz w:val="4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ptos Display"/>
      <w:b/>
      <w:bCs/>
      <w:color w:val="0E8F8C"/>
      <w:sz w:val="31"/>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eastAsia="Aptos Display"/>
      <w:b/>
      <w:bCs/>
      <w:color w:val="17324D"/>
      <w:sz w:val="25"/>
    </w:rPr>
  </w:style>
  <w:style w:type="paragraph" w:styleId="Heading4">
    <w:name w:val="heading 4"/>
    <w:basedOn w:val="Normal"/>
    <w:next w:val="Normal"/>
    <w:link w:val="Heading4Char"/>
    <w:uiPriority w:val="9"/>
    <w:semiHidden/>
    <w:unhideWhenUsed/>
    <w:qFormat/>
    <w:rsid w:val="00FC693F"/>
    <w:pPr>
      <w:keepNext/>
      <w:keepLines/>
      <w:spacing w:before="200" w:after="100"/>
      <w:outlineLvl w:val="3"/>
    </w:pPr>
    <w:rPr>
      <w:rFonts w:asciiTheme="majorHAnsi" w:eastAsiaTheme="majorEastAsia" w:hAnsiTheme="majorHAnsi" w:cstheme="majorBidi" w:ascii="Aptos Display" w:hAnsi="Aptos Display" w:eastAsia="Aptos Display"/>
      <w:b/>
      <w:bCs/>
      <w:i/>
      <w:iCs/>
      <w:color w:val="0E8F8C"/>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eastAsia="Aptos Display"/>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Gym OS Master Product Blueprint v1.0</dc:title>
  <dc:subject>Complete product, SaaS, UX, architecture and delivery blueprint</dc:subject>
  <dc:creator>Gym OS Product Team</dc:creator>
  <cp:keywords>Gym OS, SaaS, fitness, product blueprint, admin, coach, member</cp:keywords>
  <dc:description>generated by python-docx</dc:description>
  <cp:lastModifiedBy/>
  <cp:revision>1</cp:revision>
  <dcterms:created xsi:type="dcterms:W3CDTF">2013-12-23T23:15:00Z</dcterms:created>
  <dcterms:modified xsi:type="dcterms:W3CDTF">2013-12-23T23:15:00Z</dcterms:modified>
  <cp:category/>
</cp:coreProperties>
</file>