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A7907" w14:textId="6FF690AE" w:rsidR="00B85359" w:rsidRDefault="00D61F11" w:rsidP="00AE1C2A">
      <w:pPr>
        <w:spacing w:line="360" w:lineRule="auto"/>
        <w:jc w:val="center"/>
        <w:rPr>
          <w:rFonts w:ascii="Baskerville Old Face" w:hAnsi="Baskerville Old Face"/>
          <w:sz w:val="40"/>
          <w:szCs w:val="40"/>
        </w:rPr>
      </w:pPr>
      <w:r w:rsidRPr="00D61F11">
        <w:rPr>
          <w:rFonts w:ascii="Baskerville Old Face" w:hAnsi="Baskerville Old Face"/>
          <w:sz w:val="40"/>
          <w:szCs w:val="40"/>
        </w:rPr>
        <w:t xml:space="preserve">BAB 1 </w:t>
      </w:r>
    </w:p>
    <w:p w14:paraId="611963A3" w14:textId="4F2797F2" w:rsidR="00D61F11" w:rsidRDefault="00D61F11" w:rsidP="00AE1C2A">
      <w:pPr>
        <w:spacing w:line="360" w:lineRule="auto"/>
        <w:jc w:val="center"/>
        <w:rPr>
          <w:rFonts w:ascii="Baskerville Old Face" w:hAnsi="Baskerville Old Face"/>
          <w:sz w:val="40"/>
          <w:szCs w:val="40"/>
        </w:rPr>
      </w:pPr>
      <w:r>
        <w:rPr>
          <w:rFonts w:ascii="Baskerville Old Face" w:hAnsi="Baskerville Old Face"/>
          <w:sz w:val="40"/>
          <w:szCs w:val="40"/>
        </w:rPr>
        <w:t>PENDAHULUAN</w:t>
      </w:r>
    </w:p>
    <w:p w14:paraId="3CFCEE90" w14:textId="52B80B6A" w:rsidR="00D61F11" w:rsidRPr="00AE1C2A" w:rsidRDefault="00D61F11" w:rsidP="00AE1C2A">
      <w:pPr>
        <w:pStyle w:val="ListParagraph"/>
        <w:numPr>
          <w:ilvl w:val="1"/>
          <w:numId w:val="1"/>
        </w:numPr>
        <w:spacing w:line="360" w:lineRule="auto"/>
        <w:jc w:val="both"/>
        <w:rPr>
          <w:rFonts w:ascii="Baskerville Old Face" w:hAnsi="Baskerville Old Face"/>
          <w:b/>
          <w:sz w:val="28"/>
          <w:szCs w:val="28"/>
        </w:rPr>
      </w:pPr>
      <w:r w:rsidRPr="00AE1C2A">
        <w:rPr>
          <w:rFonts w:ascii="Baskerville Old Face" w:hAnsi="Baskerville Old Face"/>
          <w:b/>
          <w:sz w:val="28"/>
          <w:szCs w:val="28"/>
        </w:rPr>
        <w:t xml:space="preserve">Latar Belakang </w:t>
      </w:r>
    </w:p>
    <w:p w14:paraId="09C12BC0" w14:textId="523D67EC" w:rsidR="00D61F11" w:rsidRPr="007B3188" w:rsidRDefault="00D61F11" w:rsidP="00AE1C2A">
      <w:pPr>
        <w:spacing w:line="360" w:lineRule="auto"/>
        <w:rPr>
          <w:rFonts w:ascii="Baskerville Old Face" w:hAnsi="Baskerville Old Face"/>
          <w:iCs/>
          <w:sz w:val="28"/>
          <w:szCs w:val="28"/>
        </w:rPr>
      </w:pPr>
      <w:r>
        <w:rPr>
          <w:rFonts w:ascii="Baskerville Old Face" w:hAnsi="Baskerville Old Face"/>
          <w:sz w:val="28"/>
          <w:szCs w:val="28"/>
        </w:rPr>
        <w:t xml:space="preserve">       Sistem informasi adalah sekumpulan prosedur organisasi yang ada pada saat dilaksanakan akan memberikan informasi untuk mengambil keputusan atau mengembalikan informasi ( Syarif, 2009).DSS (</w:t>
      </w:r>
      <w:r w:rsidRPr="00D61F11">
        <w:rPr>
          <w:rFonts w:ascii="Baskerville Old Face" w:hAnsi="Baskerville Old Face"/>
          <w:i/>
          <w:iCs/>
          <w:sz w:val="28"/>
          <w:szCs w:val="28"/>
        </w:rPr>
        <w:t>Decision support system)</w:t>
      </w:r>
      <w:r>
        <w:rPr>
          <w:rFonts w:ascii="Baskerville Old Face" w:hAnsi="Baskerville Old Face"/>
          <w:i/>
          <w:iCs/>
          <w:sz w:val="28"/>
          <w:szCs w:val="28"/>
        </w:rPr>
        <w:t xml:space="preserve"> </w:t>
      </w:r>
      <w:r w:rsidRPr="00D61F11">
        <w:rPr>
          <w:rFonts w:ascii="Baskerville Old Face" w:hAnsi="Baskerville Old Face"/>
          <w:sz w:val="28"/>
          <w:szCs w:val="28"/>
        </w:rPr>
        <w:t xml:space="preserve">adalah sistem informasi berbasis komputer yang menggunakan model keputusan dan </w:t>
      </w:r>
      <w:r w:rsidRPr="00D61F11">
        <w:rPr>
          <w:rFonts w:ascii="Baskerville Old Face" w:hAnsi="Baskerville Old Face"/>
          <w:i/>
          <w:iCs/>
          <w:sz w:val="28"/>
          <w:szCs w:val="28"/>
        </w:rPr>
        <w:t>database</w:t>
      </w:r>
      <w:r>
        <w:rPr>
          <w:rFonts w:ascii="Baskerville Old Face" w:hAnsi="Baskerville Old Face"/>
          <w:sz w:val="28"/>
          <w:szCs w:val="28"/>
        </w:rPr>
        <w:t xml:space="preserve"> khusus untuk membantu proses pengambilan keputusan bagi manajerial and </w:t>
      </w:r>
      <w:r w:rsidRPr="00D61F11">
        <w:rPr>
          <w:rFonts w:ascii="Baskerville Old Face" w:hAnsi="Baskerville Old Face"/>
          <w:i/>
          <w:iCs/>
          <w:sz w:val="28"/>
          <w:szCs w:val="28"/>
        </w:rPr>
        <w:t>user</w:t>
      </w:r>
      <w:r>
        <w:rPr>
          <w:rFonts w:ascii="Baskerville Old Face" w:hAnsi="Baskerville Old Face"/>
          <w:i/>
          <w:iCs/>
          <w:sz w:val="28"/>
          <w:szCs w:val="28"/>
        </w:rPr>
        <w:t xml:space="preserve"> </w:t>
      </w:r>
      <w:r w:rsidRPr="007B3188">
        <w:rPr>
          <w:rFonts w:ascii="Baskerville Old Face" w:hAnsi="Baskerville Old Face"/>
          <w:iCs/>
          <w:sz w:val="28"/>
          <w:szCs w:val="28"/>
        </w:rPr>
        <w:t>(Dianita A dkk,2008)</w:t>
      </w:r>
    </w:p>
    <w:p w14:paraId="18C89FA7" w14:textId="6B003166" w:rsidR="00D2090C" w:rsidRDefault="00D2090C" w:rsidP="00AE1C2A">
      <w:pPr>
        <w:spacing w:line="360" w:lineRule="auto"/>
        <w:rPr>
          <w:rFonts w:ascii="Baskerville Old Face" w:hAnsi="Baskerville Old Face"/>
          <w:sz w:val="28"/>
          <w:szCs w:val="28"/>
        </w:rPr>
      </w:pPr>
      <w:r>
        <w:rPr>
          <w:rFonts w:ascii="Baskerville Old Face" w:hAnsi="Baskerville Old Face"/>
          <w:i/>
          <w:iCs/>
          <w:sz w:val="28"/>
          <w:szCs w:val="28"/>
        </w:rPr>
        <w:t xml:space="preserve">      </w:t>
      </w:r>
      <w:r w:rsidRPr="00D2090C">
        <w:rPr>
          <w:rFonts w:ascii="Baskerville Old Face" w:hAnsi="Baskerville Old Face"/>
          <w:sz w:val="28"/>
          <w:szCs w:val="28"/>
        </w:rPr>
        <w:t xml:space="preserve">Pengembangan sistem </w:t>
      </w:r>
      <w:r>
        <w:rPr>
          <w:rFonts w:ascii="Baskerville Old Face" w:hAnsi="Baskerville Old Face"/>
          <w:sz w:val="28"/>
          <w:szCs w:val="28"/>
        </w:rPr>
        <w:t>informasi sekarang sangat cepat dan pesat, tidak sedikit yang menggunakan sistem informasi untuk membantu kemudahan dalam berkerja. Salah satu bentuk sistem informasi yang mudah dikembangkan adalah berbasis web,sistem informasi berbasis web tidak hanya digunakan untuk menampilkan saja , namun dapat digunakan</w:t>
      </w:r>
      <w:r w:rsidR="003C2C6A">
        <w:rPr>
          <w:rFonts w:ascii="Baskerville Old Face" w:hAnsi="Baskerville Old Face"/>
          <w:sz w:val="28"/>
          <w:szCs w:val="28"/>
        </w:rPr>
        <w:t xml:space="preserve"> untuk berdialog dengan data sehingga memberikan informasi untuk mengambil sebuah keputusan.</w:t>
      </w:r>
    </w:p>
    <w:p w14:paraId="0173F598" w14:textId="724C4CB9" w:rsidR="003C2C6A" w:rsidRDefault="003C2C6A" w:rsidP="00AE1C2A">
      <w:pPr>
        <w:spacing w:line="360" w:lineRule="auto"/>
        <w:rPr>
          <w:rFonts w:ascii="Baskerville Old Face" w:hAnsi="Baskerville Old Face"/>
          <w:sz w:val="28"/>
          <w:szCs w:val="28"/>
        </w:rPr>
      </w:pPr>
      <w:r>
        <w:rPr>
          <w:rFonts w:ascii="Baskerville Old Face" w:hAnsi="Baskerville Old Face"/>
          <w:sz w:val="28"/>
          <w:szCs w:val="28"/>
        </w:rPr>
        <w:t xml:space="preserve">      Sistem yang diterapkan sekarang belum mampu mencapai tujuan dari apa yang di harapkan baik dari pihak sekolah maupun pihak dinas. System yang digunakan dalam surat keluar masuk sekaran </w:t>
      </w:r>
      <w:r w:rsidRPr="003C2C6A">
        <w:rPr>
          <w:rFonts w:ascii="Baskerville Old Face" w:hAnsi="Baskerville Old Face"/>
          <w:i/>
          <w:sz w:val="28"/>
          <w:szCs w:val="28"/>
        </w:rPr>
        <w:t>masih face to face</w:t>
      </w:r>
      <w:r>
        <w:rPr>
          <w:rFonts w:ascii="Baskerville Old Face" w:hAnsi="Baskerville Old Face"/>
          <w:sz w:val="28"/>
          <w:szCs w:val="28"/>
        </w:rPr>
        <w:t xml:space="preserve"> </w:t>
      </w:r>
      <w:r w:rsidR="00550916">
        <w:rPr>
          <w:rFonts w:ascii="Baskerville Old Face" w:hAnsi="Baskerville Old Face"/>
          <w:sz w:val="28"/>
          <w:szCs w:val="28"/>
        </w:rPr>
        <w:t>antara tamu dan pihak dinas, hal tersebut belum cukup untuk membantu memudahkan pendaftaran pihak dinas, hal tersebut belum cukup untuk membantu memudahkan pendaftaran karena masih dilakukan secara manual. Tamu pun masi kesulitan untuk menemui bapak kepala dinas pendidikan kabupaten sumedang dikarnakan banyaknya tamu yang akan menemui bapak kepala dinas pendidikan kabupaten sumedang.</w:t>
      </w:r>
    </w:p>
    <w:p w14:paraId="12630DA5" w14:textId="77777777" w:rsidR="007F0812" w:rsidRDefault="007F0812" w:rsidP="00AE1C2A">
      <w:pPr>
        <w:spacing w:line="360" w:lineRule="auto"/>
        <w:rPr>
          <w:rFonts w:ascii="Baskerville Old Face" w:hAnsi="Baskerville Old Face"/>
          <w:sz w:val="28"/>
          <w:szCs w:val="28"/>
        </w:rPr>
      </w:pPr>
    </w:p>
    <w:p w14:paraId="4ACE56B2" w14:textId="77879891" w:rsidR="007F0812" w:rsidRDefault="007F0812" w:rsidP="00AE1C2A">
      <w:pPr>
        <w:spacing w:line="360" w:lineRule="auto"/>
        <w:rPr>
          <w:rFonts w:ascii="Baskerville Old Face" w:hAnsi="Baskerville Old Face"/>
          <w:sz w:val="28"/>
          <w:szCs w:val="28"/>
        </w:rPr>
      </w:pPr>
      <w:r>
        <w:rPr>
          <w:rFonts w:ascii="Baskerville Old Face" w:hAnsi="Baskerville Old Face"/>
          <w:sz w:val="28"/>
          <w:szCs w:val="28"/>
        </w:rPr>
        <w:t>LANJUTKAN</w:t>
      </w:r>
    </w:p>
    <w:p w14:paraId="74285B07" w14:textId="4B390544" w:rsidR="00AE1C2A" w:rsidRDefault="00AE1C2A" w:rsidP="00AE1C2A">
      <w:pPr>
        <w:spacing w:line="360" w:lineRule="auto"/>
        <w:rPr>
          <w:rFonts w:ascii="Baskerville Old Face" w:hAnsi="Baskerville Old Face"/>
          <w:sz w:val="28"/>
          <w:szCs w:val="28"/>
        </w:rPr>
      </w:pPr>
    </w:p>
    <w:p w14:paraId="658BE6EE" w14:textId="43272183" w:rsidR="00AE1C2A" w:rsidRDefault="00AE1C2A" w:rsidP="00AE1C2A">
      <w:pPr>
        <w:spacing w:line="360" w:lineRule="auto"/>
        <w:rPr>
          <w:rFonts w:ascii="Baskerville Old Face" w:hAnsi="Baskerville Old Face"/>
          <w:sz w:val="28"/>
          <w:szCs w:val="28"/>
        </w:rPr>
      </w:pPr>
    </w:p>
    <w:p w14:paraId="4F3D6B64" w14:textId="77777777" w:rsidR="00AE1C2A" w:rsidRPr="003C2C6A" w:rsidRDefault="00AE1C2A" w:rsidP="00AE1C2A">
      <w:pPr>
        <w:spacing w:line="360" w:lineRule="auto"/>
        <w:rPr>
          <w:rFonts w:ascii="Baskerville Old Face" w:hAnsi="Baskerville Old Face"/>
          <w:sz w:val="28"/>
          <w:szCs w:val="28"/>
        </w:rPr>
      </w:pPr>
    </w:p>
    <w:sectPr w:rsidR="00AE1C2A" w:rsidRPr="003C2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93E7F"/>
    <w:multiLevelType w:val="multilevel"/>
    <w:tmpl w:val="AA7CE2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83059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F11"/>
    <w:rsid w:val="003C2C6A"/>
    <w:rsid w:val="00550916"/>
    <w:rsid w:val="007B3188"/>
    <w:rsid w:val="007F0812"/>
    <w:rsid w:val="00A4655A"/>
    <w:rsid w:val="00AE1C2A"/>
    <w:rsid w:val="00B85359"/>
    <w:rsid w:val="00D2090C"/>
    <w:rsid w:val="00D61F1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B4F7F"/>
  <w15:chartTrackingRefBased/>
  <w15:docId w15:val="{390E5306-5F58-413E-B18D-222BEC88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8A6D7-DD48-4BCE-87FB-B7FF78FCB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Mahad Almamun</cp:lastModifiedBy>
  <cp:revision>5</cp:revision>
  <dcterms:created xsi:type="dcterms:W3CDTF">2024-09-21T07:17:00Z</dcterms:created>
  <dcterms:modified xsi:type="dcterms:W3CDTF">2024-10-05T03:39:00Z</dcterms:modified>
</cp:coreProperties>
</file>