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Tabel Penilaian</w:t>
      </w:r>
    </w:p>
    <w:tbl>
      <w:tblPr>
        <w:tblW w:w="924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22" w:type="dxa"/>
          <w:bottom w:w="0" w:type="dxa"/>
          <w:right w:w="30" w:type="dxa"/>
        </w:tblCellMar>
        <w:tblLook w:val="0000"/>
      </w:tblPr>
      <w:tblGrid>
        <w:gridCol w:w="723"/>
        <w:gridCol w:w="1316"/>
        <w:gridCol w:w="1019"/>
        <w:gridCol w:w="1366"/>
        <w:gridCol w:w="1"/>
        <w:gridCol w:w="1018"/>
        <w:gridCol w:w="1"/>
        <w:gridCol w:w="1019"/>
        <w:gridCol w:w="2780"/>
      </w:tblGrid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No</w:t>
            </w:r>
          </w:p>
        </w:tc>
        <w:tc>
          <w:tcPr>
            <w:tcW w:w="3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Komponen Penilaian</w:t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    </w:t>
            </w:r>
            <w:r>
              <w:rPr>
                <w:rFonts w:cs="Times New Roman" w:ascii="Times New Roman" w:hAnsi="Times New Roman"/>
                <w:color w:val="000000"/>
              </w:rPr>
              <w:t>Nilai</w:t>
            </w:r>
          </w:p>
        </w:tc>
        <w:tc>
          <w:tcPr>
            <w:tcW w:w="3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1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Tabel Uraian Penilaian</w:t>
      </w:r>
    </w:p>
    <w:tbl>
      <w:tblPr>
        <w:tblW w:w="924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22" w:type="dxa"/>
          <w:bottom w:w="0" w:type="dxa"/>
          <w:right w:w="30" w:type="dxa"/>
        </w:tblCellMar>
        <w:tblLook w:val="0000"/>
      </w:tblPr>
      <w:tblGrid>
        <w:gridCol w:w="1022"/>
        <w:gridCol w:w="1161"/>
        <w:gridCol w:w="1020"/>
        <w:gridCol w:w="1020"/>
        <w:gridCol w:w="1020"/>
        <w:gridCol w:w="1020"/>
        <w:gridCol w:w="2982"/>
      </w:tblGrid>
      <w:tr>
        <w:trPr>
          <w:trHeight w:val="287" w:hRule="atLeast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No</w:t>
            </w:r>
          </w:p>
        </w:tc>
        <w:tc>
          <w:tcPr>
            <w:tcW w:w="21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678" w:leader="none"/>
              </w:tabs>
              <w:spacing w:lineRule="auto" w:line="240" w:before="0" w:after="0"/>
              <w:ind w:firstLine="537"/>
              <w:rPr/>
            </w:pPr>
            <w:r>
              <w:rPr>
                <w:rFonts w:cs="Times New Roman" w:ascii="Times New Roman" w:hAnsi="Times New Roman"/>
                <w:color w:val="000000"/>
              </w:rPr>
              <w:t xml:space="preserve">  </w:t>
            </w:r>
            <w:r>
              <w:rPr>
                <w:rFonts w:cs="Times New Roman" w:ascii="Times New Roman" w:hAnsi="Times New Roman"/>
                <w:color w:val="000000"/>
              </w:rPr>
              <w:t>Uraian Penilaian</w:t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40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  <w:tr>
        <w:trPr>
          <w:trHeight w:val="287" w:hRule="atLeast"/>
        </w:trPr>
        <w:tc>
          <w:tcPr>
            <w:tcW w:w="1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982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6096" w:leader="none"/>
        </w:tabs>
        <w:rPr/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u w:val="single"/>
        </w:rPr>
        <w:t>Guru Mata Pelajaran</w:t>
      </w: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sz w:val="28"/>
          <w:u w:val="single"/>
        </w:rPr>
        <w:t>Orang Tua Siswa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left" w:pos="5625" w:leader="none"/>
        </w:tabs>
        <w:spacing w:before="0" w:after="200"/>
        <w:jc w:val="center"/>
        <w:rPr/>
      </w:pPr>
      <w:r>
        <w:rPr>
          <w:rFonts w:cs="Times New Roman" w:ascii="Times New Roman" w:hAnsi="Times New Roman"/>
          <w:b/>
          <w:sz w:val="28"/>
        </w:rPr>
        <w:t>(...................................)</w:t>
        <w:tab/>
        <w:t>(.......................................)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49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22</Words>
  <Characters>203</Characters>
  <CharactersWithSpaces>223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2018-09-19T14:53:00Z</dcterms:created>
  <dc:creator>luvansionly</dc:creator>
  <dc:description/>
  <dc:language>en-US</dc:language>
  <cp:lastModifiedBy/>
  <dcterms:modified xsi:type="dcterms:W3CDTF">2019-10-19T11:25:06Z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