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946F" w14:textId="77777777" w:rsidR="00000000" w:rsidRPr="00016A70" w:rsidRDefault="00000000" w:rsidP="00C74B73">
      <w:pPr>
        <w:pStyle w:val="Title"/>
        <w:rPr>
          <w:lang w:val="en-GB"/>
        </w:rPr>
      </w:pPr>
      <w:r>
        <w:rPr>
          <w:lang w:val="en-GB"/>
        </w:rPr>
        <w:t xml:space="preserve">Methodology </w:t>
      </w:r>
      <w:r w:rsidRPr="00C74B73">
        <w:t>report</w:t>
      </w:r>
    </w:p>
    <w:p w14:paraId="2C7E9470" w14:textId="77777777" w:rsidR="00000000" w:rsidRDefault="00000000" w:rsidP="00C74B73">
      <w:pPr>
        <w:pStyle w:val="Heading1"/>
      </w:pPr>
      <w:r>
        <w:rPr>
          <w:lang w:val="en-GB"/>
        </w:rPr>
        <w:t xml:space="preserve">Study design and </w:t>
      </w:r>
      <w:r w:rsidRPr="00C74B73">
        <w:t>overview</w:t>
      </w:r>
    </w:p>
    <w:p w14:paraId="0DF9418D" w14:textId="77777777" w:rsidR="000E6E4D" w:rsidRDefault="000E6E4D" w:rsidP="000E6E4D">
      <w:pPr>
        <w:spacing w:before="60" w:after="100"/>
      </w:pPr>
      <w:r>
        <w:rPr>
          <w:rFonts w:ascii="Calibri" w:eastAsia="Calibri" w:hAnsi="Calibri" w:cs="Calibri"/>
        </w:rPr>
        <w:t>This report documents the full analytical pipeline used to construct matched comparison groups for a staggered Difference-in-Differences (DiD) analysis of the road-safety impact of Clean Air Zones (CAZ) and Low Emission Zones (LEZ) in England and Scotland. The pipeline covers data linkage, covariate construction, pre-matching data transformation, two-stage matching, and quality diagnostics. It concludes with an overview of the outcome model structure and planned sensitivity analyses.</w:t>
      </w:r>
    </w:p>
    <w:p w14:paraId="2FFCBD5C" w14:textId="77777777" w:rsidR="000E6E4D" w:rsidRPr="000E6E4D" w:rsidRDefault="000E6E4D" w:rsidP="000E6E4D">
      <w:pPr>
        <w:pStyle w:val="BodyText"/>
      </w:pPr>
    </w:p>
    <w:p w14:paraId="2C7E9471" w14:textId="28A2A00D" w:rsidR="00000000" w:rsidRDefault="000E6E4D" w:rsidP="001430E8">
      <w:pPr>
        <w:pStyle w:val="Heading2"/>
        <w:rPr>
          <w:lang w:val="en-GB"/>
        </w:rPr>
      </w:pPr>
      <w:r>
        <w:rPr>
          <w:lang w:val="en-GB"/>
        </w:rPr>
        <w:t xml:space="preserve">Research Questions and </w:t>
      </w:r>
      <w:r w:rsidR="007520EF">
        <w:rPr>
          <w:lang w:val="en-GB"/>
        </w:rPr>
        <w:t>Objectives</w:t>
      </w:r>
    </w:p>
    <w:p w14:paraId="34CA7C5D" w14:textId="77777777" w:rsidR="00524594" w:rsidRDefault="00524594" w:rsidP="00524594">
      <w:pPr>
        <w:spacing w:before="60" w:after="100"/>
      </w:pPr>
      <w:r>
        <w:rPr>
          <w:rFonts w:ascii="Calibri" w:eastAsia="Calibri" w:hAnsi="Calibri" w:cs="Calibri"/>
        </w:rPr>
        <w:t>The study addresses two primary research questions:</w:t>
      </w:r>
    </w:p>
    <w:p w14:paraId="5711CF1B" w14:textId="77777777" w:rsidR="00524594" w:rsidRDefault="00524594" w:rsidP="00524594">
      <w:pPr>
        <w:pStyle w:val="ListParagraph"/>
        <w:numPr>
          <w:ilvl w:val="0"/>
          <w:numId w:val="49"/>
        </w:numPr>
        <w:spacing w:before="30" w:after="60"/>
        <w:contextualSpacing w:val="0"/>
      </w:pPr>
      <w:r>
        <w:rPr>
          <w:rFonts w:ascii="Calibri" w:eastAsia="Calibri" w:hAnsi="Calibri" w:cs="Calibri"/>
        </w:rPr>
        <w:t>Does the introduction of a CAZ or LEZ reduce the number of road traffic injuries — disaggregated by injury severity (KSI and slight) and road user mode (pedestrian, cyclist, car/van occupant, other) — on road links within the intervention zone?</w:t>
      </w:r>
    </w:p>
    <w:p w14:paraId="6143180C" w14:textId="77777777" w:rsidR="00524594" w:rsidRDefault="00524594" w:rsidP="00524594">
      <w:pPr>
        <w:pStyle w:val="ListParagraph"/>
        <w:numPr>
          <w:ilvl w:val="0"/>
          <w:numId w:val="49"/>
        </w:numPr>
        <w:spacing w:before="30" w:after="60"/>
        <w:contextualSpacing w:val="0"/>
      </w:pPr>
      <w:proofErr w:type="gramStart"/>
      <w:r>
        <w:rPr>
          <w:rFonts w:ascii="Calibri" w:eastAsia="Calibri" w:hAnsi="Calibri" w:cs="Calibri"/>
        </w:rPr>
        <w:t>Are</w:t>
      </w:r>
      <w:proofErr w:type="gramEnd"/>
      <w:r>
        <w:rPr>
          <w:rFonts w:ascii="Calibri" w:eastAsia="Calibri" w:hAnsi="Calibri" w:cs="Calibri"/>
        </w:rPr>
        <w:t xml:space="preserve"> any effects heterogeneous across injury severity, road user mode, city context, or scheme design?</w:t>
      </w:r>
    </w:p>
    <w:p w14:paraId="272AECC8" w14:textId="77777777" w:rsidR="00524594" w:rsidRPr="00524594" w:rsidRDefault="00524594" w:rsidP="00524594">
      <w:pPr>
        <w:pStyle w:val="BodyText"/>
      </w:pPr>
    </w:p>
    <w:p w14:paraId="11AF99CE" w14:textId="1585A632" w:rsidR="007520EF" w:rsidRDefault="00000000" w:rsidP="007520EF">
      <w:pPr>
        <w:pStyle w:val="ListParagraph"/>
        <w:numPr>
          <w:ilvl w:val="0"/>
          <w:numId w:val="48"/>
        </w:numPr>
      </w:pPr>
      <w:r w:rsidRPr="00174D8A">
        <w:rPr>
          <w:b/>
          <w:bCs/>
        </w:rPr>
        <w:t xml:space="preserve"> </w:t>
      </w:r>
      <w:r w:rsidR="007520EF">
        <w:t>E</w:t>
      </w:r>
      <w:r w:rsidR="007520EF" w:rsidRPr="00174D8A">
        <w:t>stimate average and dynamic treatment effects of CAZ/LEZ policies on RTIs</w:t>
      </w:r>
    </w:p>
    <w:p w14:paraId="18AC2451" w14:textId="77777777" w:rsidR="007520EF" w:rsidRDefault="007520EF" w:rsidP="007520EF">
      <w:pPr>
        <w:pStyle w:val="ListParagraph"/>
        <w:numPr>
          <w:ilvl w:val="0"/>
          <w:numId w:val="48"/>
        </w:numPr>
      </w:pPr>
      <w:r w:rsidRPr="00174D8A">
        <w:t>Assess whether observed effects reflect geographic displacement of injuries or modal redistribution across different road users.</w:t>
      </w:r>
    </w:p>
    <w:p w14:paraId="1EF9FEE9" w14:textId="77777777" w:rsidR="007520EF" w:rsidRPr="00174D8A" w:rsidRDefault="007520EF" w:rsidP="007520EF">
      <w:pPr>
        <w:pStyle w:val="ListParagraph"/>
        <w:numPr>
          <w:ilvl w:val="0"/>
          <w:numId w:val="48"/>
        </w:numPr>
      </w:pPr>
      <w:r w:rsidRPr="00174D8A">
        <w:t>Explore variation in policy impacts across city schemes and contexts</w:t>
      </w:r>
    </w:p>
    <w:p w14:paraId="2C7E9476" w14:textId="77B4EF0F" w:rsidR="00000000" w:rsidRPr="007520EF" w:rsidRDefault="00000000" w:rsidP="007520EF">
      <w:pPr>
        <w:ind w:left="360"/>
        <w:rPr>
          <w:lang w:val="en-GB"/>
        </w:rPr>
      </w:pPr>
    </w:p>
    <w:p w14:paraId="2C7E9477" w14:textId="03578F36" w:rsidR="00000000" w:rsidRDefault="00000000" w:rsidP="00932A28">
      <w:pPr>
        <w:pStyle w:val="Heading2"/>
        <w:rPr>
          <w:lang w:val="en-GB"/>
        </w:rPr>
      </w:pPr>
      <w:r w:rsidRPr="00932A28">
        <w:rPr>
          <w:lang w:val="en-GB"/>
        </w:rPr>
        <w:t>U</w:t>
      </w:r>
      <w:r w:rsidRPr="00932A28">
        <w:rPr>
          <w:lang w:val="en-GB"/>
        </w:rPr>
        <w:t xml:space="preserve">nit of analysis </w:t>
      </w:r>
    </w:p>
    <w:p w14:paraId="634E77D6" w14:textId="41874899" w:rsidR="000374C6" w:rsidRDefault="00DC54BE" w:rsidP="000374C6">
      <w:pPr>
        <w:pStyle w:val="BodyText"/>
      </w:pPr>
      <w:r>
        <w:rPr>
          <w:rFonts w:ascii="Calibri" w:eastAsia="Calibri" w:hAnsi="Calibri" w:cs="Calibri"/>
        </w:rPr>
        <w:t>The primary unit of analysis is the road link by calendar quarter.</w:t>
      </w:r>
      <w:r w:rsidR="000374C6">
        <w:rPr>
          <w:rFonts w:ascii="Calibri" w:eastAsia="Calibri" w:hAnsi="Calibri" w:cs="Calibri"/>
        </w:rPr>
        <w:t xml:space="preserve"> </w:t>
      </w:r>
      <w:r w:rsidR="000374C6">
        <w:t>A road link is a</w:t>
      </w:r>
      <w:r w:rsidR="000374C6">
        <w:t xml:space="preserve"> unique segment of the road network defined in OS Open Roads and identified by its Topographic Identifier (TOID). A road link represents a stretch of road between two junctions, and is the smallest consistently defined spatial unit in the national road network.</w:t>
      </w:r>
    </w:p>
    <w:p w14:paraId="5B83D097" w14:textId="5458418E" w:rsidR="00DC54BE" w:rsidRDefault="00DC54BE" w:rsidP="00DC54BE">
      <w:pPr>
        <w:spacing w:before="60" w:after="100"/>
      </w:pPr>
      <w:r>
        <w:rPr>
          <w:rFonts w:ascii="Calibri" w:eastAsia="Calibri" w:hAnsi="Calibri" w:cs="Calibri"/>
        </w:rPr>
        <w:t xml:space="preserve"> Each observation represents a unique road segment (identified by a persistent TOID) </w:t>
      </w:r>
      <w:proofErr w:type="gramStart"/>
      <w:r>
        <w:rPr>
          <w:rFonts w:ascii="Calibri" w:eastAsia="Calibri" w:hAnsi="Calibri" w:cs="Calibri"/>
        </w:rPr>
        <w:t>in a given</w:t>
      </w:r>
      <w:proofErr w:type="gramEnd"/>
      <w:r>
        <w:rPr>
          <w:rFonts w:ascii="Calibri" w:eastAsia="Calibri" w:hAnsi="Calibri" w:cs="Calibri"/>
        </w:rPr>
        <w:t xml:space="preserve"> quarter, with associated injury counts by mode and severity, an indicator of treatment status, and road-link-level characteristics. This resolution allows the analysis to capture </w:t>
      </w:r>
      <w:proofErr w:type="spellStart"/>
      <w:r>
        <w:rPr>
          <w:rFonts w:ascii="Calibri" w:eastAsia="Calibri" w:hAnsi="Calibri" w:cs="Calibri"/>
        </w:rPr>
        <w:t>localised</w:t>
      </w:r>
      <w:proofErr w:type="spellEnd"/>
      <w:r>
        <w:rPr>
          <w:rFonts w:ascii="Calibri" w:eastAsia="Calibri" w:hAnsi="Calibri" w:cs="Calibri"/>
        </w:rPr>
        <w:t xml:space="preserve"> changes in injury risk attributable to the CAZ/LEZ while controlling for time-stable, road-specific characteristics through road-link fixed effects.</w:t>
      </w:r>
    </w:p>
    <w:p w14:paraId="6FD5AF98" w14:textId="77777777" w:rsidR="002227F1" w:rsidRDefault="00DC54BE" w:rsidP="00D53443">
      <w:pPr>
        <w:spacing w:before="60" w:after="100"/>
        <w:rPr>
          <w:rFonts w:ascii="Calibri" w:eastAsia="Calibri" w:hAnsi="Calibri" w:cs="Calibri"/>
        </w:rPr>
      </w:pPr>
      <w:r>
        <w:rPr>
          <w:rFonts w:ascii="Calibri" w:eastAsia="Calibri" w:hAnsi="Calibri" w:cs="Calibri"/>
        </w:rPr>
        <w:t>Matching, however, is conducted at the Output Area (OA) level — the smallest Census geography for which the sociodemographic and road-network covariates needed for comparison-group construction are available. Once the matched set of control OAs is identified, all road links within those OAs are carried forward into the DiD estimation. The OA is therefore a design-stage unit; the road link remains the unit of analysis in the outcome models.</w:t>
      </w:r>
    </w:p>
    <w:p w14:paraId="2C7E947B" w14:textId="5202375F" w:rsidR="00000000" w:rsidRPr="00932A28" w:rsidRDefault="00000000" w:rsidP="002227F1">
      <w:pPr>
        <w:pStyle w:val="Heading2"/>
        <w:rPr>
          <w:lang w:val="en-GB"/>
        </w:rPr>
      </w:pPr>
      <w:r w:rsidRPr="00932A28">
        <w:rPr>
          <w:lang w:val="en-GB"/>
        </w:rPr>
        <w:lastRenderedPageBreak/>
        <w:t xml:space="preserve">Core design of the research (staggered </w:t>
      </w:r>
      <w:r w:rsidR="00B51D41">
        <w:rPr>
          <w:lang w:val="en-GB"/>
        </w:rPr>
        <w:t>Difference-in-Difference</w:t>
      </w:r>
      <w:r w:rsidRPr="00932A28">
        <w:rPr>
          <w:lang w:val="en-GB"/>
        </w:rPr>
        <w:t xml:space="preserve">) </w:t>
      </w:r>
    </w:p>
    <w:p w14:paraId="2C7E947C" w14:textId="77777777" w:rsidR="004F17A3" w:rsidRDefault="00000000">
      <w:pPr>
        <w:pStyle w:val="BodyText"/>
      </w:pPr>
      <w:r>
        <w:t>The causal identification strategy is a staggered difference-in-differences (DiD) design. The study exploits variation in the timing of CAZ/LEZ implementation across UK cities: because different schemes were introduced at different times, each city’s treated road links can be compared to matched control road links both before and after the policy came into effect.</w:t>
      </w:r>
    </w:p>
    <w:p w14:paraId="2C7E947D" w14:textId="77777777" w:rsidR="004F17A3" w:rsidRDefault="00000000">
      <w:pPr>
        <w:pStyle w:val="BodyText"/>
      </w:pPr>
      <w:r>
        <w:t xml:space="preserve">The core identifying assumption is parallel trends: in the absence of the intervention, injury rates on treated road links would have followed the same trajectory as those on matched control road links. The two-stage matching procedure (Section 3) is designed to </w:t>
      </w:r>
      <w:proofErr w:type="spellStart"/>
      <w:r>
        <w:t>maximise</w:t>
      </w:r>
      <w:proofErr w:type="spellEnd"/>
      <w:r>
        <w:t xml:space="preserve"> the credibility of this assumption by selecting controls with similar pre-treatment road structures and injury dynamics.</w:t>
      </w:r>
    </w:p>
    <w:p w14:paraId="2C7E947E" w14:textId="77777777" w:rsidR="004F17A3" w:rsidRDefault="00000000">
      <w:pPr>
        <w:pStyle w:val="BodyText"/>
      </w:pPr>
      <w:r>
        <w:t>The design proceeds in three linked stages: (1) Injury-to-road linkage — STATS19 injury records are spatially matched to their nearest plausible road link using a class-</w:t>
      </w:r>
      <w:proofErr w:type="spellStart"/>
      <w:r>
        <w:t>prioritised</w:t>
      </w:r>
      <w:proofErr w:type="spellEnd"/>
      <w:r>
        <w:t xml:space="preserve"> nearest-</w:t>
      </w:r>
      <w:proofErr w:type="spellStart"/>
      <w:r>
        <w:t>neighbour</w:t>
      </w:r>
      <w:proofErr w:type="spellEnd"/>
      <w:r>
        <w:t xml:space="preserve"> algorithm, creating a road link–level injury dataset (Section 2.1). (2) Control area selection — OAs surrounding CAZ/LEZ schemes are matched to structurally and trajectory-comparable control OAs from other large cities using two-stage </w:t>
      </w:r>
      <w:proofErr w:type="spellStart"/>
      <w:r>
        <w:t>Mahalanobis</w:t>
      </w:r>
      <w:proofErr w:type="spellEnd"/>
      <w:r>
        <w:t xml:space="preserve"> distance matching (Section 3). (3) DiD estimation — road link × quarter injury counts are modelled using a staggered DiD estimator, comparing pre- and post-implementation injury trends between treated and matched control road links across multiple policy cohorts.</w:t>
      </w:r>
    </w:p>
    <w:p w14:paraId="2C7E947F" w14:textId="77777777" w:rsidR="004F17A3" w:rsidRDefault="00000000">
      <w:pPr>
        <w:pStyle w:val="BodyText"/>
      </w:pPr>
      <w:r>
        <w:t xml:space="preserve">London is excluded from the analysis. The city introduced </w:t>
      </w:r>
      <w:proofErr w:type="gramStart"/>
      <w:r>
        <w:t>a Low Emission</w:t>
      </w:r>
      <w:proofErr w:type="gramEnd"/>
      <w:r>
        <w:t xml:space="preserve"> Zone in 2008 — well before other UK cities — and has undergone multiple overlapping expansions, leaving no well-defined pre-intervention window. Its scale, transport mix, and baseline injury patterns also differ substantially from other cities, which would undermine comparability.</w:t>
      </w:r>
    </w:p>
    <w:p w14:paraId="2C7E9480" w14:textId="77777777" w:rsidR="00000000" w:rsidRDefault="00000000" w:rsidP="00401CD6">
      <w:pPr>
        <w:rPr>
          <w:lang w:val="en-GB"/>
        </w:rPr>
      </w:pPr>
    </w:p>
    <w:p w14:paraId="2C7E9481" w14:textId="77777777" w:rsidR="00000000" w:rsidRPr="00401CD6" w:rsidRDefault="00000000" w:rsidP="00401CD6">
      <w:pPr>
        <w:rPr>
          <w:lang w:val="en-GB"/>
        </w:rPr>
      </w:pPr>
      <w:r w:rsidRPr="00401CD6">
        <w:rPr>
          <w:lang w:val="en-GB"/>
        </w:rPr>
        <w:t xml:space="preserve">High-level linkage: injuries to road links. Intervention/control area selection. And then road links to CAZ.  </w:t>
      </w:r>
    </w:p>
    <w:p w14:paraId="13D4D356" w14:textId="77777777" w:rsidR="00955CF6" w:rsidRDefault="00955CF6" w:rsidP="00955CF6">
      <w:pPr>
        <w:pStyle w:val="BodyText"/>
      </w:pPr>
      <w:r>
        <w:t>Road links are first assigned to Output Areas (OAs) to support the matching design (Section 3). However, the difference-in-differences estimation itself operates directly at the road link × quarter level, exploiting within-link variation in injury counts over time as the policy is introduced.</w:t>
      </w:r>
    </w:p>
    <w:p w14:paraId="2C7E9482" w14:textId="77777777" w:rsidR="00000000" w:rsidRPr="00955CF6" w:rsidRDefault="00000000" w:rsidP="005E7646"/>
    <w:p w14:paraId="2C7E9483" w14:textId="77777777" w:rsidR="00000000" w:rsidRDefault="00000000" w:rsidP="00AC74F2">
      <w:pPr>
        <w:pStyle w:val="BodyText"/>
        <w:rPr>
          <w:lang w:val="en-GB"/>
        </w:rPr>
      </w:pPr>
    </w:p>
    <w:p w14:paraId="2C7E9484" w14:textId="77777777" w:rsidR="00000000" w:rsidRPr="00016A70" w:rsidRDefault="00000000" w:rsidP="00AC74F2">
      <w:pPr>
        <w:pStyle w:val="BodyText"/>
        <w:rPr>
          <w:lang w:val="en-GB"/>
        </w:rPr>
      </w:pPr>
      <w:r>
        <w:rPr>
          <w:lang w:val="en-GB"/>
        </w:rPr>
        <w:t>This report documents the matching pipeline used to construct comparison groups for a staggered Difference-in-Differences (DiD) analysis of the road-safety impact of CAZ/LEZ at the road-link level.</w:t>
      </w:r>
    </w:p>
    <w:p w14:paraId="2C7E9485" w14:textId="77777777" w:rsidR="00000000" w:rsidRPr="00016A70" w:rsidRDefault="00000000" w:rsidP="00AC74F2">
      <w:pPr>
        <w:pStyle w:val="BodyText"/>
        <w:rPr>
          <w:lang w:val="en-GB"/>
        </w:rPr>
      </w:pPr>
      <w:r>
        <w:rPr>
          <w:lang w:val="en-GB"/>
        </w:rPr>
        <w:t xml:space="preserve"> All road links within matched control OAs are then carried into staggered DiD estimation. </w:t>
      </w:r>
      <w:r>
        <w:rPr>
          <w:color w:val="333333"/>
          <w:lang w:val="en-GB"/>
        </w:rPr>
        <w:t xml:space="preserve">All matching decisions are made using pre-treatment covariates and pre-treatment injury data only. Post-treatment outcomes are never examined during the matching stage, preserving the separation between design and analysis </w:t>
      </w:r>
      <w:sdt>
        <w:sdtPr>
          <w:rPr>
            <w:color w:val="000000"/>
            <w:lang w:val="en-GB"/>
          </w:rPr>
          <w:tag w:val="MENDELEY_CITATION_v3_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"/>
          <w:id w:val="176543661"/>
          <w:placeholder>
            <w:docPart w:val="9222CF1B6ECF4A84BCEE7A5A51EF2B74"/>
          </w:placeholder>
        </w:sdtPr>
        <w:sdtContent>
          <w:r w:rsidRPr="00641122">
            <w:rPr>
              <w:color w:val="000000"/>
              <w:lang w:val="en-GB"/>
            </w:rPr>
            <w:t>(King et al., 2019; Rubin, 2008)</w:t>
          </w:r>
        </w:sdtContent>
      </w:sdt>
      <w:r>
        <w:rPr>
          <w:lang w:val="en-GB"/>
        </w:rPr>
        <w:t>.</w:t>
      </w:r>
    </w:p>
    <w:p w14:paraId="2C7E9486" w14:textId="77777777" w:rsidR="00000000" w:rsidRPr="005E7646" w:rsidRDefault="00000000" w:rsidP="005E7646">
      <w:pPr>
        <w:rPr>
          <w:lang w:val="en-GB"/>
        </w:rPr>
      </w:pPr>
    </w:p>
    <w:p w14:paraId="2C7E9487" w14:textId="77777777" w:rsidR="00000000" w:rsidRDefault="00000000" w:rsidP="00912762">
      <w:pPr>
        <w:pStyle w:val="Heading1"/>
        <w:rPr>
          <w:lang w:val="en-GB"/>
        </w:rPr>
      </w:pPr>
      <w:r>
        <w:rPr>
          <w:lang w:val="en-GB"/>
        </w:rPr>
        <w:lastRenderedPageBreak/>
        <w:t xml:space="preserve">Data </w:t>
      </w:r>
      <w:r w:rsidRPr="00912762">
        <w:t>sources</w:t>
      </w:r>
    </w:p>
    <w:p w14:paraId="2C7E9488" w14:textId="77777777" w:rsidR="00000000" w:rsidRDefault="00000000" w:rsidP="005E7646">
      <w:pPr>
        <w:pStyle w:val="BodyText"/>
        <w:numPr>
          <w:ilvl w:val="0"/>
          <w:numId w:val="40"/>
        </w:numPr>
        <w:jc w:val="both"/>
        <w:rPr>
          <w:lang w:val="en-GB"/>
        </w:rPr>
      </w:pPr>
      <w:r w:rsidRPr="007A406B">
        <w:rPr>
          <w:color w:val="FF0000"/>
          <w:lang w:val="en-GB"/>
        </w:rPr>
        <w:t>I think here it makes sense to add a table of data sources</w:t>
      </w:r>
      <w:r>
        <w:rPr>
          <w:lang w:val="en-GB"/>
        </w:rPr>
        <w:t xml:space="preserve">: </w:t>
      </w:r>
    </w:p>
    <w:p w14:paraId="2C7E9489" w14:textId="77777777" w:rsidR="00000000" w:rsidRDefault="00000000" w:rsidP="005E7646">
      <w:pPr>
        <w:pStyle w:val="BodyText"/>
        <w:numPr>
          <w:ilvl w:val="0"/>
          <w:numId w:val="41"/>
        </w:numPr>
        <w:jc w:val="both"/>
        <w:rPr>
          <w:lang w:val="en-GB"/>
        </w:rPr>
      </w:pPr>
      <w:r>
        <w:rPr>
          <w:lang w:val="en-GB"/>
        </w:rPr>
        <w:t xml:space="preserve">STATS19 road traffic injury records </w:t>
      </w:r>
      <w:r>
        <w:rPr>
          <w:lang w:val="en-GB"/>
        </w:rPr>
        <w:t>(</w:t>
      </w:r>
      <w:proofErr w:type="gramStart"/>
      <w:r>
        <w:rPr>
          <w:lang w:val="en-GB"/>
        </w:rPr>
        <w:t>time period</w:t>
      </w:r>
      <w:proofErr w:type="gramEnd"/>
      <w:r>
        <w:rPr>
          <w:lang w:val="en-GB"/>
        </w:rPr>
        <w:t xml:space="preserve">, geography, variables, source) </w:t>
      </w:r>
    </w:p>
    <w:p w14:paraId="2C7E948A" w14:textId="77777777" w:rsidR="00000000" w:rsidRDefault="00000000" w:rsidP="005E7646">
      <w:pPr>
        <w:pStyle w:val="BodyText"/>
        <w:numPr>
          <w:ilvl w:val="0"/>
          <w:numId w:val="41"/>
        </w:numPr>
        <w:jc w:val="both"/>
        <w:rPr>
          <w:lang w:val="en-GB"/>
        </w:rPr>
      </w:pPr>
      <w:r>
        <w:rPr>
          <w:lang w:val="en-GB"/>
        </w:rPr>
        <w:t>Road network data (geography, definition of TOIDs, key attributes – length, classification, source)</w:t>
      </w:r>
    </w:p>
    <w:p w14:paraId="2C7E948B" w14:textId="77777777" w:rsidR="00000000" w:rsidRDefault="00000000" w:rsidP="005E7646">
      <w:pPr>
        <w:pStyle w:val="BodyText"/>
        <w:numPr>
          <w:ilvl w:val="0"/>
          <w:numId w:val="41"/>
        </w:numPr>
        <w:jc w:val="both"/>
        <w:rPr>
          <w:lang w:val="en-GB"/>
        </w:rPr>
      </w:pPr>
      <w:commentRangeStart w:id="0"/>
      <w:r>
        <w:rPr>
          <w:lang w:val="en-GB"/>
        </w:rPr>
        <w:t>Output areas (</w:t>
      </w:r>
      <w:r>
        <w:rPr>
          <w:lang w:val="en-GB"/>
        </w:rPr>
        <w:t>maybe why we use them, the demographic variables we have at OA level [i.e. not the derived stuff we create], source</w:t>
      </w:r>
      <w:r>
        <w:rPr>
          <w:lang w:val="en-GB"/>
        </w:rPr>
        <w:t>)</w:t>
      </w:r>
      <w:commentRangeEnd w:id="0"/>
      <w:r>
        <w:rPr>
          <w:rStyle w:val="CommentReference"/>
          <w:sz w:val="22"/>
          <w:szCs w:val="22"/>
          <w:lang w:val="en-GB"/>
        </w:rPr>
        <w:commentReference w:id="0"/>
      </w:r>
    </w:p>
    <w:p w14:paraId="2C7E948C" w14:textId="77777777" w:rsidR="00000000" w:rsidRDefault="00000000" w:rsidP="007F0020">
      <w:pPr>
        <w:pStyle w:val="BodyText"/>
        <w:numPr>
          <w:ilvl w:val="0"/>
          <w:numId w:val="41"/>
        </w:numPr>
        <w:jc w:val="both"/>
        <w:rPr>
          <w:lang w:val="en-GB"/>
        </w:rPr>
      </w:pPr>
      <w:commentRangeStart w:id="1"/>
      <w:r>
        <w:rPr>
          <w:lang w:val="en-GB"/>
        </w:rPr>
        <w:t>Clean air zones (each listed in study, date of implementation, size (km2), source)</w:t>
      </w:r>
      <w:commentRangeEnd w:id="1"/>
      <w:r w:rsidRPr="005E7646">
        <w:rPr>
          <w:rStyle w:val="CommentReference"/>
          <w:sz w:val="22"/>
          <w:szCs w:val="22"/>
          <w:lang w:val="en-GB"/>
        </w:rPr>
        <w:commentReference w:id="1"/>
      </w:r>
    </w:p>
    <w:p w14:paraId="2C7E948D" w14:textId="77777777" w:rsidR="00000000" w:rsidRDefault="00000000" w:rsidP="004F24AF">
      <w:pPr>
        <w:pStyle w:val="BodyText"/>
      </w:pPr>
      <w:r w:rsidRPr="0090081E">
        <w:rPr>
          <w:noProof/>
        </w:rPr>
        <w:drawing>
          <wp:inline distT="0" distB="0" distL="0" distR="0" wp14:anchorId="2C7E9859" wp14:editId="2C7E985A">
            <wp:extent cx="5579110" cy="5415280"/>
            <wp:effectExtent l="0" t="0" r="2540" b="0"/>
            <wp:docPr id="18" name="Content Placeholder 17">
              <a:extLst xmlns:a="http://schemas.openxmlformats.org/drawingml/2006/main">
                <a:ext uri="{FF2B5EF4-FFF2-40B4-BE49-F238E27FC236}">
                  <a16:creationId xmlns:a16="http://schemas.microsoft.com/office/drawing/2014/main" id="{3D0F84BC-6A86-2741-29F3-E624BBD02B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17">
                      <a:extLst>
                        <a:ext uri="{FF2B5EF4-FFF2-40B4-BE49-F238E27FC236}">
                          <a16:creationId xmlns:a16="http://schemas.microsoft.com/office/drawing/2014/main" id="{3D0F84BC-6A86-2741-29F3-E624BBD02BE5}"/>
                        </a:ext>
                      </a:extLst>
                    </pic:cNvPr>
                    <pic:cNvPicPr>
                      <a:picLocks noGrp="1" noChangeAspect="1"/>
                    </pic:cNvPicPr>
                  </pic:nvPicPr>
                  <pic:blipFill>
                    <a:blip r:embed="rId14">
                      <a:extLst>
                        <a:ext uri="{28A0092B-C50C-407E-A947-70E740481C1C}">
                          <a14:useLocalDpi xmlns:a14="http://schemas.microsoft.com/office/drawing/2010/main" val="0"/>
                        </a:ext>
                      </a:extLst>
                    </a:blip>
                    <a:srcRect l="17209" r="14078"/>
                    <a:stretch>
                      <a:fillRect/>
                    </a:stretch>
                  </pic:blipFill>
                  <pic:spPr>
                    <a:xfrm>
                      <a:off x="0" y="0"/>
                      <a:ext cx="5579110" cy="5415280"/>
                    </a:xfrm>
                    <a:prstGeom prst="rect">
                      <a:avLst/>
                    </a:prstGeom>
                    <a:noFill/>
                  </pic:spPr>
                </pic:pic>
              </a:graphicData>
            </a:graphic>
          </wp:inline>
        </w:drawing>
      </w:r>
    </w:p>
    <w:p w14:paraId="2C7E948E" w14:textId="77777777" w:rsidR="00000000" w:rsidRDefault="00000000" w:rsidP="004F24AF">
      <w:pPr>
        <w:pStyle w:val="BodyText"/>
      </w:pPr>
      <w:r>
        <w:t xml:space="preserve">London was excluded due to its different </w:t>
      </w:r>
      <w:proofErr w:type="gramStart"/>
      <w:r>
        <w:t>policy</w:t>
      </w:r>
      <w:proofErr w:type="gramEnd"/>
      <w:r>
        <w:t xml:space="preserve"> </w:t>
      </w:r>
      <w:proofErr w:type="gramStart"/>
      <w:r>
        <w:t>timeline</w:t>
      </w:r>
      <w:proofErr w:type="gramEnd"/>
      <w:r>
        <w:t xml:space="preserve"> and urban context, which </w:t>
      </w:r>
      <w:r>
        <w:t>complicates</w:t>
      </w:r>
      <w:r>
        <w:t xml:space="preserve"> comparability and identification. </w:t>
      </w:r>
      <w:r>
        <w:rPr>
          <w:rStyle w:val="whitespace-normal"/>
        </w:rPr>
        <w:t>London</w:t>
      </w:r>
      <w:r>
        <w:t xml:space="preserve"> introduced a Low Emission Zone in 2008—well before </w:t>
      </w:r>
      <w:r>
        <w:t xml:space="preserve">other UK cities </w:t>
      </w:r>
      <w:r>
        <w:t xml:space="preserve">(from 2021)—and has since undergone multiple expansions, leaving no clearly aligned pre-intervention period. </w:t>
      </w:r>
      <w:r>
        <w:t xml:space="preserve">London </w:t>
      </w:r>
      <w:r>
        <w:t>has also been exposed to several overlapping interventions</w:t>
      </w:r>
      <w:r>
        <w:t xml:space="preserve"> </w:t>
      </w:r>
      <w:r>
        <w:t xml:space="preserve">making it difficult to isolate the effect of any single policy. In addition, its scale, transport mix, and baseline injury trends differ </w:t>
      </w:r>
      <w:r>
        <w:lastRenderedPageBreak/>
        <w:t xml:space="preserve">considerably </w:t>
      </w:r>
      <w:r>
        <w:t xml:space="preserve">from </w:t>
      </w:r>
      <w:r>
        <w:t xml:space="preserve">those of </w:t>
      </w:r>
      <w:r>
        <w:t>other cities. Excluding London therefore improves internal valid</w:t>
      </w:r>
      <w:r>
        <w:t xml:space="preserve">ity and allows </w:t>
      </w:r>
      <w:r>
        <w:t xml:space="preserve">for </w:t>
      </w:r>
      <w:r>
        <w:t>more comparable and less-studied settings.</w:t>
      </w:r>
    </w:p>
    <w:p w14:paraId="2C7E948F" w14:textId="77777777" w:rsidR="00000000" w:rsidRPr="00016A70" w:rsidRDefault="00000000" w:rsidP="001955BE">
      <w:pPr>
        <w:pStyle w:val="BodyText"/>
        <w:numPr>
          <w:ilvl w:val="0"/>
          <w:numId w:val="41"/>
        </w:numPr>
        <w:rPr>
          <w:lang w:val="en-GB"/>
        </w:rPr>
      </w:pPr>
      <w:r>
        <w:rPr>
          <w:lang w:val="en-GB"/>
        </w:rPr>
        <w:t>Census 2021/2022: population, sociodemographic, and socioeconomic characteristics at the OA level.</w:t>
      </w:r>
    </w:p>
    <w:p w14:paraId="2C7E9490" w14:textId="77777777" w:rsidR="00000000" w:rsidRPr="001955BE" w:rsidRDefault="00000000" w:rsidP="0090081E">
      <w:pPr>
        <w:pStyle w:val="Heading1"/>
        <w:numPr>
          <w:ilvl w:val="0"/>
          <w:numId w:val="0"/>
        </w:numPr>
        <w:ind w:left="432" w:hanging="432"/>
        <w:rPr>
          <w:lang w:val="en-GB"/>
        </w:rPr>
      </w:pPr>
    </w:p>
    <w:p w14:paraId="2C7E9491" w14:textId="77777777" w:rsidR="00000000" w:rsidRDefault="00000000" w:rsidP="00FB3F43">
      <w:pPr>
        <w:pStyle w:val="Heading1"/>
        <w:rPr>
          <w:lang w:val="en-GB"/>
        </w:rPr>
      </w:pPr>
      <w:r>
        <w:rPr>
          <w:lang w:val="en-GB"/>
        </w:rPr>
        <w:t xml:space="preserve">Data linkage and </w:t>
      </w:r>
      <w:r w:rsidRPr="00FB3F43">
        <w:t>construction</w:t>
      </w:r>
    </w:p>
    <w:p w14:paraId="2C7E9492" w14:textId="77777777" w:rsidR="00000000" w:rsidRDefault="00000000" w:rsidP="00FB3F43">
      <w:pPr>
        <w:pStyle w:val="Heading2"/>
        <w:rPr>
          <w:lang w:val="en-GB"/>
        </w:rPr>
      </w:pPr>
      <w:r>
        <w:rPr>
          <w:lang w:val="en-GB"/>
        </w:rPr>
        <w:t>Linking injuries to road links</w:t>
      </w:r>
    </w:p>
    <w:p w14:paraId="2C7E9493" w14:textId="77777777" w:rsidR="00000000" w:rsidRPr="00610608" w:rsidRDefault="00000000" w:rsidP="00610608">
      <w:pPr>
        <w:spacing w:before="100" w:beforeAutospacing="1" w:after="100" w:afterAutospacing="1"/>
        <w:rPr>
          <w:rFonts w:ascii="Times New Roman" w:eastAsia="Times New Roman" w:hAnsi="Times New Roman" w:cs="Times New Roman"/>
          <w:sz w:val="24"/>
          <w:szCs w:val="24"/>
        </w:rPr>
      </w:pPr>
      <w:r w:rsidRPr="00610608">
        <w:rPr>
          <w:rFonts w:ascii="Times New Roman" w:eastAsia="Times New Roman" w:hAnsi="Times New Roman" w:cs="Times New Roman"/>
          <w:sz w:val="24"/>
          <w:szCs w:val="24"/>
        </w:rPr>
        <w:t xml:space="preserve">Injury records were spatially linked to a national road network to enable analysis at the road segment level. Injury data were provided as point geometries, while the road network comprised line features with unique segment identifiers. To ensure comparability between datasets, road classifications were </w:t>
      </w:r>
      <w:proofErr w:type="spellStart"/>
      <w:r w:rsidRPr="00610608">
        <w:rPr>
          <w:rFonts w:ascii="Times New Roman" w:eastAsia="Times New Roman" w:hAnsi="Times New Roman" w:cs="Times New Roman"/>
          <w:sz w:val="24"/>
          <w:szCs w:val="24"/>
        </w:rPr>
        <w:t>harmonised</w:t>
      </w:r>
      <w:proofErr w:type="spellEnd"/>
      <w:r w:rsidRPr="00610608">
        <w:rPr>
          <w:rFonts w:ascii="Times New Roman" w:eastAsia="Times New Roman" w:hAnsi="Times New Roman" w:cs="Times New Roman"/>
          <w:sz w:val="24"/>
          <w:szCs w:val="24"/>
        </w:rPr>
        <w:t xml:space="preserve"> into four categories: </w:t>
      </w:r>
      <w:r w:rsidRPr="00610608">
        <w:rPr>
          <w:rFonts w:ascii="Times New Roman" w:eastAsia="Times New Roman" w:hAnsi="Times New Roman" w:cs="Times New Roman"/>
          <w:i/>
          <w:iCs/>
          <w:sz w:val="24"/>
          <w:szCs w:val="24"/>
        </w:rPr>
        <w:t>Motorway</w:t>
      </w:r>
      <w:r w:rsidRPr="00610608">
        <w:rPr>
          <w:rFonts w:ascii="Times New Roman" w:eastAsia="Times New Roman" w:hAnsi="Times New Roman" w:cs="Times New Roman"/>
          <w:sz w:val="24"/>
          <w:szCs w:val="24"/>
        </w:rPr>
        <w:t xml:space="preserve">, </w:t>
      </w:r>
      <w:r w:rsidRPr="00610608">
        <w:rPr>
          <w:rFonts w:ascii="Times New Roman" w:eastAsia="Times New Roman" w:hAnsi="Times New Roman" w:cs="Times New Roman"/>
          <w:i/>
          <w:iCs/>
          <w:sz w:val="24"/>
          <w:szCs w:val="24"/>
        </w:rPr>
        <w:t>A</w:t>
      </w:r>
      <w:r w:rsidRPr="00610608">
        <w:rPr>
          <w:rFonts w:ascii="Times New Roman" w:eastAsia="Times New Roman" w:hAnsi="Times New Roman" w:cs="Times New Roman"/>
          <w:sz w:val="24"/>
          <w:szCs w:val="24"/>
        </w:rPr>
        <w:t xml:space="preserve">, </w:t>
      </w:r>
      <w:r w:rsidRPr="00610608">
        <w:rPr>
          <w:rFonts w:ascii="Times New Roman" w:eastAsia="Times New Roman" w:hAnsi="Times New Roman" w:cs="Times New Roman"/>
          <w:i/>
          <w:iCs/>
          <w:sz w:val="24"/>
          <w:szCs w:val="24"/>
        </w:rPr>
        <w:t>B</w:t>
      </w:r>
      <w:r w:rsidRPr="00610608">
        <w:rPr>
          <w:rFonts w:ascii="Times New Roman" w:eastAsia="Times New Roman" w:hAnsi="Times New Roman" w:cs="Times New Roman"/>
          <w:sz w:val="24"/>
          <w:szCs w:val="24"/>
        </w:rPr>
        <w:t xml:space="preserve">, and </w:t>
      </w:r>
      <w:r w:rsidRPr="00610608">
        <w:rPr>
          <w:rFonts w:ascii="Times New Roman" w:eastAsia="Times New Roman" w:hAnsi="Times New Roman" w:cs="Times New Roman"/>
          <w:i/>
          <w:iCs/>
          <w:sz w:val="24"/>
          <w:szCs w:val="24"/>
        </w:rPr>
        <w:t>minor</w:t>
      </w:r>
      <w:r w:rsidRPr="00610608">
        <w:rPr>
          <w:rFonts w:ascii="Times New Roman" w:eastAsia="Times New Roman" w:hAnsi="Times New Roman" w:cs="Times New Roman"/>
          <w:sz w:val="24"/>
          <w:szCs w:val="24"/>
        </w:rPr>
        <w:t xml:space="preserve">, with “C” and “Unclassified” roads grouped as minor. All spatial operations were conducted in the OSGB36 / British National Grid coordinate system, allowing distances to be measured in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w:t>
      </w:r>
    </w:p>
    <w:p w14:paraId="2C7E9494" w14:textId="77777777" w:rsidR="00000000" w:rsidRPr="00610608" w:rsidRDefault="00000000" w:rsidP="00610608">
      <w:pPr>
        <w:spacing w:before="100" w:beforeAutospacing="1" w:after="100" w:afterAutospacing="1"/>
        <w:rPr>
          <w:rFonts w:ascii="Times New Roman" w:eastAsia="Times New Roman" w:hAnsi="Times New Roman" w:cs="Times New Roman"/>
          <w:sz w:val="24"/>
          <w:szCs w:val="24"/>
        </w:rPr>
      </w:pPr>
      <w:r w:rsidRPr="00610608">
        <w:rPr>
          <w:rFonts w:ascii="Times New Roman" w:eastAsia="Times New Roman" w:hAnsi="Times New Roman" w:cs="Times New Roman"/>
          <w:sz w:val="24"/>
          <w:szCs w:val="24"/>
        </w:rPr>
        <w:t>A hierarchical nearest-</w:t>
      </w:r>
      <w:proofErr w:type="spellStart"/>
      <w:r w:rsidRPr="00610608">
        <w:rPr>
          <w:rFonts w:ascii="Times New Roman" w:eastAsia="Times New Roman" w:hAnsi="Times New Roman" w:cs="Times New Roman"/>
          <w:sz w:val="24"/>
          <w:szCs w:val="24"/>
        </w:rPr>
        <w:t>neighbour</w:t>
      </w:r>
      <w:proofErr w:type="spellEnd"/>
      <w:r w:rsidRPr="00610608">
        <w:rPr>
          <w:rFonts w:ascii="Times New Roman" w:eastAsia="Times New Roman" w:hAnsi="Times New Roman" w:cs="Times New Roman"/>
          <w:sz w:val="24"/>
          <w:szCs w:val="24"/>
        </w:rPr>
        <w:t xml:space="preserve"> matching approach was used. For each injury, the nearest road segment of the same class was first identified using a nearest-feature algorithm. If this segment was located within 50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xml:space="preserve">, the injury was assigned to that road (“same-class match”). Where no same-class segment was found within this threshold, a fallback procedure was applied, assigning the injury to the nearest road segment of any class within 100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xml:space="preserve"> (“any-class match”). Injuries with no road segment within 100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xml:space="preserve"> were excl</w:t>
      </w:r>
      <w:r w:rsidRPr="00610608">
        <w:rPr>
          <w:rFonts w:ascii="Times New Roman" w:eastAsia="Times New Roman" w:hAnsi="Times New Roman" w:cs="Times New Roman"/>
          <w:sz w:val="24"/>
          <w:szCs w:val="24"/>
        </w:rPr>
        <w:t xml:space="preserve">uded from further analysis. These thresholds were chosen to reflect typical positional uncertainty in police-recorded injury locations and the spatial offset between recorded points and road </w:t>
      </w:r>
      <w:proofErr w:type="spellStart"/>
      <w:r w:rsidRPr="00610608">
        <w:rPr>
          <w:rFonts w:ascii="Times New Roman" w:eastAsia="Times New Roman" w:hAnsi="Times New Roman" w:cs="Times New Roman"/>
          <w:sz w:val="24"/>
          <w:szCs w:val="24"/>
        </w:rPr>
        <w:t>centrelines</w:t>
      </w:r>
      <w:proofErr w:type="spellEnd"/>
      <w:r w:rsidRPr="00610608">
        <w:rPr>
          <w:rFonts w:ascii="Times New Roman" w:eastAsia="Times New Roman" w:hAnsi="Times New Roman" w:cs="Times New Roman"/>
          <w:sz w:val="24"/>
          <w:szCs w:val="24"/>
        </w:rPr>
        <w:t>.</w:t>
      </w:r>
    </w:p>
    <w:p w14:paraId="2C7E9495" w14:textId="77777777" w:rsidR="00000000" w:rsidRPr="00610608" w:rsidRDefault="00000000" w:rsidP="00610608">
      <w:pPr>
        <w:spacing w:before="100" w:beforeAutospacing="1" w:after="100" w:afterAutospacing="1"/>
        <w:rPr>
          <w:rFonts w:ascii="Times New Roman" w:eastAsia="Times New Roman" w:hAnsi="Times New Roman" w:cs="Times New Roman"/>
          <w:sz w:val="24"/>
          <w:szCs w:val="24"/>
        </w:rPr>
      </w:pPr>
      <w:r w:rsidRPr="00610608">
        <w:rPr>
          <w:rFonts w:ascii="Times New Roman" w:eastAsia="Times New Roman" w:hAnsi="Times New Roman" w:cs="Times New Roman"/>
          <w:sz w:val="24"/>
          <w:szCs w:val="24"/>
        </w:rPr>
        <w:t xml:space="preserve">Of 413,454 unique injuries entering the linkage process, 413,339 (99.97%) were successfully matched to a road segment, with only 115 (0.03%) excluded due to exceeding the maximum distance threshold. </w:t>
      </w:r>
      <w:proofErr w:type="gramStart"/>
      <w:r w:rsidRPr="00610608">
        <w:rPr>
          <w:rFonts w:ascii="Times New Roman" w:eastAsia="Times New Roman" w:hAnsi="Times New Roman" w:cs="Times New Roman"/>
          <w:sz w:val="24"/>
          <w:szCs w:val="24"/>
        </w:rPr>
        <w:t>The majority of</w:t>
      </w:r>
      <w:proofErr w:type="gramEnd"/>
      <w:r w:rsidRPr="00610608">
        <w:rPr>
          <w:rFonts w:ascii="Times New Roman" w:eastAsia="Times New Roman" w:hAnsi="Times New Roman" w:cs="Times New Roman"/>
          <w:sz w:val="24"/>
          <w:szCs w:val="24"/>
        </w:rPr>
        <w:t xml:space="preserve"> matches (405,874; 98.2%) were to a road segment of the same class, while a small proportion (7,465; 1.8%) were assigned using the fallback procedure. Matching distances were small, with a mean of 2.37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xml:space="preserve">, median of 1.52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xml:space="preserve">, and 90th percentile of 4.67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xml:space="preserve">; the maximum observed distance was 99.8 </w:t>
      </w:r>
      <w:proofErr w:type="spellStart"/>
      <w:r w:rsidRPr="00610608">
        <w:rPr>
          <w:rFonts w:ascii="Times New Roman" w:eastAsia="Times New Roman" w:hAnsi="Times New Roman" w:cs="Times New Roman"/>
          <w:sz w:val="24"/>
          <w:szCs w:val="24"/>
        </w:rPr>
        <w:t>metres</w:t>
      </w:r>
      <w:proofErr w:type="spellEnd"/>
      <w:r w:rsidRPr="00610608">
        <w:rPr>
          <w:rFonts w:ascii="Times New Roman" w:eastAsia="Times New Roman" w:hAnsi="Times New Roman" w:cs="Times New Roman"/>
          <w:sz w:val="24"/>
          <w:szCs w:val="24"/>
        </w:rPr>
        <w:t>. These diagnostics indicate a high level of spatial precision in the linkage.</w:t>
      </w:r>
    </w:p>
    <w:p w14:paraId="2C7E9496" w14:textId="77777777" w:rsidR="00000000" w:rsidRPr="00610608" w:rsidRDefault="00000000" w:rsidP="00610608">
      <w:pPr>
        <w:spacing w:before="100" w:beforeAutospacing="1" w:after="100" w:afterAutospacing="1"/>
        <w:rPr>
          <w:rFonts w:ascii="Times New Roman" w:eastAsia="Times New Roman" w:hAnsi="Times New Roman" w:cs="Times New Roman"/>
          <w:sz w:val="24"/>
          <w:szCs w:val="24"/>
        </w:rPr>
      </w:pPr>
      <w:r w:rsidRPr="00610608">
        <w:rPr>
          <w:rFonts w:ascii="Times New Roman" w:eastAsia="Times New Roman" w:hAnsi="Times New Roman" w:cs="Times New Roman"/>
          <w:sz w:val="24"/>
          <w:szCs w:val="24"/>
        </w:rPr>
        <w:t xml:space="preserve">The final analytical dataset comprised injury-level observations linked to unique road segment identifiers, along with match-type indicators and distance measures. This structure allows aggregation of injuries to the road segment level and supports subsequent analyses of injury rates and trends. While the linkage approach </w:t>
      </w:r>
      <w:proofErr w:type="spellStart"/>
      <w:r w:rsidRPr="00610608">
        <w:rPr>
          <w:rFonts w:ascii="Times New Roman" w:eastAsia="Times New Roman" w:hAnsi="Times New Roman" w:cs="Times New Roman"/>
          <w:sz w:val="24"/>
          <w:szCs w:val="24"/>
        </w:rPr>
        <w:t>minimised</w:t>
      </w:r>
      <w:proofErr w:type="spellEnd"/>
      <w:r w:rsidRPr="00610608">
        <w:rPr>
          <w:rFonts w:ascii="Times New Roman" w:eastAsia="Times New Roman" w:hAnsi="Times New Roman" w:cs="Times New Roman"/>
          <w:sz w:val="24"/>
          <w:szCs w:val="24"/>
        </w:rPr>
        <w:t xml:space="preserve"> data loss and </w:t>
      </w:r>
      <w:proofErr w:type="spellStart"/>
      <w:r w:rsidRPr="00610608">
        <w:rPr>
          <w:rFonts w:ascii="Times New Roman" w:eastAsia="Times New Roman" w:hAnsi="Times New Roman" w:cs="Times New Roman"/>
          <w:sz w:val="24"/>
          <w:szCs w:val="24"/>
        </w:rPr>
        <w:t>prioritised</w:t>
      </w:r>
      <w:proofErr w:type="spellEnd"/>
      <w:r w:rsidRPr="00610608">
        <w:rPr>
          <w:rFonts w:ascii="Times New Roman" w:eastAsia="Times New Roman" w:hAnsi="Times New Roman" w:cs="Times New Roman"/>
          <w:sz w:val="24"/>
          <w:szCs w:val="24"/>
        </w:rPr>
        <w:t xml:space="preserve"> class-consistent matches, a small degree of misclassification may remain, particularly among fallback matches in dense urban environments where multiple road segments are in </w:t>
      </w:r>
      <w:proofErr w:type="gramStart"/>
      <w:r w:rsidRPr="00610608">
        <w:rPr>
          <w:rFonts w:ascii="Times New Roman" w:eastAsia="Times New Roman" w:hAnsi="Times New Roman" w:cs="Times New Roman"/>
          <w:sz w:val="24"/>
          <w:szCs w:val="24"/>
        </w:rPr>
        <w:t>close proximity</w:t>
      </w:r>
      <w:proofErr w:type="gramEnd"/>
      <w:r w:rsidRPr="00610608">
        <w:rPr>
          <w:rFonts w:ascii="Times New Roman" w:eastAsia="Times New Roman" w:hAnsi="Times New Roman" w:cs="Times New Roman"/>
          <w:sz w:val="24"/>
          <w:szCs w:val="24"/>
        </w:rPr>
        <w:t>.</w:t>
      </w:r>
    </w:p>
    <w:p w14:paraId="2C7E9497" w14:textId="77777777" w:rsidR="00000000" w:rsidRDefault="00000000" w:rsidP="00AC74F2">
      <w:pPr>
        <w:pStyle w:val="Heading2"/>
        <w:rPr>
          <w:lang w:val="en-GB"/>
        </w:rPr>
      </w:pPr>
      <w:r>
        <w:rPr>
          <w:lang w:val="en-GB"/>
        </w:rPr>
        <w:t>Assigning road links to Output Areas: why OAs?</w:t>
      </w:r>
    </w:p>
    <w:p w14:paraId="2C7E9498" w14:textId="77777777" w:rsidR="00000000" w:rsidRDefault="00000000" w:rsidP="0091376F">
      <w:pPr>
        <w:pStyle w:val="pf0"/>
        <w:numPr>
          <w:ilvl w:val="0"/>
          <w:numId w:val="47"/>
        </w:numPr>
        <w:ind w:left="1020"/>
        <w:rPr>
          <w:rFonts w:ascii="Arial" w:hAnsi="Arial" w:cs="Arial"/>
          <w:sz w:val="20"/>
          <w:szCs w:val="20"/>
        </w:rPr>
      </w:pPr>
      <w:proofErr w:type="gramStart"/>
      <w:r>
        <w:rPr>
          <w:rStyle w:val="cf01"/>
        </w:rPr>
        <w:t>First</w:t>
      </w:r>
      <w:proofErr w:type="gramEnd"/>
      <w:r>
        <w:rPr>
          <w:rStyle w:val="cf01"/>
        </w:rPr>
        <w:t xml:space="preserve"> we intersected OAs with our intervention areas to create a pool of intervention OAs (and associated road links) </w:t>
      </w:r>
    </w:p>
    <w:p w14:paraId="2C7E9499" w14:textId="77777777" w:rsidR="00000000" w:rsidRDefault="00000000" w:rsidP="0091376F">
      <w:pPr>
        <w:pStyle w:val="pf0"/>
        <w:numPr>
          <w:ilvl w:val="0"/>
          <w:numId w:val="47"/>
        </w:numPr>
        <w:ind w:left="1020"/>
        <w:rPr>
          <w:rFonts w:ascii="Arial" w:hAnsi="Arial" w:cs="Arial"/>
          <w:sz w:val="20"/>
          <w:szCs w:val="20"/>
        </w:rPr>
      </w:pPr>
      <w:r>
        <w:rPr>
          <w:rStyle w:val="cf01"/>
        </w:rPr>
        <w:lastRenderedPageBreak/>
        <w:t xml:space="preserve">We then used Built-up-Areas (reference or add to data table at beginning) to identify BUAs in England with populations of over 100k. This essentially captures towns/cities with towns above this population size. This threshold was used because we want to ensure that our control areas come from cities of a broadly similar population size to our intervention cities. </w:t>
      </w:r>
    </w:p>
    <w:p w14:paraId="2C7E949A" w14:textId="77777777" w:rsidR="00000000" w:rsidRDefault="00000000" w:rsidP="0091376F">
      <w:pPr>
        <w:pStyle w:val="pf1"/>
        <w:numPr>
          <w:ilvl w:val="0"/>
          <w:numId w:val="47"/>
        </w:numPr>
        <w:rPr>
          <w:rFonts w:ascii="Arial" w:hAnsi="Arial" w:cs="Arial"/>
          <w:sz w:val="20"/>
          <w:szCs w:val="20"/>
        </w:rPr>
      </w:pPr>
      <w:r>
        <w:rPr>
          <w:rStyle w:val="cf01"/>
        </w:rPr>
        <w:t>In Scotland, we used the same approach but used population estimates for settlements and localities from 2020 (</w:t>
      </w:r>
      <w:hyperlink r:id="rId15" w:history="1">
        <w:r>
          <w:rPr>
            <w:rStyle w:val="cf01"/>
            <w:color w:val="0000FF"/>
            <w:u w:val="single"/>
          </w:rPr>
          <w:t>https://www.nrscotland.gov.uk/publications/population-estimates-for-settlements-and-localities-in-scotland-mid-2020</w:t>
        </w:r>
      </w:hyperlink>
      <w:r>
        <w:rPr>
          <w:rStyle w:val="cf01"/>
        </w:rPr>
        <w:t xml:space="preserve">) </w:t>
      </w:r>
    </w:p>
    <w:p w14:paraId="2C7E949B" w14:textId="77777777" w:rsidR="00000000" w:rsidRDefault="00000000" w:rsidP="0091376F">
      <w:pPr>
        <w:pStyle w:val="pf0"/>
        <w:numPr>
          <w:ilvl w:val="0"/>
          <w:numId w:val="47"/>
        </w:numPr>
        <w:ind w:left="1020"/>
        <w:rPr>
          <w:rFonts w:ascii="Arial" w:hAnsi="Arial" w:cs="Arial"/>
          <w:sz w:val="20"/>
          <w:szCs w:val="20"/>
        </w:rPr>
      </w:pPr>
      <w:r>
        <w:rPr>
          <w:rStyle w:val="cf01"/>
        </w:rPr>
        <w:t xml:space="preserve">We then spatially intersected OAs with the &gt;100k towns and cities in England/Scotland. This creates a pool of OAs (and associated road links) from which control areas can be drawn. OAs within the same LA as the intervention area were excluded from this pool (as there could be spillover effects of the CAZ). </w:t>
      </w:r>
    </w:p>
    <w:p w14:paraId="2C7E949C" w14:textId="77777777" w:rsidR="00000000" w:rsidRDefault="00000000" w:rsidP="0091376F">
      <w:pPr>
        <w:pStyle w:val="pf0"/>
        <w:numPr>
          <w:ilvl w:val="0"/>
          <w:numId w:val="47"/>
        </w:numPr>
        <w:ind w:left="1020"/>
        <w:rPr>
          <w:rFonts w:ascii="Arial" w:hAnsi="Arial" w:cs="Arial"/>
          <w:sz w:val="20"/>
          <w:szCs w:val="20"/>
        </w:rPr>
      </w:pPr>
      <w:r>
        <w:rPr>
          <w:rStyle w:val="cf01"/>
        </w:rPr>
        <w:t xml:space="preserve">1km buffer OAs were created by… </w:t>
      </w:r>
    </w:p>
    <w:p w14:paraId="2C7E949D" w14:textId="77777777" w:rsidR="00000000" w:rsidRDefault="00000000" w:rsidP="0091376F">
      <w:pPr>
        <w:pStyle w:val="pf0"/>
        <w:numPr>
          <w:ilvl w:val="0"/>
          <w:numId w:val="47"/>
        </w:numPr>
        <w:ind w:left="1020"/>
        <w:rPr>
          <w:rFonts w:ascii="Arial" w:hAnsi="Arial" w:cs="Arial"/>
          <w:sz w:val="20"/>
          <w:szCs w:val="20"/>
        </w:rPr>
      </w:pPr>
      <w:r>
        <w:rPr>
          <w:rStyle w:val="cf01"/>
        </w:rPr>
        <w:t xml:space="preserve">Road links were intersected with intervention Oas, buffer OAs and potential control OAs so that we had a road-link level dataset with each road link assigned. </w:t>
      </w:r>
    </w:p>
    <w:p w14:paraId="2C7E949E" w14:textId="77777777" w:rsidR="00000000" w:rsidRPr="0091376F" w:rsidRDefault="00000000" w:rsidP="00072834">
      <w:pPr>
        <w:pStyle w:val="BodyText"/>
      </w:pPr>
    </w:p>
    <w:p w14:paraId="2C7E949F" w14:textId="77777777" w:rsidR="00000000" w:rsidRPr="00016A70" w:rsidRDefault="00000000" w:rsidP="00072834">
      <w:pPr>
        <w:pStyle w:val="BodyText"/>
        <w:rPr>
          <w:lang w:val="en-GB"/>
        </w:rPr>
      </w:pPr>
      <w:commentRangeStart w:id="2"/>
      <w:r>
        <w:rPr>
          <w:lang w:val="en-GB"/>
        </w:rPr>
        <w:t>An OA–level dataset of 71,068 OAs was constructed from road network data covering large urban areas (population &gt;100,000) in England and Scotland</w:t>
      </w:r>
      <w:commentRangeEnd w:id="2"/>
      <w:r>
        <w:rPr>
          <w:rStyle w:val="CommentReference"/>
          <w:sz w:val="22"/>
          <w:szCs w:val="22"/>
          <w:lang w:val="en-GB"/>
        </w:rPr>
        <w:commentReference w:id="2"/>
      </w:r>
      <w:r>
        <w:rPr>
          <w:lang w:val="en-GB"/>
        </w:rPr>
        <w:t xml:space="preserve">. Road links were spatially intersected with OA boundaries and </w:t>
      </w:r>
      <w:r w:rsidRPr="00376049">
        <w:rPr>
          <w:rStyle w:val="Strong"/>
          <w:b w:val="0"/>
          <w:bCs w:val="0"/>
          <w:lang w:val="en-GB"/>
        </w:rPr>
        <w:t>assigned to a single OA based on the largest share of their length within that OA</w:t>
      </w:r>
      <w:r>
        <w:rPr>
          <w:lang w:val="en-GB"/>
        </w:rPr>
        <w:t xml:space="preserve">. OA-level road characteristics were then derived by aggregating these assigned road links. OAs were assigned to categories shown in the table below. </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6"/>
        <w:gridCol w:w="913"/>
        <w:gridCol w:w="4291"/>
      </w:tblGrid>
      <w:tr w:rsidR="00072834" w:rsidRPr="00016A70" w14:paraId="2C7E94A3" w14:textId="77777777" w:rsidTr="00E25AE6">
        <w:tc>
          <w:tcPr>
            <w:tcW w:w="27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4A0" w14:textId="77777777" w:rsidR="00000000" w:rsidRPr="00016A70" w:rsidRDefault="00000000" w:rsidP="00E25AE6">
            <w:pPr>
              <w:rPr>
                <w:b/>
                <w:bCs/>
                <w:color w:val="FFFFFF" w:themeColor="background1"/>
                <w:lang w:val="en-GB"/>
              </w:rPr>
            </w:pPr>
            <w:r>
              <w:rPr>
                <w:b/>
                <w:bCs/>
                <w:color w:val="FFFFFF" w:themeColor="background1"/>
                <w:lang w:val="en-GB"/>
              </w:rPr>
              <w:t>Assignment</w:t>
            </w:r>
          </w:p>
        </w:tc>
        <w:tc>
          <w:tcPr>
            <w:tcW w:w="9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4A1" w14:textId="77777777" w:rsidR="00000000" w:rsidRPr="00016A70" w:rsidRDefault="00000000" w:rsidP="00E25AE6">
            <w:pPr>
              <w:rPr>
                <w:b/>
                <w:bCs/>
                <w:color w:val="FFFFFF" w:themeColor="background1"/>
                <w:lang w:val="en-GB"/>
              </w:rPr>
            </w:pPr>
            <w:r>
              <w:rPr>
                <w:b/>
                <w:bCs/>
                <w:color w:val="FFFFFF" w:themeColor="background1"/>
                <w:lang w:val="en-GB"/>
              </w:rPr>
              <w:t>N</w:t>
            </w:r>
          </w:p>
        </w:tc>
        <w:tc>
          <w:tcPr>
            <w:tcW w:w="42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4A2" w14:textId="77777777" w:rsidR="00000000" w:rsidRPr="00016A70" w:rsidRDefault="00000000" w:rsidP="00E25AE6">
            <w:pPr>
              <w:rPr>
                <w:b/>
                <w:bCs/>
                <w:color w:val="FFFFFF" w:themeColor="background1"/>
                <w:lang w:val="en-GB"/>
              </w:rPr>
            </w:pPr>
            <w:r>
              <w:rPr>
                <w:b/>
                <w:bCs/>
                <w:color w:val="FFFFFF" w:themeColor="background1"/>
                <w:lang w:val="en-GB"/>
              </w:rPr>
              <w:t>Description</w:t>
            </w:r>
          </w:p>
        </w:tc>
      </w:tr>
      <w:tr w:rsidR="00072834" w:rsidRPr="00016A70" w14:paraId="2C7E94A7" w14:textId="77777777" w:rsidTr="00E25AE6">
        <w:tc>
          <w:tcPr>
            <w:tcW w:w="27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A4" w14:textId="77777777" w:rsidR="00000000" w:rsidRPr="00016A70" w:rsidRDefault="00000000" w:rsidP="00E25AE6">
            <w:pPr>
              <w:rPr>
                <w:lang w:val="en-GB"/>
              </w:rPr>
            </w:pPr>
            <w:r>
              <w:rPr>
                <w:lang w:val="en-GB"/>
              </w:rPr>
              <w:t>Treated</w:t>
            </w:r>
          </w:p>
        </w:tc>
        <w:tc>
          <w:tcPr>
            <w:tcW w:w="9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A5" w14:textId="77777777" w:rsidR="00000000" w:rsidRPr="00016A70" w:rsidRDefault="00000000" w:rsidP="00E25AE6">
            <w:pPr>
              <w:rPr>
                <w:lang w:val="en-GB"/>
              </w:rPr>
            </w:pPr>
            <w:r>
              <w:rPr>
                <w:lang w:val="en-GB"/>
              </w:rPr>
              <w:t>1,066</w:t>
            </w:r>
          </w:p>
        </w:tc>
        <w:tc>
          <w:tcPr>
            <w:tcW w:w="429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A6" w14:textId="77777777" w:rsidR="00000000" w:rsidRPr="00016A70" w:rsidRDefault="00000000" w:rsidP="00E25AE6">
            <w:pPr>
              <w:rPr>
                <w:lang w:val="en-GB"/>
              </w:rPr>
            </w:pPr>
            <w:r>
              <w:rPr>
                <w:lang w:val="en-GB"/>
              </w:rPr>
              <w:t>OAs with ≥50% of their area located within CAZ/LEZ</w:t>
            </w:r>
          </w:p>
        </w:tc>
      </w:tr>
      <w:tr w:rsidR="00072834" w:rsidRPr="00016A70" w14:paraId="2C7E94AB" w14:textId="77777777" w:rsidTr="00E25AE6">
        <w:tc>
          <w:tcPr>
            <w:tcW w:w="279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A8" w14:textId="77777777" w:rsidR="00000000" w:rsidRPr="00016A70" w:rsidRDefault="00000000" w:rsidP="00E25AE6">
            <w:pPr>
              <w:rPr>
                <w:lang w:val="en-GB"/>
              </w:rPr>
            </w:pPr>
            <w:r>
              <w:rPr>
                <w:lang w:val="en-GB"/>
              </w:rPr>
              <w:t xml:space="preserve">Potential </w:t>
            </w:r>
            <w:commentRangeStart w:id="3"/>
            <w:r>
              <w:rPr>
                <w:lang w:val="en-GB"/>
              </w:rPr>
              <w:t>Controls</w:t>
            </w:r>
          </w:p>
        </w:tc>
        <w:tc>
          <w:tcPr>
            <w:tcW w:w="91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A9" w14:textId="77777777" w:rsidR="00000000" w:rsidRPr="00016A70" w:rsidRDefault="00000000" w:rsidP="00E25AE6">
            <w:pPr>
              <w:rPr>
                <w:lang w:val="en-GB"/>
              </w:rPr>
            </w:pPr>
            <w:r>
              <w:rPr>
                <w:lang w:val="en-GB"/>
              </w:rPr>
              <w:t>66,</w:t>
            </w:r>
            <w:r>
              <w:rPr>
                <w:lang w:val="en-GB"/>
              </w:rPr>
              <w:t>509</w:t>
            </w:r>
          </w:p>
        </w:tc>
        <w:tc>
          <w:tcPr>
            <w:tcW w:w="4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AA" w14:textId="77777777" w:rsidR="00000000" w:rsidRPr="00016A70" w:rsidRDefault="00000000" w:rsidP="00E25AE6">
            <w:pPr>
              <w:rPr>
                <w:lang w:val="en-GB"/>
              </w:rPr>
            </w:pPr>
            <w:r>
              <w:rPr>
                <w:lang w:val="en-GB"/>
              </w:rPr>
              <w:t>OAs in the same local authority of CAZ/</w:t>
            </w:r>
            <w:proofErr w:type="gramStart"/>
            <w:r>
              <w:rPr>
                <w:lang w:val="en-GB"/>
              </w:rPr>
              <w:t>LEZ  and</w:t>
            </w:r>
            <w:proofErr w:type="gramEnd"/>
            <w:r>
              <w:rPr>
                <w:lang w:val="en-GB"/>
              </w:rPr>
              <w:t xml:space="preserve"> outside the intervention and buffer zones</w:t>
            </w:r>
            <w:commentRangeEnd w:id="3"/>
            <w:r w:rsidRPr="00016A70">
              <w:rPr>
                <w:rStyle w:val="CommentReference"/>
                <w:sz w:val="22"/>
                <w:szCs w:val="22"/>
                <w:lang w:val="en-GB"/>
              </w:rPr>
              <w:commentReference w:id="3"/>
            </w:r>
          </w:p>
        </w:tc>
      </w:tr>
      <w:tr w:rsidR="00AC21F9" w:rsidRPr="00016A70" w14:paraId="2C7E94AF" w14:textId="77777777" w:rsidTr="00E25AE6">
        <w:tc>
          <w:tcPr>
            <w:tcW w:w="279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AC" w14:textId="77777777" w:rsidR="00000000" w:rsidRPr="00016A70" w:rsidRDefault="00000000" w:rsidP="00AC21F9">
            <w:pPr>
              <w:rPr>
                <w:lang w:val="en-GB"/>
              </w:rPr>
            </w:pPr>
            <w:r>
              <w:rPr>
                <w:lang w:val="en-GB"/>
              </w:rPr>
              <w:t>1 km buffer</w:t>
            </w:r>
          </w:p>
        </w:tc>
        <w:tc>
          <w:tcPr>
            <w:tcW w:w="9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AD" w14:textId="77777777" w:rsidR="00000000" w:rsidRPr="00016A70" w:rsidRDefault="00000000" w:rsidP="00AC21F9">
            <w:pPr>
              <w:rPr>
                <w:lang w:val="en-GB"/>
              </w:rPr>
            </w:pPr>
            <w:r>
              <w:rPr>
                <w:lang w:val="en-GB"/>
              </w:rPr>
              <w:t>3,493</w:t>
            </w:r>
          </w:p>
        </w:tc>
        <w:tc>
          <w:tcPr>
            <w:tcW w:w="429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AE" w14:textId="77777777" w:rsidR="00000000" w:rsidRPr="00016A70" w:rsidRDefault="00000000" w:rsidP="00AC21F9">
            <w:pPr>
              <w:rPr>
                <w:lang w:val="en-GB"/>
              </w:rPr>
            </w:pPr>
            <w:r>
              <w:rPr>
                <w:lang w:val="en-GB"/>
              </w:rPr>
              <w:t xml:space="preserve">OAs with ≥50% of their area within a 1 km buffer surrounding the CAZ, </w:t>
            </w:r>
          </w:p>
        </w:tc>
      </w:tr>
      <w:tr w:rsidR="00AC21F9" w:rsidRPr="00016A70" w14:paraId="2C7E94B3" w14:textId="77777777" w:rsidTr="00E25AE6">
        <w:tc>
          <w:tcPr>
            <w:tcW w:w="279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B0" w14:textId="77777777" w:rsidR="00000000" w:rsidRPr="00016A70" w:rsidRDefault="00000000" w:rsidP="00AC21F9">
            <w:pPr>
              <w:rPr>
                <w:lang w:val="en-GB"/>
              </w:rPr>
            </w:pPr>
          </w:p>
        </w:tc>
        <w:tc>
          <w:tcPr>
            <w:tcW w:w="91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B1" w14:textId="77777777" w:rsidR="00000000" w:rsidRPr="00016A70" w:rsidRDefault="00000000" w:rsidP="00AC21F9">
            <w:pPr>
              <w:rPr>
                <w:lang w:val="en-GB"/>
              </w:rPr>
            </w:pPr>
          </w:p>
        </w:tc>
        <w:tc>
          <w:tcPr>
            <w:tcW w:w="429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B2" w14:textId="77777777" w:rsidR="00000000" w:rsidRPr="00016A70" w:rsidRDefault="00000000" w:rsidP="00AC21F9">
            <w:pPr>
              <w:rPr>
                <w:lang w:val="en-GB"/>
              </w:rPr>
            </w:pPr>
          </w:p>
        </w:tc>
      </w:tr>
    </w:tbl>
    <w:p w14:paraId="2C7E94B4" w14:textId="77777777" w:rsidR="00000000" w:rsidRPr="00016A70" w:rsidRDefault="00000000" w:rsidP="00072834">
      <w:pPr>
        <w:spacing w:after="120"/>
        <w:rPr>
          <w:lang w:val="en-GB"/>
        </w:rPr>
      </w:pPr>
    </w:p>
    <w:p w14:paraId="56D4637F" w14:textId="56F77CA8" w:rsidR="00C47462" w:rsidRPr="00C47462" w:rsidRDefault="003A0923" w:rsidP="00C47462">
      <w:pPr>
        <w:spacing w:before="100" w:beforeAutospacing="1" w:after="100" w:afterAutospacing="1"/>
        <w:rPr>
          <w:rFonts w:eastAsia="Times New Roman"/>
          <w:sz w:val="20"/>
          <w:szCs w:val="20"/>
        </w:rPr>
      </w:pPr>
      <w:r w:rsidRPr="00B1416B">
        <w:t>From the potenti</w:t>
      </w:r>
      <w:r w:rsidR="00753002" w:rsidRPr="00B1416B">
        <w:t xml:space="preserve">al control pool there are </w:t>
      </w:r>
      <w:r w:rsidR="00C47462" w:rsidRPr="00C47462">
        <w:t xml:space="preserve">19,424 </w:t>
      </w:r>
      <w:r w:rsidR="00753002" w:rsidRPr="00B1416B">
        <w:t xml:space="preserve">control OAs from the </w:t>
      </w:r>
      <w:r w:rsidR="00C47462" w:rsidRPr="00C47462">
        <w:t xml:space="preserve">same city </w:t>
      </w:r>
      <w:r w:rsidR="00753002" w:rsidRPr="00B1416B">
        <w:t>of the CAZ/LEZ</w:t>
      </w:r>
      <w:r w:rsidR="00C47462" w:rsidRPr="00C47462">
        <w:t xml:space="preserve"> but outside CAZ and buffer)</w:t>
      </w:r>
      <w:r w:rsidR="000006FA" w:rsidRPr="00B1416B">
        <w:t xml:space="preserve">. These were </w:t>
      </w:r>
      <w:r w:rsidR="00B1416B" w:rsidRPr="00B1416B">
        <w:t>marked</w:t>
      </w:r>
      <w:r w:rsidR="00C47462" w:rsidRPr="00C47462">
        <w:t xml:space="preserve"> to be used</w:t>
      </w:r>
      <w:r w:rsidR="00B1416B" w:rsidRPr="00B1416B">
        <w:t xml:space="preserve"> separately in a</w:t>
      </w:r>
      <w:r w:rsidR="00C47462" w:rsidRPr="00C47462">
        <w:t xml:space="preserve"> sensitivity analysis</w:t>
      </w:r>
      <w:r w:rsidR="00C47462" w:rsidRPr="00C47462">
        <w:rPr>
          <w:rFonts w:ascii="Segoe UI" w:eastAsia="Times New Roman" w:hAnsi="Segoe UI" w:cs="Segoe UI"/>
          <w:sz w:val="18"/>
          <w:szCs w:val="18"/>
        </w:rPr>
        <w:t xml:space="preserve">. </w:t>
      </w:r>
    </w:p>
    <w:p w14:paraId="2C7E94B5" w14:textId="77777777" w:rsidR="00000000" w:rsidRPr="00C47462" w:rsidRDefault="00000000" w:rsidP="00AC74F2">
      <w:pPr>
        <w:pStyle w:val="BodyText"/>
      </w:pPr>
    </w:p>
    <w:p w14:paraId="2C7E94B6" w14:textId="77777777" w:rsidR="00000000" w:rsidRDefault="00000000" w:rsidP="00AC74F2">
      <w:pPr>
        <w:pStyle w:val="BodyText"/>
        <w:ind w:left="360"/>
        <w:rPr>
          <w:lang w:val="en-GB"/>
        </w:rPr>
      </w:pPr>
    </w:p>
    <w:p w14:paraId="2C7E94B7" w14:textId="77777777" w:rsidR="00000000" w:rsidRPr="009A3AC9" w:rsidRDefault="00000000" w:rsidP="009A3AC9">
      <w:pPr>
        <w:pStyle w:val="Heading2"/>
        <w:rPr>
          <w:lang w:val="en-GB"/>
        </w:rPr>
      </w:pPr>
      <w:r w:rsidRPr="009A3AC9">
        <w:rPr>
          <w:lang w:val="en-GB"/>
        </w:rPr>
        <w:t xml:space="preserve">The matching process </w:t>
      </w:r>
    </w:p>
    <w:p w14:paraId="2C7E94B8" w14:textId="77777777" w:rsidR="00000000" w:rsidRDefault="00000000" w:rsidP="003918A0">
      <w:pPr>
        <w:pStyle w:val="Heading3"/>
      </w:pPr>
      <w:r>
        <w:t xml:space="preserve">Why matching </w:t>
      </w:r>
    </w:p>
    <w:p w14:paraId="2C7E94B9" w14:textId="77777777" w:rsidR="00000000" w:rsidRDefault="00000000" w:rsidP="00563FA6">
      <w:pPr>
        <w:pStyle w:val="BodyText"/>
      </w:pPr>
      <w:r w:rsidRPr="00AA2B30">
        <w:t xml:space="preserve">CAZ/LEZ policies are not randomly assigned; they are implemented in large urban </w:t>
      </w:r>
      <w:proofErr w:type="spellStart"/>
      <w:r w:rsidRPr="00AA2B30">
        <w:t>centres</w:t>
      </w:r>
      <w:proofErr w:type="spellEnd"/>
      <w:r w:rsidRPr="00AA2B30">
        <w:t xml:space="preserve"> that differ systematically from other areas in terms of traffic volume, road network structure, population density, and sociodemographic composition. Using all untreated areas as controls—whether from the same local authority or from other cities—risks violating the parallel trends assumption because many areas have different baseline injury volumes, pre-treatment trends, and structural characteristics. Selecting controls from a </w:t>
      </w:r>
      <w:r w:rsidRPr="00AA2B30">
        <w:lastRenderedPageBreak/>
        <w:t xml:space="preserve">single other city </w:t>
      </w:r>
      <w:proofErr w:type="spellStart"/>
      <w:r w:rsidRPr="00AA2B30">
        <w:t>centre</w:t>
      </w:r>
      <w:proofErr w:type="spellEnd"/>
      <w:r w:rsidRPr="00AA2B30">
        <w:t xml:space="preserve"> may improve comparability </w:t>
      </w:r>
      <w:proofErr w:type="gramStart"/>
      <w:r w:rsidRPr="00AA2B30">
        <w:t>on</w:t>
      </w:r>
      <w:proofErr w:type="gramEnd"/>
      <w:r w:rsidRPr="00AA2B30">
        <w:t xml:space="preserve"> some </w:t>
      </w:r>
      <w:proofErr w:type="gramStart"/>
      <w:r w:rsidRPr="00AA2B30">
        <w:t>dimensions</w:t>
      </w:r>
      <w:r>
        <w:t>,</w:t>
      </w:r>
      <w:r w:rsidRPr="00AA2B30">
        <w:t xml:space="preserve"> </w:t>
      </w:r>
      <w:r w:rsidRPr="00AA2B30">
        <w:t>but</w:t>
      </w:r>
      <w:proofErr w:type="gramEnd"/>
      <w:r w:rsidRPr="00AA2B30">
        <w:t xml:space="preserve"> can still result in poor matches and may introduce bias</w:t>
      </w:r>
      <w:r>
        <w:t xml:space="preserve">es related </w:t>
      </w:r>
      <w:r w:rsidRPr="00AA2B30">
        <w:t xml:space="preserve">to </w:t>
      </w:r>
      <w:r>
        <w:t xml:space="preserve">possible other </w:t>
      </w:r>
      <w:r w:rsidRPr="00AA2B30">
        <w:t xml:space="preserve">interventions. Pooling controls across multiple cities can mitigate </w:t>
      </w:r>
      <w:r>
        <w:t xml:space="preserve">and reduce such </w:t>
      </w:r>
      <w:r w:rsidRPr="00AA2B30">
        <w:t>biases</w:t>
      </w:r>
      <w:r>
        <w:t>.</w:t>
      </w:r>
    </w:p>
    <w:p w14:paraId="2C7E94BA" w14:textId="77777777" w:rsidR="00000000" w:rsidRPr="00016A70" w:rsidRDefault="00000000" w:rsidP="00563FA6">
      <w:pPr>
        <w:pStyle w:val="BodyText"/>
        <w:rPr>
          <w:lang w:val="en-GB"/>
        </w:rPr>
      </w:pPr>
      <w:r>
        <w:rPr>
          <w:lang w:val="en-GB"/>
        </w:rPr>
        <w:t>The matching address this and serves two functions:</w:t>
      </w:r>
    </w:p>
    <w:p w14:paraId="2C7E94BB" w14:textId="77777777" w:rsidR="00000000" w:rsidRPr="00016A70" w:rsidRDefault="00000000" w:rsidP="00563FA6">
      <w:pPr>
        <w:pStyle w:val="BodyText"/>
        <w:rPr>
          <w:lang w:val="en-GB"/>
        </w:rPr>
      </w:pPr>
      <w:r w:rsidRPr="00AB19AF">
        <w:rPr>
          <w:b/>
          <w:bCs/>
          <w:lang w:val="en-GB"/>
        </w:rPr>
        <w:t>Sample restriction</w:t>
      </w:r>
      <w:r>
        <w:rPr>
          <w:lang w:val="en-GB"/>
        </w:rPr>
        <w:t>: Narrowing the full control pool to a structurally comparable donor set, ensuring treated and control OAs inhabit similar structural contexts.</w:t>
      </w:r>
    </w:p>
    <w:p w14:paraId="2C7E94BC" w14:textId="77777777" w:rsidR="00000000" w:rsidRDefault="00000000" w:rsidP="00563FA6">
      <w:pPr>
        <w:pStyle w:val="BodyText"/>
        <w:rPr>
          <w:lang w:val="en-GB"/>
        </w:rPr>
      </w:pPr>
      <w:r w:rsidRPr="00AB19AF">
        <w:rPr>
          <w:b/>
          <w:bCs/>
          <w:lang w:val="en-GB"/>
        </w:rPr>
        <w:t>Trajectory alignment</w:t>
      </w:r>
      <w:r>
        <w:rPr>
          <w:lang w:val="en-GB"/>
        </w:rPr>
        <w:t>: Selecting matched controls whose pre-treatment injury trajectories most closely resemble those of treated OAs, providing the strongest available design-stage support for parallel trends.</w:t>
      </w:r>
    </w:p>
    <w:p w14:paraId="2C7E94BD" w14:textId="77777777" w:rsidR="00000000" w:rsidRPr="00016A70" w:rsidRDefault="00000000" w:rsidP="00563FA6">
      <w:pPr>
        <w:pStyle w:val="BodyText"/>
        <w:rPr>
          <w:lang w:val="en-GB"/>
        </w:rPr>
      </w:pPr>
      <w:r>
        <w:rPr>
          <w:lang w:val="en-GB"/>
        </w:rPr>
        <w:t xml:space="preserve">Pre-treatment outcomes were defined as scheme-specific due to staggered adoption: for each treated OA, all calendar quarters before CAZ/LEZ implementation were classified as pre-treatment. Because the pre-treatment outcome trajectory is the most critical input for the parallel </w:t>
      </w:r>
      <w:proofErr w:type="gramStart"/>
      <w:r>
        <w:rPr>
          <w:lang w:val="en-GB"/>
        </w:rPr>
        <w:t>trends</w:t>
      </w:r>
      <w:proofErr w:type="gramEnd"/>
      <w:r>
        <w:rPr>
          <w:lang w:val="en-GB"/>
        </w:rPr>
        <w:t xml:space="preserve"> assumption, we employed two-stage sequential matching:</w:t>
      </w:r>
    </w:p>
    <w:p w14:paraId="2C7E94BE" w14:textId="77777777" w:rsidR="00000000" w:rsidRPr="00016A70" w:rsidRDefault="00000000" w:rsidP="00563FA6">
      <w:pPr>
        <w:pStyle w:val="BodyText"/>
        <w:rPr>
          <w:lang w:val="en-GB"/>
        </w:rPr>
      </w:pPr>
      <w:commentRangeStart w:id="4"/>
      <w:r w:rsidRPr="0025188D">
        <w:rPr>
          <w:b/>
          <w:bCs/>
          <w:lang w:val="en-GB"/>
        </w:rPr>
        <w:t>Stage 1</w:t>
      </w:r>
      <w:r>
        <w:rPr>
          <w:lang w:val="en-GB"/>
        </w:rPr>
        <w:t>: matches on structural and sociodemographic characteristics to narrow the 65,020-OA control pool to OAs with similar road network, urban, and population contexts. This step ensures that the candidate control pool for Stage 2 is structurally homogeneous with treated OAs, preventing trajectory matching from being confounded by fundamental structural differences</w:t>
      </w:r>
    </w:p>
    <w:p w14:paraId="2C7E94BF" w14:textId="77777777" w:rsidR="00000000" w:rsidRPr="00016A70" w:rsidRDefault="00000000" w:rsidP="00563FA6">
      <w:pPr>
        <w:pStyle w:val="BodyText"/>
        <w:rPr>
          <w:lang w:val="en-GB"/>
        </w:rPr>
      </w:pPr>
      <w:r w:rsidRPr="0025188D">
        <w:rPr>
          <w:b/>
          <w:bCs/>
          <w:lang w:val="en-GB"/>
        </w:rPr>
        <w:t>Stage 2</w:t>
      </w:r>
      <w:r>
        <w:rPr>
          <w:lang w:val="en-GB"/>
        </w:rPr>
        <w:t>: matches within the Stage 1 pool based on pre-treatment injury trajectories and baseline injury levels, directly supporting the parallel trends assumption required by DiD. By conditioning on pre-treatment injury history, Stage 2 reduces systematic differences in injury dynamics between treated and control OAs.</w:t>
      </w:r>
      <w:commentRangeEnd w:id="4"/>
      <w:r w:rsidRPr="00016A70">
        <w:rPr>
          <w:rStyle w:val="CommentReference"/>
          <w:sz w:val="22"/>
          <w:szCs w:val="22"/>
          <w:lang w:val="en-GB"/>
        </w:rPr>
        <w:commentReference w:id="4"/>
      </w:r>
    </w:p>
    <w:p w14:paraId="2C7E94C0" w14:textId="77777777" w:rsidR="00000000" w:rsidRDefault="00000000" w:rsidP="00563FA6">
      <w:pPr>
        <w:pStyle w:val="BodyText"/>
        <w:rPr>
          <w:lang w:val="en-GB"/>
        </w:rPr>
      </w:pPr>
      <w:r>
        <w:rPr>
          <w:lang w:val="en-GB"/>
        </w:rPr>
        <w:t xml:space="preserve">Separating structural matching from trajectory matching reduces the risk of diluting the effects of </w:t>
      </w:r>
      <w:r>
        <w:rPr>
          <w:color w:val="333333"/>
          <w:lang w:val="en-GB"/>
        </w:rPr>
        <w:t xml:space="preserve">pre-treatment injury trends and allows for </w:t>
      </w:r>
      <w:r>
        <w:rPr>
          <w:lang w:val="en-GB"/>
        </w:rPr>
        <w:t>appropriate weighting.</w:t>
      </w:r>
    </w:p>
    <w:p w14:paraId="2C7E94C1" w14:textId="77777777" w:rsidR="004F17A3" w:rsidRDefault="00000000">
      <w:pPr>
        <w:pStyle w:val="Heading3"/>
      </w:pPr>
      <w:r>
        <w:t>Why two stages rather than one?</w:t>
      </w:r>
    </w:p>
    <w:p w14:paraId="2C7E94C2" w14:textId="77777777" w:rsidR="004F17A3" w:rsidRDefault="00000000">
      <w:pPr>
        <w:pStyle w:val="BodyText"/>
      </w:pPr>
      <w:r>
        <w:t>A natural question is whether the structural and trajectory variables could simply be included together in a single matching stage. There are three reasons this would be suboptimal.</w:t>
      </w:r>
    </w:p>
    <w:p w14:paraId="2C7E94C3" w14:textId="77777777" w:rsidR="004F17A3" w:rsidRDefault="00000000">
      <w:pPr>
        <w:pStyle w:val="BodyText"/>
      </w:pPr>
      <w:r>
        <w:t>First, variable masking. In a single high-dimensional match, a control OA can achieve a low overall distance by being very similar on some dimensions while being very different on others. Concretely, an OA in a small market town could match a CAZ-treated OA closely on pre-treatment injury trends simply by chance, while being structurally nothing like it — different road network, different population density, different urban form. Structural plausibility is a minimum precondition for a valid comparison, not something that can be traded off against trajectory similarity. Establishing it in a dedicated first stage ensures that the controls entering trajectory matching already inhabit the same structural context as the treated OAs.</w:t>
      </w:r>
    </w:p>
    <w:p w14:paraId="2C7E94C4" w14:textId="77777777" w:rsidR="004F17A3" w:rsidRDefault="00000000">
      <w:pPr>
        <w:pStyle w:val="BodyText"/>
      </w:pPr>
      <w:r>
        <w:t xml:space="preserve">Second, scale. Stage 1 reduces the candidate control pool from 65,020 to approximately 4,269 OAs — a 93% reduction. Running the computationally intensive trajectory-based </w:t>
      </w:r>
      <w:proofErr w:type="spellStart"/>
      <w:r>
        <w:t>Mahalanobis</w:t>
      </w:r>
      <w:proofErr w:type="spellEnd"/>
      <w:r>
        <w:t xml:space="preserve"> matching on all 65,020 candidate controls simultaneously would be expensive, and </w:t>
      </w:r>
      <w:proofErr w:type="gramStart"/>
      <w:r>
        <w:t>the vast majority of</w:t>
      </w:r>
      <w:proofErr w:type="gramEnd"/>
      <w:r>
        <w:t xml:space="preserve"> computation would be spent on structurally implausible comparisons that would never be selected anyway.</w:t>
      </w:r>
    </w:p>
    <w:p w14:paraId="2C7E94C5" w14:textId="77777777" w:rsidR="004F17A3" w:rsidRDefault="00000000">
      <w:pPr>
        <w:pStyle w:val="BodyText"/>
      </w:pPr>
      <w:r>
        <w:lastRenderedPageBreak/>
        <w:t xml:space="preserve">Third, the two stages require different covariance structures. Stage 1 uses a pooled covariance matrix — computed from both treated and control units — to define global structural comparability across the full candidate pool. Stage 2 uses a treated-only covariance matrix, which anchors the distance metric to the distribution of treated OAs, consistent with the focus of average treatment effect on the treated (ATT) estimation. A single-stage approach cannot apply these two different </w:t>
      </w:r>
      <w:proofErr w:type="spellStart"/>
      <w:r>
        <w:t>scalings</w:t>
      </w:r>
      <w:proofErr w:type="spellEnd"/>
      <w:r>
        <w:t xml:space="preserve"> simultaneously.</w:t>
      </w:r>
    </w:p>
    <w:p w14:paraId="2C7E94C6" w14:textId="77777777" w:rsidR="004F17A3" w:rsidRDefault="00000000">
      <w:pPr>
        <w:pStyle w:val="BodyText"/>
      </w:pPr>
      <w:r>
        <w:t>The two-stage design therefore reflects a deliberate priority ordering: structural plausibility first, pre-treatment trajectory alignment second. Stage 1 defines who could plausibly serve as a control; Stage 2 selects which of those candidates best supports the parallel trends assumption.</w:t>
      </w:r>
    </w:p>
    <w:p w14:paraId="2C7E94C7" w14:textId="77777777" w:rsidR="00000000" w:rsidRPr="00016A70" w:rsidRDefault="00000000" w:rsidP="008F6902">
      <w:pPr>
        <w:pStyle w:val="Heading2"/>
        <w:numPr>
          <w:ilvl w:val="0"/>
          <w:numId w:val="0"/>
        </w:numPr>
        <w:rPr>
          <w:lang w:val="en-GB"/>
        </w:rPr>
      </w:pPr>
      <w:r>
        <w:rPr>
          <w:lang w:val="en-GB"/>
        </w:rPr>
        <w:t>Exclusions from matching</w:t>
      </w:r>
    </w:p>
    <w:p w14:paraId="2C7E94C8" w14:textId="77777777" w:rsidR="00000000" w:rsidRPr="00016A70" w:rsidRDefault="00000000" w:rsidP="008F6902">
      <w:pPr>
        <w:pStyle w:val="Heading3"/>
        <w:numPr>
          <w:ilvl w:val="0"/>
          <w:numId w:val="0"/>
        </w:numPr>
        <w:ind w:left="720" w:hanging="720"/>
        <w:rPr>
          <w:lang w:val="en-GB"/>
        </w:rPr>
      </w:pPr>
      <w:r>
        <w:rPr>
          <w:lang w:val="en-GB"/>
        </w:rPr>
        <w:t>Buffer OAs</w:t>
      </w:r>
    </w:p>
    <w:p w14:paraId="2C7E94C9" w14:textId="77777777" w:rsidR="00000000" w:rsidRPr="00016A70" w:rsidRDefault="00000000" w:rsidP="008F6902">
      <w:pPr>
        <w:pStyle w:val="BodyText"/>
        <w:rPr>
          <w:lang w:val="en-GB"/>
        </w:rPr>
      </w:pPr>
      <w:r>
        <w:rPr>
          <w:lang w:val="en-GB"/>
        </w:rPr>
        <w:t>Buffer OAs (n = 3,493) are excluded from the control pool to remove contamination risk — they are immediately adjacent to treated areas and may have experienced spillover effects from the CAZ/LEZ intervention.</w:t>
      </w:r>
      <w:r>
        <w:rPr>
          <w:lang w:val="en-GB"/>
        </w:rPr>
        <w:t xml:space="preserve"> </w:t>
      </w:r>
      <w:r>
        <w:rPr>
          <w:rStyle w:val="cf01"/>
        </w:rPr>
        <w:t>This</w:t>
      </w:r>
      <w:r>
        <w:rPr>
          <w:rStyle w:val="cf01"/>
        </w:rPr>
        <w:t xml:space="preserve"> could be in any direction: traffic displacement (increased injuries) or traffic evaporation (fewer journeys of non-compliant vehicles travelling in the wider area</w:t>
      </w:r>
      <w:r>
        <w:rPr>
          <w:rStyle w:val="cf01"/>
        </w:rPr>
        <w:t xml:space="preserve">). </w:t>
      </w:r>
    </w:p>
    <w:p w14:paraId="2C7E94CA" w14:textId="77777777" w:rsidR="00000000" w:rsidRPr="00016A70" w:rsidRDefault="00000000" w:rsidP="008F6902">
      <w:pPr>
        <w:pStyle w:val="Heading3"/>
        <w:numPr>
          <w:ilvl w:val="0"/>
          <w:numId w:val="0"/>
        </w:numPr>
        <w:ind w:left="720" w:hanging="720"/>
        <w:rPr>
          <w:lang w:val="en-GB"/>
        </w:rPr>
      </w:pPr>
      <w:r>
        <w:rPr>
          <w:lang w:val="en-GB"/>
        </w:rPr>
        <w:t>Zero-road OAs</w:t>
      </w:r>
    </w:p>
    <w:p w14:paraId="2C7E94CB" w14:textId="77777777" w:rsidR="00000000" w:rsidRPr="00016A70" w:rsidRDefault="00000000" w:rsidP="008F6902">
      <w:pPr>
        <w:pStyle w:val="BodyText"/>
        <w:rPr>
          <w:lang w:val="en-GB"/>
        </w:rPr>
      </w:pPr>
      <w:r>
        <w:rPr>
          <w:lang w:val="en-GB"/>
        </w:rPr>
        <w:t xml:space="preserve">Of 71,068 OAs, 1,752 (2.47%) contain zero mapped roads and were excluded from matching. </w:t>
      </w:r>
    </w:p>
    <w:p w14:paraId="2C7E94CC" w14:textId="77777777" w:rsidR="00000000" w:rsidRPr="00016A70" w:rsidRDefault="00000000" w:rsidP="008F6902">
      <w:pPr>
        <w:pStyle w:val="Heading3"/>
        <w:numPr>
          <w:ilvl w:val="0"/>
          <w:numId w:val="0"/>
        </w:numPr>
        <w:rPr>
          <w:lang w:val="en-GB"/>
        </w:rPr>
      </w:pPr>
      <w:r>
        <w:rPr>
          <w:lang w:val="en-GB"/>
        </w:rPr>
        <w:t>Zero-injury Treated OAs</w:t>
      </w:r>
    </w:p>
    <w:p w14:paraId="2C7E94CD" w14:textId="77777777" w:rsidR="00000000" w:rsidRPr="00016A70" w:rsidRDefault="00000000" w:rsidP="008F6902">
      <w:pPr>
        <w:pStyle w:val="BodyText"/>
        <w:rPr>
          <w:lang w:val="en-GB"/>
        </w:rPr>
      </w:pPr>
      <w:commentRangeStart w:id="5"/>
      <w:r>
        <w:rPr>
          <w:lang w:val="en-GB"/>
        </w:rPr>
        <w:t xml:space="preserve">Within the analytic sample, 242 treated OAs record zero injuries throughout the entire pre-treatment period (191 after excluding zero-road OAs). </w:t>
      </w:r>
      <w:r>
        <w:rPr>
          <w:lang w:val="en-GB"/>
        </w:rPr>
        <w:t>Many</w:t>
      </w:r>
      <w:r>
        <w:rPr>
          <w:lang w:val="en-GB"/>
        </w:rPr>
        <w:t xml:space="preserve"> of these are city centre OAs </w:t>
      </w:r>
      <w:r>
        <w:rPr>
          <w:lang w:val="en-GB"/>
        </w:rPr>
        <w:t>with very few roads at all</w:t>
      </w:r>
      <w:r>
        <w:rPr>
          <w:lang w:val="en-GB"/>
        </w:rPr>
        <w:t xml:space="preserve">. Analysis revealed that they are </w:t>
      </w:r>
      <w:r>
        <w:rPr>
          <w:lang w:val="en-GB"/>
        </w:rPr>
        <w:t>structurally distinct from injury-exposed OAs: they have higher population density (17,681 vs 10,985 persons/km², Standardised Mean Difference (SMD) = −0.81), more minor roads (96.1% vs 83.0%, SMD = −0.73), and shorter road length (0.24 vs 1.10 km, SMD = 0.86).</w:t>
      </w:r>
      <w:commentRangeEnd w:id="5"/>
      <w:r w:rsidRPr="00016A70">
        <w:rPr>
          <w:rStyle w:val="CommentReference"/>
          <w:sz w:val="22"/>
          <w:szCs w:val="22"/>
          <w:lang w:val="en-GB"/>
        </w:rPr>
        <w:commentReference w:id="5"/>
      </w:r>
    </w:p>
    <w:p w14:paraId="388F8E2B" w14:textId="77777777" w:rsidR="0011232A" w:rsidRDefault="00000000" w:rsidP="0011232A">
      <w:pPr>
        <w:pStyle w:val="BodyText"/>
        <w:rPr>
          <w:lang w:val="en-GB"/>
        </w:rPr>
      </w:pPr>
      <w:r>
        <w:rPr>
          <w:lang w:val="en-GB"/>
        </w:rPr>
        <w:t xml:space="preserve">However, at the road-link level, the DiD analysis will drops road links with zero injuries throughout the study period. </w:t>
      </w:r>
      <w:r w:rsidR="002D3CA2">
        <w:rPr>
          <w:lang w:val="en-GB"/>
        </w:rPr>
        <w:t>R</w:t>
      </w:r>
      <w:commentRangeStart w:id="6"/>
      <w:commentRangeStart w:id="7"/>
      <w:r>
        <w:rPr>
          <w:lang w:val="en-GB"/>
        </w:rPr>
        <w:t>emoving zero-injury road links,</w:t>
      </w:r>
      <w:r w:rsidR="00DE211C">
        <w:rPr>
          <w:lang w:val="en-GB"/>
        </w:rPr>
        <w:t xml:space="preserve"> these</w:t>
      </w:r>
      <w:r>
        <w:rPr>
          <w:lang w:val="en-GB"/>
        </w:rPr>
        <w:t xml:space="preserve"> zero-injury OAs account for only 0.02% of road links and 0.05% of total injuries in the analysis sample, contributing less than 0.1% of total pre-period injuries. </w:t>
      </w:r>
      <w:proofErr w:type="gramStart"/>
      <w:r w:rsidR="003B3E0B">
        <w:rPr>
          <w:lang w:val="en-GB"/>
        </w:rPr>
        <w:t>T</w:t>
      </w:r>
      <w:r>
        <w:rPr>
          <w:lang w:val="en-GB"/>
        </w:rPr>
        <w:t>herefore</w:t>
      </w:r>
      <w:proofErr w:type="gramEnd"/>
      <w:r w:rsidR="003B3E0B">
        <w:rPr>
          <w:lang w:val="en-GB"/>
        </w:rPr>
        <w:t xml:space="preserve"> we excluded </w:t>
      </w:r>
      <w:r w:rsidR="0021687F">
        <w:rPr>
          <w:lang w:val="en-GB"/>
        </w:rPr>
        <w:t>the zero injuries OAs up fron</w:t>
      </w:r>
      <w:r w:rsidR="006514F9">
        <w:rPr>
          <w:lang w:val="en-GB"/>
        </w:rPr>
        <w:t xml:space="preserve">t </w:t>
      </w:r>
      <w:r w:rsidR="001A1ED6">
        <w:rPr>
          <w:lang w:val="en-GB"/>
        </w:rPr>
        <w:t>from</w:t>
      </w:r>
      <w:r w:rsidR="006514F9">
        <w:rPr>
          <w:lang w:val="en-GB"/>
        </w:rPr>
        <w:t xml:space="preserve"> the analysis as they are </w:t>
      </w:r>
      <w:r w:rsidR="00305080">
        <w:rPr>
          <w:lang w:val="en-GB"/>
        </w:rPr>
        <w:t xml:space="preserve">do not affect the DiD </w:t>
      </w:r>
      <w:r>
        <w:rPr>
          <w:lang w:val="en-GB"/>
        </w:rPr>
        <w:t>estimates.</w:t>
      </w:r>
      <w:commentRangeEnd w:id="6"/>
      <w:r w:rsidRPr="00016A70">
        <w:rPr>
          <w:rStyle w:val="CommentReference"/>
          <w:sz w:val="22"/>
          <w:szCs w:val="22"/>
          <w:lang w:val="en-GB"/>
        </w:rPr>
        <w:commentReference w:id="6"/>
      </w:r>
      <w:commentRangeEnd w:id="7"/>
      <w:r w:rsidRPr="00016A70">
        <w:rPr>
          <w:rStyle w:val="CommentReference"/>
          <w:sz w:val="22"/>
          <w:szCs w:val="22"/>
          <w:lang w:val="en-GB"/>
        </w:rPr>
        <w:commentReference w:id="7"/>
      </w:r>
    </w:p>
    <w:p w14:paraId="2C7E94CF" w14:textId="62ECFC15" w:rsidR="00000000" w:rsidRPr="00016A70" w:rsidRDefault="00000000" w:rsidP="0011232A">
      <w:pPr>
        <w:pStyle w:val="BodyText"/>
        <w:rPr>
          <w:lang w:val="en-GB"/>
        </w:rPr>
      </w:pPr>
      <w:r>
        <w:rPr>
          <w:lang w:val="en-GB"/>
        </w:rPr>
        <w:t xml:space="preserve">The final </w:t>
      </w:r>
      <w:r>
        <w:rPr>
          <w:lang w:val="en-GB"/>
        </w:rPr>
        <w:t>analytic dataset contains 65,834 OAs: 814 treated and 65,020 controls.</w:t>
      </w:r>
    </w:p>
    <w:p w14:paraId="2C7E94D0" w14:textId="77777777" w:rsidR="00000000" w:rsidRPr="00016A70" w:rsidRDefault="00000000" w:rsidP="008F6902">
      <w:pPr>
        <w:pStyle w:val="Heading1"/>
        <w:numPr>
          <w:ilvl w:val="0"/>
          <w:numId w:val="0"/>
        </w:numPr>
        <w:ind w:left="432" w:hanging="432"/>
        <w:rPr>
          <w:lang w:val="en-GB"/>
        </w:rPr>
      </w:pPr>
      <w:commentRangeStart w:id="8"/>
      <w:r>
        <w:rPr>
          <w:rFonts w:eastAsia="Arial" w:cs="Arial"/>
          <w:sz w:val="28"/>
          <w:lang w:val="en-GB"/>
        </w:rPr>
        <w:t>C</w:t>
      </w:r>
      <w:r>
        <w:rPr>
          <w:rFonts w:eastAsia="Arial" w:cs="Arial"/>
          <w:sz w:val="28"/>
          <w:lang w:val="en-GB"/>
        </w:rPr>
        <w:t>ovariate Construction and Transformation</w:t>
      </w:r>
      <w:commentRangeEnd w:id="8"/>
      <w:r w:rsidRPr="00016A70">
        <w:rPr>
          <w:rStyle w:val="CommentReference"/>
          <w:sz w:val="36"/>
          <w:szCs w:val="28"/>
          <w:lang w:val="en-GB"/>
        </w:rPr>
        <w:commentReference w:id="8"/>
      </w:r>
    </w:p>
    <w:p w14:paraId="2C7E94D1"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Stage 1 Variables: Structural and Sociodemographic Characteristics</w:t>
      </w:r>
    </w:p>
    <w:p w14:paraId="2C7E94D2" w14:textId="77777777" w:rsidR="00000000" w:rsidRPr="00016A70" w:rsidRDefault="00000000" w:rsidP="008F6902">
      <w:pPr>
        <w:pStyle w:val="BodyText"/>
        <w:rPr>
          <w:lang w:val="en-GB"/>
        </w:rPr>
      </w:pPr>
      <w:r>
        <w:rPr>
          <w:lang w:val="en-GB"/>
        </w:rPr>
        <w:t xml:space="preserve">Stage 1 matching uses 15 variables covering road network characteristics, urban geography, and sociodemographic composition. These represent </w:t>
      </w:r>
      <w:commentRangeStart w:id="9"/>
      <w:commentRangeStart w:id="10"/>
      <w:commentRangeStart w:id="11"/>
      <w:r>
        <w:rPr>
          <w:lang w:val="en-GB"/>
        </w:rPr>
        <w:t>the stable structural features of an OA that determine suitability as a comparison.</w:t>
      </w:r>
      <w:commentRangeEnd w:id="9"/>
      <w:r w:rsidRPr="00016A70">
        <w:rPr>
          <w:rStyle w:val="CommentReference"/>
          <w:sz w:val="22"/>
          <w:szCs w:val="22"/>
          <w:lang w:val="en-GB"/>
        </w:rPr>
        <w:commentReference w:id="9"/>
      </w:r>
      <w:commentRangeEnd w:id="10"/>
      <w:r w:rsidRPr="00016A70">
        <w:rPr>
          <w:rStyle w:val="CommentReference"/>
          <w:sz w:val="22"/>
          <w:szCs w:val="22"/>
          <w:lang w:val="en-GB"/>
        </w:rPr>
        <w:commentReference w:id="10"/>
      </w:r>
      <w:commentRangeEnd w:id="11"/>
      <w:r w:rsidRPr="00016A70">
        <w:rPr>
          <w:rStyle w:val="CommentReference"/>
          <w:sz w:val="22"/>
          <w:szCs w:val="22"/>
          <w:lang w:val="en-GB"/>
        </w:rPr>
        <w:commentReference w:id="11"/>
      </w:r>
    </w:p>
    <w:tbl>
      <w:tblPr>
        <w:tblpPr w:leftFromText="180" w:rightFromText="180" w:horzAnchor="margin" w:tblpY="-13425"/>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8F6902" w:rsidRPr="00016A70" w14:paraId="2C7E94D5"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4D3" w14:textId="77777777" w:rsidR="00000000" w:rsidRPr="00016A70" w:rsidRDefault="00000000" w:rsidP="006B493A">
            <w:pPr>
              <w:rPr>
                <w:lang w:val="en-GB"/>
              </w:rPr>
            </w:pPr>
            <w:r>
              <w:rPr>
                <w:b/>
                <w:bCs/>
                <w:color w:val="FFFFFF"/>
                <w:sz w:val="20"/>
                <w:szCs w:val="20"/>
                <w:lang w:val="en-GB"/>
              </w:rPr>
              <w:lastRenderedPageBreak/>
              <w:t>Variable</w:t>
            </w:r>
          </w:p>
        </w:tc>
        <w:tc>
          <w:tcPr>
            <w:tcW w:w="5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4D4" w14:textId="77777777" w:rsidR="00000000" w:rsidRPr="00016A70" w:rsidRDefault="00000000" w:rsidP="006B493A">
            <w:pPr>
              <w:rPr>
                <w:lang w:val="en-GB"/>
              </w:rPr>
            </w:pPr>
            <w:r>
              <w:rPr>
                <w:b/>
                <w:bCs/>
                <w:color w:val="FFFFFF"/>
                <w:sz w:val="20"/>
                <w:szCs w:val="20"/>
                <w:lang w:val="en-GB"/>
              </w:rPr>
              <w:t>Description</w:t>
            </w:r>
          </w:p>
        </w:tc>
      </w:tr>
      <w:tr w:rsidR="008F6902" w:rsidRPr="00016A70" w14:paraId="2C7E94D8"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D6" w14:textId="77777777" w:rsidR="00000000" w:rsidRPr="00016A70" w:rsidRDefault="00000000" w:rsidP="006B493A">
            <w:pPr>
              <w:rPr>
                <w:lang w:val="en-GB"/>
              </w:rPr>
            </w:pPr>
            <w:r>
              <w:rPr>
                <w:sz w:val="20"/>
                <w:szCs w:val="20"/>
                <w:lang w:val="en-GB"/>
              </w:rPr>
              <w:t>Road density (m/km²)</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D7" w14:textId="77777777" w:rsidR="00000000" w:rsidRPr="00016A70" w:rsidRDefault="00000000" w:rsidP="006B493A">
            <w:pPr>
              <w:rPr>
                <w:lang w:val="en-GB"/>
              </w:rPr>
            </w:pPr>
            <w:r>
              <w:rPr>
                <w:sz w:val="20"/>
                <w:szCs w:val="20"/>
                <w:lang w:val="en-GB"/>
              </w:rPr>
              <w:t>Total road length per km² of OA area</w:t>
            </w:r>
          </w:p>
        </w:tc>
      </w:tr>
      <w:tr w:rsidR="008F6902" w:rsidRPr="00016A70" w14:paraId="2C7E94DB"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D9" w14:textId="77777777" w:rsidR="00000000" w:rsidRPr="00016A70" w:rsidRDefault="00000000" w:rsidP="006B493A">
            <w:pPr>
              <w:rPr>
                <w:lang w:val="en-GB"/>
              </w:rPr>
            </w:pPr>
            <w:r>
              <w:rPr>
                <w:sz w:val="20"/>
                <w:szCs w:val="20"/>
                <w:lang w:val="en-GB"/>
              </w:rPr>
              <w:t>Road length (km)</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DA" w14:textId="77777777" w:rsidR="00000000" w:rsidRPr="00016A70" w:rsidRDefault="00000000" w:rsidP="006B493A">
            <w:pPr>
              <w:rPr>
                <w:lang w:val="en-GB"/>
              </w:rPr>
            </w:pPr>
            <w:r>
              <w:rPr>
                <w:sz w:val="20"/>
                <w:szCs w:val="20"/>
                <w:lang w:val="en-GB"/>
              </w:rPr>
              <w:t>Total road length in km within OA</w:t>
            </w:r>
          </w:p>
        </w:tc>
      </w:tr>
      <w:tr w:rsidR="008F6902" w:rsidRPr="00016A70" w14:paraId="2C7E94DE"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DC" w14:textId="77777777" w:rsidR="00000000" w:rsidRPr="00016A70" w:rsidRDefault="00000000" w:rsidP="006B493A">
            <w:pPr>
              <w:rPr>
                <w:lang w:val="en-GB"/>
              </w:rPr>
            </w:pPr>
            <w:r>
              <w:rPr>
                <w:sz w:val="20"/>
                <w:szCs w:val="20"/>
                <w:lang w:val="en-GB"/>
              </w:rPr>
              <w:t>% A-road</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DD" w14:textId="77777777" w:rsidR="00000000" w:rsidRPr="00016A70" w:rsidRDefault="00000000" w:rsidP="006B493A">
            <w:pPr>
              <w:rPr>
                <w:lang w:val="en-GB"/>
              </w:rPr>
            </w:pPr>
            <w:r>
              <w:rPr>
                <w:sz w:val="20"/>
                <w:szCs w:val="20"/>
                <w:lang w:val="en-GB"/>
              </w:rPr>
              <w:t>Percentage of road length classified as A-road</w:t>
            </w:r>
          </w:p>
        </w:tc>
      </w:tr>
      <w:tr w:rsidR="008F6902" w:rsidRPr="00016A70" w14:paraId="2C7E94E1"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DF" w14:textId="77777777" w:rsidR="00000000" w:rsidRPr="00016A70" w:rsidRDefault="00000000" w:rsidP="006B493A">
            <w:pPr>
              <w:rPr>
                <w:lang w:val="en-GB"/>
              </w:rPr>
            </w:pPr>
            <w:r>
              <w:rPr>
                <w:sz w:val="20"/>
                <w:szCs w:val="20"/>
                <w:lang w:val="en-GB"/>
              </w:rPr>
              <w:t>% B-road</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E0" w14:textId="77777777" w:rsidR="00000000" w:rsidRPr="00016A70" w:rsidRDefault="00000000" w:rsidP="006B493A">
            <w:pPr>
              <w:rPr>
                <w:lang w:val="en-GB"/>
              </w:rPr>
            </w:pPr>
            <w:r>
              <w:rPr>
                <w:sz w:val="20"/>
                <w:szCs w:val="20"/>
                <w:lang w:val="en-GB"/>
              </w:rPr>
              <w:t>Percentage of road length classified as B-road</w:t>
            </w:r>
          </w:p>
        </w:tc>
      </w:tr>
      <w:tr w:rsidR="008F6902" w:rsidRPr="00016A70" w14:paraId="2C7E94E4"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E2" w14:textId="77777777" w:rsidR="00000000" w:rsidRPr="00016A70" w:rsidRDefault="00000000" w:rsidP="006B493A">
            <w:pPr>
              <w:rPr>
                <w:lang w:val="en-GB"/>
              </w:rPr>
            </w:pPr>
            <w:r>
              <w:rPr>
                <w:sz w:val="20"/>
                <w:szCs w:val="20"/>
                <w:lang w:val="en-GB"/>
              </w:rPr>
              <w:t>% minor road</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E3" w14:textId="77777777" w:rsidR="00000000" w:rsidRPr="00016A70" w:rsidRDefault="00000000" w:rsidP="006B493A">
            <w:pPr>
              <w:rPr>
                <w:lang w:val="en-GB"/>
              </w:rPr>
            </w:pPr>
            <w:r>
              <w:rPr>
                <w:sz w:val="20"/>
                <w:szCs w:val="20"/>
                <w:lang w:val="en-GB"/>
              </w:rPr>
              <w:t>Percentage of road length classified as minor road</w:t>
            </w:r>
          </w:p>
        </w:tc>
      </w:tr>
      <w:tr w:rsidR="008F6902" w:rsidRPr="00016A70" w14:paraId="2C7E94E7"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E5" w14:textId="77777777" w:rsidR="00000000" w:rsidRPr="00016A70" w:rsidRDefault="00000000" w:rsidP="006B493A">
            <w:pPr>
              <w:rPr>
                <w:lang w:val="en-GB"/>
              </w:rPr>
            </w:pPr>
            <w:r>
              <w:rPr>
                <w:sz w:val="20"/>
                <w:szCs w:val="20"/>
                <w:lang w:val="en-GB"/>
              </w:rPr>
              <w:t>Distance to city centre (m)</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E6" w14:textId="77777777" w:rsidR="00000000" w:rsidRPr="00016A70" w:rsidRDefault="00000000" w:rsidP="006B493A">
            <w:pPr>
              <w:rPr>
                <w:lang w:val="en-GB"/>
              </w:rPr>
            </w:pPr>
            <w:r>
              <w:rPr>
                <w:sz w:val="20"/>
                <w:szCs w:val="20"/>
                <w:lang w:val="en-GB"/>
              </w:rPr>
              <w:t>Distance in metres from OA centroid to city centre</w:t>
            </w:r>
          </w:p>
        </w:tc>
      </w:tr>
      <w:tr w:rsidR="008F6902" w:rsidRPr="00016A70" w14:paraId="2C7E94EA"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E8" w14:textId="77777777" w:rsidR="00000000" w:rsidRPr="00016A70" w:rsidRDefault="00000000" w:rsidP="006B493A">
            <w:pPr>
              <w:rPr>
                <w:lang w:val="en-GB"/>
              </w:rPr>
            </w:pPr>
            <w:r>
              <w:rPr>
                <w:sz w:val="20"/>
                <w:szCs w:val="20"/>
                <w:lang w:val="en-GB"/>
              </w:rPr>
              <w:t>Population density (persons/km²)</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E9" w14:textId="77777777" w:rsidR="00000000" w:rsidRPr="00016A70" w:rsidRDefault="00000000" w:rsidP="006B493A">
            <w:pPr>
              <w:rPr>
                <w:lang w:val="en-GB"/>
              </w:rPr>
            </w:pPr>
            <w:r>
              <w:rPr>
                <w:sz w:val="20"/>
                <w:szCs w:val="20"/>
                <w:lang w:val="en-GB"/>
              </w:rPr>
              <w:t>Resident population per km²</w:t>
            </w:r>
          </w:p>
        </w:tc>
      </w:tr>
      <w:tr w:rsidR="008F6902" w:rsidRPr="00016A70" w14:paraId="2C7E94ED"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EB" w14:textId="77777777" w:rsidR="00000000" w:rsidRPr="00016A70" w:rsidRDefault="00000000" w:rsidP="006B493A">
            <w:pPr>
              <w:rPr>
                <w:lang w:val="en-GB"/>
              </w:rPr>
            </w:pPr>
            <w:r>
              <w:rPr>
                <w:sz w:val="20"/>
                <w:szCs w:val="20"/>
                <w:lang w:val="en-GB"/>
              </w:rPr>
              <w:t>IMD</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EC" w14:textId="77777777" w:rsidR="00000000" w:rsidRPr="00016A70" w:rsidRDefault="00000000" w:rsidP="006B493A">
            <w:pPr>
              <w:rPr>
                <w:lang w:val="en-GB"/>
              </w:rPr>
            </w:pPr>
            <w:r>
              <w:rPr>
                <w:sz w:val="20"/>
                <w:szCs w:val="20"/>
                <w:lang w:val="en-GB"/>
              </w:rPr>
              <w:t>Index of Multiple Deprivation score</w:t>
            </w:r>
          </w:p>
        </w:tc>
      </w:tr>
      <w:tr w:rsidR="008F6902" w:rsidRPr="00016A70" w14:paraId="2C7E94F0"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EE" w14:textId="77777777" w:rsidR="00000000" w:rsidRPr="00016A70" w:rsidRDefault="00000000" w:rsidP="006B493A">
            <w:pPr>
              <w:rPr>
                <w:lang w:val="en-GB"/>
              </w:rPr>
            </w:pPr>
            <w:r>
              <w:rPr>
                <w:sz w:val="20"/>
                <w:szCs w:val="20"/>
                <w:lang w:val="en-GB"/>
              </w:rPr>
              <w:t>% households with no car</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EF" w14:textId="77777777" w:rsidR="00000000" w:rsidRPr="00016A70" w:rsidRDefault="00000000" w:rsidP="006B493A">
            <w:pPr>
              <w:rPr>
                <w:lang w:val="en-GB"/>
              </w:rPr>
            </w:pPr>
            <w:r>
              <w:rPr>
                <w:sz w:val="20"/>
                <w:szCs w:val="20"/>
                <w:lang w:val="en-GB"/>
              </w:rPr>
              <w:t>Percentage of households with no car or van</w:t>
            </w:r>
          </w:p>
        </w:tc>
      </w:tr>
      <w:tr w:rsidR="008F6902" w:rsidRPr="00016A70" w14:paraId="2C7E94F3"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F1" w14:textId="77777777" w:rsidR="00000000" w:rsidRPr="00016A70" w:rsidRDefault="00000000" w:rsidP="006B493A">
            <w:pPr>
              <w:rPr>
                <w:lang w:val="en-GB"/>
              </w:rPr>
            </w:pPr>
            <w:r>
              <w:rPr>
                <w:sz w:val="20"/>
                <w:szCs w:val="20"/>
                <w:lang w:val="en-GB"/>
              </w:rPr>
              <w:t>% commuting by car</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F2" w14:textId="77777777" w:rsidR="00000000" w:rsidRPr="00016A70" w:rsidRDefault="00000000" w:rsidP="006B493A">
            <w:pPr>
              <w:rPr>
                <w:lang w:val="en-GB"/>
              </w:rPr>
            </w:pPr>
            <w:r>
              <w:rPr>
                <w:sz w:val="20"/>
                <w:szCs w:val="20"/>
                <w:lang w:val="en-GB"/>
              </w:rPr>
              <w:t>Percentage of working residents commuting by car</w:t>
            </w:r>
          </w:p>
        </w:tc>
      </w:tr>
      <w:tr w:rsidR="008F6902" w:rsidRPr="00016A70" w14:paraId="2C7E94F6"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F4" w14:textId="77777777" w:rsidR="00000000" w:rsidRPr="00016A70" w:rsidRDefault="00000000" w:rsidP="006B493A">
            <w:pPr>
              <w:rPr>
                <w:lang w:val="en-GB"/>
              </w:rPr>
            </w:pPr>
            <w:r>
              <w:rPr>
                <w:sz w:val="20"/>
                <w:szCs w:val="20"/>
                <w:lang w:val="en-GB"/>
              </w:rPr>
              <w:t>% commuting on foot</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F5" w14:textId="77777777" w:rsidR="00000000" w:rsidRPr="00016A70" w:rsidRDefault="00000000" w:rsidP="006B493A">
            <w:pPr>
              <w:rPr>
                <w:lang w:val="en-GB"/>
              </w:rPr>
            </w:pPr>
            <w:r>
              <w:rPr>
                <w:sz w:val="20"/>
                <w:szCs w:val="20"/>
                <w:lang w:val="en-GB"/>
              </w:rPr>
              <w:t>Percentage of working residents commuting on foot</w:t>
            </w:r>
          </w:p>
        </w:tc>
      </w:tr>
      <w:tr w:rsidR="008F6902" w:rsidRPr="00016A70" w14:paraId="2C7E94F9"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F7" w14:textId="77777777" w:rsidR="00000000" w:rsidRPr="00016A70" w:rsidRDefault="00000000" w:rsidP="006B493A">
            <w:pPr>
              <w:rPr>
                <w:lang w:val="en-GB"/>
              </w:rPr>
            </w:pPr>
            <w:r>
              <w:rPr>
                <w:sz w:val="20"/>
                <w:szCs w:val="20"/>
                <w:lang w:val="en-GB"/>
              </w:rPr>
              <w:t>% commuting by bicycle</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F8" w14:textId="77777777" w:rsidR="00000000" w:rsidRPr="00016A70" w:rsidRDefault="00000000" w:rsidP="006B493A">
            <w:pPr>
              <w:rPr>
                <w:lang w:val="en-GB"/>
              </w:rPr>
            </w:pPr>
            <w:r>
              <w:rPr>
                <w:sz w:val="20"/>
                <w:szCs w:val="20"/>
                <w:lang w:val="en-GB"/>
              </w:rPr>
              <w:t>Percentage of working residents commuting by bicycle</w:t>
            </w:r>
          </w:p>
        </w:tc>
      </w:tr>
      <w:tr w:rsidR="008F6902" w:rsidRPr="00016A70" w14:paraId="2C7E94FC"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FA" w14:textId="77777777" w:rsidR="00000000" w:rsidRPr="00016A70" w:rsidRDefault="00000000" w:rsidP="006B493A">
            <w:pPr>
              <w:rPr>
                <w:lang w:val="en-GB"/>
              </w:rPr>
            </w:pPr>
            <w:r>
              <w:rPr>
                <w:sz w:val="20"/>
                <w:szCs w:val="20"/>
                <w:lang w:val="en-GB"/>
              </w:rPr>
              <w:t>% aged 65+</w:t>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4FB" w14:textId="77777777" w:rsidR="00000000" w:rsidRPr="00016A70" w:rsidRDefault="00000000" w:rsidP="006B493A">
            <w:pPr>
              <w:rPr>
                <w:lang w:val="en-GB"/>
              </w:rPr>
            </w:pPr>
            <w:r>
              <w:rPr>
                <w:sz w:val="20"/>
                <w:szCs w:val="20"/>
                <w:lang w:val="en-GB"/>
              </w:rPr>
              <w:t>Percentage of residents aged 65+</w:t>
            </w:r>
          </w:p>
        </w:tc>
      </w:tr>
      <w:tr w:rsidR="008F6902" w:rsidRPr="00016A70" w14:paraId="2C7E94FF" w14:textId="77777777" w:rsidTr="006B493A">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FD" w14:textId="77777777" w:rsidR="00000000" w:rsidRPr="00016A70" w:rsidRDefault="00000000" w:rsidP="006B493A">
            <w:pPr>
              <w:rPr>
                <w:lang w:val="en-GB"/>
              </w:rPr>
            </w:pPr>
            <w:r>
              <w:rPr>
                <w:sz w:val="20"/>
                <w:szCs w:val="20"/>
                <w:lang w:val="en-GB"/>
              </w:rPr>
              <w:t>% aged 5–19</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4FE" w14:textId="77777777" w:rsidR="00000000" w:rsidRPr="00016A70" w:rsidRDefault="00000000" w:rsidP="006B493A">
            <w:pPr>
              <w:rPr>
                <w:lang w:val="en-GB"/>
              </w:rPr>
            </w:pPr>
            <w:r>
              <w:rPr>
                <w:sz w:val="20"/>
                <w:szCs w:val="20"/>
                <w:lang w:val="en-GB"/>
              </w:rPr>
              <w:t>Percentage of residents aged 5–19</w:t>
            </w:r>
          </w:p>
        </w:tc>
      </w:tr>
      <w:tr w:rsidR="008F6902" w:rsidRPr="00016A70" w14:paraId="2C7E9502" w14:textId="77777777" w:rsidTr="006B493A">
        <w:tc>
          <w:tcPr>
            <w:tcW w:w="3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00" w14:textId="77777777" w:rsidR="00000000" w:rsidRPr="00016A70" w:rsidRDefault="00000000" w:rsidP="006B493A">
            <w:pPr>
              <w:rPr>
                <w:lang w:val="en-GB"/>
              </w:rPr>
            </w:pPr>
            <w:commentRangeStart w:id="12"/>
            <w:r>
              <w:rPr>
                <w:sz w:val="20"/>
                <w:szCs w:val="20"/>
                <w:lang w:val="en-GB"/>
              </w:rPr>
              <w:t>% aged 20–24</w:t>
            </w:r>
            <w:commentRangeEnd w:id="12"/>
            <w:r w:rsidRPr="00016A70">
              <w:rPr>
                <w:rStyle w:val="CommentReference"/>
                <w:sz w:val="22"/>
                <w:szCs w:val="22"/>
                <w:lang w:val="en-GB"/>
              </w:rPr>
              <w:commentReference w:id="12"/>
            </w:r>
          </w:p>
        </w:tc>
        <w:tc>
          <w:tcPr>
            <w:tcW w:w="55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01" w14:textId="77777777" w:rsidR="00000000" w:rsidRPr="00016A70" w:rsidRDefault="00000000" w:rsidP="006B493A">
            <w:pPr>
              <w:rPr>
                <w:lang w:val="en-GB"/>
              </w:rPr>
            </w:pPr>
            <w:r>
              <w:rPr>
                <w:sz w:val="20"/>
                <w:szCs w:val="20"/>
                <w:lang w:val="en-GB"/>
              </w:rPr>
              <w:t>Percentage of residents aged 20–24</w:t>
            </w:r>
          </w:p>
        </w:tc>
      </w:tr>
    </w:tbl>
    <w:p w14:paraId="2C7E9503" w14:textId="77777777" w:rsidR="00000000" w:rsidRPr="00016A70" w:rsidRDefault="00000000" w:rsidP="008F6902">
      <w:pPr>
        <w:spacing w:after="120"/>
        <w:rPr>
          <w:lang w:val="en-GB"/>
        </w:rPr>
      </w:pPr>
    </w:p>
    <w:p w14:paraId="2C7E9504" w14:textId="77777777" w:rsidR="00000000" w:rsidRPr="00016A70" w:rsidRDefault="00000000" w:rsidP="008F6902">
      <w:pPr>
        <w:pStyle w:val="Heading2"/>
        <w:numPr>
          <w:ilvl w:val="0"/>
          <w:numId w:val="0"/>
        </w:numPr>
        <w:rPr>
          <w:lang w:val="en-GB"/>
        </w:rPr>
      </w:pPr>
      <w:r>
        <w:rPr>
          <w:rFonts w:eastAsia="Arial" w:cs="Arial"/>
          <w:sz w:val="24"/>
          <w:szCs w:val="24"/>
          <w:lang w:val="en-GB"/>
        </w:rPr>
        <w:t>Stage 2 Variables: Pre-Treatment Injury Trajectories and Levels</w:t>
      </w:r>
    </w:p>
    <w:p w14:paraId="2C7E9505" w14:textId="77777777" w:rsidR="00000000" w:rsidRPr="00016A70" w:rsidRDefault="00000000" w:rsidP="008F6902">
      <w:pPr>
        <w:pStyle w:val="BodyText"/>
        <w:rPr>
          <w:lang w:val="en-GB"/>
        </w:rPr>
      </w:pPr>
      <w:commentRangeStart w:id="13"/>
      <w:r>
        <w:rPr>
          <w:lang w:val="en-GB"/>
        </w:rPr>
        <w:t>Stage 2 matching uses pre-treatment injury history to ensure treated and control OAs follow similar pre-intervention trends in the key outcome. Two types of variables are used</w:t>
      </w:r>
      <w:commentRangeEnd w:id="13"/>
      <w:r>
        <w:rPr>
          <w:rStyle w:val="CommentReference"/>
          <w:sz w:val="22"/>
          <w:szCs w:val="22"/>
          <w:lang w:val="en-GB"/>
        </w:rPr>
        <w:commentReference w:id="13"/>
      </w:r>
      <w:r>
        <w:rPr>
          <w:lang w:val="en-GB"/>
        </w:rPr>
        <w:t>:</w:t>
      </w:r>
    </w:p>
    <w:p w14:paraId="2C7E9506" w14:textId="77777777" w:rsidR="00000000" w:rsidRPr="00016A70" w:rsidRDefault="00000000" w:rsidP="008F6902">
      <w:pPr>
        <w:pStyle w:val="BodyText"/>
        <w:rPr>
          <w:lang w:val="en-GB"/>
        </w:rPr>
      </w:pPr>
      <w:commentRangeStart w:id="14"/>
      <w:r>
        <w:rPr>
          <w:b/>
          <w:bCs/>
          <w:lang w:val="en-GB"/>
        </w:rPr>
        <w:t>Trend variables</w:t>
      </w:r>
      <w:r>
        <w:rPr>
          <w:lang w:val="en-GB"/>
        </w:rPr>
        <w:t xml:space="preserve">: </w:t>
      </w:r>
    </w:p>
    <w:p w14:paraId="2C7E9507" w14:textId="77777777" w:rsidR="00000000" w:rsidRPr="00016A70" w:rsidRDefault="00000000" w:rsidP="008F6902">
      <w:pPr>
        <w:pStyle w:val="BodyText"/>
        <w:rPr>
          <w:lang w:val="en-GB"/>
        </w:rPr>
      </w:pPr>
      <w:r>
        <w:rPr>
          <w:lang w:val="en-GB"/>
        </w:rPr>
        <w:t>Estimated as slope coefficients from OA-level quasi-Poisson regression models of quarterly injury counts on a time index. Models use a log link, and the coefficient represents the log change in injury counts per quarter. Trends are estimated separately for total injuries and by mode (car/van, cyclist, pedestrian, other) and severity (adjusted KSI and slight), yielding nine variables. Additional rate-adjusted trends are estimated using the same models with a log road-length offset, representing changes in in</w:t>
      </w:r>
      <w:r>
        <w:rPr>
          <w:lang w:val="en-GB"/>
        </w:rPr>
        <w:t>juries per road-kilometre.</w:t>
      </w:r>
    </w:p>
    <w:p w14:paraId="2C7E9508" w14:textId="77777777" w:rsidR="00000000" w:rsidRPr="00016A70" w:rsidRDefault="00000000" w:rsidP="008F6902">
      <w:pPr>
        <w:pStyle w:val="BodyText"/>
        <w:rPr>
          <w:lang w:val="en-GB"/>
        </w:rPr>
      </w:pPr>
      <w:r>
        <w:rPr>
          <w:b/>
          <w:bCs/>
          <w:lang w:val="en-GB"/>
        </w:rPr>
        <w:t>Level variables</w:t>
      </w:r>
      <w:r>
        <w:rPr>
          <w:lang w:val="en-GB"/>
        </w:rPr>
        <w:t>: Defined as mean quarterly injury counts over the pre-treatment period (including zero-injury quarters), computed for total injuries and by mode and severity (nine variables). Corresponding injury rates per road-km are also calculated by dividing mean counts by total road length.</w:t>
      </w:r>
      <w:commentRangeEnd w:id="14"/>
      <w:r w:rsidRPr="00016A70">
        <w:rPr>
          <w:rStyle w:val="CommentReference"/>
          <w:sz w:val="22"/>
          <w:szCs w:val="22"/>
          <w:lang w:val="en-GB"/>
        </w:rPr>
        <w:commentReference w:id="14"/>
      </w:r>
    </w:p>
    <w:p w14:paraId="2C7E9509" w14:textId="77777777" w:rsidR="00000000" w:rsidRPr="00016A70" w:rsidRDefault="00000000" w:rsidP="008F6902">
      <w:pPr>
        <w:pStyle w:val="Heading1"/>
        <w:numPr>
          <w:ilvl w:val="0"/>
          <w:numId w:val="0"/>
        </w:numPr>
        <w:ind w:left="432" w:hanging="432"/>
        <w:rPr>
          <w:lang w:val="en-GB"/>
        </w:rPr>
      </w:pPr>
      <w:commentRangeStart w:id="15"/>
      <w:r>
        <w:rPr>
          <w:lang w:val="en-GB"/>
        </w:rPr>
        <w:t xml:space="preserve">Variable transformations </w:t>
      </w:r>
      <w:commentRangeEnd w:id="15"/>
      <w:r w:rsidRPr="00016A70">
        <w:rPr>
          <w:rStyle w:val="CommentReference"/>
          <w:sz w:val="36"/>
          <w:szCs w:val="28"/>
          <w:lang w:val="en-GB"/>
        </w:rPr>
        <w:commentReference w:id="15"/>
      </w:r>
    </w:p>
    <w:p w14:paraId="2C7E950A" w14:textId="77777777" w:rsidR="00000000" w:rsidRPr="00016A70" w:rsidRDefault="00000000" w:rsidP="008F6902">
      <w:pPr>
        <w:pStyle w:val="Heading2"/>
        <w:numPr>
          <w:ilvl w:val="0"/>
          <w:numId w:val="0"/>
        </w:numPr>
        <w:ind w:left="576" w:hanging="576"/>
        <w:rPr>
          <w:lang w:val="en-GB"/>
        </w:rPr>
      </w:pPr>
      <w:r>
        <w:rPr>
          <w:lang w:val="en-GB"/>
        </w:rPr>
        <w:t>Winsorisation</w:t>
      </w:r>
    </w:p>
    <w:p w14:paraId="2C7E950B" w14:textId="77777777" w:rsidR="00000000" w:rsidRPr="00016A70" w:rsidRDefault="00000000" w:rsidP="008F6902">
      <w:pPr>
        <w:pStyle w:val="BodyText"/>
        <w:rPr>
          <w:lang w:val="en-GB"/>
        </w:rPr>
      </w:pPr>
      <w:commentRangeStart w:id="16"/>
      <w:r>
        <w:rPr>
          <w:lang w:val="en-GB"/>
        </w:rPr>
        <w:t xml:space="preserve">All Stage 1 variables were </w:t>
      </w:r>
      <w:proofErr w:type="spellStart"/>
      <w:r>
        <w:rPr>
          <w:lang w:val="en-GB"/>
        </w:rPr>
        <w:t>winsorised</w:t>
      </w:r>
      <w:proofErr w:type="spellEnd"/>
      <w:r>
        <w:rPr>
          <w:lang w:val="en-GB"/>
        </w:rPr>
        <w:t xml:space="preserve"> at the 1st and 99th percentiles using quantiles computed from the full pooled dataset (treated and control OAs combined). Winsorisation is applied before any other transformation.</w:t>
      </w:r>
    </w:p>
    <w:p w14:paraId="2C7E950C" w14:textId="77777777" w:rsidR="00000000" w:rsidRPr="00016A70" w:rsidRDefault="00000000" w:rsidP="008F6902">
      <w:pPr>
        <w:pStyle w:val="BodyText"/>
        <w:rPr>
          <w:lang w:val="en-GB"/>
        </w:rPr>
      </w:pPr>
      <w:r>
        <w:rPr>
          <w:lang w:val="en-GB"/>
        </w:rPr>
        <w:t xml:space="preserve">Stage 2 variables were </w:t>
      </w:r>
      <w:proofErr w:type="spellStart"/>
      <w:r>
        <w:rPr>
          <w:lang w:val="en-GB"/>
        </w:rPr>
        <w:t>winsorised</w:t>
      </w:r>
      <w:proofErr w:type="spellEnd"/>
      <w:r>
        <w:rPr>
          <w:lang w:val="en-GB"/>
        </w:rPr>
        <w:t xml:space="preserve"> at the 1st and 99th percentiles using quantiles computed from the treated distribution only, then applied to both treated and control OAs. This anchors the winsorisation to the treated OA range, ensuring that covariate scaling reflects the support of the treated group, which is the target population for ATT estimation </w:t>
      </w:r>
      <w:sdt>
        <w:sdtPr>
          <w:rPr>
            <w:color w:val="000000"/>
            <w:lang w:val="en-GB"/>
          </w:rPr>
          <w:tag w:val="MENDELEY_CITATION_v3_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"/>
          <w:id w:val="-1873301901"/>
          <w:placeholder>
            <w:docPart w:val="909B1D286A44453CBEDBB096C1CAF719"/>
          </w:placeholder>
        </w:sdtPr>
        <w:sdtContent>
          <w:r w:rsidRPr="00641122">
            <w:rPr>
              <w:rFonts w:eastAsia="Times New Roman"/>
              <w:color w:val="000000"/>
            </w:rPr>
            <w:t xml:space="preserve">(Abadie &amp; </w:t>
          </w:r>
          <w:proofErr w:type="spellStart"/>
          <w:r w:rsidRPr="00641122">
            <w:rPr>
              <w:rFonts w:eastAsia="Times New Roman"/>
              <w:color w:val="000000"/>
            </w:rPr>
            <w:t>Imbens</w:t>
          </w:r>
          <w:proofErr w:type="spellEnd"/>
          <w:r w:rsidRPr="00641122">
            <w:rPr>
              <w:rFonts w:eastAsia="Times New Roman"/>
              <w:color w:val="000000"/>
            </w:rPr>
            <w:t>, 2006)</w:t>
          </w:r>
        </w:sdtContent>
      </w:sdt>
      <w:r>
        <w:rPr>
          <w:lang w:val="en-GB"/>
        </w:rPr>
        <w:t>.</w:t>
      </w:r>
      <w:commentRangeEnd w:id="16"/>
      <w:r w:rsidRPr="00016A70">
        <w:rPr>
          <w:rStyle w:val="CommentReference"/>
          <w:sz w:val="22"/>
          <w:szCs w:val="22"/>
          <w:lang w:val="en-GB"/>
        </w:rPr>
        <w:commentReference w:id="16"/>
      </w:r>
    </w:p>
    <w:p w14:paraId="2C7E950D" w14:textId="77777777" w:rsidR="00000000" w:rsidRPr="00016A70" w:rsidRDefault="00000000" w:rsidP="008F6902">
      <w:pPr>
        <w:pStyle w:val="Heading2"/>
        <w:numPr>
          <w:ilvl w:val="0"/>
          <w:numId w:val="0"/>
        </w:numPr>
        <w:ind w:left="576" w:hanging="576"/>
        <w:rPr>
          <w:lang w:val="en-GB"/>
        </w:rPr>
      </w:pPr>
      <w:r>
        <w:rPr>
          <w:lang w:val="en-GB"/>
        </w:rPr>
        <w:lastRenderedPageBreak/>
        <w:t>Log Transformation</w:t>
      </w:r>
    </w:p>
    <w:p w14:paraId="2C7E950E" w14:textId="77777777" w:rsidR="00000000" w:rsidRPr="00016A70" w:rsidRDefault="00000000" w:rsidP="008F6902">
      <w:pPr>
        <w:pStyle w:val="BodyText"/>
        <w:rPr>
          <w:lang w:val="en-GB"/>
        </w:rPr>
      </w:pPr>
      <w:commentRangeStart w:id="17"/>
      <w:r>
        <w:rPr>
          <w:lang w:val="en-GB"/>
        </w:rPr>
        <w:t>Log1p transformation (</w:t>
      </w:r>
      <w:proofErr w:type="gramStart"/>
      <w:r>
        <w:rPr>
          <w:lang w:val="en-GB"/>
        </w:rPr>
        <w:t>log(</w:t>
      </w:r>
      <w:proofErr w:type="gramEnd"/>
      <w:r>
        <w:rPr>
          <w:lang w:val="en-GB"/>
        </w:rPr>
        <w:t xml:space="preserve">1 + x)) was applied after winsorisation to variables that remained highly right-skewed to reduce skewness and improve </w:t>
      </w:r>
      <w:proofErr w:type="spellStart"/>
      <w:r>
        <w:rPr>
          <w:lang w:val="en-GB"/>
        </w:rPr>
        <w:t>Mahalanobis</w:t>
      </w:r>
      <w:proofErr w:type="spellEnd"/>
      <w:r>
        <w:rPr>
          <w:lang w:val="en-GB"/>
        </w:rPr>
        <w:t xml:space="preserve"> distance computation. Percentage and bounded variables were not log-transformed, as log transformation distorts bounded scales. Trend variables were not transformed as they are already log-slopes.</w:t>
      </w:r>
      <w:commentRangeEnd w:id="17"/>
      <w:r w:rsidRPr="00016A70">
        <w:rPr>
          <w:rStyle w:val="CommentReference"/>
          <w:sz w:val="22"/>
          <w:szCs w:val="22"/>
          <w:lang w:val="en-GB"/>
        </w:rPr>
        <w:commentReference w:id="17"/>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1701"/>
        <w:gridCol w:w="2606"/>
        <w:gridCol w:w="2026"/>
      </w:tblGrid>
      <w:tr w:rsidR="008F6902" w:rsidRPr="00016A70" w14:paraId="2C7E9513"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0F" w14:textId="77777777" w:rsidR="00000000" w:rsidRPr="00016A70" w:rsidRDefault="00000000" w:rsidP="00E25AE6">
            <w:pPr>
              <w:jc w:val="center"/>
              <w:rPr>
                <w:lang w:val="en-GB"/>
              </w:rPr>
            </w:pPr>
            <w:r>
              <w:rPr>
                <w:b/>
                <w:bCs/>
                <w:color w:val="FFFFFF"/>
                <w:sz w:val="20"/>
                <w:szCs w:val="20"/>
                <w:lang w:val="en-GB"/>
              </w:rPr>
              <w:t>Variable</w:t>
            </w:r>
          </w:p>
        </w:tc>
        <w:tc>
          <w:tcPr>
            <w:tcW w:w="170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10" w14:textId="77777777" w:rsidR="00000000" w:rsidRPr="00016A70" w:rsidRDefault="00000000" w:rsidP="00E25AE6">
            <w:pPr>
              <w:jc w:val="center"/>
              <w:rPr>
                <w:lang w:val="en-GB"/>
              </w:rPr>
            </w:pPr>
            <w:r>
              <w:rPr>
                <w:b/>
                <w:bCs/>
                <w:color w:val="FFFFFF"/>
                <w:sz w:val="20"/>
                <w:szCs w:val="20"/>
                <w:lang w:val="en-GB"/>
              </w:rPr>
              <w:t>Skew (</w:t>
            </w:r>
            <w:proofErr w:type="spellStart"/>
            <w:r>
              <w:rPr>
                <w:b/>
                <w:bCs/>
                <w:color w:val="FFFFFF"/>
                <w:sz w:val="20"/>
                <w:szCs w:val="20"/>
                <w:lang w:val="en-GB"/>
              </w:rPr>
              <w:t>winsorised</w:t>
            </w:r>
            <w:proofErr w:type="spellEnd"/>
            <w:r>
              <w:rPr>
                <w:b/>
                <w:bCs/>
                <w:color w:val="FFFFFF"/>
                <w:sz w:val="20"/>
                <w:szCs w:val="20"/>
                <w:lang w:val="en-GB"/>
              </w:rPr>
              <w:t>)</w:t>
            </w:r>
          </w:p>
        </w:tc>
        <w:tc>
          <w:tcPr>
            <w:tcW w:w="260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11" w14:textId="77777777" w:rsidR="00000000" w:rsidRPr="00016A70" w:rsidRDefault="00000000" w:rsidP="00E25AE6">
            <w:pPr>
              <w:jc w:val="center"/>
              <w:rPr>
                <w:lang w:val="en-GB"/>
              </w:rPr>
            </w:pPr>
            <w:r>
              <w:rPr>
                <w:b/>
                <w:bCs/>
                <w:color w:val="FFFFFF"/>
                <w:sz w:val="20"/>
                <w:szCs w:val="20"/>
                <w:lang w:val="en-GB"/>
              </w:rPr>
              <w:t>Skew (log1p)</w:t>
            </w:r>
          </w:p>
        </w:tc>
        <w:tc>
          <w:tcPr>
            <w:tcW w:w="2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12" w14:textId="77777777" w:rsidR="00000000" w:rsidRPr="00016A70" w:rsidRDefault="00000000" w:rsidP="00E25AE6">
            <w:pPr>
              <w:jc w:val="center"/>
              <w:rPr>
                <w:lang w:val="en-GB"/>
              </w:rPr>
            </w:pPr>
            <w:r>
              <w:rPr>
                <w:b/>
                <w:bCs/>
                <w:color w:val="FFFFFF"/>
                <w:sz w:val="20"/>
                <w:szCs w:val="20"/>
                <w:lang w:val="en-GB"/>
              </w:rPr>
              <w:t>Improvement</w:t>
            </w:r>
          </w:p>
        </w:tc>
      </w:tr>
      <w:tr w:rsidR="008F6902" w:rsidRPr="00016A70" w14:paraId="2C7E9518"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14" w14:textId="77777777" w:rsidR="00000000" w:rsidRPr="00016A70" w:rsidRDefault="00000000" w:rsidP="00E25AE6">
            <w:pPr>
              <w:rPr>
                <w:lang w:val="en-GB"/>
              </w:rPr>
            </w:pPr>
            <w:r>
              <w:rPr>
                <w:sz w:val="20"/>
                <w:szCs w:val="20"/>
                <w:lang w:val="en-GB"/>
              </w:rPr>
              <w:t>Road length (km)</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15" w14:textId="77777777" w:rsidR="00000000" w:rsidRPr="00016A70" w:rsidRDefault="00000000" w:rsidP="00E25AE6">
            <w:pPr>
              <w:rPr>
                <w:lang w:val="en-GB"/>
              </w:rPr>
            </w:pPr>
            <w:r>
              <w:rPr>
                <w:sz w:val="20"/>
                <w:szCs w:val="20"/>
                <w:lang w:val="en-GB"/>
              </w:rPr>
              <w:t>5.23</w:t>
            </w:r>
          </w:p>
        </w:tc>
        <w:tc>
          <w:tcPr>
            <w:tcW w:w="26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16" w14:textId="77777777" w:rsidR="00000000" w:rsidRPr="00016A70" w:rsidRDefault="00000000" w:rsidP="00E25AE6">
            <w:pPr>
              <w:rPr>
                <w:lang w:val="en-GB"/>
              </w:rPr>
            </w:pPr>
            <w:r>
              <w:rPr>
                <w:sz w:val="20"/>
                <w:szCs w:val="20"/>
                <w:lang w:val="en-GB"/>
              </w:rPr>
              <w:t>2.11</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17" w14:textId="77777777" w:rsidR="00000000" w:rsidRPr="00016A70" w:rsidRDefault="00000000" w:rsidP="00E25AE6">
            <w:pPr>
              <w:rPr>
                <w:lang w:val="en-GB"/>
              </w:rPr>
            </w:pPr>
            <w:r>
              <w:rPr>
                <w:sz w:val="20"/>
                <w:szCs w:val="20"/>
                <w:lang w:val="en-GB"/>
              </w:rPr>
              <w:t>Yes</w:t>
            </w:r>
          </w:p>
        </w:tc>
      </w:tr>
      <w:tr w:rsidR="008F6902" w:rsidRPr="00016A70" w14:paraId="2C7E951D"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19" w14:textId="77777777" w:rsidR="00000000" w:rsidRPr="00016A70" w:rsidRDefault="00000000" w:rsidP="00E25AE6">
            <w:pPr>
              <w:rPr>
                <w:lang w:val="en-GB"/>
              </w:rPr>
            </w:pPr>
            <w:r>
              <w:rPr>
                <w:sz w:val="20"/>
                <w:szCs w:val="20"/>
                <w:lang w:val="en-GB"/>
              </w:rPr>
              <w:t>Population density (persons/km²)</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1A" w14:textId="77777777" w:rsidR="00000000" w:rsidRPr="00016A70" w:rsidRDefault="00000000" w:rsidP="00E25AE6">
            <w:pPr>
              <w:rPr>
                <w:lang w:val="en-GB"/>
              </w:rPr>
            </w:pPr>
            <w:r>
              <w:rPr>
                <w:sz w:val="20"/>
                <w:szCs w:val="20"/>
                <w:lang w:val="en-GB"/>
              </w:rPr>
              <w:t>1.82</w:t>
            </w:r>
          </w:p>
        </w:tc>
        <w:tc>
          <w:tcPr>
            <w:tcW w:w="2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1B" w14:textId="77777777" w:rsidR="00000000" w:rsidRPr="00016A70" w:rsidRDefault="00000000" w:rsidP="00E25AE6">
            <w:pPr>
              <w:rPr>
                <w:lang w:val="en-GB"/>
              </w:rPr>
            </w:pPr>
            <w:r>
              <w:rPr>
                <w:sz w:val="20"/>
                <w:szCs w:val="20"/>
                <w:lang w:val="en-GB"/>
              </w:rPr>
              <w:t>−</w:t>
            </w:r>
            <w:r>
              <w:rPr>
                <w:sz w:val="20"/>
                <w:szCs w:val="20"/>
                <w:lang w:val="en-GB"/>
              </w:rPr>
              <w:t>1.83</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1C" w14:textId="77777777" w:rsidR="00000000" w:rsidRPr="00016A70" w:rsidRDefault="00000000" w:rsidP="00E25AE6">
            <w:pPr>
              <w:rPr>
                <w:lang w:val="en-GB"/>
              </w:rPr>
            </w:pPr>
            <w:r>
              <w:rPr>
                <w:sz w:val="20"/>
                <w:szCs w:val="20"/>
                <w:lang w:val="en-GB"/>
              </w:rPr>
              <w:t>Marginal (magnitude similar)</w:t>
            </w:r>
          </w:p>
        </w:tc>
      </w:tr>
      <w:tr w:rsidR="008F6902" w:rsidRPr="00016A70" w14:paraId="2C7E9522"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1E" w14:textId="77777777" w:rsidR="00000000" w:rsidRPr="00016A70" w:rsidRDefault="00000000" w:rsidP="00E25AE6">
            <w:pPr>
              <w:rPr>
                <w:lang w:val="en-GB"/>
              </w:rPr>
            </w:pPr>
            <w:r>
              <w:rPr>
                <w:sz w:val="20"/>
                <w:szCs w:val="20"/>
                <w:lang w:val="en-GB"/>
              </w:rPr>
              <w:t>Distance to city centre (m)</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1F" w14:textId="77777777" w:rsidR="00000000" w:rsidRPr="00016A70" w:rsidRDefault="00000000" w:rsidP="00E25AE6">
            <w:pPr>
              <w:rPr>
                <w:lang w:val="en-GB"/>
              </w:rPr>
            </w:pPr>
            <w:r>
              <w:rPr>
                <w:sz w:val="20"/>
                <w:szCs w:val="20"/>
                <w:lang w:val="en-GB"/>
              </w:rPr>
              <w:t>0.88</w:t>
            </w:r>
          </w:p>
        </w:tc>
        <w:tc>
          <w:tcPr>
            <w:tcW w:w="26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20" w14:textId="77777777" w:rsidR="00000000" w:rsidRPr="00016A70" w:rsidRDefault="00000000" w:rsidP="00E25AE6">
            <w:pPr>
              <w:rPr>
                <w:lang w:val="en-GB"/>
              </w:rPr>
            </w:pPr>
            <w:r>
              <w:rPr>
                <w:sz w:val="20"/>
                <w:szCs w:val="20"/>
                <w:lang w:val="en-GB"/>
              </w:rPr>
              <w:t>−</w:t>
            </w:r>
            <w:r>
              <w:rPr>
                <w:sz w:val="20"/>
                <w:szCs w:val="20"/>
                <w:lang w:val="en-GB"/>
              </w:rPr>
              <w:t>0.65</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21" w14:textId="77777777" w:rsidR="00000000" w:rsidRPr="00016A70" w:rsidRDefault="00000000" w:rsidP="00E25AE6">
            <w:pPr>
              <w:rPr>
                <w:lang w:val="en-GB"/>
              </w:rPr>
            </w:pPr>
            <w:r>
              <w:rPr>
                <w:sz w:val="20"/>
                <w:szCs w:val="20"/>
                <w:lang w:val="en-GB"/>
              </w:rPr>
              <w:t>Yes</w:t>
            </w:r>
          </w:p>
        </w:tc>
      </w:tr>
      <w:tr w:rsidR="008F6902" w:rsidRPr="00016A70" w14:paraId="2C7E9527"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3" w14:textId="77777777" w:rsidR="00000000" w:rsidRPr="00016A70" w:rsidRDefault="00000000" w:rsidP="00E25AE6">
            <w:pPr>
              <w:rPr>
                <w:lang w:val="en-GB"/>
              </w:rPr>
            </w:pPr>
            <w:r>
              <w:rPr>
                <w:i/>
                <w:iCs/>
                <w:color w:val="000000"/>
                <w:sz w:val="20"/>
                <w:szCs w:val="20"/>
                <w:lang w:val="en-GB"/>
              </w:rPr>
              <w:t>Mean: car KSI per km</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4" w14:textId="77777777" w:rsidR="00000000" w:rsidRPr="00016A70" w:rsidRDefault="00000000" w:rsidP="00E25AE6">
            <w:pPr>
              <w:rPr>
                <w:lang w:val="en-GB"/>
              </w:rPr>
            </w:pPr>
            <w:r>
              <w:rPr>
                <w:color w:val="000000"/>
                <w:sz w:val="20"/>
                <w:szCs w:val="20"/>
                <w:lang w:val="en-GB"/>
              </w:rPr>
              <w:t>2.74</w:t>
            </w:r>
          </w:p>
        </w:tc>
        <w:tc>
          <w:tcPr>
            <w:tcW w:w="2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5" w14:textId="77777777" w:rsidR="00000000" w:rsidRPr="00016A70" w:rsidRDefault="00000000" w:rsidP="00E25AE6">
            <w:pPr>
              <w:rPr>
                <w:lang w:val="en-GB"/>
              </w:rPr>
            </w:pPr>
            <w:r>
              <w:rPr>
                <w:color w:val="000000"/>
                <w:sz w:val="20"/>
                <w:szCs w:val="20"/>
                <w:lang w:val="en-GB"/>
              </w:rPr>
              <w:t>2.69</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6" w14:textId="77777777" w:rsidR="00000000" w:rsidRPr="00016A70" w:rsidRDefault="00000000" w:rsidP="00E25AE6">
            <w:pPr>
              <w:rPr>
                <w:lang w:val="en-GB"/>
              </w:rPr>
            </w:pPr>
            <w:r>
              <w:rPr>
                <w:color w:val="000000"/>
                <w:sz w:val="20"/>
                <w:szCs w:val="20"/>
                <w:lang w:val="en-GB"/>
              </w:rPr>
              <w:t>Marginal</w:t>
            </w:r>
          </w:p>
        </w:tc>
      </w:tr>
      <w:tr w:rsidR="008F6902" w:rsidRPr="00016A70" w14:paraId="2C7E952C"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28" w14:textId="77777777" w:rsidR="00000000" w:rsidRPr="00016A70" w:rsidRDefault="00000000" w:rsidP="00E25AE6">
            <w:pPr>
              <w:rPr>
                <w:lang w:val="en-GB"/>
              </w:rPr>
            </w:pPr>
            <w:r>
              <w:rPr>
                <w:i/>
                <w:iCs/>
                <w:color w:val="000000"/>
                <w:sz w:val="20"/>
                <w:szCs w:val="20"/>
                <w:lang w:val="en-GB"/>
              </w:rPr>
              <w:t>Mean: car slight injuries per km</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29" w14:textId="77777777" w:rsidR="00000000" w:rsidRPr="00016A70" w:rsidRDefault="00000000" w:rsidP="00E25AE6">
            <w:pPr>
              <w:rPr>
                <w:lang w:val="en-GB"/>
              </w:rPr>
            </w:pPr>
            <w:r>
              <w:rPr>
                <w:color w:val="000000"/>
                <w:sz w:val="20"/>
                <w:szCs w:val="20"/>
                <w:lang w:val="en-GB"/>
              </w:rPr>
              <w:t>1.76</w:t>
            </w:r>
          </w:p>
        </w:tc>
        <w:tc>
          <w:tcPr>
            <w:tcW w:w="26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2A" w14:textId="77777777" w:rsidR="00000000" w:rsidRPr="00016A70" w:rsidRDefault="00000000" w:rsidP="00E25AE6">
            <w:pPr>
              <w:rPr>
                <w:lang w:val="en-GB"/>
              </w:rPr>
            </w:pPr>
            <w:r>
              <w:rPr>
                <w:color w:val="000000"/>
                <w:sz w:val="20"/>
                <w:szCs w:val="20"/>
                <w:lang w:val="en-GB"/>
              </w:rPr>
              <w:t>1.52</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2B" w14:textId="77777777" w:rsidR="00000000" w:rsidRPr="00016A70" w:rsidRDefault="00000000" w:rsidP="00E25AE6">
            <w:pPr>
              <w:rPr>
                <w:lang w:val="en-GB"/>
              </w:rPr>
            </w:pPr>
            <w:r>
              <w:rPr>
                <w:color w:val="000000"/>
                <w:sz w:val="20"/>
                <w:szCs w:val="20"/>
                <w:lang w:val="en-GB"/>
              </w:rPr>
              <w:t>Yes</w:t>
            </w:r>
          </w:p>
        </w:tc>
      </w:tr>
      <w:tr w:rsidR="008F6902" w:rsidRPr="00016A70" w14:paraId="2C7E9531"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D" w14:textId="77777777" w:rsidR="00000000" w:rsidRPr="00016A70" w:rsidRDefault="00000000" w:rsidP="00E25AE6">
            <w:pPr>
              <w:rPr>
                <w:lang w:val="en-GB"/>
              </w:rPr>
            </w:pPr>
            <w:r>
              <w:rPr>
                <w:i/>
                <w:iCs/>
                <w:color w:val="000000"/>
                <w:sz w:val="20"/>
                <w:szCs w:val="20"/>
                <w:lang w:val="en-GB"/>
              </w:rPr>
              <w:t>Mean: cycling KSI per km</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E" w14:textId="77777777" w:rsidR="00000000" w:rsidRPr="00016A70" w:rsidRDefault="00000000" w:rsidP="00E25AE6">
            <w:pPr>
              <w:rPr>
                <w:lang w:val="en-GB"/>
              </w:rPr>
            </w:pPr>
            <w:r>
              <w:rPr>
                <w:color w:val="000000"/>
                <w:sz w:val="20"/>
                <w:szCs w:val="20"/>
                <w:lang w:val="en-GB"/>
              </w:rPr>
              <w:t>2.71</w:t>
            </w:r>
          </w:p>
        </w:tc>
        <w:tc>
          <w:tcPr>
            <w:tcW w:w="2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2F" w14:textId="77777777" w:rsidR="00000000" w:rsidRPr="00016A70" w:rsidRDefault="00000000" w:rsidP="00E25AE6">
            <w:pPr>
              <w:rPr>
                <w:lang w:val="en-GB"/>
              </w:rPr>
            </w:pPr>
            <w:r>
              <w:rPr>
                <w:color w:val="000000"/>
                <w:sz w:val="20"/>
                <w:szCs w:val="20"/>
                <w:lang w:val="en-GB"/>
              </w:rPr>
              <w:t>2.68</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30" w14:textId="77777777" w:rsidR="00000000" w:rsidRPr="00016A70" w:rsidRDefault="00000000" w:rsidP="00E25AE6">
            <w:pPr>
              <w:rPr>
                <w:lang w:val="en-GB"/>
              </w:rPr>
            </w:pPr>
            <w:r>
              <w:rPr>
                <w:color w:val="000000"/>
                <w:sz w:val="20"/>
                <w:szCs w:val="20"/>
                <w:lang w:val="en-GB"/>
              </w:rPr>
              <w:t>Marginal</w:t>
            </w:r>
          </w:p>
        </w:tc>
      </w:tr>
      <w:tr w:rsidR="008F6902" w:rsidRPr="00016A70" w14:paraId="2C7E9536"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2" w14:textId="77777777" w:rsidR="00000000" w:rsidRPr="00016A70" w:rsidRDefault="00000000" w:rsidP="00E25AE6">
            <w:pPr>
              <w:rPr>
                <w:lang w:val="en-GB"/>
              </w:rPr>
            </w:pPr>
            <w:r>
              <w:rPr>
                <w:i/>
                <w:iCs/>
                <w:color w:val="000000"/>
                <w:sz w:val="20"/>
                <w:szCs w:val="20"/>
                <w:lang w:val="en-GB"/>
              </w:rPr>
              <w:t>Mean: cycling slight injuries per km</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3" w14:textId="77777777" w:rsidR="00000000" w:rsidRPr="00016A70" w:rsidRDefault="00000000" w:rsidP="00E25AE6">
            <w:pPr>
              <w:rPr>
                <w:lang w:val="en-GB"/>
              </w:rPr>
            </w:pPr>
            <w:r>
              <w:rPr>
                <w:color w:val="000000"/>
                <w:sz w:val="20"/>
                <w:szCs w:val="20"/>
                <w:lang w:val="en-GB"/>
              </w:rPr>
              <w:t>2.08</w:t>
            </w:r>
          </w:p>
        </w:tc>
        <w:tc>
          <w:tcPr>
            <w:tcW w:w="26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4" w14:textId="77777777" w:rsidR="00000000" w:rsidRPr="00016A70" w:rsidRDefault="00000000" w:rsidP="00E25AE6">
            <w:pPr>
              <w:rPr>
                <w:lang w:val="en-GB"/>
              </w:rPr>
            </w:pPr>
            <w:r>
              <w:rPr>
                <w:color w:val="000000"/>
                <w:sz w:val="20"/>
                <w:szCs w:val="20"/>
                <w:lang w:val="en-GB"/>
              </w:rPr>
              <w:t>2.00</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5" w14:textId="77777777" w:rsidR="00000000" w:rsidRPr="00016A70" w:rsidRDefault="00000000" w:rsidP="00E25AE6">
            <w:pPr>
              <w:rPr>
                <w:lang w:val="en-GB"/>
              </w:rPr>
            </w:pPr>
            <w:r>
              <w:rPr>
                <w:color w:val="000000"/>
                <w:sz w:val="20"/>
                <w:szCs w:val="20"/>
                <w:lang w:val="en-GB"/>
              </w:rPr>
              <w:t>Yes</w:t>
            </w:r>
          </w:p>
        </w:tc>
      </w:tr>
      <w:tr w:rsidR="008F6902" w:rsidRPr="00016A70" w14:paraId="2C7E953B"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37" w14:textId="77777777" w:rsidR="00000000" w:rsidRPr="00016A70" w:rsidRDefault="00000000" w:rsidP="00E25AE6">
            <w:pPr>
              <w:rPr>
                <w:lang w:val="en-GB"/>
              </w:rPr>
            </w:pPr>
            <w:r>
              <w:rPr>
                <w:i/>
                <w:iCs/>
                <w:color w:val="000000"/>
                <w:sz w:val="20"/>
                <w:szCs w:val="20"/>
                <w:lang w:val="en-GB"/>
              </w:rPr>
              <w:t>Mean: pedestrian KSI per km</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38" w14:textId="77777777" w:rsidR="00000000" w:rsidRPr="00016A70" w:rsidRDefault="00000000" w:rsidP="00E25AE6">
            <w:pPr>
              <w:rPr>
                <w:lang w:val="en-GB"/>
              </w:rPr>
            </w:pPr>
            <w:r>
              <w:rPr>
                <w:color w:val="000000"/>
                <w:sz w:val="20"/>
                <w:szCs w:val="20"/>
                <w:lang w:val="en-GB"/>
              </w:rPr>
              <w:t>1.97</w:t>
            </w:r>
          </w:p>
        </w:tc>
        <w:tc>
          <w:tcPr>
            <w:tcW w:w="2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39" w14:textId="77777777" w:rsidR="00000000" w:rsidRPr="00016A70" w:rsidRDefault="00000000" w:rsidP="00E25AE6">
            <w:pPr>
              <w:rPr>
                <w:lang w:val="en-GB"/>
              </w:rPr>
            </w:pPr>
            <w:r>
              <w:rPr>
                <w:color w:val="000000"/>
                <w:sz w:val="20"/>
                <w:szCs w:val="20"/>
                <w:lang w:val="en-GB"/>
              </w:rPr>
              <w:t>1.92</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3A" w14:textId="77777777" w:rsidR="00000000" w:rsidRPr="00016A70" w:rsidRDefault="00000000" w:rsidP="00E25AE6">
            <w:pPr>
              <w:rPr>
                <w:lang w:val="en-GB"/>
              </w:rPr>
            </w:pPr>
            <w:r>
              <w:rPr>
                <w:color w:val="000000"/>
                <w:sz w:val="20"/>
                <w:szCs w:val="20"/>
                <w:lang w:val="en-GB"/>
              </w:rPr>
              <w:t>Marginal</w:t>
            </w:r>
          </w:p>
        </w:tc>
      </w:tr>
      <w:tr w:rsidR="008F6902" w:rsidRPr="00016A70" w14:paraId="2C7E9540"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C" w14:textId="77777777" w:rsidR="00000000" w:rsidRPr="00016A70" w:rsidRDefault="00000000" w:rsidP="00E25AE6">
            <w:pPr>
              <w:rPr>
                <w:lang w:val="en-GB"/>
              </w:rPr>
            </w:pPr>
            <w:r>
              <w:rPr>
                <w:i/>
                <w:iCs/>
                <w:color w:val="000000"/>
                <w:sz w:val="20"/>
                <w:szCs w:val="20"/>
                <w:lang w:val="en-GB"/>
              </w:rPr>
              <w:t>Mean: pedestrian slight injuries per km</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D" w14:textId="77777777" w:rsidR="00000000" w:rsidRPr="00016A70" w:rsidRDefault="00000000" w:rsidP="00E25AE6">
            <w:pPr>
              <w:rPr>
                <w:lang w:val="en-GB"/>
              </w:rPr>
            </w:pPr>
            <w:r>
              <w:rPr>
                <w:color w:val="000000"/>
                <w:sz w:val="20"/>
                <w:szCs w:val="20"/>
                <w:lang w:val="en-GB"/>
              </w:rPr>
              <w:t>1.77</w:t>
            </w:r>
          </w:p>
        </w:tc>
        <w:tc>
          <w:tcPr>
            <w:tcW w:w="26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E" w14:textId="77777777" w:rsidR="00000000" w:rsidRPr="00016A70" w:rsidRDefault="00000000" w:rsidP="00E25AE6">
            <w:pPr>
              <w:rPr>
                <w:lang w:val="en-GB"/>
              </w:rPr>
            </w:pPr>
            <w:r>
              <w:rPr>
                <w:color w:val="000000"/>
                <w:sz w:val="20"/>
                <w:szCs w:val="20"/>
                <w:lang w:val="en-GB"/>
              </w:rPr>
              <w:t>1.68</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3F" w14:textId="77777777" w:rsidR="00000000" w:rsidRPr="00016A70" w:rsidRDefault="00000000" w:rsidP="00E25AE6">
            <w:pPr>
              <w:rPr>
                <w:lang w:val="en-GB"/>
              </w:rPr>
            </w:pPr>
            <w:r>
              <w:rPr>
                <w:color w:val="000000"/>
                <w:sz w:val="20"/>
                <w:szCs w:val="20"/>
                <w:lang w:val="en-GB"/>
              </w:rPr>
              <w:t>Yes</w:t>
            </w:r>
          </w:p>
        </w:tc>
      </w:tr>
      <w:tr w:rsidR="008F6902" w:rsidRPr="00016A70" w14:paraId="2C7E9545"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1" w14:textId="77777777" w:rsidR="00000000" w:rsidRPr="00016A70" w:rsidRDefault="00000000" w:rsidP="00E25AE6">
            <w:pPr>
              <w:rPr>
                <w:lang w:val="en-GB"/>
              </w:rPr>
            </w:pPr>
            <w:r>
              <w:rPr>
                <w:i/>
                <w:iCs/>
                <w:color w:val="000000"/>
                <w:sz w:val="20"/>
                <w:szCs w:val="20"/>
                <w:lang w:val="en-GB"/>
              </w:rPr>
              <w:t>Mean: other KSI per km</w:t>
            </w:r>
          </w:p>
        </w:tc>
        <w:tc>
          <w:tcPr>
            <w:tcW w:w="170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2" w14:textId="77777777" w:rsidR="00000000" w:rsidRPr="00016A70" w:rsidRDefault="00000000" w:rsidP="00E25AE6">
            <w:pPr>
              <w:rPr>
                <w:lang w:val="en-GB"/>
              </w:rPr>
            </w:pPr>
            <w:r>
              <w:rPr>
                <w:color w:val="000000"/>
                <w:sz w:val="20"/>
                <w:szCs w:val="20"/>
                <w:lang w:val="en-GB"/>
              </w:rPr>
              <w:t>2.64</w:t>
            </w:r>
          </w:p>
        </w:tc>
        <w:tc>
          <w:tcPr>
            <w:tcW w:w="2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3" w14:textId="77777777" w:rsidR="00000000" w:rsidRPr="00016A70" w:rsidRDefault="00000000" w:rsidP="00E25AE6">
            <w:pPr>
              <w:rPr>
                <w:lang w:val="en-GB"/>
              </w:rPr>
            </w:pPr>
            <w:r>
              <w:rPr>
                <w:color w:val="000000"/>
                <w:sz w:val="20"/>
                <w:szCs w:val="20"/>
                <w:lang w:val="en-GB"/>
              </w:rPr>
              <w:t>2.61</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4" w14:textId="77777777" w:rsidR="00000000" w:rsidRPr="00016A70" w:rsidRDefault="00000000" w:rsidP="00E25AE6">
            <w:pPr>
              <w:rPr>
                <w:lang w:val="en-GB"/>
              </w:rPr>
            </w:pPr>
            <w:r>
              <w:rPr>
                <w:color w:val="000000"/>
                <w:sz w:val="20"/>
                <w:szCs w:val="20"/>
                <w:lang w:val="en-GB"/>
              </w:rPr>
              <w:t>Marginal</w:t>
            </w:r>
          </w:p>
        </w:tc>
      </w:tr>
      <w:tr w:rsidR="008F6902" w:rsidRPr="00016A70" w14:paraId="2C7E954A"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46" w14:textId="77777777" w:rsidR="00000000" w:rsidRPr="00016A70" w:rsidRDefault="00000000" w:rsidP="00E25AE6">
            <w:pPr>
              <w:rPr>
                <w:lang w:val="en-GB"/>
              </w:rPr>
            </w:pPr>
            <w:r>
              <w:rPr>
                <w:i/>
                <w:iCs/>
                <w:color w:val="000000"/>
                <w:sz w:val="20"/>
                <w:szCs w:val="20"/>
                <w:lang w:val="en-GB"/>
              </w:rPr>
              <w:t>Mean: other slight injuries per km</w:t>
            </w:r>
          </w:p>
        </w:tc>
        <w:tc>
          <w:tcPr>
            <w:tcW w:w="170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47" w14:textId="77777777" w:rsidR="00000000" w:rsidRPr="00016A70" w:rsidRDefault="00000000" w:rsidP="00E25AE6">
            <w:pPr>
              <w:rPr>
                <w:lang w:val="en-GB"/>
              </w:rPr>
            </w:pPr>
            <w:r>
              <w:rPr>
                <w:color w:val="000000"/>
                <w:sz w:val="20"/>
                <w:szCs w:val="20"/>
                <w:lang w:val="en-GB"/>
              </w:rPr>
              <w:t>2.16</w:t>
            </w:r>
          </w:p>
        </w:tc>
        <w:tc>
          <w:tcPr>
            <w:tcW w:w="260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48" w14:textId="77777777" w:rsidR="00000000" w:rsidRPr="00016A70" w:rsidRDefault="00000000" w:rsidP="00E25AE6">
            <w:pPr>
              <w:rPr>
                <w:lang w:val="en-GB"/>
              </w:rPr>
            </w:pPr>
            <w:r>
              <w:rPr>
                <w:color w:val="000000"/>
                <w:sz w:val="20"/>
                <w:szCs w:val="20"/>
                <w:lang w:val="en-GB"/>
              </w:rPr>
              <w:t>2.10</w:t>
            </w:r>
          </w:p>
        </w:tc>
        <w:tc>
          <w:tcPr>
            <w:tcW w:w="2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49" w14:textId="77777777" w:rsidR="00000000" w:rsidRPr="00016A70" w:rsidRDefault="00000000" w:rsidP="00E25AE6">
            <w:pPr>
              <w:rPr>
                <w:lang w:val="en-GB"/>
              </w:rPr>
            </w:pPr>
            <w:r>
              <w:rPr>
                <w:color w:val="000000"/>
                <w:sz w:val="20"/>
                <w:szCs w:val="20"/>
                <w:lang w:val="en-GB"/>
              </w:rPr>
              <w:t>Yes</w:t>
            </w:r>
          </w:p>
        </w:tc>
      </w:tr>
      <w:tr w:rsidR="008F6902" w:rsidRPr="00016A70" w14:paraId="2C7E954F"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B" w14:textId="77777777" w:rsidR="00000000" w:rsidRPr="00016A70" w:rsidRDefault="00000000" w:rsidP="00E25AE6">
            <w:pPr>
              <w:rPr>
                <w:lang w:val="en-GB"/>
              </w:rPr>
            </w:pPr>
            <w:commentRangeStart w:id="18"/>
            <w:r>
              <w:rPr>
                <w:i/>
                <w:iCs/>
                <w:color w:val="000000"/>
                <w:sz w:val="20"/>
                <w:szCs w:val="20"/>
                <w:lang w:val="en-GB"/>
              </w:rPr>
              <w:t>Mean total injuries per km</w:t>
            </w:r>
            <w:commentRangeEnd w:id="18"/>
            <w:r w:rsidRPr="00016A70">
              <w:rPr>
                <w:rStyle w:val="CommentReference"/>
                <w:sz w:val="22"/>
                <w:szCs w:val="22"/>
                <w:lang w:val="en-GB"/>
              </w:rPr>
              <w:commentReference w:id="18"/>
            </w:r>
          </w:p>
        </w:tc>
        <w:tc>
          <w:tcPr>
            <w:tcW w:w="170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C" w14:textId="77777777" w:rsidR="00000000" w:rsidRPr="00016A70" w:rsidRDefault="00000000" w:rsidP="00E25AE6">
            <w:pPr>
              <w:rPr>
                <w:lang w:val="en-GB"/>
              </w:rPr>
            </w:pPr>
            <w:r>
              <w:rPr>
                <w:color w:val="000000"/>
                <w:sz w:val="20"/>
                <w:szCs w:val="20"/>
                <w:lang w:val="en-GB"/>
              </w:rPr>
              <w:t>1.45</w:t>
            </w:r>
          </w:p>
        </w:tc>
        <w:tc>
          <w:tcPr>
            <w:tcW w:w="26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D" w14:textId="77777777" w:rsidR="00000000" w:rsidRPr="00016A70" w:rsidRDefault="00000000" w:rsidP="00E25AE6">
            <w:pPr>
              <w:rPr>
                <w:lang w:val="en-GB"/>
              </w:rPr>
            </w:pPr>
            <w:r>
              <w:rPr>
                <w:color w:val="000000"/>
                <w:sz w:val="20"/>
                <w:szCs w:val="20"/>
                <w:lang w:val="en-GB"/>
              </w:rPr>
              <w:t>1.10</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4E" w14:textId="77777777" w:rsidR="00000000" w:rsidRPr="00016A70" w:rsidRDefault="00000000" w:rsidP="00E25AE6">
            <w:pPr>
              <w:rPr>
                <w:lang w:val="en-GB"/>
              </w:rPr>
            </w:pPr>
            <w:commentRangeStart w:id="19"/>
            <w:r>
              <w:rPr>
                <w:color w:val="000000"/>
                <w:sz w:val="20"/>
                <w:szCs w:val="20"/>
                <w:lang w:val="en-GB"/>
              </w:rPr>
              <w:t>Yes</w:t>
            </w:r>
            <w:commentRangeEnd w:id="19"/>
            <w:r w:rsidRPr="00016A70">
              <w:rPr>
                <w:rStyle w:val="CommentReference"/>
                <w:sz w:val="22"/>
                <w:szCs w:val="22"/>
                <w:lang w:val="en-GB"/>
              </w:rPr>
              <w:commentReference w:id="19"/>
            </w:r>
          </w:p>
        </w:tc>
      </w:tr>
    </w:tbl>
    <w:p w14:paraId="2C7E9550" w14:textId="77777777" w:rsidR="00000000" w:rsidRPr="00016A70" w:rsidRDefault="00000000" w:rsidP="008F6902">
      <w:pPr>
        <w:spacing w:after="120"/>
        <w:rPr>
          <w:lang w:val="en-GB"/>
        </w:rPr>
      </w:pPr>
      <w:commentRangeStart w:id="20"/>
    </w:p>
    <w:p w14:paraId="2C7E9551" w14:textId="77777777" w:rsidR="00000000" w:rsidRPr="00B16CAB" w:rsidRDefault="00000000" w:rsidP="008F6902">
      <w:pPr>
        <w:spacing w:after="160"/>
        <w:rPr>
          <w:lang w:val="en-GB"/>
        </w:rPr>
      </w:pPr>
      <w:r w:rsidRPr="00B16CAB">
        <w:rPr>
          <w:i/>
          <w:iCs/>
          <w:lang w:val="en-GB"/>
        </w:rPr>
        <w:t>Population density (persons/km²) and injury KSI rate variables show near-equal skewness magnitude after transformation (direction reversed), indicating their distributions are approximately symmetric after winsorisation. Log transformation is retained for consistency and to handle the long right tail from extreme observations.</w:t>
      </w:r>
      <w:commentRangeEnd w:id="20"/>
      <w:r w:rsidRPr="00B16CAB">
        <w:rPr>
          <w:rStyle w:val="CommentReference"/>
          <w:sz w:val="22"/>
          <w:szCs w:val="22"/>
          <w:lang w:val="en-GB"/>
        </w:rPr>
        <w:commentReference w:id="20"/>
      </w:r>
    </w:p>
    <w:p w14:paraId="2C7E9552" w14:textId="77777777" w:rsidR="00000000" w:rsidRPr="00016A70" w:rsidRDefault="00000000" w:rsidP="008F6902">
      <w:pPr>
        <w:spacing w:after="120"/>
        <w:rPr>
          <w:lang w:val="en-GB"/>
        </w:rPr>
      </w:pPr>
    </w:p>
    <w:p w14:paraId="2C7E9553" w14:textId="77777777" w:rsidR="00000000" w:rsidRPr="00016A70" w:rsidRDefault="00000000" w:rsidP="008F6902">
      <w:pPr>
        <w:pStyle w:val="Heading1"/>
        <w:numPr>
          <w:ilvl w:val="0"/>
          <w:numId w:val="0"/>
        </w:numPr>
        <w:ind w:left="432" w:hanging="432"/>
        <w:rPr>
          <w:lang w:val="en-GB"/>
        </w:rPr>
      </w:pPr>
      <w:r>
        <w:rPr>
          <w:rFonts w:eastAsia="Arial" w:cs="Arial"/>
          <w:sz w:val="28"/>
          <w:lang w:val="en-GB"/>
        </w:rPr>
        <w:t>Matching Method</w:t>
      </w:r>
    </w:p>
    <w:p w14:paraId="2C7E9554"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 xml:space="preserve">Distance Metric: </w:t>
      </w:r>
      <w:proofErr w:type="spellStart"/>
      <w:r>
        <w:rPr>
          <w:rFonts w:eastAsia="Arial" w:cs="Arial"/>
          <w:sz w:val="24"/>
          <w:szCs w:val="24"/>
          <w:lang w:val="en-GB"/>
        </w:rPr>
        <w:t>Mahalanobis</w:t>
      </w:r>
      <w:proofErr w:type="spellEnd"/>
      <w:r>
        <w:rPr>
          <w:rFonts w:eastAsia="Arial" w:cs="Arial"/>
          <w:sz w:val="24"/>
          <w:szCs w:val="24"/>
          <w:lang w:val="en-GB"/>
        </w:rPr>
        <w:t xml:space="preserve"> Distance Matching</w:t>
      </w:r>
    </w:p>
    <w:p w14:paraId="2C7E9555" w14:textId="77777777" w:rsidR="00000000" w:rsidRPr="00016A70" w:rsidRDefault="00000000" w:rsidP="008F6902">
      <w:pPr>
        <w:pStyle w:val="BodyText"/>
        <w:rPr>
          <w:lang w:val="en-GB"/>
        </w:rPr>
      </w:pPr>
      <w:r>
        <w:rPr>
          <w:lang w:val="en-GB"/>
        </w:rPr>
        <w:t xml:space="preserve">Matching was conducted using </w:t>
      </w:r>
      <w:proofErr w:type="spellStart"/>
      <w:r>
        <w:rPr>
          <w:lang w:val="en-GB"/>
        </w:rPr>
        <w:t>Mahalanobis</w:t>
      </w:r>
      <w:proofErr w:type="spellEnd"/>
      <w:r>
        <w:rPr>
          <w:lang w:val="en-GB"/>
        </w:rPr>
        <w:t xml:space="preserve"> Distance Matching (MDM), which scales covariate differences by the inverse of the variance–covariance matrix of the matching variables. This approach directly balances multiple continuous covariates, including pre-treatment outcome levels and trends, while accounting for differences in scale and correlation across variables </w:t>
      </w:r>
      <w:sdt>
        <w:sdtPr>
          <w:rPr>
            <w:color w:val="000000"/>
            <w:lang w:val="en-GB"/>
          </w:rPr>
          <w:tag w:val="MENDELEY_CITATION_v3_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"/>
          <w:id w:val="571078972"/>
          <w:placeholder>
            <w:docPart w:val="909B1D286A44453CBEDBB096C1CAF719"/>
          </w:placeholder>
        </w:sdtPr>
        <w:sdtContent>
          <w:r w:rsidRPr="00641122">
            <w:rPr>
              <w:color w:val="000000"/>
              <w:lang w:val="en-GB"/>
            </w:rPr>
            <w:t>(Ho et al., 2007; King et al., 2019)</w:t>
          </w:r>
        </w:sdtContent>
      </w:sdt>
      <w:r>
        <w:rPr>
          <w:color w:val="000000"/>
          <w:lang w:val="en-GB"/>
        </w:rPr>
        <w:t>.</w:t>
      </w:r>
      <w:r>
        <w:rPr>
          <w:lang w:val="en-GB"/>
        </w:rPr>
        <w:t xml:space="preserve"> </w:t>
      </w:r>
    </w:p>
    <w:p w14:paraId="2C7E9556" w14:textId="77777777" w:rsidR="00000000" w:rsidRPr="00016A70" w:rsidRDefault="00000000" w:rsidP="008F6902">
      <w:pPr>
        <w:pStyle w:val="BodyText"/>
        <w:rPr>
          <w:lang w:val="en-GB"/>
        </w:rPr>
      </w:pPr>
      <w:r>
        <w:rPr>
          <w:lang w:val="en-GB"/>
        </w:rPr>
        <w:t xml:space="preserve">Matching is performed with replacement: a control OA may be matched to multiple treated OAs. Replacement is appropriate here because: </w:t>
      </w:r>
    </w:p>
    <w:p w14:paraId="2C7E9557" w14:textId="77777777" w:rsidR="00000000" w:rsidRPr="00016A70" w:rsidRDefault="00000000" w:rsidP="008F6902">
      <w:pPr>
        <w:pStyle w:val="BodyText"/>
        <w:numPr>
          <w:ilvl w:val="0"/>
          <w:numId w:val="37"/>
        </w:numPr>
        <w:rPr>
          <w:lang w:val="en-GB"/>
        </w:rPr>
      </w:pPr>
      <w:r>
        <w:rPr>
          <w:lang w:val="en-GB"/>
        </w:rPr>
        <w:t xml:space="preserve">The </w:t>
      </w:r>
      <w:r>
        <w:rPr>
          <w:lang w:val="en-GB"/>
        </w:rPr>
        <w:t xml:space="preserve">number of </w:t>
      </w:r>
      <w:r>
        <w:rPr>
          <w:lang w:val="en-GB"/>
        </w:rPr>
        <w:t xml:space="preserve">treated </w:t>
      </w:r>
      <w:r>
        <w:rPr>
          <w:lang w:val="en-GB"/>
        </w:rPr>
        <w:t xml:space="preserve">OAs </w:t>
      </w:r>
      <w:r>
        <w:rPr>
          <w:lang w:val="en-GB"/>
        </w:rPr>
        <w:t xml:space="preserve">is small relative to the </w:t>
      </w:r>
      <w:r>
        <w:rPr>
          <w:lang w:val="en-GB"/>
        </w:rPr>
        <w:t xml:space="preserve">number of </w:t>
      </w:r>
      <w:r>
        <w:rPr>
          <w:lang w:val="en-GB"/>
        </w:rPr>
        <w:t xml:space="preserve">control </w:t>
      </w:r>
      <w:proofErr w:type="spellStart"/>
      <w:r>
        <w:rPr>
          <w:lang w:val="en-GB"/>
        </w:rPr>
        <w:t>OAs.</w:t>
      </w:r>
      <w:r>
        <w:rPr>
          <w:lang w:val="en-GB"/>
        </w:rPr>
        <w:t>l</w:t>
      </w:r>
      <w:proofErr w:type="spellEnd"/>
    </w:p>
    <w:p w14:paraId="2C7E9558" w14:textId="77777777" w:rsidR="00000000" w:rsidRPr="00016A70" w:rsidRDefault="00000000" w:rsidP="008F6902">
      <w:pPr>
        <w:pStyle w:val="BodyText"/>
        <w:numPr>
          <w:ilvl w:val="0"/>
          <w:numId w:val="37"/>
        </w:numPr>
        <w:rPr>
          <w:lang w:val="en-GB"/>
        </w:rPr>
      </w:pPr>
      <w:r>
        <w:rPr>
          <w:lang w:val="en-GB"/>
        </w:rPr>
        <w:lastRenderedPageBreak/>
        <w:t>treated OAs in dense urban areas may have few close structural comparators</w:t>
      </w:r>
    </w:p>
    <w:p w14:paraId="2C7E9559" w14:textId="77777777" w:rsidR="00000000" w:rsidRPr="00016A70" w:rsidRDefault="00000000" w:rsidP="008F6902">
      <w:pPr>
        <w:pStyle w:val="BodyText"/>
        <w:numPr>
          <w:ilvl w:val="0"/>
          <w:numId w:val="37"/>
        </w:numPr>
        <w:rPr>
          <w:lang w:val="en-GB"/>
        </w:rPr>
      </w:pPr>
      <w:r>
        <w:rPr>
          <w:lang w:val="en-GB"/>
        </w:rPr>
        <w:t xml:space="preserve">Forcing unique matches would introduce distance penalties for isolated treated OAs. </w:t>
      </w:r>
    </w:p>
    <w:p w14:paraId="2C7E955A" w14:textId="77777777" w:rsidR="00000000" w:rsidRDefault="00000000" w:rsidP="008F6902">
      <w:pPr>
        <w:pStyle w:val="BodyText"/>
        <w:rPr>
          <w:lang w:val="en-GB"/>
        </w:rPr>
      </w:pPr>
      <w:r>
        <w:rPr>
          <w:lang w:val="en-GB"/>
        </w:rPr>
        <w:t xml:space="preserve">Matching with replacement reduces bias at the cost of increased variance, which is acceptable given the large control pool. </w:t>
      </w:r>
    </w:p>
    <w:p w14:paraId="2C7E955B" w14:textId="77777777" w:rsidR="00000000" w:rsidRPr="00016A70" w:rsidRDefault="00000000" w:rsidP="008F6902">
      <w:pPr>
        <w:pStyle w:val="BodyText"/>
        <w:rPr>
          <w:lang w:val="en-GB"/>
        </w:rPr>
      </w:pPr>
      <w:r>
        <w:rPr>
          <w:lang w:val="en-GB"/>
        </w:rPr>
        <w:t>Exact matching on country (England/Scotland) was enforced at both stages to prevent cross-country matching.</w:t>
      </w:r>
    </w:p>
    <w:p w14:paraId="2C7E955C"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Covariance Matrix Specification</w:t>
      </w:r>
    </w:p>
    <w:p w14:paraId="2C7E955D" w14:textId="77777777" w:rsidR="00000000" w:rsidRPr="00016A70" w:rsidRDefault="00000000" w:rsidP="008F6902">
      <w:pPr>
        <w:pStyle w:val="BodyText"/>
        <w:rPr>
          <w:lang w:val="en-GB"/>
        </w:rPr>
      </w:pPr>
      <w:commentRangeStart w:id="21"/>
      <w:r>
        <w:rPr>
          <w:rStyle w:val="Strong"/>
          <w:lang w:val="en-GB"/>
        </w:rPr>
        <w:t>Stage 1:</w:t>
      </w:r>
      <w:r>
        <w:rPr>
          <w:lang w:val="en-GB"/>
        </w:rPr>
        <w:t xml:space="preserve"> The covariance matrix was computed using all units included in the matching procedure (treated and candidate controls), providing a global scaling of covariates.</w:t>
      </w:r>
      <w:r>
        <w:rPr>
          <w:lang w:val="en-GB"/>
        </w:rPr>
        <w:br/>
      </w:r>
      <w:r>
        <w:rPr>
          <w:rStyle w:val="Strong"/>
          <w:lang w:val="en-GB"/>
        </w:rPr>
        <w:t>Stage 2:</w:t>
      </w:r>
      <w:r>
        <w:rPr>
          <w:lang w:val="en-GB"/>
        </w:rPr>
        <w:t xml:space="preserve"> A covariance matrix based on the treated units was used to scale </w:t>
      </w:r>
      <w:proofErr w:type="spellStart"/>
      <w:r>
        <w:rPr>
          <w:lang w:val="en-GB"/>
        </w:rPr>
        <w:t>Mahalanobis</w:t>
      </w:r>
      <w:proofErr w:type="spellEnd"/>
      <w:r>
        <w:rPr>
          <w:lang w:val="en-GB"/>
        </w:rPr>
        <w:t xml:space="preserve"> distances, aligning the metric with the distribution of the treated group, consistent with the focus of ATT estimation </w:t>
      </w:r>
      <w:sdt>
        <w:sdtPr>
          <w:rPr>
            <w:color w:val="000000"/>
            <w:lang w:val="en-GB"/>
          </w:rPr>
          <w:tag w:val="MENDELEY_CITATION_v3_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"/>
          <w:id w:val="-1089067741"/>
          <w:placeholder>
            <w:docPart w:val="909B1D286A44453CBEDBB096C1CAF719"/>
          </w:placeholder>
        </w:sdtPr>
        <w:sdtContent>
          <w:r w:rsidRPr="00641122">
            <w:rPr>
              <w:rFonts w:eastAsia="Times New Roman"/>
              <w:color w:val="000000"/>
            </w:rPr>
            <w:t xml:space="preserve">(Abadie &amp; </w:t>
          </w:r>
          <w:proofErr w:type="spellStart"/>
          <w:r w:rsidRPr="00641122">
            <w:rPr>
              <w:rFonts w:eastAsia="Times New Roman"/>
              <w:color w:val="000000"/>
            </w:rPr>
            <w:t>Imbens</w:t>
          </w:r>
          <w:proofErr w:type="spellEnd"/>
          <w:r w:rsidRPr="00641122">
            <w:rPr>
              <w:rFonts w:eastAsia="Times New Roman"/>
              <w:color w:val="000000"/>
            </w:rPr>
            <w:t>, 2006)</w:t>
          </w:r>
        </w:sdtContent>
      </w:sdt>
      <w:r>
        <w:rPr>
          <w:lang w:val="en-GB"/>
        </w:rPr>
        <w:t>.</w:t>
      </w:r>
      <w:commentRangeEnd w:id="21"/>
      <w:r w:rsidRPr="00016A70">
        <w:rPr>
          <w:rStyle w:val="CommentReference"/>
          <w:sz w:val="22"/>
          <w:szCs w:val="22"/>
          <w:lang w:val="en-GB"/>
        </w:rPr>
        <w:commentReference w:id="21"/>
      </w:r>
    </w:p>
    <w:p w14:paraId="2C7E955E" w14:textId="77777777" w:rsidR="00000000" w:rsidRPr="00016A70" w:rsidRDefault="00000000" w:rsidP="008F6902">
      <w:pPr>
        <w:pStyle w:val="Heading1"/>
        <w:numPr>
          <w:ilvl w:val="0"/>
          <w:numId w:val="0"/>
        </w:numPr>
        <w:rPr>
          <w:lang w:val="en-GB"/>
        </w:rPr>
      </w:pPr>
      <w:r>
        <w:rPr>
          <w:lang w:val="en-GB"/>
        </w:rPr>
        <w:t>Stage 1 Matching: Structural and Sociodemographic Balance</w:t>
      </w:r>
    </w:p>
    <w:p w14:paraId="2C7E955F"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Design</w:t>
      </w:r>
    </w:p>
    <w:p w14:paraId="2C7E9560" w14:textId="77777777" w:rsidR="00000000" w:rsidRPr="00016A70" w:rsidRDefault="00000000" w:rsidP="008F6902">
      <w:pPr>
        <w:pStyle w:val="BodyText"/>
        <w:rPr>
          <w:lang w:val="en-GB"/>
        </w:rPr>
      </w:pPr>
      <w:r>
        <w:rPr>
          <w:lang w:val="en-GB"/>
        </w:rPr>
        <w:t xml:space="preserve">Stage 1 matching was conducted using nearest-neighbour </w:t>
      </w:r>
      <w:proofErr w:type="spellStart"/>
      <w:r>
        <w:rPr>
          <w:lang w:val="en-GB"/>
        </w:rPr>
        <w:t>Mahalanobis</w:t>
      </w:r>
      <w:proofErr w:type="spellEnd"/>
      <w:r>
        <w:rPr>
          <w:lang w:val="en-GB"/>
        </w:rPr>
        <w:t xml:space="preserve"> Distance Matching on all structural, urban and socio-demographic characteristics of OAs. </w:t>
      </w:r>
      <w:commentRangeStart w:id="22"/>
      <w:r>
        <w:rPr>
          <w:lang w:val="en-GB"/>
        </w:rPr>
        <w:t xml:space="preserve">The </w:t>
      </w:r>
      <w:proofErr w:type="spellStart"/>
      <w:r>
        <w:rPr>
          <w:lang w:val="en-GB"/>
        </w:rPr>
        <w:t>Mahalanobis</w:t>
      </w:r>
      <w:proofErr w:type="spellEnd"/>
      <w:r>
        <w:rPr>
          <w:lang w:val="en-GB"/>
        </w:rPr>
        <w:t xml:space="preserve"> distance metric was used to account for differences in scale and correlation across variables, with a pooled covariance matrix estimated from the combined treated and control pool to define global structural comparability</w:t>
      </w:r>
      <w:commentRangeEnd w:id="22"/>
      <w:r>
        <w:rPr>
          <w:rStyle w:val="CommentReference"/>
          <w:sz w:val="22"/>
          <w:szCs w:val="22"/>
          <w:lang w:val="en-GB"/>
        </w:rPr>
        <w:commentReference w:id="22"/>
      </w:r>
      <w:r>
        <w:rPr>
          <w:lang w:val="en-GB"/>
        </w:rPr>
        <w:t xml:space="preserve">. </w:t>
      </w:r>
      <w:commentRangeStart w:id="23"/>
      <w:r>
        <w:rPr>
          <w:lang w:val="en-GB"/>
        </w:rPr>
        <w:t>Matching was performed with replacement and a 1:10 ratio</w:t>
      </w:r>
      <w:commentRangeEnd w:id="23"/>
      <w:r>
        <w:rPr>
          <w:rStyle w:val="CommentReference"/>
          <w:sz w:val="22"/>
          <w:szCs w:val="22"/>
          <w:lang w:val="en-GB"/>
        </w:rPr>
        <w:commentReference w:id="23"/>
      </w:r>
      <w:r>
        <w:rPr>
          <w:lang w:val="en-GB"/>
        </w:rPr>
        <w:t xml:space="preserve">, incorporating an exact constraint on country (England/Scotland) to ensure geographic consistency. </w:t>
      </w:r>
      <w:commentRangeStart w:id="24"/>
      <w:r w:rsidRPr="007249B8">
        <w:t>The purpose of Stage 1 is not to achieve full covariate balance, but to reduce the 65,020-OA control pool to a manageable subset with improved overlap in structural characteristics, from which more refined matching is conducted in Stage 2</w:t>
      </w:r>
      <w:commentRangeEnd w:id="24"/>
      <w:r w:rsidRPr="007249B8">
        <w:rPr>
          <w:rStyle w:val="CommentReference"/>
          <w:sz w:val="22"/>
          <w:szCs w:val="22"/>
        </w:rPr>
        <w:commentReference w:id="24"/>
      </w:r>
      <w:r w:rsidRPr="007249B8">
        <w:t>.</w:t>
      </w:r>
      <w:r>
        <w:t xml:space="preserve"> 1:10 was chosen to retain a sufficiently large and diverse candidate pool while the Stage 2 distance distribution confirms adequate structural filtering (4,269 unique controls from 65,020).</w:t>
      </w:r>
    </w:p>
    <w:p w14:paraId="2C7E9561" w14:textId="77777777" w:rsidR="00000000" w:rsidRPr="00016A70" w:rsidRDefault="00000000" w:rsidP="008F6902">
      <w:pPr>
        <w:pStyle w:val="BodyText"/>
        <w:rPr>
          <w:lang w:val="en-GB"/>
        </w:rPr>
      </w:pPr>
      <w:r>
        <w:rPr>
          <w:b/>
          <w:bCs/>
          <w:sz w:val="24"/>
          <w:szCs w:val="24"/>
          <w:lang w:val="en-GB"/>
        </w:rPr>
        <w:t>Summary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26"/>
      </w:tblGrid>
      <w:tr w:rsidR="008F6902" w:rsidRPr="00016A70" w14:paraId="2C7E9564" w14:textId="77777777" w:rsidTr="00E25AE6">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62" w14:textId="77777777" w:rsidR="00000000" w:rsidRPr="00016A70" w:rsidRDefault="00000000" w:rsidP="00E25AE6">
            <w:pPr>
              <w:jc w:val="center"/>
              <w:rPr>
                <w:lang w:val="en-GB"/>
              </w:rPr>
            </w:pPr>
            <w:commentRangeStart w:id="25"/>
            <w:r>
              <w:rPr>
                <w:b/>
                <w:bCs/>
                <w:color w:val="FFFFFF"/>
                <w:sz w:val="20"/>
                <w:szCs w:val="20"/>
                <w:lang w:val="en-GB"/>
              </w:rPr>
              <w:t>Metric</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63" w14:textId="77777777" w:rsidR="00000000" w:rsidRPr="00016A70" w:rsidRDefault="00000000" w:rsidP="00E25AE6">
            <w:pPr>
              <w:jc w:val="center"/>
              <w:rPr>
                <w:lang w:val="en-GB"/>
              </w:rPr>
            </w:pPr>
            <w:r>
              <w:rPr>
                <w:b/>
                <w:bCs/>
                <w:color w:val="FFFFFF"/>
                <w:sz w:val="20"/>
                <w:szCs w:val="20"/>
                <w:lang w:val="en-GB"/>
              </w:rPr>
              <w:t>Value</w:t>
            </w:r>
          </w:p>
        </w:tc>
      </w:tr>
      <w:tr w:rsidR="008F6902" w:rsidRPr="00016A70" w14:paraId="2C7E9567" w14:textId="77777777" w:rsidTr="00E25AE6">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65" w14:textId="77777777" w:rsidR="00000000" w:rsidRPr="00016A70" w:rsidRDefault="00000000" w:rsidP="00E25AE6">
            <w:pPr>
              <w:rPr>
                <w:lang w:val="en-GB"/>
              </w:rPr>
            </w:pPr>
            <w:r>
              <w:rPr>
                <w:sz w:val="20"/>
                <w:szCs w:val="20"/>
                <w:lang w:val="en-GB"/>
              </w:rPr>
              <w:t>Treated OAs</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66" w14:textId="77777777" w:rsidR="00000000" w:rsidRPr="00016A70" w:rsidRDefault="00000000" w:rsidP="00E25AE6">
            <w:pPr>
              <w:jc w:val="right"/>
              <w:rPr>
                <w:lang w:val="en-GB"/>
              </w:rPr>
            </w:pPr>
            <w:r>
              <w:rPr>
                <w:sz w:val="20"/>
                <w:szCs w:val="20"/>
                <w:lang w:val="en-GB"/>
              </w:rPr>
              <w:t>814</w:t>
            </w:r>
          </w:p>
        </w:tc>
      </w:tr>
      <w:tr w:rsidR="008F6902" w:rsidRPr="00016A70" w14:paraId="2C7E956A" w14:textId="77777777" w:rsidTr="00E25AE6">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68" w14:textId="77777777" w:rsidR="00000000" w:rsidRPr="00016A70" w:rsidRDefault="00000000" w:rsidP="00E25AE6">
            <w:pPr>
              <w:rPr>
                <w:lang w:val="en-GB"/>
              </w:rPr>
            </w:pPr>
            <w:r>
              <w:rPr>
                <w:sz w:val="20"/>
                <w:szCs w:val="20"/>
                <w:lang w:val="en-GB"/>
              </w:rPr>
              <w:t>Total OA control pool before matching</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69" w14:textId="77777777" w:rsidR="00000000" w:rsidRPr="00016A70" w:rsidRDefault="00000000" w:rsidP="00E25AE6">
            <w:pPr>
              <w:jc w:val="right"/>
              <w:rPr>
                <w:lang w:val="en-GB"/>
              </w:rPr>
            </w:pPr>
            <w:r>
              <w:rPr>
                <w:sz w:val="20"/>
                <w:szCs w:val="20"/>
                <w:lang w:val="en-GB"/>
              </w:rPr>
              <w:t>65,020</w:t>
            </w:r>
          </w:p>
        </w:tc>
      </w:tr>
      <w:tr w:rsidR="008F6902" w:rsidRPr="00016A70" w14:paraId="2C7E956D" w14:textId="77777777" w:rsidTr="00E25AE6">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6B" w14:textId="77777777" w:rsidR="00000000" w:rsidRPr="00016A70" w:rsidRDefault="00000000" w:rsidP="00E25AE6">
            <w:pPr>
              <w:rPr>
                <w:lang w:val="en-GB"/>
              </w:rPr>
            </w:pPr>
            <w:commentRangeStart w:id="26"/>
            <w:r>
              <w:rPr>
                <w:sz w:val="20"/>
                <w:szCs w:val="20"/>
                <w:lang w:val="en-GB"/>
              </w:rPr>
              <w:t>Total OA control pool after Stage 1</w:t>
            </w:r>
            <w:commentRangeEnd w:id="26"/>
            <w:r>
              <w:rPr>
                <w:rStyle w:val="CommentReference"/>
                <w:sz w:val="20"/>
                <w:szCs w:val="20"/>
                <w:lang w:val="en-GB"/>
              </w:rPr>
              <w:commentReference w:id="26"/>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6C" w14:textId="77777777" w:rsidR="00000000" w:rsidRPr="00016A70" w:rsidRDefault="00000000" w:rsidP="00E25AE6">
            <w:pPr>
              <w:jc w:val="right"/>
              <w:rPr>
                <w:lang w:val="en-GB"/>
              </w:rPr>
            </w:pPr>
            <w:r>
              <w:rPr>
                <w:sz w:val="20"/>
                <w:szCs w:val="20"/>
                <w:lang w:val="en-GB"/>
              </w:rPr>
              <w:t>4,269</w:t>
            </w:r>
          </w:p>
        </w:tc>
      </w:tr>
      <w:tr w:rsidR="008F6902" w:rsidRPr="00016A70" w14:paraId="2C7E9570" w14:textId="77777777" w:rsidTr="00E25AE6">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6E" w14:textId="77777777" w:rsidR="00000000" w:rsidRPr="00016A70" w:rsidRDefault="00000000" w:rsidP="00E25AE6">
            <w:pPr>
              <w:rPr>
                <w:lang w:val="en-GB"/>
              </w:rPr>
            </w:pPr>
            <w:r>
              <w:rPr>
                <w:sz w:val="20"/>
                <w:szCs w:val="20"/>
                <w:lang w:val="en-GB"/>
              </w:rPr>
              <w:t>Mean |SMD| before matching</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6F" w14:textId="77777777" w:rsidR="00000000" w:rsidRPr="00016A70" w:rsidRDefault="00000000" w:rsidP="00E25AE6">
            <w:pPr>
              <w:jc w:val="right"/>
              <w:rPr>
                <w:lang w:val="en-GB"/>
              </w:rPr>
            </w:pPr>
            <w:r>
              <w:rPr>
                <w:sz w:val="20"/>
                <w:szCs w:val="20"/>
                <w:lang w:val="en-GB"/>
              </w:rPr>
              <w:t>0.686</w:t>
            </w:r>
          </w:p>
        </w:tc>
      </w:tr>
      <w:tr w:rsidR="008F6902" w:rsidRPr="00016A70" w14:paraId="2C7E9573" w14:textId="77777777" w:rsidTr="00E25AE6">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71" w14:textId="77777777" w:rsidR="00000000" w:rsidRPr="00016A70" w:rsidRDefault="00000000" w:rsidP="00E25AE6">
            <w:pPr>
              <w:rPr>
                <w:lang w:val="en-GB"/>
              </w:rPr>
            </w:pPr>
            <w:r>
              <w:rPr>
                <w:sz w:val="20"/>
                <w:szCs w:val="20"/>
                <w:lang w:val="en-GB"/>
              </w:rPr>
              <w:t>Mean |SMD| after matching</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72" w14:textId="77777777" w:rsidR="00000000" w:rsidRPr="00016A70" w:rsidRDefault="00000000" w:rsidP="00E25AE6">
            <w:pPr>
              <w:jc w:val="right"/>
              <w:rPr>
                <w:lang w:val="en-GB"/>
              </w:rPr>
            </w:pPr>
            <w:r>
              <w:rPr>
                <w:sz w:val="20"/>
                <w:szCs w:val="20"/>
                <w:lang w:val="en-GB"/>
              </w:rPr>
              <w:t>0.165</w:t>
            </w:r>
          </w:p>
        </w:tc>
      </w:tr>
      <w:tr w:rsidR="008F6902" w:rsidRPr="00016A70" w14:paraId="2C7E9576" w14:textId="77777777" w:rsidTr="00E25AE6">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74" w14:textId="77777777" w:rsidR="00000000" w:rsidRPr="00016A70" w:rsidRDefault="00000000" w:rsidP="00E25AE6">
            <w:pPr>
              <w:rPr>
                <w:lang w:val="en-GB"/>
              </w:rPr>
            </w:pPr>
            <w:r>
              <w:rPr>
                <w:sz w:val="20"/>
                <w:szCs w:val="20"/>
                <w:lang w:val="en-GB"/>
              </w:rPr>
              <w:t>SMD reduction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75" w14:textId="77777777" w:rsidR="00000000" w:rsidRPr="00016A70" w:rsidRDefault="00000000" w:rsidP="00E25AE6">
            <w:pPr>
              <w:jc w:val="right"/>
              <w:rPr>
                <w:lang w:val="en-GB"/>
              </w:rPr>
            </w:pPr>
            <w:r>
              <w:rPr>
                <w:sz w:val="20"/>
                <w:szCs w:val="20"/>
                <w:lang w:val="en-GB"/>
              </w:rPr>
              <w:t>76%</w:t>
            </w:r>
          </w:p>
        </w:tc>
      </w:tr>
      <w:tr w:rsidR="008F6902" w:rsidRPr="00016A70" w14:paraId="2C7E9579" w14:textId="77777777" w:rsidTr="00E25AE6">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77" w14:textId="77777777" w:rsidR="00000000" w:rsidRPr="00016A70" w:rsidRDefault="00000000" w:rsidP="00E25AE6">
            <w:pPr>
              <w:rPr>
                <w:lang w:val="en-GB"/>
              </w:rPr>
            </w:pPr>
            <w:r>
              <w:rPr>
                <w:sz w:val="20"/>
                <w:szCs w:val="20"/>
                <w:lang w:val="en-GB"/>
              </w:rPr>
              <w:t>Structurally isolated OAs (95th percentile threshold)</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78" w14:textId="77777777" w:rsidR="00000000" w:rsidRPr="00016A70" w:rsidRDefault="00000000" w:rsidP="00E25AE6">
            <w:pPr>
              <w:jc w:val="right"/>
              <w:rPr>
                <w:lang w:val="en-GB"/>
              </w:rPr>
            </w:pPr>
            <w:r>
              <w:rPr>
                <w:sz w:val="20"/>
                <w:szCs w:val="20"/>
                <w:lang w:val="en-GB"/>
              </w:rPr>
              <w:t>41 / 814 (5%)</w:t>
            </w:r>
          </w:p>
        </w:tc>
      </w:tr>
      <w:tr w:rsidR="008F6902" w:rsidRPr="00016A70" w14:paraId="2C7E957C" w14:textId="77777777" w:rsidTr="00E25AE6">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7A" w14:textId="77777777" w:rsidR="00000000" w:rsidRPr="00016A70" w:rsidRDefault="00000000" w:rsidP="00E25AE6">
            <w:pPr>
              <w:rPr>
                <w:lang w:val="en-GB"/>
              </w:rPr>
            </w:pPr>
            <w:r>
              <w:rPr>
                <w:sz w:val="20"/>
                <w:szCs w:val="20"/>
                <w:lang w:val="en-GB"/>
              </w:rPr>
              <w:t xml:space="preserve">95th percentile </w:t>
            </w:r>
            <w:proofErr w:type="spellStart"/>
            <w:r>
              <w:rPr>
                <w:sz w:val="20"/>
                <w:szCs w:val="20"/>
                <w:lang w:val="en-GB"/>
              </w:rPr>
              <w:t>Mahalanobis</w:t>
            </w:r>
            <w:proofErr w:type="spellEnd"/>
            <w:r>
              <w:rPr>
                <w:sz w:val="20"/>
                <w:szCs w:val="20"/>
                <w:lang w:val="en-GB"/>
              </w:rPr>
              <w:t xml:space="preserve"> distance threshold</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7B" w14:textId="77777777" w:rsidR="00000000" w:rsidRPr="00016A70" w:rsidRDefault="00000000" w:rsidP="00E25AE6">
            <w:pPr>
              <w:jc w:val="right"/>
              <w:rPr>
                <w:lang w:val="en-GB"/>
              </w:rPr>
            </w:pPr>
            <w:r>
              <w:rPr>
                <w:sz w:val="20"/>
                <w:szCs w:val="20"/>
                <w:lang w:val="en-GB"/>
              </w:rPr>
              <w:t>12.91</w:t>
            </w:r>
            <w:commentRangeEnd w:id="25"/>
            <w:r w:rsidRPr="00016A70">
              <w:rPr>
                <w:rStyle w:val="CommentReference"/>
                <w:sz w:val="22"/>
                <w:szCs w:val="22"/>
                <w:lang w:val="en-GB"/>
              </w:rPr>
              <w:commentReference w:id="25"/>
            </w:r>
          </w:p>
        </w:tc>
      </w:tr>
    </w:tbl>
    <w:p w14:paraId="2C7E957D" w14:textId="77777777" w:rsidR="00000000" w:rsidRPr="00016A70" w:rsidRDefault="00000000" w:rsidP="008F6902">
      <w:pPr>
        <w:spacing w:after="120"/>
        <w:rPr>
          <w:lang w:val="en-GB"/>
        </w:rPr>
      </w:pPr>
    </w:p>
    <w:p w14:paraId="2C7E957E" w14:textId="77777777" w:rsidR="00000000" w:rsidRPr="00016A70" w:rsidRDefault="00000000" w:rsidP="008F6902">
      <w:pPr>
        <w:pStyle w:val="BodyText"/>
        <w:rPr>
          <w:lang w:val="en-GB"/>
        </w:rPr>
      </w:pPr>
      <w:commentRangeStart w:id="27"/>
      <w:r>
        <w:rPr>
          <w:lang w:val="en-GB"/>
        </w:rPr>
        <w:t xml:space="preserve">The 76% reduction in mean </w:t>
      </w:r>
      <w:commentRangeStart w:id="28"/>
      <w:r>
        <w:rPr>
          <w:lang w:val="en-GB"/>
        </w:rPr>
        <w:t>SMD</w:t>
      </w:r>
      <w:commentRangeEnd w:id="28"/>
      <w:r>
        <w:rPr>
          <w:rStyle w:val="CommentReference"/>
          <w:sz w:val="22"/>
          <w:szCs w:val="22"/>
          <w:lang w:val="en-GB"/>
        </w:rPr>
        <w:commentReference w:id="28"/>
      </w:r>
      <w:commentRangeEnd w:id="27"/>
      <w:r>
        <w:rPr>
          <w:rStyle w:val="CommentReference"/>
          <w:sz w:val="22"/>
          <w:szCs w:val="22"/>
          <w:lang w:val="en-GB"/>
        </w:rPr>
        <w:commentReference w:id="27"/>
      </w:r>
      <w:r>
        <w:rPr>
          <w:lang w:val="en-GB"/>
        </w:rPr>
        <w:t xml:space="preserve"> represents the improvement in structural comparability. Ten variables remain above SMD = 0.10 after Stage 1, reflecting genuine structural differences between treated and control OAs: treated OAs </w:t>
      </w:r>
      <w:proofErr w:type="gramStart"/>
      <w:r>
        <w:rPr>
          <w:lang w:val="en-GB"/>
        </w:rPr>
        <w:t>are located in</w:t>
      </w:r>
      <w:proofErr w:type="gramEnd"/>
      <w:r>
        <w:rPr>
          <w:lang w:val="en-GB"/>
        </w:rPr>
        <w:t xml:space="preserve"> areas with lower car ownership (% commuting by car, SMD = −0.63), higher walking rates (% commuting on foot, SMD = 0.23), more minor roads, and younger age profiles. </w:t>
      </w:r>
      <w:r w:rsidRPr="007249B8">
        <w:t xml:space="preserve">This </w:t>
      </w:r>
      <w:r>
        <w:t>residual imbalance is</w:t>
      </w:r>
      <w:r w:rsidRPr="007249B8">
        <w:t xml:space="preserve"> expected, as Stage 1 is designed to restrict the control pool rather than fully eliminate these </w:t>
      </w:r>
      <w:proofErr w:type="gramStart"/>
      <w:r w:rsidRPr="007249B8">
        <w:t>differences</w:t>
      </w:r>
      <w:r w:rsidRPr="007249B8">
        <w:t>.</w:t>
      </w:r>
      <w:r>
        <w:rPr>
          <w:lang w:val="en-GB"/>
        </w:rPr>
        <w:t>The</w:t>
      </w:r>
      <w:proofErr w:type="gramEnd"/>
      <w:r>
        <w:rPr>
          <w:lang w:val="en-GB"/>
        </w:rPr>
        <w:t xml:space="preserve"> final balance is evaluated after Stage 2 matching. Any residual imbalance after stage 2 will be addressed through covariate adjustment in the outcome model.</w:t>
      </w:r>
    </w:p>
    <w:p w14:paraId="2C7E957F"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Covariate Balance: Stage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700"/>
        <w:gridCol w:w="1700"/>
        <w:gridCol w:w="2426"/>
      </w:tblGrid>
      <w:tr w:rsidR="008F6902" w:rsidRPr="00016A70" w14:paraId="2C7E9584"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80" w14:textId="77777777" w:rsidR="00000000" w:rsidRPr="00016A70" w:rsidRDefault="00000000" w:rsidP="00E25AE6">
            <w:pPr>
              <w:jc w:val="center"/>
              <w:rPr>
                <w:lang w:val="en-GB"/>
              </w:rPr>
            </w:pPr>
            <w:r>
              <w:rPr>
                <w:b/>
                <w:bCs/>
                <w:color w:val="FFFFFF"/>
                <w:sz w:val="20"/>
                <w:szCs w:val="20"/>
                <w:lang w:val="en-GB"/>
              </w:rPr>
              <w:t>Variable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81" w14:textId="77777777" w:rsidR="00000000" w:rsidRPr="00016A70" w:rsidRDefault="00000000" w:rsidP="00E25AE6">
            <w:pPr>
              <w:jc w:val="center"/>
              <w:rPr>
                <w:lang w:val="en-GB"/>
              </w:rPr>
            </w:pPr>
            <w:r>
              <w:rPr>
                <w:b/>
                <w:bCs/>
                <w:color w:val="FFFFFF"/>
                <w:sz w:val="20"/>
                <w:szCs w:val="20"/>
                <w:lang w:val="en-GB"/>
              </w:rPr>
              <w:t>SMD Before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82" w14:textId="77777777" w:rsidR="00000000" w:rsidRPr="00016A70" w:rsidRDefault="00000000" w:rsidP="00E25AE6">
            <w:pPr>
              <w:jc w:val="center"/>
              <w:rPr>
                <w:lang w:val="en-GB"/>
              </w:rPr>
            </w:pPr>
            <w:r>
              <w:rPr>
                <w:b/>
                <w:bCs/>
                <w:color w:val="FFFFFF"/>
                <w:sz w:val="20"/>
                <w:szCs w:val="20"/>
                <w:lang w:val="en-GB"/>
              </w:rPr>
              <w:t>SMD After</w:t>
            </w:r>
          </w:p>
        </w:tc>
        <w:tc>
          <w:tcPr>
            <w:tcW w:w="2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83" w14:textId="77777777" w:rsidR="00000000" w:rsidRPr="00016A70" w:rsidRDefault="00000000" w:rsidP="00E25AE6">
            <w:pPr>
              <w:jc w:val="center"/>
              <w:rPr>
                <w:lang w:val="en-GB"/>
              </w:rPr>
            </w:pPr>
            <w:r>
              <w:rPr>
                <w:b/>
                <w:bCs/>
                <w:color w:val="FFFFFF"/>
                <w:sz w:val="20"/>
                <w:szCs w:val="20"/>
                <w:lang w:val="en-GB"/>
              </w:rPr>
              <w:t>Balanced (&lt;0.10)</w:t>
            </w:r>
          </w:p>
        </w:tc>
      </w:tr>
      <w:tr w:rsidR="008F6902" w:rsidRPr="00016A70" w14:paraId="2C7E9589"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85" w14:textId="77777777" w:rsidR="00000000" w:rsidRPr="00016A70" w:rsidRDefault="00000000" w:rsidP="00E25AE6">
            <w:pPr>
              <w:rPr>
                <w:lang w:val="en-GB"/>
              </w:rPr>
            </w:pPr>
            <w:r>
              <w:rPr>
                <w:sz w:val="20"/>
                <w:szCs w:val="20"/>
                <w:lang w:val="en-GB"/>
              </w:rPr>
              <w:t>log1p_Road length (km)</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86" w14:textId="77777777" w:rsidR="00000000" w:rsidRPr="00016A70" w:rsidRDefault="00000000" w:rsidP="00E25AE6">
            <w:pPr>
              <w:jc w:val="right"/>
              <w:rPr>
                <w:lang w:val="en-GB"/>
              </w:rPr>
            </w:pPr>
            <w:r>
              <w:rPr>
                <w:sz w:val="20"/>
                <w:szCs w:val="20"/>
                <w:lang w:val="en-GB"/>
              </w:rPr>
              <w:t>-0.117</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87" w14:textId="77777777" w:rsidR="00000000" w:rsidRPr="00016A70" w:rsidRDefault="00000000" w:rsidP="00E25AE6">
            <w:pPr>
              <w:jc w:val="right"/>
              <w:rPr>
                <w:lang w:val="en-GB"/>
              </w:rPr>
            </w:pPr>
            <w:r>
              <w:rPr>
                <w:sz w:val="20"/>
                <w:szCs w:val="20"/>
                <w:lang w:val="en-GB"/>
              </w:rPr>
              <w:t>-0.084</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88" w14:textId="77777777" w:rsidR="00000000" w:rsidRPr="00016A70" w:rsidRDefault="00000000" w:rsidP="00E25AE6">
            <w:pPr>
              <w:jc w:val="right"/>
              <w:rPr>
                <w:lang w:val="en-GB"/>
              </w:rPr>
            </w:pPr>
            <w:r>
              <w:rPr>
                <w:sz w:val="20"/>
                <w:szCs w:val="20"/>
                <w:lang w:val="en-GB"/>
              </w:rPr>
              <w:t>Yes</w:t>
            </w:r>
          </w:p>
        </w:tc>
      </w:tr>
      <w:tr w:rsidR="008F6902" w:rsidRPr="00016A70" w14:paraId="2C7E958E"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8A" w14:textId="77777777" w:rsidR="00000000" w:rsidRPr="00016A70" w:rsidRDefault="00000000" w:rsidP="00E25AE6">
            <w:pPr>
              <w:rPr>
                <w:lang w:val="en-GB"/>
              </w:rPr>
            </w:pPr>
            <w:r>
              <w:rPr>
                <w:sz w:val="20"/>
                <w:szCs w:val="20"/>
                <w:lang w:val="en-GB"/>
              </w:rPr>
              <w:t>log1p_Population density (persons/km²)</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8B" w14:textId="77777777" w:rsidR="00000000" w:rsidRPr="00016A70" w:rsidRDefault="00000000" w:rsidP="00E25AE6">
            <w:pPr>
              <w:jc w:val="right"/>
              <w:rPr>
                <w:lang w:val="en-GB"/>
              </w:rPr>
            </w:pPr>
            <w:r>
              <w:rPr>
                <w:sz w:val="20"/>
                <w:szCs w:val="20"/>
                <w:lang w:val="en-GB"/>
              </w:rPr>
              <w:t>0.672</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8C" w14:textId="77777777" w:rsidR="00000000" w:rsidRPr="00016A70" w:rsidRDefault="00000000" w:rsidP="00E25AE6">
            <w:pPr>
              <w:jc w:val="right"/>
              <w:rPr>
                <w:lang w:val="en-GB"/>
              </w:rPr>
            </w:pPr>
            <w:r>
              <w:rPr>
                <w:sz w:val="20"/>
                <w:szCs w:val="20"/>
                <w:lang w:val="en-GB"/>
              </w:rPr>
              <w:t>0.007</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8D" w14:textId="77777777" w:rsidR="00000000" w:rsidRPr="00016A70" w:rsidRDefault="00000000" w:rsidP="00E25AE6">
            <w:pPr>
              <w:jc w:val="right"/>
              <w:rPr>
                <w:lang w:val="en-GB"/>
              </w:rPr>
            </w:pPr>
            <w:r>
              <w:rPr>
                <w:sz w:val="20"/>
                <w:szCs w:val="20"/>
                <w:lang w:val="en-GB"/>
              </w:rPr>
              <w:t>Yes</w:t>
            </w:r>
          </w:p>
        </w:tc>
      </w:tr>
      <w:tr w:rsidR="008F6902" w:rsidRPr="00016A70" w14:paraId="2C7E9593"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8F" w14:textId="77777777" w:rsidR="00000000" w:rsidRPr="00016A70" w:rsidRDefault="00000000" w:rsidP="00E25AE6">
            <w:pPr>
              <w:rPr>
                <w:lang w:val="en-GB"/>
              </w:rPr>
            </w:pPr>
            <w:r>
              <w:rPr>
                <w:sz w:val="20"/>
                <w:szCs w:val="20"/>
                <w:lang w:val="en-GB"/>
              </w:rPr>
              <w:t>log1p_Distance to city centre (m)</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0" w14:textId="77777777" w:rsidR="00000000" w:rsidRPr="00016A70" w:rsidRDefault="00000000" w:rsidP="00E25AE6">
            <w:pPr>
              <w:jc w:val="right"/>
              <w:rPr>
                <w:lang w:val="en-GB"/>
              </w:rPr>
            </w:pPr>
            <w:r>
              <w:rPr>
                <w:sz w:val="20"/>
                <w:szCs w:val="20"/>
                <w:lang w:val="en-GB"/>
              </w:rPr>
              <w:t>-0.399</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1" w14:textId="77777777" w:rsidR="00000000" w:rsidRPr="00016A70" w:rsidRDefault="00000000" w:rsidP="00E25AE6">
            <w:pPr>
              <w:jc w:val="right"/>
              <w:rPr>
                <w:lang w:val="en-GB"/>
              </w:rPr>
            </w:pPr>
            <w:r>
              <w:rPr>
                <w:sz w:val="20"/>
                <w:szCs w:val="20"/>
                <w:lang w:val="en-GB"/>
              </w:rPr>
              <w:t>0.181</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2" w14:textId="77777777" w:rsidR="00000000" w:rsidRPr="00016A70" w:rsidRDefault="00000000" w:rsidP="00E25AE6">
            <w:pPr>
              <w:jc w:val="right"/>
              <w:rPr>
                <w:lang w:val="en-GB"/>
              </w:rPr>
            </w:pPr>
            <w:r>
              <w:rPr>
                <w:sz w:val="20"/>
                <w:szCs w:val="20"/>
                <w:lang w:val="en-GB"/>
              </w:rPr>
              <w:t>No</w:t>
            </w:r>
          </w:p>
        </w:tc>
      </w:tr>
      <w:tr w:rsidR="008F6902" w:rsidRPr="00016A70" w14:paraId="2C7E9598"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94" w14:textId="77777777" w:rsidR="00000000" w:rsidRPr="00016A70" w:rsidRDefault="00000000" w:rsidP="00E25AE6">
            <w:pPr>
              <w:rPr>
                <w:lang w:val="en-GB"/>
              </w:rPr>
            </w:pPr>
            <w:r>
              <w:rPr>
                <w:sz w:val="20"/>
                <w:szCs w:val="20"/>
                <w:lang w:val="en-GB"/>
              </w:rPr>
              <w:t>Road density (m/km²)</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95" w14:textId="77777777" w:rsidR="00000000" w:rsidRPr="00016A70" w:rsidRDefault="00000000" w:rsidP="00E25AE6">
            <w:pPr>
              <w:jc w:val="right"/>
              <w:rPr>
                <w:lang w:val="en-GB"/>
              </w:rPr>
            </w:pPr>
            <w:r>
              <w:rPr>
                <w:sz w:val="20"/>
                <w:szCs w:val="20"/>
                <w:lang w:val="en-GB"/>
              </w:rPr>
              <w:t>0.679</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96" w14:textId="77777777" w:rsidR="00000000" w:rsidRPr="00016A70" w:rsidRDefault="00000000" w:rsidP="00E25AE6">
            <w:pPr>
              <w:jc w:val="right"/>
              <w:rPr>
                <w:lang w:val="en-GB"/>
              </w:rPr>
            </w:pPr>
            <w:r>
              <w:rPr>
                <w:sz w:val="20"/>
                <w:szCs w:val="20"/>
                <w:lang w:val="en-GB"/>
              </w:rPr>
              <w:t>0.112</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97" w14:textId="77777777" w:rsidR="00000000" w:rsidRPr="00016A70" w:rsidRDefault="00000000" w:rsidP="00E25AE6">
            <w:pPr>
              <w:jc w:val="right"/>
              <w:rPr>
                <w:lang w:val="en-GB"/>
              </w:rPr>
            </w:pPr>
            <w:r>
              <w:rPr>
                <w:sz w:val="20"/>
                <w:szCs w:val="20"/>
                <w:lang w:val="en-GB"/>
              </w:rPr>
              <w:t>No</w:t>
            </w:r>
          </w:p>
        </w:tc>
      </w:tr>
      <w:tr w:rsidR="008F6902" w:rsidRPr="00016A70" w14:paraId="2C7E959D"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9" w14:textId="77777777" w:rsidR="00000000" w:rsidRPr="00016A70" w:rsidRDefault="00000000" w:rsidP="00E25AE6">
            <w:pPr>
              <w:rPr>
                <w:lang w:val="en-GB"/>
              </w:rPr>
            </w:pPr>
            <w:r>
              <w:rPr>
                <w:sz w:val="20"/>
                <w:szCs w:val="20"/>
                <w:lang w:val="en-GB"/>
              </w:rPr>
              <w:t>% A-road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A" w14:textId="77777777" w:rsidR="00000000" w:rsidRPr="00016A70" w:rsidRDefault="00000000" w:rsidP="00E25AE6">
            <w:pPr>
              <w:jc w:val="right"/>
              <w:rPr>
                <w:lang w:val="en-GB"/>
              </w:rPr>
            </w:pPr>
            <w:r>
              <w:rPr>
                <w:sz w:val="20"/>
                <w:szCs w:val="20"/>
                <w:lang w:val="en-GB"/>
              </w:rPr>
              <w:t>0.375</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B" w14:textId="77777777" w:rsidR="00000000" w:rsidRPr="00016A70" w:rsidRDefault="00000000" w:rsidP="00E25AE6">
            <w:pPr>
              <w:jc w:val="right"/>
              <w:rPr>
                <w:lang w:val="en-GB"/>
              </w:rPr>
            </w:pPr>
            <w:r>
              <w:rPr>
                <w:sz w:val="20"/>
                <w:szCs w:val="20"/>
                <w:lang w:val="en-GB"/>
              </w:rPr>
              <w:t>0.144</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9C" w14:textId="77777777" w:rsidR="00000000" w:rsidRPr="00016A70" w:rsidRDefault="00000000" w:rsidP="00E25AE6">
            <w:pPr>
              <w:jc w:val="right"/>
              <w:rPr>
                <w:lang w:val="en-GB"/>
              </w:rPr>
            </w:pPr>
            <w:r>
              <w:rPr>
                <w:sz w:val="20"/>
                <w:szCs w:val="20"/>
                <w:lang w:val="en-GB"/>
              </w:rPr>
              <w:t>No</w:t>
            </w:r>
          </w:p>
        </w:tc>
      </w:tr>
      <w:tr w:rsidR="008F6902" w:rsidRPr="00016A70" w14:paraId="2C7E95A2"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9E" w14:textId="77777777" w:rsidR="00000000" w:rsidRPr="00016A70" w:rsidRDefault="00000000" w:rsidP="00E25AE6">
            <w:pPr>
              <w:rPr>
                <w:lang w:val="en-GB"/>
              </w:rPr>
            </w:pPr>
            <w:r>
              <w:rPr>
                <w:sz w:val="20"/>
                <w:szCs w:val="20"/>
                <w:lang w:val="en-GB"/>
              </w:rPr>
              <w:t>% B-road</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9F" w14:textId="77777777" w:rsidR="00000000" w:rsidRPr="00016A70" w:rsidRDefault="00000000" w:rsidP="00E25AE6">
            <w:pPr>
              <w:jc w:val="right"/>
              <w:rPr>
                <w:lang w:val="en-GB"/>
              </w:rPr>
            </w:pPr>
            <w:r>
              <w:rPr>
                <w:sz w:val="20"/>
                <w:szCs w:val="20"/>
                <w:lang w:val="en-GB"/>
              </w:rPr>
              <w:t>0.086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A0" w14:textId="77777777" w:rsidR="00000000" w:rsidRPr="00016A70" w:rsidRDefault="00000000" w:rsidP="00E25AE6">
            <w:pPr>
              <w:jc w:val="right"/>
              <w:rPr>
                <w:lang w:val="en-GB"/>
              </w:rPr>
            </w:pPr>
            <w:r>
              <w:rPr>
                <w:sz w:val="20"/>
                <w:szCs w:val="20"/>
                <w:lang w:val="en-GB"/>
              </w:rPr>
              <w:t>0.086</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A1" w14:textId="77777777" w:rsidR="00000000" w:rsidRPr="00016A70" w:rsidRDefault="00000000" w:rsidP="00E25AE6">
            <w:pPr>
              <w:jc w:val="right"/>
              <w:rPr>
                <w:lang w:val="en-GB"/>
              </w:rPr>
            </w:pPr>
            <w:r>
              <w:rPr>
                <w:sz w:val="20"/>
                <w:szCs w:val="20"/>
                <w:lang w:val="en-GB"/>
              </w:rPr>
              <w:t>Yes</w:t>
            </w:r>
          </w:p>
        </w:tc>
      </w:tr>
      <w:tr w:rsidR="008F6902" w:rsidRPr="00016A70" w14:paraId="2C7E95A7"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3" w14:textId="77777777" w:rsidR="00000000" w:rsidRPr="00016A70" w:rsidRDefault="00000000" w:rsidP="00E25AE6">
            <w:pPr>
              <w:rPr>
                <w:lang w:val="en-GB"/>
              </w:rPr>
            </w:pPr>
            <w:r>
              <w:rPr>
                <w:sz w:val="20"/>
                <w:szCs w:val="20"/>
                <w:lang w:val="en-GB"/>
              </w:rPr>
              <w:t>% minor road</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4" w14:textId="77777777" w:rsidR="00000000" w:rsidRPr="00016A70" w:rsidRDefault="00000000" w:rsidP="00E25AE6">
            <w:pPr>
              <w:jc w:val="right"/>
              <w:rPr>
                <w:lang w:val="en-GB"/>
              </w:rPr>
            </w:pPr>
            <w:r>
              <w:rPr>
                <w:sz w:val="20"/>
                <w:szCs w:val="20"/>
                <w:lang w:val="en-GB"/>
              </w:rPr>
              <w:t>-0.381</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5" w14:textId="77777777" w:rsidR="00000000" w:rsidRPr="00016A70" w:rsidRDefault="00000000" w:rsidP="00E25AE6">
            <w:pPr>
              <w:jc w:val="right"/>
              <w:rPr>
                <w:lang w:val="en-GB"/>
              </w:rPr>
            </w:pPr>
            <w:r>
              <w:rPr>
                <w:sz w:val="20"/>
                <w:szCs w:val="20"/>
                <w:lang w:val="en-GB"/>
              </w:rPr>
              <w:t>-0.174</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6" w14:textId="77777777" w:rsidR="00000000" w:rsidRPr="00016A70" w:rsidRDefault="00000000" w:rsidP="00E25AE6">
            <w:pPr>
              <w:jc w:val="right"/>
              <w:rPr>
                <w:lang w:val="en-GB"/>
              </w:rPr>
            </w:pPr>
            <w:r>
              <w:rPr>
                <w:sz w:val="20"/>
                <w:szCs w:val="20"/>
                <w:lang w:val="en-GB"/>
              </w:rPr>
              <w:t>No</w:t>
            </w:r>
          </w:p>
        </w:tc>
      </w:tr>
      <w:tr w:rsidR="008F6902" w:rsidRPr="00016A70" w14:paraId="2C7E95AC"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A8" w14:textId="77777777" w:rsidR="00000000" w:rsidRPr="00016A70" w:rsidRDefault="00000000" w:rsidP="00E25AE6">
            <w:pPr>
              <w:rPr>
                <w:lang w:val="en-GB"/>
              </w:rPr>
            </w:pPr>
            <w:r>
              <w:rPr>
                <w:sz w:val="20"/>
                <w:szCs w:val="20"/>
                <w:lang w:val="en-GB"/>
              </w:rPr>
              <w:t>IMD</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A9" w14:textId="77777777" w:rsidR="00000000" w:rsidRPr="00016A70" w:rsidRDefault="00000000" w:rsidP="00E25AE6">
            <w:pPr>
              <w:jc w:val="right"/>
              <w:rPr>
                <w:lang w:val="en-GB"/>
              </w:rPr>
            </w:pPr>
            <w:r>
              <w:rPr>
                <w:sz w:val="20"/>
                <w:szCs w:val="20"/>
                <w:lang w:val="en-GB"/>
              </w:rPr>
              <w:t>0.474</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AA" w14:textId="77777777" w:rsidR="00000000" w:rsidRPr="00016A70" w:rsidRDefault="00000000" w:rsidP="00E25AE6">
            <w:pPr>
              <w:jc w:val="right"/>
              <w:rPr>
                <w:lang w:val="en-GB"/>
              </w:rPr>
            </w:pPr>
            <w:r>
              <w:rPr>
                <w:sz w:val="20"/>
                <w:szCs w:val="20"/>
                <w:lang w:val="en-GB"/>
              </w:rPr>
              <w:t>-0.133</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AB" w14:textId="77777777" w:rsidR="00000000" w:rsidRPr="00016A70" w:rsidRDefault="00000000" w:rsidP="00E25AE6">
            <w:pPr>
              <w:jc w:val="right"/>
              <w:rPr>
                <w:lang w:val="en-GB"/>
              </w:rPr>
            </w:pPr>
            <w:r>
              <w:rPr>
                <w:sz w:val="20"/>
                <w:szCs w:val="20"/>
                <w:lang w:val="en-GB"/>
              </w:rPr>
              <w:t>No</w:t>
            </w:r>
          </w:p>
        </w:tc>
      </w:tr>
      <w:tr w:rsidR="008F6902" w:rsidRPr="00016A70" w14:paraId="2C7E95B1"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D" w14:textId="77777777" w:rsidR="00000000" w:rsidRPr="00016A70" w:rsidRDefault="00000000" w:rsidP="00E25AE6">
            <w:pPr>
              <w:rPr>
                <w:lang w:val="en-GB"/>
              </w:rPr>
            </w:pPr>
            <w:r>
              <w:rPr>
                <w:sz w:val="20"/>
                <w:szCs w:val="20"/>
                <w:lang w:val="en-GB"/>
              </w:rPr>
              <w:t>% households with no car</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E" w14:textId="77777777" w:rsidR="00000000" w:rsidRPr="00016A70" w:rsidRDefault="00000000" w:rsidP="00E25AE6">
            <w:pPr>
              <w:jc w:val="right"/>
              <w:rPr>
                <w:lang w:val="en-GB"/>
              </w:rPr>
            </w:pPr>
            <w:r>
              <w:rPr>
                <w:sz w:val="20"/>
                <w:szCs w:val="20"/>
                <w:lang w:val="en-GB"/>
              </w:rPr>
              <w:t>1.531</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AF" w14:textId="77777777" w:rsidR="00000000" w:rsidRPr="00016A70" w:rsidRDefault="00000000" w:rsidP="00E25AE6">
            <w:pPr>
              <w:jc w:val="right"/>
              <w:rPr>
                <w:lang w:val="en-GB"/>
              </w:rPr>
            </w:pPr>
            <w:r>
              <w:rPr>
                <w:sz w:val="20"/>
                <w:szCs w:val="20"/>
                <w:lang w:val="en-GB"/>
              </w:rPr>
              <w:t>0.375</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B0" w14:textId="77777777" w:rsidR="00000000" w:rsidRPr="00016A70" w:rsidRDefault="00000000" w:rsidP="00E25AE6">
            <w:pPr>
              <w:jc w:val="right"/>
              <w:rPr>
                <w:lang w:val="en-GB"/>
              </w:rPr>
            </w:pPr>
            <w:r>
              <w:rPr>
                <w:sz w:val="20"/>
                <w:szCs w:val="20"/>
                <w:lang w:val="en-GB"/>
              </w:rPr>
              <w:t>No</w:t>
            </w:r>
          </w:p>
        </w:tc>
      </w:tr>
      <w:tr w:rsidR="008F6902" w:rsidRPr="00016A70" w14:paraId="2C7E95B6"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2" w14:textId="77777777" w:rsidR="00000000" w:rsidRPr="00016A70" w:rsidRDefault="00000000" w:rsidP="00E25AE6">
            <w:pPr>
              <w:rPr>
                <w:lang w:val="en-GB"/>
              </w:rPr>
            </w:pPr>
            <w:r>
              <w:rPr>
                <w:sz w:val="20"/>
                <w:szCs w:val="20"/>
                <w:lang w:val="en-GB"/>
              </w:rPr>
              <w:t>% commuting by car</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3" w14:textId="77777777" w:rsidR="00000000" w:rsidRPr="00016A70" w:rsidRDefault="00000000" w:rsidP="00E25AE6">
            <w:pPr>
              <w:jc w:val="right"/>
              <w:rPr>
                <w:lang w:val="en-GB"/>
              </w:rPr>
            </w:pPr>
            <w:r>
              <w:rPr>
                <w:sz w:val="20"/>
                <w:szCs w:val="20"/>
                <w:lang w:val="en-GB"/>
              </w:rPr>
              <w:t>-2.468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4" w14:textId="77777777" w:rsidR="00000000" w:rsidRPr="00016A70" w:rsidRDefault="00000000" w:rsidP="00E25AE6">
            <w:pPr>
              <w:jc w:val="right"/>
              <w:rPr>
                <w:lang w:val="en-GB"/>
              </w:rPr>
            </w:pPr>
            <w:r>
              <w:rPr>
                <w:sz w:val="20"/>
                <w:szCs w:val="20"/>
                <w:lang w:val="en-GB"/>
              </w:rPr>
              <w:t>-0.635</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5" w14:textId="77777777" w:rsidR="00000000" w:rsidRPr="00016A70" w:rsidRDefault="00000000" w:rsidP="00E25AE6">
            <w:pPr>
              <w:jc w:val="right"/>
              <w:rPr>
                <w:lang w:val="en-GB"/>
              </w:rPr>
            </w:pPr>
            <w:r>
              <w:rPr>
                <w:sz w:val="20"/>
                <w:szCs w:val="20"/>
                <w:lang w:val="en-GB"/>
              </w:rPr>
              <w:t>No</w:t>
            </w:r>
          </w:p>
        </w:tc>
      </w:tr>
      <w:tr w:rsidR="008F6902" w:rsidRPr="00016A70" w14:paraId="2C7E95BB"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B7" w14:textId="77777777" w:rsidR="00000000" w:rsidRPr="00016A70" w:rsidRDefault="00000000" w:rsidP="00E25AE6">
            <w:pPr>
              <w:rPr>
                <w:lang w:val="en-GB"/>
              </w:rPr>
            </w:pPr>
            <w:r>
              <w:rPr>
                <w:sz w:val="20"/>
                <w:szCs w:val="20"/>
                <w:lang w:val="en-GB"/>
              </w:rPr>
              <w:t>% commuting on foot</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B8" w14:textId="77777777" w:rsidR="00000000" w:rsidRPr="00016A70" w:rsidRDefault="00000000" w:rsidP="00E25AE6">
            <w:pPr>
              <w:jc w:val="right"/>
              <w:rPr>
                <w:lang w:val="en-GB"/>
              </w:rPr>
            </w:pPr>
            <w:r>
              <w:rPr>
                <w:sz w:val="20"/>
                <w:szCs w:val="20"/>
                <w:lang w:val="en-GB"/>
              </w:rPr>
              <w:t>1.172</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B9" w14:textId="77777777" w:rsidR="00000000" w:rsidRPr="00016A70" w:rsidRDefault="00000000" w:rsidP="00E25AE6">
            <w:pPr>
              <w:jc w:val="right"/>
              <w:rPr>
                <w:lang w:val="en-GB"/>
              </w:rPr>
            </w:pPr>
            <w:r>
              <w:rPr>
                <w:sz w:val="20"/>
                <w:szCs w:val="20"/>
                <w:lang w:val="en-GB"/>
              </w:rPr>
              <w:t>0.231</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BA" w14:textId="77777777" w:rsidR="00000000" w:rsidRPr="00016A70" w:rsidRDefault="00000000" w:rsidP="00E25AE6">
            <w:pPr>
              <w:jc w:val="right"/>
              <w:rPr>
                <w:lang w:val="en-GB"/>
              </w:rPr>
            </w:pPr>
            <w:r>
              <w:rPr>
                <w:sz w:val="20"/>
                <w:szCs w:val="20"/>
                <w:lang w:val="en-GB"/>
              </w:rPr>
              <w:t>No</w:t>
            </w:r>
          </w:p>
        </w:tc>
      </w:tr>
      <w:tr w:rsidR="008F6902" w:rsidRPr="00016A70" w14:paraId="2C7E95C0"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C" w14:textId="77777777" w:rsidR="00000000" w:rsidRPr="00016A70" w:rsidRDefault="00000000" w:rsidP="00E25AE6">
            <w:pPr>
              <w:rPr>
                <w:lang w:val="en-GB"/>
              </w:rPr>
            </w:pPr>
            <w:r>
              <w:rPr>
                <w:sz w:val="20"/>
                <w:szCs w:val="20"/>
                <w:lang w:val="en-GB"/>
              </w:rPr>
              <w:t>% commuting by bicycle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D" w14:textId="77777777" w:rsidR="00000000" w:rsidRPr="00016A70" w:rsidRDefault="00000000" w:rsidP="00E25AE6">
            <w:pPr>
              <w:jc w:val="right"/>
              <w:rPr>
                <w:lang w:val="en-GB"/>
              </w:rPr>
            </w:pPr>
            <w:r>
              <w:rPr>
                <w:sz w:val="20"/>
                <w:szCs w:val="20"/>
                <w:lang w:val="en-GB"/>
              </w:rPr>
              <w:t>0.168</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E" w14:textId="77777777" w:rsidR="00000000" w:rsidRPr="00016A70" w:rsidRDefault="00000000" w:rsidP="00E25AE6">
            <w:pPr>
              <w:jc w:val="right"/>
              <w:rPr>
                <w:lang w:val="en-GB"/>
              </w:rPr>
            </w:pPr>
            <w:r>
              <w:rPr>
                <w:sz w:val="20"/>
                <w:szCs w:val="20"/>
                <w:lang w:val="en-GB"/>
              </w:rPr>
              <w:t>-0.078</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BF" w14:textId="77777777" w:rsidR="00000000" w:rsidRPr="00016A70" w:rsidRDefault="00000000" w:rsidP="00E25AE6">
            <w:pPr>
              <w:jc w:val="right"/>
              <w:rPr>
                <w:lang w:val="en-GB"/>
              </w:rPr>
            </w:pPr>
            <w:r>
              <w:rPr>
                <w:sz w:val="20"/>
                <w:szCs w:val="20"/>
                <w:lang w:val="en-GB"/>
              </w:rPr>
              <w:t>Yes</w:t>
            </w:r>
          </w:p>
        </w:tc>
      </w:tr>
      <w:tr w:rsidR="008F6902" w:rsidRPr="00016A70" w14:paraId="2C7E95C5"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1" w14:textId="77777777" w:rsidR="00000000" w:rsidRPr="00016A70" w:rsidRDefault="00000000" w:rsidP="00E25AE6">
            <w:pPr>
              <w:rPr>
                <w:lang w:val="en-GB"/>
              </w:rPr>
            </w:pPr>
            <w:r>
              <w:rPr>
                <w:sz w:val="20"/>
                <w:szCs w:val="20"/>
                <w:lang w:val="en-GB"/>
              </w:rPr>
              <w:t>% aged 65+</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2" w14:textId="77777777" w:rsidR="00000000" w:rsidRPr="00016A70" w:rsidRDefault="00000000" w:rsidP="00E25AE6">
            <w:pPr>
              <w:jc w:val="right"/>
              <w:rPr>
                <w:lang w:val="en-GB"/>
              </w:rPr>
            </w:pPr>
            <w:r>
              <w:rPr>
                <w:sz w:val="20"/>
                <w:szCs w:val="20"/>
                <w:lang w:val="en-GB"/>
              </w:rPr>
              <w:t>-1.371</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3" w14:textId="77777777" w:rsidR="00000000" w:rsidRPr="00016A70" w:rsidRDefault="00000000" w:rsidP="00E25AE6">
            <w:pPr>
              <w:jc w:val="right"/>
              <w:rPr>
                <w:lang w:val="en-GB"/>
              </w:rPr>
            </w:pPr>
            <w:r>
              <w:rPr>
                <w:sz w:val="20"/>
                <w:szCs w:val="20"/>
                <w:lang w:val="en-GB"/>
              </w:rPr>
              <w:t>-0.208</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4" w14:textId="77777777" w:rsidR="00000000" w:rsidRPr="00016A70" w:rsidRDefault="00000000" w:rsidP="00E25AE6">
            <w:pPr>
              <w:jc w:val="right"/>
              <w:rPr>
                <w:lang w:val="en-GB"/>
              </w:rPr>
            </w:pPr>
            <w:r>
              <w:rPr>
                <w:sz w:val="20"/>
                <w:szCs w:val="20"/>
                <w:lang w:val="en-GB"/>
              </w:rPr>
              <w:t>No</w:t>
            </w:r>
          </w:p>
        </w:tc>
      </w:tr>
      <w:tr w:rsidR="008F6902" w:rsidRPr="00016A70" w14:paraId="2C7E95CA"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C6" w14:textId="77777777" w:rsidR="00000000" w:rsidRPr="00016A70" w:rsidRDefault="00000000" w:rsidP="00E25AE6">
            <w:pPr>
              <w:rPr>
                <w:lang w:val="en-GB"/>
              </w:rPr>
            </w:pPr>
            <w:r>
              <w:rPr>
                <w:sz w:val="20"/>
                <w:szCs w:val="20"/>
                <w:lang w:val="en-GB"/>
              </w:rPr>
              <w:t>% aged 5–19</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C7" w14:textId="77777777" w:rsidR="00000000" w:rsidRPr="00016A70" w:rsidRDefault="00000000" w:rsidP="00E25AE6">
            <w:pPr>
              <w:jc w:val="right"/>
              <w:rPr>
                <w:lang w:val="en-GB"/>
              </w:rPr>
            </w:pPr>
            <w:r>
              <w:rPr>
                <w:sz w:val="20"/>
                <w:szCs w:val="20"/>
                <w:lang w:val="en-GB"/>
              </w:rPr>
              <w:t>-0.051</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C8" w14:textId="77777777" w:rsidR="00000000" w:rsidRPr="00016A70" w:rsidRDefault="00000000" w:rsidP="00E25AE6">
            <w:pPr>
              <w:jc w:val="right"/>
              <w:rPr>
                <w:lang w:val="en-GB"/>
              </w:rPr>
            </w:pPr>
            <w:r>
              <w:rPr>
                <w:sz w:val="20"/>
                <w:szCs w:val="20"/>
                <w:lang w:val="en-GB"/>
              </w:rPr>
              <w:t>-0.015</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C9" w14:textId="77777777" w:rsidR="00000000" w:rsidRPr="00016A70" w:rsidRDefault="00000000" w:rsidP="00E25AE6">
            <w:pPr>
              <w:jc w:val="right"/>
              <w:rPr>
                <w:lang w:val="en-GB"/>
              </w:rPr>
            </w:pPr>
            <w:r>
              <w:rPr>
                <w:sz w:val="20"/>
                <w:szCs w:val="20"/>
                <w:lang w:val="en-GB"/>
              </w:rPr>
              <w:t>Yes</w:t>
            </w:r>
          </w:p>
        </w:tc>
      </w:tr>
      <w:tr w:rsidR="008F6902" w:rsidRPr="00016A70" w14:paraId="2C7E95CF" w14:textId="77777777" w:rsidTr="00E25AE6">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B" w14:textId="77777777" w:rsidR="00000000" w:rsidRPr="00016A70" w:rsidRDefault="00000000" w:rsidP="00E25AE6">
            <w:pPr>
              <w:rPr>
                <w:lang w:val="en-GB"/>
              </w:rPr>
            </w:pPr>
            <w:r>
              <w:rPr>
                <w:sz w:val="20"/>
                <w:szCs w:val="20"/>
                <w:lang w:val="en-GB"/>
              </w:rPr>
              <w:t>% aged 20–24</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C" w14:textId="77777777" w:rsidR="00000000" w:rsidRPr="00016A70" w:rsidRDefault="00000000" w:rsidP="00E25AE6">
            <w:pPr>
              <w:jc w:val="right"/>
              <w:rPr>
                <w:lang w:val="en-GB"/>
              </w:rPr>
            </w:pPr>
            <w:r>
              <w:rPr>
                <w:sz w:val="20"/>
                <w:szCs w:val="20"/>
                <w:lang w:val="en-GB"/>
              </w:rPr>
              <w:t>0.938</w:t>
            </w:r>
          </w:p>
        </w:tc>
        <w:tc>
          <w:tcPr>
            <w:tcW w:w="1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D" w14:textId="77777777" w:rsidR="00000000" w:rsidRPr="00016A70" w:rsidRDefault="00000000" w:rsidP="00E25AE6">
            <w:pPr>
              <w:jc w:val="right"/>
              <w:rPr>
                <w:lang w:val="en-GB"/>
              </w:rPr>
            </w:pPr>
            <w:r>
              <w:rPr>
                <w:sz w:val="20"/>
                <w:szCs w:val="20"/>
                <w:lang w:val="en-GB"/>
              </w:rPr>
              <w:t>0.180</w:t>
            </w:r>
          </w:p>
        </w:tc>
        <w:tc>
          <w:tcPr>
            <w:tcW w:w="24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CE" w14:textId="77777777" w:rsidR="00000000" w:rsidRPr="00016A70" w:rsidRDefault="00000000" w:rsidP="00E25AE6">
            <w:pPr>
              <w:jc w:val="right"/>
              <w:rPr>
                <w:lang w:val="en-GB"/>
              </w:rPr>
            </w:pPr>
            <w:r>
              <w:rPr>
                <w:sz w:val="20"/>
                <w:szCs w:val="20"/>
                <w:lang w:val="en-GB"/>
              </w:rPr>
              <w:t>No</w:t>
            </w:r>
          </w:p>
        </w:tc>
      </w:tr>
      <w:tr w:rsidR="008F6902" w:rsidRPr="00016A70" w14:paraId="2C7E95D4" w14:textId="77777777" w:rsidTr="00E25AE6">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D0" w14:textId="77777777" w:rsidR="00000000" w:rsidRPr="00016A70" w:rsidRDefault="00000000" w:rsidP="00E25AE6">
            <w:pPr>
              <w:rPr>
                <w:lang w:val="en-GB"/>
              </w:rPr>
            </w:pPr>
            <w:proofErr w:type="spellStart"/>
            <w:r>
              <w:rPr>
                <w:sz w:val="20"/>
                <w:szCs w:val="20"/>
                <w:lang w:val="en-GB"/>
              </w:rPr>
              <w:t>country_Scotland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D1" w14:textId="77777777" w:rsidR="00000000" w:rsidRPr="00016A70" w:rsidRDefault="00000000" w:rsidP="00E25AE6">
            <w:pPr>
              <w:jc w:val="right"/>
              <w:rPr>
                <w:lang w:val="en-GB"/>
              </w:rPr>
            </w:pPr>
            <w:r>
              <w:rPr>
                <w:sz w:val="20"/>
                <w:szCs w:val="20"/>
                <w:lang w:val="en-GB"/>
              </w:rPr>
              <w:t>0.086</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D2" w14:textId="77777777" w:rsidR="00000000" w:rsidRPr="00016A70" w:rsidRDefault="00000000" w:rsidP="00E25AE6">
            <w:pPr>
              <w:jc w:val="right"/>
              <w:rPr>
                <w:lang w:val="en-GB"/>
              </w:rPr>
            </w:pPr>
            <w:r>
              <w:rPr>
                <w:sz w:val="20"/>
                <w:szCs w:val="20"/>
                <w:lang w:val="en-GB"/>
              </w:rPr>
              <w:t>0.000</w:t>
            </w:r>
          </w:p>
        </w:tc>
        <w:tc>
          <w:tcPr>
            <w:tcW w:w="24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D3" w14:textId="77777777" w:rsidR="00000000" w:rsidRPr="00016A70" w:rsidRDefault="00000000" w:rsidP="00E25AE6">
            <w:pPr>
              <w:jc w:val="right"/>
              <w:rPr>
                <w:lang w:val="en-GB"/>
              </w:rPr>
            </w:pPr>
            <w:r>
              <w:rPr>
                <w:sz w:val="20"/>
                <w:szCs w:val="20"/>
                <w:lang w:val="en-GB"/>
              </w:rPr>
              <w:t>Yes</w:t>
            </w:r>
          </w:p>
        </w:tc>
      </w:tr>
    </w:tbl>
    <w:p w14:paraId="2C7E95D5" w14:textId="77777777" w:rsidR="00000000" w:rsidRPr="00016A70" w:rsidRDefault="00000000" w:rsidP="008F6902">
      <w:pPr>
        <w:spacing w:after="120"/>
        <w:rPr>
          <w:lang w:val="en-GB"/>
        </w:rPr>
      </w:pPr>
    </w:p>
    <w:p w14:paraId="2C7E95D6" w14:textId="77777777" w:rsidR="00000000" w:rsidRPr="00016A70" w:rsidRDefault="00000000" w:rsidP="008F6902">
      <w:pPr>
        <w:spacing w:after="160"/>
        <w:rPr>
          <w:i/>
          <w:iCs/>
          <w:lang w:val="en-GB"/>
        </w:rPr>
      </w:pPr>
      <w:r>
        <w:rPr>
          <w:i/>
          <w:iCs/>
          <w:lang w:val="en-GB"/>
        </w:rPr>
        <w:t>Table 6. Stage 1 covariate balance (standardised mean differences</w:t>
      </w:r>
    </w:p>
    <w:p w14:paraId="2C7E95D7" w14:textId="77777777" w:rsidR="00000000" w:rsidRPr="00016A70" w:rsidRDefault="00000000" w:rsidP="008F6902">
      <w:pPr>
        <w:spacing w:after="160"/>
        <w:rPr>
          <w:lang w:val="en-GB"/>
        </w:rPr>
      </w:pPr>
    </w:p>
    <w:p w14:paraId="2C7E95D8" w14:textId="77777777" w:rsidR="00000000" w:rsidRPr="00016A70" w:rsidRDefault="00000000" w:rsidP="008F6902">
      <w:pPr>
        <w:spacing w:after="160"/>
        <w:rPr>
          <w:lang w:val="en-GB"/>
        </w:rPr>
      </w:pPr>
      <w:commentRangeStart w:id="29"/>
      <w:r>
        <w:rPr>
          <w:noProof/>
          <w:lang w:val="en-GB"/>
        </w:rPr>
        <w:lastRenderedPageBreak/>
        <w:drawing>
          <wp:inline distT="0" distB="0" distL="0" distR="0" wp14:anchorId="2C7E985B" wp14:editId="2C7E985C">
            <wp:extent cx="5912394" cy="4093455"/>
            <wp:effectExtent l="0" t="0" r="0" b="2540"/>
            <wp:docPr id="1497345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18057" cy="4097375"/>
                    </a:xfrm>
                    <a:prstGeom prst="rect">
                      <a:avLst/>
                    </a:prstGeom>
                    <a:noFill/>
                    <a:ln>
                      <a:noFill/>
                    </a:ln>
                  </pic:spPr>
                </pic:pic>
              </a:graphicData>
            </a:graphic>
          </wp:inline>
        </w:drawing>
      </w:r>
      <w:commentRangeEnd w:id="29"/>
      <w:r w:rsidRPr="00016A70">
        <w:rPr>
          <w:rStyle w:val="CommentReference"/>
          <w:sz w:val="22"/>
          <w:szCs w:val="22"/>
          <w:lang w:val="en-GB"/>
        </w:rPr>
        <w:commentReference w:id="29"/>
      </w:r>
    </w:p>
    <w:p w14:paraId="2C7E95D9" w14:textId="77777777" w:rsidR="00000000" w:rsidRPr="00016A70" w:rsidRDefault="00000000" w:rsidP="008F6902">
      <w:pPr>
        <w:spacing w:after="200"/>
        <w:jc w:val="center"/>
        <w:rPr>
          <w:lang w:val="en-GB"/>
        </w:rPr>
      </w:pPr>
      <w:r>
        <w:rPr>
          <w:i/>
          <w:iCs/>
          <w:sz w:val="20"/>
          <w:szCs w:val="20"/>
          <w:lang w:val="en-GB"/>
        </w:rPr>
        <w:t xml:space="preserve">Love plot of standardised mean differences before (red circles) and after (green triangles) Stage 1 </w:t>
      </w:r>
      <w:commentRangeStart w:id="30"/>
      <w:r>
        <w:rPr>
          <w:i/>
          <w:iCs/>
          <w:sz w:val="20"/>
          <w:szCs w:val="20"/>
          <w:lang w:val="en-GB"/>
        </w:rPr>
        <w:t>matching. Dashed line at |SMD| = 0.10.</w:t>
      </w:r>
    </w:p>
    <w:p w14:paraId="2C7E95DA" w14:textId="77777777" w:rsidR="00000000" w:rsidRDefault="00000000" w:rsidP="008F6902">
      <w:pPr>
        <w:pStyle w:val="BodyText"/>
        <w:rPr>
          <w:lang w:val="en-GB"/>
        </w:rPr>
      </w:pPr>
      <w:commentRangeStart w:id="31"/>
      <w:r>
        <w:rPr>
          <w:lang w:val="en-GB"/>
        </w:rPr>
        <w:t xml:space="preserve">Before matching, imbalance was very high across most variables: the highest pre-matching SMDs are observed for </w:t>
      </w:r>
      <w:r>
        <w:rPr>
          <w:lang w:val="en-GB"/>
        </w:rPr>
        <w:t xml:space="preserve">% commuting by car (2.47), % households with no car (1.53), % aged 65+ (1.37), and % commuting on foot (1.17), reflecting the concentration of CAZ/LEZ in dense, transit-served urban areas where car use is low, and walking is common. After Stage 1 matching, the mean |SMD| reduction was 63%, falling from 0.69 to 0.26. </w:t>
      </w:r>
      <w:r>
        <w:rPr>
          <w:rStyle w:val="CommentReference"/>
        </w:rPr>
        <w:commentReference w:id="31"/>
      </w:r>
      <w:commentRangeEnd w:id="31"/>
    </w:p>
    <w:p w14:paraId="2C7E95DB" w14:textId="77777777" w:rsidR="00000000" w:rsidRDefault="00000000" w:rsidP="008F6902">
      <w:pPr>
        <w:pStyle w:val="BodyText"/>
        <w:rPr>
          <w:lang w:val="en-GB"/>
        </w:rPr>
      </w:pPr>
      <w:r>
        <w:rPr>
          <w:lang w:val="en-GB"/>
        </w:rPr>
        <w:t xml:space="preserve">In the Love plot, the shift from red circles (pre-match) to green triangles (post-match) </w:t>
      </w:r>
      <w:proofErr w:type="gramStart"/>
      <w:r>
        <w:rPr>
          <w:lang w:val="en-GB"/>
        </w:rPr>
        <w:t>illustrates</w:t>
      </w:r>
      <w:proofErr w:type="gramEnd"/>
      <w:r>
        <w:rPr>
          <w:lang w:val="en-GB"/>
        </w:rPr>
        <w:t xml:space="preserve"> this improvement visually: almost all covariates move closer to the zero line after matching. Six variables achieve full balance (|SMD| &lt; 0.10) after Stage 1: Road length (km), % A-road, % B-road, % minor road, Index of Multiple Deprivation, and % commuting by bicycle. Residual imbalance persists for variables that reflect the urban nature of treated areas — notably % commuting by car (SMD = 0.635), % commuting on foot (0.231), and % aged 20–24 (0.180) — indicating that even the closest structural matches </w:t>
      </w:r>
      <w:r>
        <w:rPr>
          <w:lang w:val="en-GB"/>
        </w:rPr>
        <w:t>from the control pool retain systematic differences in car dependence and active travel mode relative to treated OAs. This residual imbalance is expected and is partly addressed by the stage 2 matching and by covariate adjustment in the DiD outcome model.</w:t>
      </w:r>
      <w:commentRangeEnd w:id="30"/>
      <w:r>
        <w:rPr>
          <w:rStyle w:val="CommentReference"/>
          <w:sz w:val="22"/>
          <w:szCs w:val="22"/>
          <w:lang w:val="en-GB"/>
        </w:rPr>
        <w:commentReference w:id="30"/>
      </w:r>
    </w:p>
    <w:p w14:paraId="2C7E95DC" w14:textId="77777777" w:rsidR="00000000" w:rsidRPr="00016A70" w:rsidRDefault="00000000" w:rsidP="008F6902">
      <w:pPr>
        <w:pStyle w:val="Heading2"/>
        <w:numPr>
          <w:ilvl w:val="0"/>
          <w:numId w:val="0"/>
        </w:numPr>
        <w:rPr>
          <w:lang w:val="en-GB"/>
        </w:rPr>
      </w:pPr>
      <w:commentRangeStart w:id="32"/>
      <w:r>
        <w:rPr>
          <w:lang w:val="en-GB"/>
        </w:rPr>
        <w:t xml:space="preserve">Stage 1 Covariate Space Overlap Diagnostics Using </w:t>
      </w:r>
      <w:proofErr w:type="spellStart"/>
      <w:r>
        <w:rPr>
          <w:lang w:val="en-GB"/>
        </w:rPr>
        <w:t>Mahalanobis</w:t>
      </w:r>
      <w:proofErr w:type="spellEnd"/>
      <w:r>
        <w:rPr>
          <w:lang w:val="en-GB"/>
        </w:rPr>
        <w:t xml:space="preserve"> Distance</w:t>
      </w:r>
    </w:p>
    <w:p w14:paraId="2C7E95DD" w14:textId="77777777" w:rsidR="00000000" w:rsidRPr="00016A70" w:rsidRDefault="00000000" w:rsidP="008F6902">
      <w:pPr>
        <w:pStyle w:val="BodyText"/>
        <w:rPr>
          <w:lang w:val="en-GB"/>
        </w:rPr>
      </w:pPr>
      <w:r>
        <w:rPr>
          <w:lang w:val="en-GB"/>
        </w:rPr>
        <w:t xml:space="preserve">The 95th percentile of the minimum Stage 1 </w:t>
      </w:r>
      <w:proofErr w:type="spellStart"/>
      <w:r>
        <w:rPr>
          <w:lang w:val="en-GB"/>
        </w:rPr>
        <w:t>Mahalanobis</w:t>
      </w:r>
      <w:proofErr w:type="spellEnd"/>
      <w:r>
        <w:rPr>
          <w:lang w:val="en-GB"/>
        </w:rPr>
        <w:t xml:space="preserve"> distance across treated OAs is used as a diagnostic threshold (12.91 units) to identify treated units with weak overlap in the structural covariate space. Treated OAs above this threshold are flagged as structurally isolated, indicating limited comparability to the available control distribution based on pre-treatment structural characteristics</w:t>
      </w:r>
      <w:commentRangeEnd w:id="32"/>
      <w:r w:rsidRPr="00016A70">
        <w:rPr>
          <w:rStyle w:val="CommentReference"/>
          <w:sz w:val="22"/>
          <w:szCs w:val="22"/>
          <w:lang w:val="en-GB"/>
        </w:rPr>
        <w:commentReference w:id="32"/>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026"/>
      </w:tblGrid>
      <w:tr w:rsidR="008F6902" w:rsidRPr="00016A70" w14:paraId="2C7E95E1"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DE" w14:textId="77777777" w:rsidR="00000000" w:rsidRPr="00016A70" w:rsidRDefault="00000000" w:rsidP="00E25AE6">
            <w:pPr>
              <w:jc w:val="center"/>
              <w:rPr>
                <w:lang w:val="en-GB"/>
              </w:rPr>
            </w:pPr>
            <w:r>
              <w:rPr>
                <w:b/>
                <w:bCs/>
                <w:color w:val="FFFFFF"/>
                <w:sz w:val="20"/>
                <w:szCs w:val="20"/>
                <w:lang w:val="en-GB"/>
              </w:rPr>
              <w:lastRenderedPageBreak/>
              <w:t>Statistic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DF" w14:textId="77777777" w:rsidR="00000000" w:rsidRPr="00016A70" w:rsidRDefault="00000000" w:rsidP="00E25AE6">
            <w:pPr>
              <w:jc w:val="center"/>
              <w:rPr>
                <w:lang w:val="en-GB"/>
              </w:rPr>
            </w:pPr>
            <w:r>
              <w:rPr>
                <w:b/>
                <w:bCs/>
                <w:color w:val="FFFFFF"/>
                <w:sz w:val="20"/>
                <w:szCs w:val="20"/>
                <w:lang w:val="en-GB"/>
              </w:rPr>
              <w:t>Value</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5E0" w14:textId="77777777" w:rsidR="00000000" w:rsidRPr="00016A70" w:rsidRDefault="00000000" w:rsidP="00E25AE6">
            <w:pPr>
              <w:jc w:val="center"/>
              <w:rPr>
                <w:lang w:val="en-GB"/>
              </w:rPr>
            </w:pPr>
            <w:r>
              <w:rPr>
                <w:b/>
                <w:bCs/>
                <w:color w:val="FFFFFF"/>
                <w:sz w:val="20"/>
                <w:szCs w:val="20"/>
                <w:lang w:val="en-GB"/>
              </w:rPr>
              <w:t>Interpretation</w:t>
            </w:r>
          </w:p>
        </w:tc>
      </w:tr>
      <w:tr w:rsidR="008F6902" w:rsidRPr="00016A70" w14:paraId="2C7E95E5"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E2" w14:textId="77777777" w:rsidR="00000000" w:rsidRPr="00016A70" w:rsidRDefault="00000000" w:rsidP="00E25AE6">
            <w:pPr>
              <w:rPr>
                <w:lang w:val="en-GB"/>
              </w:rPr>
            </w:pPr>
            <w:r>
              <w:rPr>
                <w:sz w:val="20"/>
                <w:szCs w:val="20"/>
                <w:lang w:val="en-GB"/>
              </w:rPr>
              <w:t>Minimum</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E3" w14:textId="77777777" w:rsidR="00000000" w:rsidRPr="00016A70" w:rsidRDefault="00000000" w:rsidP="00E25AE6">
            <w:pPr>
              <w:jc w:val="right"/>
              <w:rPr>
                <w:lang w:val="en-GB"/>
              </w:rPr>
            </w:pPr>
            <w:r>
              <w:rPr>
                <w:sz w:val="20"/>
                <w:szCs w:val="20"/>
                <w:lang w:val="en-GB"/>
              </w:rPr>
              <w:t>0.47</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E4" w14:textId="77777777" w:rsidR="00000000" w:rsidRPr="00016A70" w:rsidRDefault="00000000" w:rsidP="00E25AE6">
            <w:pPr>
              <w:jc w:val="right"/>
              <w:rPr>
                <w:lang w:val="en-GB"/>
              </w:rPr>
            </w:pPr>
            <w:r>
              <w:rPr>
                <w:sz w:val="20"/>
                <w:szCs w:val="20"/>
                <w:lang w:val="en-GB"/>
              </w:rPr>
              <w:t>Closest treated-control pair</w:t>
            </w:r>
          </w:p>
        </w:tc>
      </w:tr>
      <w:tr w:rsidR="008F6902" w:rsidRPr="00016A70" w14:paraId="2C7E95E9"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E6" w14:textId="77777777" w:rsidR="00000000" w:rsidRPr="00016A70" w:rsidRDefault="00000000" w:rsidP="00E25AE6">
            <w:pPr>
              <w:rPr>
                <w:lang w:val="en-GB"/>
              </w:rPr>
            </w:pPr>
            <w:r>
              <w:rPr>
                <w:sz w:val="20"/>
                <w:szCs w:val="20"/>
                <w:lang w:val="en-GB"/>
              </w:rPr>
              <w:t>Q1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E7" w14:textId="77777777" w:rsidR="00000000" w:rsidRPr="00016A70" w:rsidRDefault="00000000" w:rsidP="00E25AE6">
            <w:pPr>
              <w:jc w:val="right"/>
              <w:rPr>
                <w:lang w:val="en-GB"/>
              </w:rPr>
            </w:pPr>
            <w:r>
              <w:rPr>
                <w:sz w:val="20"/>
                <w:szCs w:val="20"/>
                <w:lang w:val="en-GB"/>
              </w:rPr>
              <w:t>2.28</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E8" w14:textId="77777777" w:rsidR="00000000" w:rsidRPr="00016A70" w:rsidRDefault="00000000" w:rsidP="00E25AE6">
            <w:pPr>
              <w:jc w:val="right"/>
              <w:rPr>
                <w:lang w:val="en-GB"/>
              </w:rPr>
            </w:pPr>
            <w:r>
              <w:rPr>
                <w:sz w:val="20"/>
                <w:szCs w:val="20"/>
                <w:lang w:val="en-GB"/>
              </w:rPr>
              <w:t>25% of treated OAs within this distance</w:t>
            </w:r>
          </w:p>
        </w:tc>
      </w:tr>
      <w:tr w:rsidR="008F6902" w:rsidRPr="00016A70" w14:paraId="2C7E95ED"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EA" w14:textId="77777777" w:rsidR="00000000" w:rsidRPr="00016A70" w:rsidRDefault="00000000" w:rsidP="00E25AE6">
            <w:pPr>
              <w:rPr>
                <w:lang w:val="en-GB"/>
              </w:rPr>
            </w:pPr>
            <w:r>
              <w:rPr>
                <w:sz w:val="20"/>
                <w:szCs w:val="20"/>
                <w:lang w:val="en-GB"/>
              </w:rPr>
              <w:t>Median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EB" w14:textId="77777777" w:rsidR="00000000" w:rsidRPr="00016A70" w:rsidRDefault="00000000" w:rsidP="00E25AE6">
            <w:pPr>
              <w:jc w:val="right"/>
              <w:rPr>
                <w:lang w:val="en-GB"/>
              </w:rPr>
            </w:pPr>
            <w:r>
              <w:rPr>
                <w:sz w:val="20"/>
                <w:szCs w:val="20"/>
                <w:lang w:val="en-GB"/>
              </w:rPr>
              <w:t>4.19</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EC" w14:textId="77777777" w:rsidR="00000000" w:rsidRPr="00016A70" w:rsidRDefault="00000000" w:rsidP="00E25AE6">
            <w:pPr>
              <w:jc w:val="right"/>
              <w:rPr>
                <w:lang w:val="en-GB"/>
              </w:rPr>
            </w:pPr>
            <w:r>
              <w:rPr>
                <w:sz w:val="20"/>
                <w:szCs w:val="20"/>
                <w:lang w:val="en-GB"/>
              </w:rPr>
              <w:t>Typical structural distance</w:t>
            </w:r>
          </w:p>
        </w:tc>
      </w:tr>
      <w:tr w:rsidR="008F6902" w:rsidRPr="00016A70" w14:paraId="2C7E95F1"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EE" w14:textId="77777777" w:rsidR="00000000" w:rsidRPr="00016A70" w:rsidRDefault="00000000" w:rsidP="00E25AE6">
            <w:pPr>
              <w:rPr>
                <w:lang w:val="en-GB"/>
              </w:rPr>
            </w:pPr>
            <w:r>
              <w:rPr>
                <w:sz w:val="20"/>
                <w:szCs w:val="20"/>
                <w:lang w:val="en-GB"/>
              </w:rPr>
              <w:t>Mean</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EF" w14:textId="77777777" w:rsidR="00000000" w:rsidRPr="00016A70" w:rsidRDefault="00000000" w:rsidP="00E25AE6">
            <w:pPr>
              <w:jc w:val="right"/>
              <w:rPr>
                <w:lang w:val="en-GB"/>
              </w:rPr>
            </w:pPr>
            <w:r>
              <w:rPr>
                <w:sz w:val="20"/>
                <w:szCs w:val="20"/>
                <w:lang w:val="en-GB"/>
              </w:rPr>
              <w:t>5.51</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F0" w14:textId="77777777" w:rsidR="00000000" w:rsidRPr="00016A70" w:rsidRDefault="00000000" w:rsidP="00E25AE6">
            <w:pPr>
              <w:jc w:val="right"/>
              <w:rPr>
                <w:lang w:val="en-GB"/>
              </w:rPr>
            </w:pPr>
          </w:p>
        </w:tc>
      </w:tr>
      <w:tr w:rsidR="008F6902" w:rsidRPr="00016A70" w14:paraId="2C7E95F5"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F2" w14:textId="77777777" w:rsidR="00000000" w:rsidRPr="00016A70" w:rsidRDefault="00000000" w:rsidP="00E25AE6">
            <w:pPr>
              <w:rPr>
                <w:lang w:val="en-GB"/>
              </w:rPr>
            </w:pPr>
            <w:r>
              <w:rPr>
                <w:sz w:val="20"/>
                <w:szCs w:val="20"/>
                <w:lang w:val="en-GB"/>
              </w:rPr>
              <w:t>Q3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F3" w14:textId="77777777" w:rsidR="00000000" w:rsidRPr="00016A70" w:rsidRDefault="00000000" w:rsidP="00E25AE6">
            <w:pPr>
              <w:jc w:val="right"/>
              <w:rPr>
                <w:lang w:val="en-GB"/>
              </w:rPr>
            </w:pPr>
            <w:r>
              <w:rPr>
                <w:sz w:val="20"/>
                <w:szCs w:val="20"/>
                <w:lang w:val="en-GB"/>
              </w:rPr>
              <w:t>6.98</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F4" w14:textId="77777777" w:rsidR="00000000" w:rsidRPr="00016A70" w:rsidRDefault="00000000" w:rsidP="00E25AE6">
            <w:pPr>
              <w:jc w:val="right"/>
              <w:rPr>
                <w:lang w:val="en-GB"/>
              </w:rPr>
            </w:pPr>
          </w:p>
        </w:tc>
      </w:tr>
      <w:tr w:rsidR="008F6902" w:rsidRPr="00016A70" w14:paraId="2C7E95F9"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F6" w14:textId="77777777" w:rsidR="00000000" w:rsidRPr="00016A70" w:rsidRDefault="00000000" w:rsidP="00E25AE6">
            <w:pPr>
              <w:rPr>
                <w:lang w:val="en-GB"/>
              </w:rPr>
            </w:pPr>
            <w:r>
              <w:rPr>
                <w:sz w:val="20"/>
                <w:szCs w:val="20"/>
                <w:lang w:val="en-GB"/>
              </w:rPr>
              <w:t>95th percentile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F7" w14:textId="77777777" w:rsidR="00000000" w:rsidRPr="00016A70" w:rsidRDefault="00000000" w:rsidP="00E25AE6">
            <w:pPr>
              <w:jc w:val="right"/>
              <w:rPr>
                <w:lang w:val="en-GB"/>
              </w:rPr>
            </w:pPr>
            <w:r>
              <w:rPr>
                <w:sz w:val="20"/>
                <w:szCs w:val="20"/>
                <w:lang w:val="en-GB"/>
              </w:rPr>
              <w:t>12.91</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F8" w14:textId="77777777" w:rsidR="00000000" w:rsidRPr="00016A70" w:rsidRDefault="00000000" w:rsidP="00E25AE6">
            <w:pPr>
              <w:jc w:val="right"/>
              <w:rPr>
                <w:lang w:val="en-GB"/>
              </w:rPr>
            </w:pPr>
            <w:r>
              <w:rPr>
                <w:sz w:val="20"/>
                <w:szCs w:val="20"/>
                <w:lang w:val="en-GB"/>
              </w:rPr>
              <w:t>Common support threshold</w:t>
            </w:r>
          </w:p>
        </w:tc>
      </w:tr>
      <w:tr w:rsidR="008F6902" w:rsidRPr="00016A70" w14:paraId="2C7E95FD"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FA" w14:textId="77777777" w:rsidR="00000000" w:rsidRPr="00016A70" w:rsidRDefault="00000000" w:rsidP="00E25AE6">
            <w:pPr>
              <w:rPr>
                <w:lang w:val="en-GB"/>
              </w:rPr>
            </w:pPr>
            <w:r>
              <w:rPr>
                <w:sz w:val="20"/>
                <w:szCs w:val="20"/>
                <w:lang w:val="en-GB"/>
              </w:rPr>
              <w:t>Maximum</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FB" w14:textId="77777777" w:rsidR="00000000" w:rsidRPr="00016A70" w:rsidRDefault="00000000" w:rsidP="00E25AE6">
            <w:pPr>
              <w:jc w:val="right"/>
              <w:rPr>
                <w:lang w:val="en-GB"/>
              </w:rPr>
            </w:pPr>
            <w:r>
              <w:rPr>
                <w:sz w:val="20"/>
                <w:szCs w:val="20"/>
                <w:lang w:val="en-GB"/>
              </w:rPr>
              <w:t>102.30</w:t>
            </w:r>
          </w:p>
        </w:tc>
        <w:tc>
          <w:tcPr>
            <w:tcW w:w="40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5FC" w14:textId="77777777" w:rsidR="00000000" w:rsidRPr="00016A70" w:rsidRDefault="00000000" w:rsidP="00E25AE6">
            <w:pPr>
              <w:jc w:val="right"/>
              <w:rPr>
                <w:lang w:val="en-GB"/>
              </w:rPr>
            </w:pPr>
            <w:r>
              <w:rPr>
                <w:sz w:val="20"/>
                <w:szCs w:val="20"/>
                <w:lang w:val="en-GB"/>
              </w:rPr>
              <w:t>Most isolated treated OA</w:t>
            </w:r>
          </w:p>
        </w:tc>
      </w:tr>
      <w:tr w:rsidR="008F6902" w:rsidRPr="00016A70" w14:paraId="2C7E9601"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FE" w14:textId="77777777" w:rsidR="00000000" w:rsidRPr="00016A70" w:rsidRDefault="00000000" w:rsidP="00E25AE6">
            <w:pPr>
              <w:rPr>
                <w:lang w:val="en-GB"/>
              </w:rPr>
            </w:pPr>
            <w:r>
              <w:rPr>
                <w:sz w:val="20"/>
                <w:szCs w:val="20"/>
                <w:lang w:val="en-GB"/>
              </w:rPr>
              <w:t>Isolated OAs (&gt;95th pct)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5FF" w14:textId="77777777" w:rsidR="00000000" w:rsidRPr="00016A70" w:rsidRDefault="00000000" w:rsidP="00E25AE6">
            <w:pPr>
              <w:jc w:val="right"/>
              <w:rPr>
                <w:lang w:val="en-GB"/>
              </w:rPr>
            </w:pPr>
            <w:r>
              <w:rPr>
                <w:sz w:val="20"/>
                <w:szCs w:val="20"/>
                <w:lang w:val="en-GB"/>
              </w:rPr>
              <w:t>41</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00" w14:textId="77777777" w:rsidR="00000000" w:rsidRPr="00016A70" w:rsidRDefault="00000000" w:rsidP="00E25AE6">
            <w:pPr>
              <w:jc w:val="right"/>
              <w:rPr>
                <w:lang w:val="en-GB"/>
              </w:rPr>
            </w:pPr>
            <w:r>
              <w:rPr>
                <w:sz w:val="20"/>
                <w:szCs w:val="20"/>
                <w:lang w:val="en-GB"/>
              </w:rPr>
              <w:t>Flagged for sensitivity analysis</w:t>
            </w:r>
          </w:p>
        </w:tc>
      </w:tr>
    </w:tbl>
    <w:p w14:paraId="2C7E9602" w14:textId="77777777" w:rsidR="00000000" w:rsidRDefault="00000000" w:rsidP="008F6902">
      <w:pPr>
        <w:pStyle w:val="BodyText"/>
        <w:rPr>
          <w:lang w:val="en-GB"/>
        </w:rPr>
      </w:pPr>
      <w:r w:rsidRPr="00016A70">
        <w:rPr>
          <w:lang w:val="en-GB"/>
        </w:rPr>
        <w:t xml:space="preserve">41 treated OAs exhibited weak overlap with controls in the Stage 1 covariate space, as indicated by large minimum </w:t>
      </w:r>
      <w:proofErr w:type="spellStart"/>
      <w:r w:rsidRPr="00016A70">
        <w:rPr>
          <w:lang w:val="en-GB"/>
        </w:rPr>
        <w:t>Mahalanobis</w:t>
      </w:r>
      <w:proofErr w:type="spellEnd"/>
      <w:r w:rsidRPr="00016A70">
        <w:rPr>
          <w:lang w:val="en-GB"/>
        </w:rPr>
        <w:t xml:space="preserve"> distances. These OAs were flagged to be excluded in a sensitivity analysis.</w:t>
      </w:r>
    </w:p>
    <w:p w14:paraId="2C7E9603" w14:textId="77777777" w:rsidR="00000000" w:rsidRPr="00016A70" w:rsidRDefault="00000000" w:rsidP="008F6902">
      <w:pPr>
        <w:pStyle w:val="Heading1"/>
        <w:numPr>
          <w:ilvl w:val="0"/>
          <w:numId w:val="0"/>
        </w:numPr>
        <w:rPr>
          <w:lang w:val="en-GB"/>
        </w:rPr>
      </w:pPr>
      <w:r>
        <w:rPr>
          <w:rFonts w:eastAsia="Arial" w:cs="Arial"/>
          <w:sz w:val="28"/>
          <w:lang w:val="en-GB"/>
        </w:rPr>
        <w:t>Stage 2 Matching: Pre-Treatment Trajectory Balance</w:t>
      </w:r>
    </w:p>
    <w:p w14:paraId="2C7E9604"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Design Parameters</w:t>
      </w:r>
    </w:p>
    <w:p w14:paraId="2C7E9605" w14:textId="77777777" w:rsidR="00000000" w:rsidRPr="00016A70" w:rsidRDefault="00000000" w:rsidP="008F6902">
      <w:pPr>
        <w:pStyle w:val="BodyText"/>
        <w:rPr>
          <w:lang w:val="en-GB"/>
        </w:rPr>
      </w:pPr>
      <w:r>
        <w:rPr>
          <w:lang w:val="en-GB"/>
        </w:rPr>
        <w:t xml:space="preserve">Matching was performed using nearest-neighbour </w:t>
      </w:r>
      <w:proofErr w:type="spellStart"/>
      <w:r>
        <w:rPr>
          <w:lang w:val="en-GB"/>
        </w:rPr>
        <w:t>Mahalanobis</w:t>
      </w:r>
      <w:proofErr w:type="spellEnd"/>
      <w:r>
        <w:rPr>
          <w:lang w:val="en-GB"/>
        </w:rPr>
        <w:t xml:space="preserve"> Distance Matching on 18 covariates </w:t>
      </w:r>
      <w:commentRangeStart w:id="33"/>
      <w:r>
        <w:rPr>
          <w:lang w:val="en-GB"/>
        </w:rPr>
        <w:t xml:space="preserve">(9 trend variables and 9 level variables). </w:t>
      </w:r>
      <w:commentRangeEnd w:id="33"/>
      <w:r>
        <w:rPr>
          <w:rStyle w:val="CommentReference"/>
          <w:sz w:val="22"/>
          <w:szCs w:val="22"/>
          <w:lang w:val="en-GB"/>
        </w:rPr>
        <w:commentReference w:id="33"/>
      </w:r>
      <w:r>
        <w:rPr>
          <w:lang w:val="en-GB"/>
        </w:rPr>
        <w:t xml:space="preserve">Distances were computed using a </w:t>
      </w:r>
      <w:proofErr w:type="spellStart"/>
      <w:r>
        <w:rPr>
          <w:lang w:val="en-GB"/>
        </w:rPr>
        <w:t>Mahalanobis</w:t>
      </w:r>
      <w:proofErr w:type="spellEnd"/>
      <w:r>
        <w:rPr>
          <w:lang w:val="en-GB"/>
        </w:rPr>
        <w:t xml:space="preserve"> metric with </w:t>
      </w:r>
      <w:commentRangeStart w:id="34"/>
      <w:r>
        <w:rPr>
          <w:lang w:val="en-GB"/>
        </w:rPr>
        <w:t>a treated-only covariance matrix</w:t>
      </w:r>
      <w:commentRangeEnd w:id="34"/>
      <w:r>
        <w:rPr>
          <w:rStyle w:val="CommentReference"/>
          <w:sz w:val="22"/>
          <w:szCs w:val="22"/>
          <w:lang w:val="en-GB"/>
        </w:rPr>
        <w:commentReference w:id="34"/>
      </w:r>
      <w:r>
        <w:rPr>
          <w:lang w:val="en-GB"/>
        </w:rPr>
        <w:t xml:space="preserve"> to align scaling with the target population.</w:t>
      </w:r>
    </w:p>
    <w:p w14:paraId="2C7E9606"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Ratio Selection</w:t>
      </w:r>
    </w:p>
    <w:p w14:paraId="2C7E9607" w14:textId="77777777" w:rsidR="00000000" w:rsidRPr="00016A70" w:rsidRDefault="00000000" w:rsidP="008F6902">
      <w:pPr>
        <w:pStyle w:val="BodyText"/>
        <w:rPr>
          <w:lang w:val="en-GB"/>
        </w:rPr>
      </w:pPr>
      <w:r>
        <w:rPr>
          <w:lang w:val="en-GB"/>
        </w:rPr>
        <w:t xml:space="preserve">The optimal matching ratio was selected by evaluating the maximum trend |SMD| across ratios 1:1 to 1:10. The ratio controls the trade-off between control pool size (more controls = more variance reduction in DiD) and trend balance (smaller ratio = closer trajectory matches). </w:t>
      </w:r>
      <w:r w:rsidRPr="006D36C0">
        <w:rPr>
          <w:lang w:val="en-GB"/>
        </w:rPr>
        <w:t>The selected ratio minimises the maximum trend |SMD| across specifications, with ties broken in favour of larger control samples</w:t>
      </w:r>
      <w:r>
        <w:rPr>
          <w:lang w:val="en-GB"/>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200"/>
        <w:gridCol w:w="3226"/>
      </w:tblGrid>
      <w:tr w:rsidR="008F6902" w:rsidRPr="00016A70" w14:paraId="2C7E960C" w14:textId="77777777" w:rsidTr="00E25AE6">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08" w14:textId="77777777" w:rsidR="00000000" w:rsidRPr="00016A70" w:rsidRDefault="00000000" w:rsidP="00E25AE6">
            <w:pPr>
              <w:rPr>
                <w:lang w:val="en-GB"/>
              </w:rPr>
            </w:pPr>
            <w:r>
              <w:rPr>
                <w:b/>
                <w:bCs/>
                <w:color w:val="FFFFFF"/>
                <w:sz w:val="20"/>
                <w:szCs w:val="20"/>
                <w:lang w:val="en-GB"/>
              </w:rPr>
              <w:t>Ratio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09" w14:textId="77777777" w:rsidR="00000000" w:rsidRPr="00016A70" w:rsidRDefault="00000000" w:rsidP="00E25AE6">
            <w:pPr>
              <w:jc w:val="center"/>
              <w:rPr>
                <w:lang w:val="en-GB"/>
              </w:rPr>
            </w:pPr>
            <w:r>
              <w:rPr>
                <w:b/>
                <w:bCs/>
                <w:color w:val="FFFFFF"/>
                <w:sz w:val="20"/>
                <w:szCs w:val="20"/>
                <w:lang w:val="en-GB"/>
              </w:rPr>
              <w:t>N Controls (unique)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0A" w14:textId="77777777" w:rsidR="00000000" w:rsidRPr="00016A70" w:rsidRDefault="00000000" w:rsidP="00E25AE6">
            <w:pPr>
              <w:jc w:val="center"/>
              <w:rPr>
                <w:lang w:val="en-GB"/>
              </w:rPr>
            </w:pPr>
            <w:r>
              <w:rPr>
                <w:b/>
                <w:bCs/>
                <w:color w:val="FFFFFF"/>
                <w:sz w:val="20"/>
                <w:szCs w:val="20"/>
                <w:lang w:val="en-GB"/>
              </w:rPr>
              <w:t>Max Trend |SMD|</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0B" w14:textId="77777777" w:rsidR="00000000" w:rsidRPr="00016A70" w:rsidRDefault="00000000" w:rsidP="00E25AE6">
            <w:pPr>
              <w:jc w:val="center"/>
              <w:rPr>
                <w:lang w:val="en-GB"/>
              </w:rPr>
            </w:pPr>
            <w:r>
              <w:rPr>
                <w:b/>
                <w:bCs/>
                <w:color w:val="FFFFFF"/>
                <w:sz w:val="20"/>
                <w:szCs w:val="20"/>
                <w:lang w:val="en-GB"/>
              </w:rPr>
              <w:t>Mean Trend |SMD|</w:t>
            </w:r>
          </w:p>
        </w:tc>
      </w:tr>
      <w:tr w:rsidR="008F6902" w:rsidRPr="00016A70" w14:paraId="2C7E9611" w14:textId="77777777" w:rsidTr="00E25AE6">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0D" w14:textId="77777777" w:rsidR="00000000" w:rsidRPr="00016A70" w:rsidRDefault="00000000" w:rsidP="00E25AE6">
            <w:pPr>
              <w:rPr>
                <w:lang w:val="en-GB"/>
              </w:rPr>
            </w:pPr>
            <w:r>
              <w:rPr>
                <w:color w:val="000000"/>
                <w:sz w:val="20"/>
                <w:szCs w:val="20"/>
                <w:lang w:val="en-GB"/>
              </w:rPr>
              <w:t>1:1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0E" w14:textId="77777777" w:rsidR="00000000" w:rsidRPr="00016A70" w:rsidRDefault="00000000" w:rsidP="00E25AE6">
            <w:pPr>
              <w:jc w:val="right"/>
              <w:rPr>
                <w:lang w:val="en-GB"/>
              </w:rPr>
            </w:pPr>
            <w:r>
              <w:rPr>
                <w:color w:val="000000"/>
                <w:sz w:val="20"/>
                <w:szCs w:val="20"/>
                <w:lang w:val="en-GB"/>
              </w:rPr>
              <w:t>645</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0F" w14:textId="77777777" w:rsidR="00000000" w:rsidRPr="00016A70" w:rsidRDefault="00000000" w:rsidP="00E25AE6">
            <w:pPr>
              <w:jc w:val="right"/>
              <w:rPr>
                <w:lang w:val="en-GB"/>
              </w:rPr>
            </w:pPr>
            <w:r>
              <w:rPr>
                <w:color w:val="000000"/>
                <w:sz w:val="20"/>
                <w:szCs w:val="20"/>
                <w:lang w:val="en-GB"/>
              </w:rPr>
              <w:t>0.0484</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10" w14:textId="77777777" w:rsidR="00000000" w:rsidRPr="00016A70" w:rsidRDefault="00000000" w:rsidP="00E25AE6">
            <w:pPr>
              <w:jc w:val="right"/>
              <w:rPr>
                <w:lang w:val="en-GB"/>
              </w:rPr>
            </w:pPr>
            <w:r>
              <w:rPr>
                <w:color w:val="000000"/>
                <w:sz w:val="20"/>
                <w:szCs w:val="20"/>
                <w:lang w:val="en-GB"/>
              </w:rPr>
              <w:t>0.0257</w:t>
            </w:r>
          </w:p>
        </w:tc>
      </w:tr>
      <w:tr w:rsidR="008F6902" w:rsidRPr="00016A70" w14:paraId="2C7E9616" w14:textId="77777777" w:rsidTr="00E25A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2" w14:textId="77777777" w:rsidR="00000000" w:rsidRPr="00016A70" w:rsidRDefault="00000000" w:rsidP="00E25AE6">
            <w:pPr>
              <w:rPr>
                <w:lang w:val="en-GB"/>
              </w:rPr>
            </w:pPr>
            <w:r>
              <w:rPr>
                <w:color w:val="000000"/>
                <w:sz w:val="20"/>
                <w:szCs w:val="20"/>
                <w:lang w:val="en-GB"/>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3" w14:textId="77777777" w:rsidR="00000000" w:rsidRPr="00016A70" w:rsidRDefault="00000000" w:rsidP="00E25AE6">
            <w:pPr>
              <w:jc w:val="right"/>
              <w:rPr>
                <w:lang w:val="en-GB"/>
              </w:rPr>
            </w:pPr>
            <w:r>
              <w:rPr>
                <w:color w:val="000000"/>
                <w:sz w:val="20"/>
                <w:szCs w:val="20"/>
                <w:lang w:val="en-GB"/>
              </w:rPr>
              <w:t>1,101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4" w14:textId="77777777" w:rsidR="00000000" w:rsidRPr="00016A70" w:rsidRDefault="00000000" w:rsidP="00E25AE6">
            <w:pPr>
              <w:jc w:val="right"/>
              <w:rPr>
                <w:lang w:val="en-GB"/>
              </w:rPr>
            </w:pPr>
            <w:r>
              <w:rPr>
                <w:color w:val="000000"/>
                <w:sz w:val="20"/>
                <w:szCs w:val="20"/>
                <w:lang w:val="en-GB"/>
              </w:rPr>
              <w:t>0.0460</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5" w14:textId="77777777" w:rsidR="00000000" w:rsidRPr="00016A70" w:rsidRDefault="00000000" w:rsidP="00E25AE6">
            <w:pPr>
              <w:jc w:val="right"/>
              <w:rPr>
                <w:lang w:val="en-GB"/>
              </w:rPr>
            </w:pPr>
            <w:r>
              <w:rPr>
                <w:color w:val="000000"/>
                <w:sz w:val="20"/>
                <w:szCs w:val="20"/>
                <w:lang w:val="en-GB"/>
              </w:rPr>
              <w:t>0.0240</w:t>
            </w:r>
          </w:p>
        </w:tc>
      </w:tr>
      <w:tr w:rsidR="008F6902" w:rsidRPr="00016A70" w14:paraId="2C7E961B" w14:textId="77777777" w:rsidTr="00E25AE6">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17" w14:textId="77777777" w:rsidR="00000000" w:rsidRPr="00016A70" w:rsidRDefault="00000000" w:rsidP="00E25AE6">
            <w:pPr>
              <w:rPr>
                <w:lang w:val="en-GB"/>
              </w:rPr>
            </w:pPr>
            <w:r>
              <w:rPr>
                <w:color w:val="000000"/>
                <w:sz w:val="20"/>
                <w:szCs w:val="20"/>
                <w:lang w:val="en-GB"/>
              </w:rPr>
              <w:t>1:3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18" w14:textId="77777777" w:rsidR="00000000" w:rsidRPr="00016A70" w:rsidRDefault="00000000" w:rsidP="00E25AE6">
            <w:pPr>
              <w:jc w:val="right"/>
              <w:rPr>
                <w:lang w:val="en-GB"/>
              </w:rPr>
            </w:pPr>
            <w:r>
              <w:rPr>
                <w:color w:val="000000"/>
                <w:sz w:val="20"/>
                <w:szCs w:val="20"/>
                <w:lang w:val="en-GB"/>
              </w:rPr>
              <w:t>1,460</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19" w14:textId="77777777" w:rsidR="00000000" w:rsidRPr="00016A70" w:rsidRDefault="00000000" w:rsidP="00E25AE6">
            <w:pPr>
              <w:jc w:val="right"/>
              <w:rPr>
                <w:lang w:val="en-GB"/>
              </w:rPr>
            </w:pPr>
            <w:r>
              <w:rPr>
                <w:color w:val="000000"/>
                <w:sz w:val="20"/>
                <w:szCs w:val="20"/>
                <w:lang w:val="en-GB"/>
              </w:rPr>
              <w:t>0.0449</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1A" w14:textId="77777777" w:rsidR="00000000" w:rsidRPr="00016A70" w:rsidRDefault="00000000" w:rsidP="00E25AE6">
            <w:pPr>
              <w:jc w:val="right"/>
              <w:rPr>
                <w:lang w:val="en-GB"/>
              </w:rPr>
            </w:pPr>
            <w:r>
              <w:rPr>
                <w:color w:val="000000"/>
                <w:sz w:val="20"/>
                <w:szCs w:val="20"/>
                <w:lang w:val="en-GB"/>
              </w:rPr>
              <w:t>0.0225</w:t>
            </w:r>
          </w:p>
        </w:tc>
      </w:tr>
      <w:tr w:rsidR="008F6902" w:rsidRPr="00016A70" w14:paraId="2C7E9620" w14:textId="77777777" w:rsidTr="00E25A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C" w14:textId="77777777" w:rsidR="00000000" w:rsidRPr="00016A70" w:rsidRDefault="00000000" w:rsidP="00E25AE6">
            <w:pPr>
              <w:rPr>
                <w:lang w:val="en-GB"/>
              </w:rPr>
            </w:pPr>
            <w:r>
              <w:rPr>
                <w:color w:val="000000"/>
                <w:sz w:val="20"/>
                <w:szCs w:val="20"/>
                <w:lang w:val="en-GB"/>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D" w14:textId="77777777" w:rsidR="00000000" w:rsidRPr="00016A70" w:rsidRDefault="00000000" w:rsidP="00E25AE6">
            <w:pPr>
              <w:jc w:val="right"/>
              <w:rPr>
                <w:lang w:val="en-GB"/>
              </w:rPr>
            </w:pPr>
            <w:r>
              <w:rPr>
                <w:color w:val="000000"/>
                <w:sz w:val="20"/>
                <w:szCs w:val="20"/>
                <w:lang w:val="en-GB"/>
              </w:rPr>
              <w:t>1,744</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E" w14:textId="77777777" w:rsidR="00000000" w:rsidRPr="00016A70" w:rsidRDefault="00000000" w:rsidP="00E25AE6">
            <w:pPr>
              <w:jc w:val="right"/>
              <w:rPr>
                <w:lang w:val="en-GB"/>
              </w:rPr>
            </w:pPr>
            <w:r>
              <w:rPr>
                <w:color w:val="000000"/>
                <w:sz w:val="20"/>
                <w:szCs w:val="20"/>
                <w:lang w:val="en-GB"/>
              </w:rPr>
              <w:t>0.0506</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1F" w14:textId="77777777" w:rsidR="00000000" w:rsidRPr="00016A70" w:rsidRDefault="00000000" w:rsidP="00E25AE6">
            <w:pPr>
              <w:jc w:val="right"/>
              <w:rPr>
                <w:lang w:val="en-GB"/>
              </w:rPr>
            </w:pPr>
            <w:r>
              <w:rPr>
                <w:color w:val="000000"/>
                <w:sz w:val="20"/>
                <w:szCs w:val="20"/>
                <w:lang w:val="en-GB"/>
              </w:rPr>
              <w:t>0.0237</w:t>
            </w:r>
          </w:p>
        </w:tc>
      </w:tr>
      <w:tr w:rsidR="008F6902" w:rsidRPr="00016A70" w14:paraId="2C7E9625" w14:textId="77777777" w:rsidTr="00E25AE6">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1" w14:textId="77777777" w:rsidR="00000000" w:rsidRPr="00016A70" w:rsidRDefault="00000000" w:rsidP="00E25AE6">
            <w:pPr>
              <w:rPr>
                <w:lang w:val="en-GB"/>
              </w:rPr>
            </w:pPr>
            <w:r>
              <w:rPr>
                <w:color w:val="000000"/>
                <w:sz w:val="20"/>
                <w:szCs w:val="20"/>
                <w:lang w:val="en-GB"/>
              </w:rPr>
              <w:t>1:5</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2" w14:textId="77777777" w:rsidR="00000000" w:rsidRPr="00016A70" w:rsidRDefault="00000000" w:rsidP="00E25AE6">
            <w:pPr>
              <w:jc w:val="right"/>
              <w:rPr>
                <w:lang w:val="en-GB"/>
              </w:rPr>
            </w:pPr>
            <w:r>
              <w:rPr>
                <w:color w:val="000000"/>
                <w:sz w:val="20"/>
                <w:szCs w:val="20"/>
                <w:lang w:val="en-GB"/>
              </w:rPr>
              <w:t>1,995</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3" w14:textId="77777777" w:rsidR="00000000" w:rsidRPr="00016A70" w:rsidRDefault="00000000" w:rsidP="00E25AE6">
            <w:pPr>
              <w:jc w:val="right"/>
              <w:rPr>
                <w:lang w:val="en-GB"/>
              </w:rPr>
            </w:pPr>
            <w:r>
              <w:rPr>
                <w:color w:val="000000"/>
                <w:sz w:val="20"/>
                <w:szCs w:val="20"/>
                <w:lang w:val="en-GB"/>
              </w:rPr>
              <w:t>0.0442</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4" w14:textId="77777777" w:rsidR="00000000" w:rsidRPr="00016A70" w:rsidRDefault="00000000" w:rsidP="00E25AE6">
            <w:pPr>
              <w:jc w:val="right"/>
              <w:rPr>
                <w:lang w:val="en-GB"/>
              </w:rPr>
            </w:pPr>
            <w:r>
              <w:rPr>
                <w:color w:val="000000"/>
                <w:sz w:val="20"/>
                <w:szCs w:val="20"/>
                <w:lang w:val="en-GB"/>
              </w:rPr>
              <w:t>0.0233</w:t>
            </w:r>
          </w:p>
        </w:tc>
      </w:tr>
      <w:tr w:rsidR="008F6902" w:rsidRPr="00016A70" w14:paraId="2C7E962A" w14:textId="77777777" w:rsidTr="00E25A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26" w14:textId="77777777" w:rsidR="00000000" w:rsidRPr="00016A70" w:rsidRDefault="00000000" w:rsidP="00E25AE6">
            <w:pPr>
              <w:rPr>
                <w:lang w:val="en-GB"/>
              </w:rPr>
            </w:pPr>
            <w:r>
              <w:rPr>
                <w:color w:val="000000"/>
                <w:sz w:val="20"/>
                <w:szCs w:val="20"/>
                <w:lang w:val="en-GB"/>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27" w14:textId="77777777" w:rsidR="00000000" w:rsidRPr="00016A70" w:rsidRDefault="00000000" w:rsidP="00E25AE6">
            <w:pPr>
              <w:jc w:val="right"/>
              <w:rPr>
                <w:lang w:val="en-GB"/>
              </w:rPr>
            </w:pPr>
            <w:r>
              <w:rPr>
                <w:color w:val="000000"/>
                <w:sz w:val="20"/>
                <w:szCs w:val="20"/>
                <w:lang w:val="en-GB"/>
              </w:rPr>
              <w:t>2,190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28" w14:textId="77777777" w:rsidR="00000000" w:rsidRPr="00016A70" w:rsidRDefault="00000000" w:rsidP="00E25AE6">
            <w:pPr>
              <w:jc w:val="right"/>
              <w:rPr>
                <w:lang w:val="en-GB"/>
              </w:rPr>
            </w:pPr>
            <w:r>
              <w:rPr>
                <w:color w:val="000000"/>
                <w:sz w:val="20"/>
                <w:szCs w:val="20"/>
                <w:lang w:val="en-GB"/>
              </w:rPr>
              <w:t>0.0481</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29" w14:textId="77777777" w:rsidR="00000000" w:rsidRPr="00016A70" w:rsidRDefault="00000000" w:rsidP="00E25AE6">
            <w:pPr>
              <w:jc w:val="right"/>
              <w:rPr>
                <w:lang w:val="en-GB"/>
              </w:rPr>
            </w:pPr>
            <w:r>
              <w:rPr>
                <w:color w:val="000000"/>
                <w:sz w:val="20"/>
                <w:szCs w:val="20"/>
                <w:lang w:val="en-GB"/>
              </w:rPr>
              <w:t>0.0232</w:t>
            </w:r>
          </w:p>
        </w:tc>
      </w:tr>
      <w:tr w:rsidR="008F6902" w:rsidRPr="00016A70" w14:paraId="2C7E962F" w14:textId="77777777" w:rsidTr="00E25AE6">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B" w14:textId="77777777" w:rsidR="00000000" w:rsidRPr="00016A70" w:rsidRDefault="00000000" w:rsidP="00E25AE6">
            <w:pPr>
              <w:rPr>
                <w:lang w:val="en-GB"/>
              </w:rPr>
            </w:pPr>
            <w:r>
              <w:rPr>
                <w:color w:val="000000"/>
                <w:sz w:val="20"/>
                <w:szCs w:val="20"/>
                <w:lang w:val="en-GB"/>
              </w:rPr>
              <w:t>1:7</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C" w14:textId="77777777" w:rsidR="00000000" w:rsidRPr="00016A70" w:rsidRDefault="00000000" w:rsidP="00E25AE6">
            <w:pPr>
              <w:jc w:val="right"/>
              <w:rPr>
                <w:lang w:val="en-GB"/>
              </w:rPr>
            </w:pPr>
            <w:r>
              <w:rPr>
                <w:color w:val="000000"/>
                <w:sz w:val="20"/>
                <w:szCs w:val="20"/>
                <w:lang w:val="en-GB"/>
              </w:rPr>
              <w:t>2,341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D" w14:textId="77777777" w:rsidR="00000000" w:rsidRPr="00016A70" w:rsidRDefault="00000000" w:rsidP="00E25AE6">
            <w:pPr>
              <w:jc w:val="right"/>
              <w:rPr>
                <w:lang w:val="en-GB"/>
              </w:rPr>
            </w:pPr>
            <w:r>
              <w:rPr>
                <w:color w:val="000000"/>
                <w:sz w:val="20"/>
                <w:szCs w:val="20"/>
                <w:lang w:val="en-GB"/>
              </w:rPr>
              <w:t>0.0504</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2E" w14:textId="77777777" w:rsidR="00000000" w:rsidRPr="00016A70" w:rsidRDefault="00000000" w:rsidP="00E25AE6">
            <w:pPr>
              <w:jc w:val="right"/>
              <w:rPr>
                <w:lang w:val="en-GB"/>
              </w:rPr>
            </w:pPr>
            <w:r>
              <w:rPr>
                <w:color w:val="000000"/>
                <w:sz w:val="20"/>
                <w:szCs w:val="20"/>
                <w:lang w:val="en-GB"/>
              </w:rPr>
              <w:t>0.0228</w:t>
            </w:r>
          </w:p>
        </w:tc>
      </w:tr>
      <w:tr w:rsidR="008F6902" w:rsidRPr="00016A70" w14:paraId="2C7E9634" w14:textId="77777777" w:rsidTr="00E25A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0" w14:textId="77777777" w:rsidR="00000000" w:rsidRPr="00016A70" w:rsidRDefault="00000000" w:rsidP="00E25AE6">
            <w:pPr>
              <w:rPr>
                <w:lang w:val="en-GB"/>
              </w:rPr>
            </w:pPr>
            <w:r>
              <w:rPr>
                <w:color w:val="000000"/>
                <w:sz w:val="20"/>
                <w:szCs w:val="20"/>
                <w:lang w:val="en-GB"/>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1" w14:textId="77777777" w:rsidR="00000000" w:rsidRPr="00016A70" w:rsidRDefault="00000000" w:rsidP="00E25AE6">
            <w:pPr>
              <w:jc w:val="right"/>
              <w:rPr>
                <w:lang w:val="en-GB"/>
              </w:rPr>
            </w:pPr>
            <w:r>
              <w:rPr>
                <w:color w:val="000000"/>
                <w:sz w:val="20"/>
                <w:szCs w:val="20"/>
                <w:lang w:val="en-GB"/>
              </w:rPr>
              <w:t>2,477</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2" w14:textId="77777777" w:rsidR="00000000" w:rsidRPr="00016A70" w:rsidRDefault="00000000" w:rsidP="00E25AE6">
            <w:pPr>
              <w:jc w:val="right"/>
              <w:rPr>
                <w:lang w:val="en-GB"/>
              </w:rPr>
            </w:pPr>
            <w:r>
              <w:rPr>
                <w:color w:val="000000"/>
                <w:sz w:val="20"/>
                <w:szCs w:val="20"/>
                <w:lang w:val="en-GB"/>
              </w:rPr>
              <w:t>0.0481</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3" w14:textId="77777777" w:rsidR="00000000" w:rsidRPr="00016A70" w:rsidRDefault="00000000" w:rsidP="00E25AE6">
            <w:pPr>
              <w:jc w:val="right"/>
              <w:rPr>
                <w:lang w:val="en-GB"/>
              </w:rPr>
            </w:pPr>
            <w:r>
              <w:rPr>
                <w:color w:val="000000"/>
                <w:sz w:val="20"/>
                <w:szCs w:val="20"/>
                <w:lang w:val="en-GB"/>
              </w:rPr>
              <w:t>0.0221</w:t>
            </w:r>
          </w:p>
        </w:tc>
      </w:tr>
      <w:tr w:rsidR="008F6902" w:rsidRPr="00016A70" w14:paraId="2C7E9639" w14:textId="77777777" w:rsidTr="00E25AE6">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35" w14:textId="77777777" w:rsidR="00000000" w:rsidRPr="00016A70" w:rsidRDefault="00000000" w:rsidP="00E25AE6">
            <w:pPr>
              <w:rPr>
                <w:lang w:val="en-GB"/>
              </w:rPr>
            </w:pPr>
            <w:r>
              <w:rPr>
                <w:color w:val="000000"/>
                <w:sz w:val="20"/>
                <w:szCs w:val="20"/>
                <w:lang w:val="en-GB"/>
              </w:rPr>
              <w:t>1:9</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36" w14:textId="77777777" w:rsidR="00000000" w:rsidRPr="00016A70" w:rsidRDefault="00000000" w:rsidP="00E25AE6">
            <w:pPr>
              <w:jc w:val="right"/>
              <w:rPr>
                <w:lang w:val="en-GB"/>
              </w:rPr>
            </w:pPr>
            <w:r>
              <w:rPr>
                <w:color w:val="000000"/>
                <w:sz w:val="20"/>
                <w:szCs w:val="20"/>
                <w:lang w:val="en-GB"/>
              </w:rPr>
              <w:t>2,598</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37" w14:textId="77777777" w:rsidR="00000000" w:rsidRPr="00016A70" w:rsidRDefault="00000000" w:rsidP="00E25AE6">
            <w:pPr>
              <w:jc w:val="right"/>
              <w:rPr>
                <w:lang w:val="en-GB"/>
              </w:rPr>
            </w:pPr>
            <w:r>
              <w:rPr>
                <w:color w:val="000000"/>
                <w:sz w:val="20"/>
                <w:szCs w:val="20"/>
                <w:lang w:val="en-GB"/>
              </w:rPr>
              <w:t>0.0488</w:t>
            </w:r>
          </w:p>
        </w:tc>
        <w:tc>
          <w:tcPr>
            <w:tcW w:w="32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38" w14:textId="77777777" w:rsidR="00000000" w:rsidRPr="00016A70" w:rsidRDefault="00000000" w:rsidP="00E25AE6">
            <w:pPr>
              <w:jc w:val="right"/>
              <w:rPr>
                <w:lang w:val="en-GB"/>
              </w:rPr>
            </w:pPr>
            <w:r>
              <w:rPr>
                <w:color w:val="000000"/>
                <w:sz w:val="20"/>
                <w:szCs w:val="20"/>
                <w:lang w:val="en-GB"/>
              </w:rPr>
              <w:t>0.0217</w:t>
            </w:r>
          </w:p>
        </w:tc>
      </w:tr>
      <w:tr w:rsidR="008F6902" w:rsidRPr="00016A70" w14:paraId="2C7E963E" w14:textId="77777777" w:rsidTr="00E25AE6">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A" w14:textId="77777777" w:rsidR="00000000" w:rsidRPr="00016A70" w:rsidRDefault="00000000" w:rsidP="00E25AE6">
            <w:pPr>
              <w:rPr>
                <w:lang w:val="en-GB"/>
              </w:rPr>
            </w:pPr>
            <w:r>
              <w:rPr>
                <w:color w:val="000000"/>
                <w:sz w:val="20"/>
                <w:szCs w:val="20"/>
                <w:lang w:val="en-GB"/>
              </w:rPr>
              <w:t>1:10</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B" w14:textId="77777777" w:rsidR="00000000" w:rsidRPr="00016A70" w:rsidRDefault="00000000" w:rsidP="00E25AE6">
            <w:pPr>
              <w:jc w:val="right"/>
              <w:rPr>
                <w:lang w:val="en-GB"/>
              </w:rPr>
            </w:pPr>
            <w:r>
              <w:rPr>
                <w:color w:val="000000"/>
                <w:sz w:val="20"/>
                <w:szCs w:val="20"/>
                <w:lang w:val="en-GB"/>
              </w:rPr>
              <w:t>2,691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C" w14:textId="77777777" w:rsidR="00000000" w:rsidRPr="00016A70" w:rsidRDefault="00000000" w:rsidP="00E25AE6">
            <w:pPr>
              <w:jc w:val="right"/>
              <w:rPr>
                <w:lang w:val="en-GB"/>
              </w:rPr>
            </w:pPr>
            <w:r>
              <w:rPr>
                <w:color w:val="000000"/>
                <w:sz w:val="20"/>
                <w:szCs w:val="20"/>
                <w:lang w:val="en-GB"/>
              </w:rPr>
              <w:t>0.0500</w:t>
            </w:r>
          </w:p>
        </w:tc>
        <w:tc>
          <w:tcPr>
            <w:tcW w:w="32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3D" w14:textId="77777777" w:rsidR="00000000" w:rsidRPr="00016A70" w:rsidRDefault="00000000" w:rsidP="00E25AE6">
            <w:pPr>
              <w:jc w:val="right"/>
              <w:rPr>
                <w:lang w:val="en-GB"/>
              </w:rPr>
            </w:pPr>
            <w:r>
              <w:rPr>
                <w:color w:val="000000"/>
                <w:sz w:val="20"/>
                <w:szCs w:val="20"/>
                <w:lang w:val="en-GB"/>
              </w:rPr>
              <w:t>0.0216</w:t>
            </w:r>
          </w:p>
        </w:tc>
      </w:tr>
    </w:tbl>
    <w:p w14:paraId="2C7E963F" w14:textId="77777777" w:rsidR="00000000" w:rsidRPr="00016A70" w:rsidRDefault="00000000" w:rsidP="008F6902">
      <w:pPr>
        <w:spacing w:after="120"/>
        <w:rPr>
          <w:lang w:val="en-GB"/>
        </w:rPr>
      </w:pPr>
    </w:p>
    <w:p w14:paraId="2C7E9640" w14:textId="77777777" w:rsidR="00000000" w:rsidRPr="00016A70" w:rsidRDefault="00000000" w:rsidP="008F6902">
      <w:pPr>
        <w:pStyle w:val="BodyText"/>
        <w:rPr>
          <w:lang w:val="en-GB"/>
        </w:rPr>
      </w:pPr>
      <w:r>
        <w:rPr>
          <w:lang w:val="en-GB"/>
        </w:rPr>
        <w:t xml:space="preserve">The table above shows that the maximum trend curve is not monotone, thus justifying the use of the global minimum criterion. All ratios produced maximum trend |SMD| well below the 0.10 threshold. </w:t>
      </w:r>
      <w:commentRangeStart w:id="35"/>
      <w:r>
        <w:rPr>
          <w:lang w:val="en-GB"/>
        </w:rPr>
        <w:t xml:space="preserve">Ratio 1:5 was selected as it achieves the best balance and the largest </w:t>
      </w:r>
      <w:r>
        <w:rPr>
          <w:lang w:val="en-GB"/>
        </w:rPr>
        <w:lastRenderedPageBreak/>
        <w:t>control pool simultaneously</w:t>
      </w:r>
      <w:commentRangeEnd w:id="35"/>
      <w:r>
        <w:rPr>
          <w:rStyle w:val="CommentReference"/>
          <w:sz w:val="22"/>
          <w:szCs w:val="22"/>
          <w:lang w:val="en-GB"/>
        </w:rPr>
        <w:commentReference w:id="35"/>
      </w:r>
      <w:r>
        <w:rPr>
          <w:lang w:val="en-GB"/>
        </w:rPr>
        <w:t>, |SMD| (0.060) with 1,995 controls. More</w:t>
      </w:r>
      <w:r>
        <w:rPr>
          <w:color w:val="333333"/>
          <w:lang w:val="en-GB"/>
        </w:rPr>
        <w:t xml:space="preserve"> controls provide variance reduction in the DiD estimator at the cost of trend balance.</w:t>
      </w:r>
    </w:p>
    <w:p w14:paraId="2C7E9641" w14:textId="77777777" w:rsidR="00000000" w:rsidRPr="00016A70" w:rsidRDefault="00000000" w:rsidP="008F6902">
      <w:pPr>
        <w:pStyle w:val="Heading2"/>
        <w:numPr>
          <w:ilvl w:val="0"/>
          <w:numId w:val="0"/>
        </w:numPr>
        <w:ind w:left="576" w:hanging="576"/>
        <w:rPr>
          <w:lang w:val="en-GB"/>
        </w:rPr>
      </w:pPr>
      <w:r>
        <w:rPr>
          <w:rFonts w:eastAsia="Arial" w:cs="Arial"/>
          <w:sz w:val="24"/>
          <w:szCs w:val="24"/>
          <w:lang w:val="en-GB"/>
        </w:rPr>
        <w:t>Stage 2 Balance Results</w:t>
      </w:r>
    </w:p>
    <w:p w14:paraId="2C7E9642" w14:textId="77777777" w:rsidR="00000000" w:rsidRPr="00016A70" w:rsidRDefault="00000000" w:rsidP="008F6902">
      <w:pPr>
        <w:pStyle w:val="BodyText"/>
        <w:rPr>
          <w:lang w:val="en-GB"/>
        </w:rPr>
      </w:pPr>
      <w:r>
        <w:rPr>
          <w:lang w:val="en-GB"/>
        </w:rPr>
        <w:t xml:space="preserve">The overall Stage 2 balance for the two primary specifications is presented in the table below. Both specifications pass the parallel trends balance criterion (max trend |SMD| &lt; 0.10). Excluding structurally isolated treated OAs identified in stage 1 did not improve balance in pre-treatment trends; thus, the main specification retains these OAs. </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1275"/>
        <w:gridCol w:w="1276"/>
        <w:gridCol w:w="1418"/>
        <w:gridCol w:w="2126"/>
      </w:tblGrid>
      <w:tr w:rsidR="008F6902" w:rsidRPr="00016A70" w14:paraId="2C7E9648"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43" w14:textId="77777777" w:rsidR="00000000" w:rsidRPr="00016A70" w:rsidRDefault="00000000" w:rsidP="00E25AE6">
            <w:pPr>
              <w:jc w:val="center"/>
              <w:rPr>
                <w:lang w:val="en-GB"/>
              </w:rPr>
            </w:pPr>
            <w:commentRangeStart w:id="36"/>
            <w:r>
              <w:rPr>
                <w:b/>
                <w:bCs/>
                <w:color w:val="FFFFFF"/>
                <w:sz w:val="20"/>
                <w:szCs w:val="20"/>
                <w:lang w:val="en-GB"/>
              </w:rPr>
              <w:t>Specification</w:t>
            </w:r>
          </w:p>
        </w:tc>
        <w:tc>
          <w:tcPr>
            <w:tcW w:w="12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44" w14:textId="77777777" w:rsidR="00000000" w:rsidRPr="00016A70" w:rsidRDefault="00000000" w:rsidP="00E25AE6">
            <w:pPr>
              <w:jc w:val="center"/>
              <w:rPr>
                <w:lang w:val="en-GB"/>
              </w:rPr>
            </w:pPr>
            <w:r>
              <w:rPr>
                <w:b/>
                <w:bCs/>
                <w:color w:val="FFFFFF"/>
                <w:sz w:val="20"/>
                <w:szCs w:val="20"/>
                <w:lang w:val="en-GB"/>
              </w:rPr>
              <w:t>Treated</w:t>
            </w:r>
          </w:p>
        </w:tc>
        <w:tc>
          <w:tcPr>
            <w:tcW w:w="127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45" w14:textId="77777777" w:rsidR="00000000" w:rsidRPr="00016A70" w:rsidRDefault="00000000" w:rsidP="00E25AE6">
            <w:pPr>
              <w:jc w:val="center"/>
              <w:rPr>
                <w:lang w:val="en-GB"/>
              </w:rPr>
            </w:pPr>
            <w:r>
              <w:rPr>
                <w:b/>
                <w:bCs/>
                <w:color w:val="FFFFFF"/>
                <w:sz w:val="20"/>
                <w:szCs w:val="20"/>
                <w:lang w:val="en-GB"/>
              </w:rPr>
              <w:t>Controls</w:t>
            </w:r>
          </w:p>
        </w:tc>
        <w:tc>
          <w:tcPr>
            <w:tcW w:w="14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46" w14:textId="77777777" w:rsidR="00000000" w:rsidRPr="00016A70" w:rsidRDefault="00000000" w:rsidP="00E25AE6">
            <w:pPr>
              <w:jc w:val="center"/>
              <w:rPr>
                <w:lang w:val="en-GB"/>
              </w:rPr>
            </w:pPr>
            <w:r>
              <w:rPr>
                <w:b/>
                <w:bCs/>
                <w:color w:val="FFFFFF"/>
                <w:sz w:val="20"/>
                <w:szCs w:val="20"/>
                <w:lang w:val="en-GB"/>
              </w:rPr>
              <w:t>Mean |SMD|</w:t>
            </w:r>
          </w:p>
        </w:tc>
        <w:tc>
          <w:tcPr>
            <w:tcW w:w="2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47" w14:textId="77777777" w:rsidR="00000000" w:rsidRPr="00016A70" w:rsidRDefault="00000000" w:rsidP="00E25AE6">
            <w:pPr>
              <w:jc w:val="center"/>
              <w:rPr>
                <w:lang w:val="en-GB"/>
              </w:rPr>
            </w:pPr>
            <w:r>
              <w:rPr>
                <w:b/>
                <w:bCs/>
                <w:color w:val="FFFFFF"/>
                <w:sz w:val="20"/>
                <w:szCs w:val="20"/>
                <w:lang w:val="en-GB"/>
              </w:rPr>
              <w:t>Max Trend |SMD|</w:t>
            </w:r>
          </w:p>
        </w:tc>
      </w:tr>
      <w:tr w:rsidR="008F6902" w:rsidRPr="00016A70" w14:paraId="2C7E964E"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49" w14:textId="77777777" w:rsidR="00000000" w:rsidRPr="00016A70" w:rsidRDefault="00000000" w:rsidP="00E25AE6">
            <w:pPr>
              <w:rPr>
                <w:lang w:val="en-GB"/>
              </w:rPr>
            </w:pPr>
            <w:r>
              <w:rPr>
                <w:sz w:val="20"/>
                <w:szCs w:val="20"/>
                <w:lang w:val="en-GB"/>
              </w:rPr>
              <w:t xml:space="preserve">all treated OAs </w:t>
            </w:r>
          </w:p>
        </w:tc>
        <w:tc>
          <w:tcPr>
            <w:tcW w:w="127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4A" w14:textId="77777777" w:rsidR="00000000" w:rsidRPr="00016A70" w:rsidRDefault="00000000" w:rsidP="00E25AE6">
            <w:pPr>
              <w:jc w:val="right"/>
              <w:rPr>
                <w:lang w:val="en-GB"/>
              </w:rPr>
            </w:pPr>
            <w:r>
              <w:rPr>
                <w:sz w:val="20"/>
                <w:szCs w:val="20"/>
                <w:lang w:val="en-GB"/>
              </w:rPr>
              <w:t>814</w:t>
            </w:r>
          </w:p>
        </w:tc>
        <w:tc>
          <w:tcPr>
            <w:tcW w:w="127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4B" w14:textId="77777777" w:rsidR="00000000" w:rsidRPr="00016A70" w:rsidRDefault="00000000" w:rsidP="00E25AE6">
            <w:pPr>
              <w:jc w:val="right"/>
              <w:rPr>
                <w:lang w:val="en-GB"/>
              </w:rPr>
            </w:pPr>
            <w:r>
              <w:rPr>
                <w:color w:val="000000"/>
                <w:sz w:val="20"/>
                <w:szCs w:val="20"/>
                <w:lang w:val="en-GB"/>
              </w:rPr>
              <w:t>1,995</w:t>
            </w:r>
          </w:p>
        </w:tc>
        <w:tc>
          <w:tcPr>
            <w:tcW w:w="1418"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4C" w14:textId="77777777" w:rsidR="00000000" w:rsidRPr="00016A70" w:rsidRDefault="00000000" w:rsidP="00E25AE6">
            <w:pPr>
              <w:jc w:val="right"/>
              <w:rPr>
                <w:lang w:val="en-GB"/>
              </w:rPr>
            </w:pPr>
            <w:r>
              <w:rPr>
                <w:color w:val="000000"/>
                <w:sz w:val="20"/>
                <w:szCs w:val="20"/>
                <w:lang w:val="en-GB"/>
              </w:rPr>
              <w:t>0.112</w:t>
            </w:r>
          </w:p>
        </w:tc>
        <w:tc>
          <w:tcPr>
            <w:tcW w:w="21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4D" w14:textId="77777777" w:rsidR="00000000" w:rsidRPr="00016A70" w:rsidRDefault="00000000" w:rsidP="00E25AE6">
            <w:pPr>
              <w:jc w:val="right"/>
              <w:rPr>
                <w:lang w:val="en-GB"/>
              </w:rPr>
            </w:pPr>
            <w:r>
              <w:rPr>
                <w:color w:val="000000"/>
                <w:sz w:val="20"/>
                <w:szCs w:val="20"/>
                <w:lang w:val="en-GB"/>
              </w:rPr>
              <w:t>0.044</w:t>
            </w:r>
          </w:p>
        </w:tc>
      </w:tr>
      <w:tr w:rsidR="008F6902" w:rsidRPr="00016A70" w14:paraId="2C7E9654"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4F" w14:textId="77777777" w:rsidR="00000000" w:rsidRPr="00016A70" w:rsidRDefault="00000000" w:rsidP="00E25AE6">
            <w:pPr>
              <w:rPr>
                <w:lang w:val="en-GB"/>
              </w:rPr>
            </w:pPr>
            <w:r>
              <w:rPr>
                <w:sz w:val="20"/>
                <w:szCs w:val="20"/>
                <w:lang w:val="en-GB"/>
              </w:rPr>
              <w:t>Sensitivity: Stage 1 outliers OAs excluded</w:t>
            </w:r>
          </w:p>
        </w:tc>
        <w:tc>
          <w:tcPr>
            <w:tcW w:w="127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50" w14:textId="77777777" w:rsidR="00000000" w:rsidRPr="00016A70" w:rsidRDefault="00000000" w:rsidP="00E25AE6">
            <w:pPr>
              <w:jc w:val="right"/>
              <w:rPr>
                <w:lang w:val="en-GB"/>
              </w:rPr>
            </w:pPr>
            <w:r>
              <w:rPr>
                <w:sz w:val="20"/>
                <w:szCs w:val="20"/>
                <w:lang w:val="en-GB"/>
              </w:rPr>
              <w:t>773</w:t>
            </w:r>
          </w:p>
        </w:tc>
        <w:tc>
          <w:tcPr>
            <w:tcW w:w="127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51" w14:textId="77777777" w:rsidR="00000000" w:rsidRPr="00016A70" w:rsidRDefault="00000000" w:rsidP="00E25AE6">
            <w:pPr>
              <w:jc w:val="right"/>
              <w:rPr>
                <w:lang w:val="en-GB"/>
              </w:rPr>
            </w:pPr>
            <w:r>
              <w:rPr>
                <w:color w:val="000000"/>
                <w:sz w:val="20"/>
                <w:szCs w:val="20"/>
                <w:lang w:val="en-GB"/>
              </w:rPr>
              <w:t>1,966</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52" w14:textId="77777777" w:rsidR="00000000" w:rsidRPr="00016A70" w:rsidRDefault="00000000" w:rsidP="00E25AE6">
            <w:pPr>
              <w:jc w:val="right"/>
              <w:rPr>
                <w:lang w:val="en-GB"/>
              </w:rPr>
            </w:pPr>
            <w:r>
              <w:rPr>
                <w:color w:val="000000"/>
                <w:sz w:val="20"/>
                <w:szCs w:val="20"/>
                <w:lang w:val="en-GB"/>
              </w:rPr>
              <w:t>0.107</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53" w14:textId="77777777" w:rsidR="00000000" w:rsidRPr="00016A70" w:rsidRDefault="00000000" w:rsidP="00E25AE6">
            <w:pPr>
              <w:jc w:val="right"/>
              <w:rPr>
                <w:lang w:val="en-GB"/>
              </w:rPr>
            </w:pPr>
            <w:r>
              <w:rPr>
                <w:color w:val="000000"/>
                <w:sz w:val="20"/>
                <w:szCs w:val="20"/>
                <w:lang w:val="en-GB"/>
              </w:rPr>
              <w:t>0.044</w:t>
            </w:r>
            <w:commentRangeEnd w:id="36"/>
            <w:r w:rsidRPr="00016A70">
              <w:rPr>
                <w:rStyle w:val="CommentReference"/>
                <w:sz w:val="22"/>
                <w:szCs w:val="22"/>
                <w:lang w:val="en-GB"/>
              </w:rPr>
              <w:commentReference w:id="36"/>
            </w:r>
          </w:p>
        </w:tc>
      </w:tr>
    </w:tbl>
    <w:p w14:paraId="2C7E9655" w14:textId="77777777" w:rsidR="00000000" w:rsidRDefault="00000000" w:rsidP="008F6902">
      <w:pPr>
        <w:pStyle w:val="Heading3"/>
        <w:numPr>
          <w:ilvl w:val="0"/>
          <w:numId w:val="0"/>
        </w:numPr>
        <w:rPr>
          <w:lang w:val="en-GB"/>
        </w:rPr>
      </w:pPr>
      <w:r>
        <w:rPr>
          <w:lang w:val="en-GB"/>
        </w:rPr>
        <w:t>Covariate Balance Stage 2</w:t>
      </w:r>
    </w:p>
    <w:p w14:paraId="2C7E9656" w14:textId="77777777" w:rsidR="00000000" w:rsidRDefault="00000000" w:rsidP="008F6902">
      <w:pPr>
        <w:pStyle w:val="BodyText"/>
        <w:rPr>
          <w:lang w:val="en-GB"/>
        </w:rPr>
      </w:pPr>
      <w:r>
        <w:rPr>
          <w:lang w:val="en-GB"/>
        </w:rPr>
        <w:t xml:space="preserve">After stage two, matching all nine trend variables achieved |SMD| below 0.10, providing strong design-stage support for the parallel </w:t>
      </w:r>
      <w:proofErr w:type="gramStart"/>
      <w:r>
        <w:rPr>
          <w:lang w:val="en-GB"/>
        </w:rPr>
        <w:t>trends</w:t>
      </w:r>
      <w:proofErr w:type="gramEnd"/>
      <w:r>
        <w:rPr>
          <w:lang w:val="en-GB"/>
        </w:rPr>
        <w:t xml:space="preserve"> assumption. </w:t>
      </w:r>
      <w:r w:rsidRPr="00B36461">
        <w:rPr>
          <w:lang w:val="en-GB"/>
        </w:rPr>
        <w:t>This indicates that the 1:5 ratio achieves strong balance in pre-treatment trends across all mode</w:t>
      </w:r>
      <w:r>
        <w:rPr>
          <w:lang w:val="en-GB"/>
        </w:rPr>
        <w:t>-</w:t>
      </w:r>
      <w:r w:rsidRPr="00B36461">
        <w:rPr>
          <w:lang w:val="en-GB"/>
        </w:rPr>
        <w:t>severity combinations</w:t>
      </w:r>
      <w:r>
        <w:rPr>
          <w:lang w:val="en-GB"/>
        </w:rPr>
        <w:t>.</w:t>
      </w:r>
    </w:p>
    <w:tbl>
      <w:tblPr>
        <w:tblW w:w="7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1417"/>
        <w:gridCol w:w="1559"/>
        <w:gridCol w:w="1985"/>
      </w:tblGrid>
      <w:tr w:rsidR="008F6902" w:rsidRPr="00016A70" w14:paraId="2C7E965B"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57" w14:textId="77777777" w:rsidR="00000000" w:rsidRPr="00016A70" w:rsidRDefault="00000000" w:rsidP="00E25AE6">
            <w:pPr>
              <w:jc w:val="center"/>
              <w:rPr>
                <w:lang w:val="en-GB"/>
              </w:rPr>
            </w:pPr>
            <w:r>
              <w:rPr>
                <w:b/>
                <w:bCs/>
                <w:color w:val="FFFFFF"/>
                <w:sz w:val="20"/>
                <w:szCs w:val="20"/>
                <w:lang w:val="en-GB"/>
              </w:rPr>
              <w:t>Variable</w:t>
            </w:r>
          </w:p>
        </w:tc>
        <w:tc>
          <w:tcPr>
            <w:tcW w:w="14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58" w14:textId="77777777" w:rsidR="00000000" w:rsidRPr="00016A70" w:rsidRDefault="00000000" w:rsidP="00E25AE6">
            <w:pPr>
              <w:jc w:val="center"/>
              <w:rPr>
                <w:lang w:val="en-GB"/>
              </w:rPr>
            </w:pPr>
            <w:r w:rsidRPr="006D095C">
              <w:rPr>
                <w:b/>
                <w:bCs/>
                <w:color w:val="FFFFFF"/>
                <w:sz w:val="20"/>
                <w:szCs w:val="20"/>
                <w:lang w:val="en-GB"/>
              </w:rPr>
              <w:t>SMD</w:t>
            </w:r>
            <w:r>
              <w:rPr>
                <w:b/>
                <w:bCs/>
                <w:color w:val="FFFFFF"/>
                <w:sz w:val="20"/>
                <w:szCs w:val="20"/>
                <w:lang w:val="en-GB"/>
              </w:rPr>
              <w:t xml:space="preserve"> Before</w:t>
            </w:r>
          </w:p>
        </w:tc>
        <w:tc>
          <w:tcPr>
            <w:tcW w:w="155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59" w14:textId="77777777" w:rsidR="00000000" w:rsidRPr="00016A70" w:rsidRDefault="00000000" w:rsidP="00E25AE6">
            <w:pPr>
              <w:jc w:val="center"/>
              <w:rPr>
                <w:lang w:val="en-GB"/>
              </w:rPr>
            </w:pPr>
            <w:r>
              <w:rPr>
                <w:b/>
                <w:bCs/>
                <w:color w:val="FFFFFF"/>
                <w:sz w:val="20"/>
                <w:szCs w:val="20"/>
                <w:lang w:val="en-GB"/>
              </w:rPr>
              <w:t>SMD After</w:t>
            </w:r>
          </w:p>
        </w:tc>
        <w:tc>
          <w:tcPr>
            <w:tcW w:w="198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5A" w14:textId="77777777" w:rsidR="00000000" w:rsidRPr="00016A70" w:rsidRDefault="00000000" w:rsidP="00E25AE6">
            <w:pPr>
              <w:jc w:val="center"/>
              <w:rPr>
                <w:lang w:val="en-GB"/>
              </w:rPr>
            </w:pPr>
            <w:r>
              <w:rPr>
                <w:b/>
                <w:bCs/>
                <w:color w:val="FFFFFF"/>
                <w:sz w:val="20"/>
                <w:szCs w:val="20"/>
                <w:lang w:val="en-GB"/>
              </w:rPr>
              <w:t>Balanced (&lt;0.10)</w:t>
            </w:r>
          </w:p>
        </w:tc>
      </w:tr>
      <w:tr w:rsidR="008F6902" w:rsidRPr="00016A70" w14:paraId="2C7E9660"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5C" w14:textId="77777777" w:rsidR="00000000" w:rsidRPr="00016A70" w:rsidRDefault="00000000" w:rsidP="00E25AE6">
            <w:pPr>
              <w:rPr>
                <w:lang w:val="en-GB"/>
              </w:rPr>
            </w:pPr>
            <w:r>
              <w:rPr>
                <w:rFonts w:ascii="Aptos Narrow" w:hAnsi="Aptos Narrow"/>
                <w:color w:val="000000"/>
              </w:rPr>
              <w:t>Trend: car KSI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5D" w14:textId="77777777" w:rsidR="00000000" w:rsidRPr="00016A70" w:rsidRDefault="00000000" w:rsidP="00E25AE6">
            <w:pPr>
              <w:jc w:val="right"/>
              <w:rPr>
                <w:lang w:val="en-GB"/>
              </w:rPr>
            </w:pPr>
            <w:r>
              <w:rPr>
                <w:rFonts w:ascii="Aptos Narrow" w:hAnsi="Aptos Narrow"/>
                <w:color w:val="000000"/>
              </w:rPr>
              <w:t>0.019</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5E" w14:textId="77777777" w:rsidR="00000000" w:rsidRPr="00016A70" w:rsidRDefault="00000000" w:rsidP="00E25AE6">
            <w:pPr>
              <w:jc w:val="right"/>
              <w:rPr>
                <w:lang w:val="en-GB"/>
              </w:rPr>
            </w:pPr>
            <w:r>
              <w:rPr>
                <w:rFonts w:ascii="Aptos Narrow" w:hAnsi="Aptos Narrow"/>
                <w:color w:val="000000"/>
              </w:rPr>
              <w:t>-0.0179</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5F"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65"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1" w14:textId="77777777" w:rsidR="00000000" w:rsidRPr="00016A70" w:rsidRDefault="00000000" w:rsidP="00E25AE6">
            <w:pPr>
              <w:rPr>
                <w:lang w:val="en-GB"/>
              </w:rPr>
            </w:pPr>
            <w:r>
              <w:rPr>
                <w:rFonts w:ascii="Aptos Narrow" w:hAnsi="Aptos Narrow"/>
                <w:color w:val="000000"/>
              </w:rPr>
              <w:t>Trend: car slight injuries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2" w14:textId="77777777" w:rsidR="00000000" w:rsidRPr="00016A70" w:rsidRDefault="00000000" w:rsidP="00E25AE6">
            <w:pPr>
              <w:jc w:val="right"/>
              <w:rPr>
                <w:lang w:val="en-GB"/>
              </w:rPr>
            </w:pPr>
            <w:r>
              <w:rPr>
                <w:rFonts w:ascii="Aptos Narrow" w:hAnsi="Aptos Narrow"/>
                <w:color w:val="000000"/>
              </w:rPr>
              <w:t>-0.0914</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3" w14:textId="77777777" w:rsidR="00000000" w:rsidRPr="00016A70" w:rsidRDefault="00000000" w:rsidP="00E25AE6">
            <w:pPr>
              <w:jc w:val="right"/>
              <w:rPr>
                <w:lang w:val="en-GB"/>
              </w:rPr>
            </w:pPr>
            <w:r>
              <w:rPr>
                <w:rFonts w:ascii="Aptos Narrow" w:hAnsi="Aptos Narrow"/>
                <w:color w:val="000000"/>
              </w:rPr>
              <w:t>0.002</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4"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6A"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66" w14:textId="77777777" w:rsidR="00000000" w:rsidRPr="00016A70" w:rsidRDefault="00000000" w:rsidP="00E25AE6">
            <w:pPr>
              <w:rPr>
                <w:lang w:val="en-GB"/>
              </w:rPr>
            </w:pPr>
            <w:r>
              <w:rPr>
                <w:rFonts w:ascii="Aptos Narrow" w:hAnsi="Aptos Narrow"/>
                <w:color w:val="000000"/>
              </w:rPr>
              <w:t>Trend: cycling KSI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67" w14:textId="77777777" w:rsidR="00000000" w:rsidRPr="00016A70" w:rsidRDefault="00000000" w:rsidP="00E25AE6">
            <w:pPr>
              <w:jc w:val="right"/>
              <w:rPr>
                <w:lang w:val="en-GB"/>
              </w:rPr>
            </w:pPr>
            <w:r>
              <w:rPr>
                <w:rFonts w:ascii="Aptos Narrow" w:hAnsi="Aptos Narrow"/>
                <w:color w:val="000000"/>
              </w:rPr>
              <w:t>0.0685</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68" w14:textId="77777777" w:rsidR="00000000" w:rsidRPr="00016A70" w:rsidRDefault="00000000" w:rsidP="00E25AE6">
            <w:pPr>
              <w:jc w:val="right"/>
              <w:rPr>
                <w:lang w:val="en-GB"/>
              </w:rPr>
            </w:pPr>
            <w:r>
              <w:rPr>
                <w:rFonts w:ascii="Aptos Narrow" w:hAnsi="Aptos Narrow"/>
                <w:color w:val="000000"/>
              </w:rPr>
              <w:t>0.0553</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69"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6F"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B" w14:textId="77777777" w:rsidR="00000000" w:rsidRPr="00016A70" w:rsidRDefault="00000000" w:rsidP="00E25AE6">
            <w:pPr>
              <w:rPr>
                <w:lang w:val="en-GB"/>
              </w:rPr>
            </w:pPr>
            <w:r>
              <w:rPr>
                <w:rFonts w:ascii="Aptos Narrow" w:hAnsi="Aptos Narrow"/>
                <w:color w:val="000000"/>
              </w:rPr>
              <w:t>Trend: cycling slight injuries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C" w14:textId="77777777" w:rsidR="00000000" w:rsidRPr="00016A70" w:rsidRDefault="00000000" w:rsidP="00E25AE6">
            <w:pPr>
              <w:jc w:val="right"/>
              <w:rPr>
                <w:lang w:val="en-GB"/>
              </w:rPr>
            </w:pPr>
            <w:r>
              <w:rPr>
                <w:rFonts w:ascii="Aptos Narrow" w:hAnsi="Aptos Narrow"/>
                <w:color w:val="000000"/>
              </w:rPr>
              <w:t>-0.0798</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D" w14:textId="77777777" w:rsidR="00000000" w:rsidRPr="00016A70" w:rsidRDefault="00000000" w:rsidP="00E25AE6">
            <w:pPr>
              <w:jc w:val="right"/>
              <w:rPr>
                <w:lang w:val="en-GB"/>
              </w:rPr>
            </w:pPr>
            <w:r>
              <w:rPr>
                <w:rFonts w:ascii="Aptos Narrow" w:hAnsi="Aptos Narrow"/>
                <w:color w:val="000000"/>
              </w:rPr>
              <w:t>-0.0419</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6E"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74"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0" w14:textId="77777777" w:rsidR="00000000" w:rsidRPr="00016A70" w:rsidRDefault="00000000" w:rsidP="00E25AE6">
            <w:pPr>
              <w:rPr>
                <w:lang w:val="en-GB"/>
              </w:rPr>
            </w:pPr>
            <w:r>
              <w:rPr>
                <w:rFonts w:ascii="Aptos Narrow" w:hAnsi="Aptos Narrow"/>
                <w:color w:val="000000"/>
              </w:rPr>
              <w:t>Trend: pedestrian KSI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1" w14:textId="77777777" w:rsidR="00000000" w:rsidRPr="00016A70" w:rsidRDefault="00000000" w:rsidP="00E25AE6">
            <w:pPr>
              <w:jc w:val="right"/>
              <w:rPr>
                <w:lang w:val="en-GB"/>
              </w:rPr>
            </w:pPr>
            <w:r>
              <w:rPr>
                <w:rFonts w:ascii="Aptos Narrow" w:hAnsi="Aptos Narrow"/>
                <w:color w:val="000000"/>
              </w:rPr>
              <w:t>-0.0449</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2" w14:textId="77777777" w:rsidR="00000000" w:rsidRPr="00016A70" w:rsidRDefault="00000000" w:rsidP="00E25AE6">
            <w:pPr>
              <w:jc w:val="right"/>
              <w:rPr>
                <w:lang w:val="en-GB"/>
              </w:rPr>
            </w:pPr>
            <w:r>
              <w:rPr>
                <w:rFonts w:ascii="Aptos Narrow" w:hAnsi="Aptos Narrow"/>
                <w:color w:val="000000"/>
              </w:rPr>
              <w:t>-0.0572</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3"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79"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75" w14:textId="77777777" w:rsidR="00000000" w:rsidRPr="00016A70" w:rsidRDefault="00000000" w:rsidP="00E25AE6">
            <w:pPr>
              <w:rPr>
                <w:lang w:val="en-GB"/>
              </w:rPr>
            </w:pPr>
            <w:r>
              <w:rPr>
                <w:rFonts w:ascii="Aptos Narrow" w:hAnsi="Aptos Narrow"/>
                <w:color w:val="000000"/>
              </w:rPr>
              <w:t>Trend: pedestrian slight injuries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76" w14:textId="77777777" w:rsidR="00000000" w:rsidRPr="00016A70" w:rsidRDefault="00000000" w:rsidP="00E25AE6">
            <w:pPr>
              <w:jc w:val="right"/>
              <w:rPr>
                <w:lang w:val="en-GB"/>
              </w:rPr>
            </w:pPr>
            <w:r>
              <w:rPr>
                <w:rFonts w:ascii="Aptos Narrow" w:hAnsi="Aptos Narrow"/>
                <w:color w:val="000000"/>
              </w:rPr>
              <w:t>-0.0704</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77" w14:textId="77777777" w:rsidR="00000000" w:rsidRPr="00016A70" w:rsidRDefault="00000000" w:rsidP="00E25AE6">
            <w:pPr>
              <w:jc w:val="right"/>
              <w:rPr>
                <w:lang w:val="en-GB"/>
              </w:rPr>
            </w:pPr>
            <w:r>
              <w:rPr>
                <w:rFonts w:ascii="Aptos Narrow" w:hAnsi="Aptos Narrow"/>
                <w:color w:val="000000"/>
              </w:rPr>
              <w:t>-0.058</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78"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7E"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A" w14:textId="77777777" w:rsidR="00000000" w:rsidRPr="00016A70" w:rsidRDefault="00000000" w:rsidP="00E25AE6">
            <w:pPr>
              <w:rPr>
                <w:lang w:val="en-GB"/>
              </w:rPr>
            </w:pPr>
            <w:r>
              <w:rPr>
                <w:rFonts w:ascii="Aptos Narrow" w:hAnsi="Aptos Narrow"/>
                <w:color w:val="000000"/>
              </w:rPr>
              <w:t>Trend: other KSI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B" w14:textId="77777777" w:rsidR="00000000" w:rsidRPr="00016A70" w:rsidRDefault="00000000" w:rsidP="00E25AE6">
            <w:pPr>
              <w:jc w:val="right"/>
              <w:rPr>
                <w:lang w:val="en-GB"/>
              </w:rPr>
            </w:pPr>
            <w:r>
              <w:rPr>
                <w:rFonts w:ascii="Aptos Narrow" w:hAnsi="Aptos Narrow"/>
                <w:color w:val="000000"/>
              </w:rPr>
              <w:t>2e-4</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C" w14:textId="77777777" w:rsidR="00000000" w:rsidRPr="00016A70" w:rsidRDefault="00000000" w:rsidP="00E25AE6">
            <w:pPr>
              <w:jc w:val="right"/>
              <w:rPr>
                <w:lang w:val="en-GB"/>
              </w:rPr>
            </w:pPr>
            <w:r>
              <w:rPr>
                <w:rFonts w:ascii="Aptos Narrow" w:hAnsi="Aptos Narrow"/>
                <w:color w:val="000000"/>
              </w:rPr>
              <w:t>0.0165</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7D"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83"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7F" w14:textId="77777777" w:rsidR="00000000" w:rsidRPr="00016A70" w:rsidRDefault="00000000" w:rsidP="00E25AE6">
            <w:pPr>
              <w:rPr>
                <w:lang w:val="en-GB"/>
              </w:rPr>
            </w:pPr>
            <w:r>
              <w:rPr>
                <w:rFonts w:ascii="Aptos Narrow" w:hAnsi="Aptos Narrow"/>
                <w:color w:val="000000"/>
              </w:rPr>
              <w:t>Trend: other slight injuries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0" w14:textId="77777777" w:rsidR="00000000" w:rsidRPr="00016A70" w:rsidRDefault="00000000" w:rsidP="00E25AE6">
            <w:pPr>
              <w:jc w:val="right"/>
              <w:rPr>
                <w:lang w:val="en-GB"/>
              </w:rPr>
            </w:pPr>
            <w:r>
              <w:rPr>
                <w:rFonts w:ascii="Aptos Narrow" w:hAnsi="Aptos Narrow"/>
                <w:color w:val="000000"/>
              </w:rPr>
              <w:t>-0.0897</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1" w14:textId="77777777" w:rsidR="00000000" w:rsidRPr="00016A70" w:rsidRDefault="00000000" w:rsidP="00E25AE6">
            <w:pPr>
              <w:jc w:val="right"/>
              <w:rPr>
                <w:lang w:val="en-GB"/>
              </w:rPr>
            </w:pPr>
            <w:r>
              <w:rPr>
                <w:rFonts w:ascii="Aptos Narrow" w:hAnsi="Aptos Narrow"/>
                <w:color w:val="000000"/>
              </w:rPr>
              <w:t>-0.0166</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2"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88"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84" w14:textId="77777777" w:rsidR="00000000" w:rsidRPr="00016A70" w:rsidRDefault="00000000" w:rsidP="00E25AE6">
            <w:pPr>
              <w:rPr>
                <w:lang w:val="en-GB"/>
              </w:rPr>
            </w:pPr>
            <w:r>
              <w:rPr>
                <w:rFonts w:ascii="Aptos Narrow" w:hAnsi="Aptos Narrow"/>
                <w:color w:val="000000"/>
              </w:rPr>
              <w:t>Trend: total injuries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85" w14:textId="77777777" w:rsidR="00000000" w:rsidRPr="00016A70" w:rsidRDefault="00000000" w:rsidP="00E25AE6">
            <w:pPr>
              <w:jc w:val="right"/>
              <w:rPr>
                <w:lang w:val="en-GB"/>
              </w:rPr>
            </w:pPr>
            <w:r>
              <w:rPr>
                <w:rFonts w:ascii="Aptos Narrow" w:hAnsi="Aptos Narrow"/>
                <w:color w:val="000000"/>
              </w:rPr>
              <w:t>-0.1059</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86" w14:textId="77777777" w:rsidR="00000000" w:rsidRPr="00016A70" w:rsidRDefault="00000000" w:rsidP="00E25AE6">
            <w:pPr>
              <w:jc w:val="right"/>
              <w:rPr>
                <w:lang w:val="en-GB"/>
              </w:rPr>
            </w:pPr>
            <w:r>
              <w:rPr>
                <w:rFonts w:ascii="Aptos Narrow" w:hAnsi="Aptos Narrow"/>
                <w:color w:val="000000"/>
              </w:rPr>
              <w:t>-0.0173</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87"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8D"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9" w14:textId="77777777" w:rsidR="00000000" w:rsidRPr="00016A70" w:rsidRDefault="00000000" w:rsidP="00E25AE6">
            <w:pPr>
              <w:rPr>
                <w:lang w:val="en-GB"/>
              </w:rPr>
            </w:pPr>
            <w:r>
              <w:rPr>
                <w:rFonts w:ascii="Aptos Narrow" w:hAnsi="Aptos Narrow"/>
                <w:color w:val="000000"/>
              </w:rPr>
              <w:t>Mean: car KSI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A" w14:textId="77777777" w:rsidR="00000000" w:rsidRPr="00016A70" w:rsidRDefault="00000000" w:rsidP="00E25AE6">
            <w:pPr>
              <w:jc w:val="right"/>
              <w:rPr>
                <w:lang w:val="en-GB"/>
              </w:rPr>
            </w:pPr>
            <w:r>
              <w:rPr>
                <w:rFonts w:ascii="Aptos Narrow" w:hAnsi="Aptos Narrow"/>
                <w:color w:val="000000"/>
              </w:rPr>
              <w:t>0.2104</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B" w14:textId="77777777" w:rsidR="00000000" w:rsidRPr="00016A70" w:rsidRDefault="00000000" w:rsidP="00E25AE6">
            <w:pPr>
              <w:jc w:val="right"/>
              <w:rPr>
                <w:lang w:val="en-GB"/>
              </w:rPr>
            </w:pPr>
            <w:r>
              <w:rPr>
                <w:rFonts w:ascii="Aptos Narrow" w:hAnsi="Aptos Narrow"/>
                <w:color w:val="000000"/>
              </w:rPr>
              <w:t>0.1001</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8C" w14:textId="77777777" w:rsidR="00000000" w:rsidRPr="00016A70" w:rsidRDefault="00000000" w:rsidP="00E25AE6">
            <w:pPr>
              <w:jc w:val="right"/>
              <w:rPr>
                <w:lang w:val="en-GB"/>
              </w:rPr>
            </w:pPr>
            <w:r>
              <w:rPr>
                <w:lang w:val="en-GB"/>
              </w:rPr>
              <w:t>False</w:t>
            </w:r>
          </w:p>
        </w:tc>
      </w:tr>
      <w:tr w:rsidR="008F6902" w:rsidRPr="00016A70" w14:paraId="2C7E9692"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8E" w14:textId="77777777" w:rsidR="00000000" w:rsidRPr="00016A70" w:rsidRDefault="00000000" w:rsidP="00E25AE6">
            <w:pPr>
              <w:rPr>
                <w:lang w:val="en-GB"/>
              </w:rPr>
            </w:pPr>
            <w:r>
              <w:rPr>
                <w:rFonts w:ascii="Aptos Narrow" w:hAnsi="Aptos Narrow"/>
                <w:color w:val="000000"/>
              </w:rPr>
              <w:t>Mean: car slight injuries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8F" w14:textId="77777777" w:rsidR="00000000" w:rsidRPr="00016A70" w:rsidRDefault="00000000" w:rsidP="00E25AE6">
            <w:pPr>
              <w:jc w:val="right"/>
              <w:rPr>
                <w:lang w:val="en-GB"/>
              </w:rPr>
            </w:pPr>
            <w:r>
              <w:rPr>
                <w:rFonts w:ascii="Aptos Narrow" w:hAnsi="Aptos Narrow"/>
                <w:color w:val="000000"/>
              </w:rPr>
              <w:t>0.3735</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90" w14:textId="77777777" w:rsidR="00000000" w:rsidRPr="00016A70" w:rsidRDefault="00000000" w:rsidP="00E25AE6">
            <w:pPr>
              <w:jc w:val="right"/>
              <w:rPr>
                <w:lang w:val="en-GB"/>
              </w:rPr>
            </w:pPr>
            <w:r>
              <w:rPr>
                <w:rFonts w:ascii="Aptos Narrow" w:hAnsi="Aptos Narrow"/>
                <w:color w:val="000000"/>
              </w:rPr>
              <w:t>0.2558</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91" w14:textId="77777777" w:rsidR="00000000" w:rsidRPr="00016A70" w:rsidRDefault="00000000" w:rsidP="00E25AE6">
            <w:pPr>
              <w:jc w:val="right"/>
              <w:rPr>
                <w:lang w:val="en-GB"/>
              </w:rPr>
            </w:pPr>
            <w:r>
              <w:rPr>
                <w:lang w:val="en-GB"/>
              </w:rPr>
              <w:t>False</w:t>
            </w:r>
          </w:p>
        </w:tc>
      </w:tr>
      <w:tr w:rsidR="008F6902" w:rsidRPr="00016A70" w14:paraId="2C7E9697"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3" w14:textId="77777777" w:rsidR="00000000" w:rsidRPr="00016A70" w:rsidRDefault="00000000" w:rsidP="00E25AE6">
            <w:pPr>
              <w:rPr>
                <w:lang w:val="en-GB"/>
              </w:rPr>
            </w:pPr>
            <w:r>
              <w:rPr>
                <w:rFonts w:ascii="Aptos Narrow" w:hAnsi="Aptos Narrow"/>
                <w:color w:val="000000"/>
              </w:rPr>
              <w:t>Mean: cycling KSI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4" w14:textId="77777777" w:rsidR="00000000" w:rsidRPr="00016A70" w:rsidRDefault="00000000" w:rsidP="00E25AE6">
            <w:pPr>
              <w:jc w:val="right"/>
              <w:rPr>
                <w:lang w:val="en-GB"/>
              </w:rPr>
            </w:pPr>
            <w:r>
              <w:rPr>
                <w:rFonts w:ascii="Aptos Narrow" w:hAnsi="Aptos Narrow"/>
                <w:color w:val="000000"/>
              </w:rPr>
              <w:t>0.2555</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5" w14:textId="77777777" w:rsidR="00000000" w:rsidRPr="00016A70" w:rsidRDefault="00000000" w:rsidP="00E25AE6">
            <w:pPr>
              <w:jc w:val="right"/>
              <w:rPr>
                <w:lang w:val="en-GB"/>
              </w:rPr>
            </w:pPr>
            <w:r>
              <w:rPr>
                <w:rFonts w:ascii="Aptos Narrow" w:hAnsi="Aptos Narrow"/>
                <w:color w:val="000000"/>
              </w:rPr>
              <w:t>0.0721</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6"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9C"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98" w14:textId="77777777" w:rsidR="00000000" w:rsidRPr="00016A70" w:rsidRDefault="00000000" w:rsidP="00E25AE6">
            <w:pPr>
              <w:rPr>
                <w:lang w:val="en-GB"/>
              </w:rPr>
            </w:pPr>
            <w:r>
              <w:rPr>
                <w:rFonts w:ascii="Aptos Narrow" w:hAnsi="Aptos Narrow"/>
                <w:color w:val="000000"/>
              </w:rPr>
              <w:t>Mean: cycling slight injuries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99" w14:textId="77777777" w:rsidR="00000000" w:rsidRPr="00016A70" w:rsidRDefault="00000000" w:rsidP="00E25AE6">
            <w:pPr>
              <w:jc w:val="right"/>
              <w:rPr>
                <w:lang w:val="en-GB"/>
              </w:rPr>
            </w:pPr>
            <w:r>
              <w:rPr>
                <w:rFonts w:ascii="Aptos Narrow" w:hAnsi="Aptos Narrow"/>
                <w:color w:val="000000"/>
              </w:rPr>
              <w:t>0.4026</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9A" w14:textId="77777777" w:rsidR="00000000" w:rsidRPr="00016A70" w:rsidRDefault="00000000" w:rsidP="00E25AE6">
            <w:pPr>
              <w:jc w:val="right"/>
              <w:rPr>
                <w:lang w:val="en-GB"/>
              </w:rPr>
            </w:pPr>
            <w:r>
              <w:rPr>
                <w:rFonts w:ascii="Aptos Narrow" w:hAnsi="Aptos Narrow"/>
                <w:color w:val="000000"/>
              </w:rPr>
              <w:t>0.2177</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9B" w14:textId="77777777" w:rsidR="00000000" w:rsidRPr="00016A70" w:rsidRDefault="00000000" w:rsidP="00E25AE6">
            <w:pPr>
              <w:jc w:val="right"/>
              <w:rPr>
                <w:lang w:val="en-GB"/>
              </w:rPr>
            </w:pPr>
            <w:r>
              <w:rPr>
                <w:lang w:val="en-GB"/>
              </w:rPr>
              <w:t>False</w:t>
            </w:r>
          </w:p>
        </w:tc>
      </w:tr>
      <w:tr w:rsidR="008F6902" w:rsidRPr="00016A70" w14:paraId="2C7E96A1"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D" w14:textId="77777777" w:rsidR="00000000" w:rsidRPr="00016A70" w:rsidRDefault="00000000" w:rsidP="00E25AE6">
            <w:pPr>
              <w:rPr>
                <w:lang w:val="en-GB"/>
              </w:rPr>
            </w:pPr>
            <w:r>
              <w:rPr>
                <w:rFonts w:ascii="Aptos Narrow" w:hAnsi="Aptos Narrow"/>
                <w:color w:val="000000"/>
              </w:rPr>
              <w:t>Mean: pedestrian KSI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E" w14:textId="77777777" w:rsidR="00000000" w:rsidRPr="00016A70" w:rsidRDefault="00000000" w:rsidP="00E25AE6">
            <w:pPr>
              <w:jc w:val="right"/>
              <w:rPr>
                <w:lang w:val="en-GB"/>
              </w:rPr>
            </w:pPr>
            <w:r>
              <w:rPr>
                <w:rFonts w:ascii="Aptos Narrow" w:hAnsi="Aptos Narrow"/>
                <w:color w:val="000000"/>
              </w:rPr>
              <w:t>0.449</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9F" w14:textId="77777777" w:rsidR="00000000" w:rsidRPr="00016A70" w:rsidRDefault="00000000" w:rsidP="00E25AE6">
            <w:pPr>
              <w:jc w:val="right"/>
              <w:rPr>
                <w:lang w:val="en-GB"/>
              </w:rPr>
            </w:pPr>
            <w:r>
              <w:rPr>
                <w:rFonts w:ascii="Aptos Narrow" w:hAnsi="Aptos Narrow"/>
                <w:color w:val="000000"/>
              </w:rPr>
              <w:t>0.2419</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0" w14:textId="77777777" w:rsidR="00000000" w:rsidRPr="00016A70" w:rsidRDefault="00000000" w:rsidP="00E25AE6">
            <w:pPr>
              <w:jc w:val="right"/>
              <w:rPr>
                <w:lang w:val="en-GB"/>
              </w:rPr>
            </w:pPr>
            <w:r>
              <w:rPr>
                <w:lang w:val="en-GB"/>
              </w:rPr>
              <w:t>False</w:t>
            </w:r>
          </w:p>
        </w:tc>
      </w:tr>
      <w:tr w:rsidR="008F6902" w:rsidRPr="00016A70" w14:paraId="2C7E96A6" w14:textId="77777777" w:rsidTr="00E25AE6">
        <w:tc>
          <w:tcPr>
            <w:tcW w:w="269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A2" w14:textId="77777777" w:rsidR="00000000" w:rsidRPr="00016A70" w:rsidRDefault="00000000" w:rsidP="00E25AE6">
            <w:pPr>
              <w:rPr>
                <w:lang w:val="en-GB"/>
              </w:rPr>
            </w:pPr>
            <w:r>
              <w:rPr>
                <w:rFonts w:ascii="Aptos Narrow" w:hAnsi="Aptos Narrow"/>
                <w:color w:val="000000"/>
              </w:rPr>
              <w:lastRenderedPageBreak/>
              <w:t>Mean: pedestrian slight injuries per km</w:t>
            </w:r>
          </w:p>
        </w:tc>
        <w:tc>
          <w:tcPr>
            <w:tcW w:w="141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A3" w14:textId="77777777" w:rsidR="00000000" w:rsidRPr="00016A70" w:rsidRDefault="00000000" w:rsidP="00E25AE6">
            <w:pPr>
              <w:jc w:val="right"/>
              <w:rPr>
                <w:lang w:val="en-GB"/>
              </w:rPr>
            </w:pPr>
            <w:r>
              <w:rPr>
                <w:rFonts w:ascii="Aptos Narrow" w:hAnsi="Aptos Narrow"/>
                <w:color w:val="000000"/>
              </w:rPr>
              <w:t>0.5802</w:t>
            </w:r>
          </w:p>
        </w:tc>
        <w:tc>
          <w:tcPr>
            <w:tcW w:w="1559"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A4" w14:textId="77777777" w:rsidR="00000000" w:rsidRPr="00016A70" w:rsidRDefault="00000000" w:rsidP="00E25AE6">
            <w:pPr>
              <w:jc w:val="right"/>
              <w:rPr>
                <w:lang w:val="en-GB"/>
              </w:rPr>
            </w:pPr>
            <w:r>
              <w:rPr>
                <w:rFonts w:ascii="Aptos Narrow" w:hAnsi="Aptos Narrow"/>
                <w:color w:val="000000"/>
              </w:rPr>
              <w:t>0.3989</w:t>
            </w:r>
          </w:p>
        </w:tc>
        <w:tc>
          <w:tcPr>
            <w:tcW w:w="198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bottom"/>
          </w:tcPr>
          <w:p w14:paraId="2C7E96A5" w14:textId="77777777" w:rsidR="00000000" w:rsidRPr="00016A70" w:rsidRDefault="00000000" w:rsidP="00E25AE6">
            <w:pPr>
              <w:jc w:val="right"/>
              <w:rPr>
                <w:lang w:val="en-GB"/>
              </w:rPr>
            </w:pPr>
            <w:r>
              <w:rPr>
                <w:lang w:val="en-GB"/>
              </w:rPr>
              <w:t>False</w:t>
            </w:r>
          </w:p>
        </w:tc>
      </w:tr>
      <w:tr w:rsidR="008F6902" w:rsidRPr="00016A70" w14:paraId="2C7E96AB"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7" w14:textId="77777777" w:rsidR="00000000" w:rsidRPr="00016A70" w:rsidRDefault="00000000" w:rsidP="00E25AE6">
            <w:pPr>
              <w:rPr>
                <w:lang w:val="en-GB"/>
              </w:rPr>
            </w:pPr>
            <w:r>
              <w:rPr>
                <w:rFonts w:ascii="Aptos Narrow" w:hAnsi="Aptos Narrow"/>
                <w:color w:val="000000"/>
              </w:rPr>
              <w:t>Mean: other KSI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8" w14:textId="77777777" w:rsidR="00000000" w:rsidRPr="00016A70" w:rsidRDefault="00000000" w:rsidP="00E25AE6">
            <w:pPr>
              <w:jc w:val="right"/>
              <w:rPr>
                <w:lang w:val="en-GB"/>
              </w:rPr>
            </w:pPr>
            <w:r>
              <w:rPr>
                <w:rFonts w:ascii="Aptos Narrow" w:hAnsi="Aptos Narrow"/>
                <w:color w:val="000000"/>
              </w:rPr>
              <w:t>0.1644</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9" w14:textId="77777777" w:rsidR="00000000" w:rsidRPr="00016A70" w:rsidRDefault="00000000" w:rsidP="00E25AE6">
            <w:pPr>
              <w:jc w:val="right"/>
              <w:rPr>
                <w:lang w:val="en-GB"/>
              </w:rPr>
            </w:pPr>
            <w:r>
              <w:rPr>
                <w:rFonts w:ascii="Aptos Narrow" w:hAnsi="Aptos Narrow"/>
                <w:color w:val="000000"/>
              </w:rPr>
              <w:t>0.0426</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A" w14:textId="77777777" w:rsidR="00000000" w:rsidRPr="00016A70" w:rsidRDefault="00000000" w:rsidP="00E25AE6">
            <w:pPr>
              <w:jc w:val="right"/>
              <w:rPr>
                <w:lang w:val="en-GB"/>
              </w:rPr>
            </w:pPr>
            <w:r>
              <w:rPr>
                <w:rFonts w:ascii="Aptos Narrow" w:hAnsi="Aptos Narrow"/>
                <w:color w:val="000000"/>
              </w:rPr>
              <w:t>True</w:t>
            </w:r>
          </w:p>
        </w:tc>
      </w:tr>
      <w:tr w:rsidR="008F6902" w:rsidRPr="00016A70" w14:paraId="2C7E96B0"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C" w14:textId="77777777" w:rsidR="00000000" w:rsidRPr="00016A70" w:rsidRDefault="00000000" w:rsidP="00E25AE6">
            <w:pPr>
              <w:rPr>
                <w:lang w:val="en-GB"/>
              </w:rPr>
            </w:pPr>
            <w:r>
              <w:rPr>
                <w:rFonts w:ascii="Aptos Narrow" w:hAnsi="Aptos Narrow"/>
                <w:color w:val="000000"/>
              </w:rPr>
              <w:t>Mean: other slight injuries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D" w14:textId="77777777" w:rsidR="00000000" w:rsidRPr="00016A70" w:rsidRDefault="00000000" w:rsidP="00E25AE6">
            <w:pPr>
              <w:jc w:val="right"/>
              <w:rPr>
                <w:lang w:val="en-GB"/>
              </w:rPr>
            </w:pPr>
            <w:r>
              <w:rPr>
                <w:rFonts w:ascii="Aptos Narrow" w:hAnsi="Aptos Narrow"/>
                <w:color w:val="000000"/>
              </w:rPr>
              <w:t>0.2469</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E" w14:textId="77777777" w:rsidR="00000000" w:rsidRPr="00016A70" w:rsidRDefault="00000000" w:rsidP="00E25AE6">
            <w:pPr>
              <w:jc w:val="right"/>
              <w:rPr>
                <w:lang w:val="en-GB"/>
              </w:rPr>
            </w:pPr>
            <w:r>
              <w:rPr>
                <w:rFonts w:ascii="Aptos Narrow" w:hAnsi="Aptos Narrow"/>
                <w:color w:val="000000"/>
              </w:rPr>
              <w:t>0.1719</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AF" w14:textId="77777777" w:rsidR="00000000" w:rsidRPr="00016A70" w:rsidRDefault="00000000" w:rsidP="00E25AE6">
            <w:pPr>
              <w:jc w:val="right"/>
              <w:rPr>
                <w:lang w:val="en-GB"/>
              </w:rPr>
            </w:pPr>
            <w:r>
              <w:rPr>
                <w:lang w:val="en-GB"/>
              </w:rPr>
              <w:t>False</w:t>
            </w:r>
          </w:p>
        </w:tc>
      </w:tr>
      <w:tr w:rsidR="008F6902" w:rsidRPr="00016A70" w14:paraId="2C7E96B5" w14:textId="77777777" w:rsidTr="00E25AE6">
        <w:tc>
          <w:tcPr>
            <w:tcW w:w="269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bottom"/>
          </w:tcPr>
          <w:p w14:paraId="2C7E96B1" w14:textId="77777777" w:rsidR="00000000" w:rsidRPr="00016A70" w:rsidRDefault="00000000" w:rsidP="00E25AE6">
            <w:pPr>
              <w:rPr>
                <w:lang w:val="en-GB"/>
              </w:rPr>
            </w:pPr>
            <w:r>
              <w:rPr>
                <w:rFonts w:ascii="Aptos Narrow" w:hAnsi="Aptos Narrow"/>
                <w:color w:val="000000"/>
              </w:rPr>
              <w:t>Mean total injuries per km</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B2" w14:textId="77777777" w:rsidR="00000000" w:rsidRPr="00016A70" w:rsidRDefault="00000000" w:rsidP="00E25AE6">
            <w:pPr>
              <w:jc w:val="right"/>
              <w:rPr>
                <w:lang w:val="en-GB"/>
              </w:rPr>
            </w:pPr>
            <w:r>
              <w:rPr>
                <w:lang w:val="en-GB"/>
              </w:rPr>
              <w:t>0.6293</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B3" w14:textId="77777777" w:rsidR="00000000" w:rsidRPr="00016A70" w:rsidRDefault="00000000" w:rsidP="00E25AE6">
            <w:pPr>
              <w:jc w:val="right"/>
              <w:rPr>
                <w:lang w:val="en-GB"/>
              </w:rPr>
            </w:pPr>
            <w:r>
              <w:rPr>
                <w:lang w:val="en-GB"/>
              </w:rPr>
              <w:t>0.4748</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B4" w14:textId="77777777" w:rsidR="00000000" w:rsidRPr="00016A70" w:rsidRDefault="00000000" w:rsidP="00E25AE6">
            <w:pPr>
              <w:jc w:val="right"/>
              <w:rPr>
                <w:lang w:val="en-GB"/>
              </w:rPr>
            </w:pPr>
            <w:r>
              <w:rPr>
                <w:lang w:val="en-GB"/>
              </w:rPr>
              <w:t>False</w:t>
            </w:r>
          </w:p>
        </w:tc>
      </w:tr>
    </w:tbl>
    <w:p w14:paraId="2C7E96B6" w14:textId="77777777" w:rsidR="00000000" w:rsidRDefault="00000000" w:rsidP="008F6902">
      <w:pPr>
        <w:pStyle w:val="BodyText"/>
        <w:rPr>
          <w:lang w:val="en-GB"/>
        </w:rPr>
      </w:pPr>
    </w:p>
    <w:p w14:paraId="2C7E96B7" w14:textId="77777777" w:rsidR="00000000" w:rsidRPr="00016A70" w:rsidRDefault="00000000" w:rsidP="008F6902">
      <w:pPr>
        <w:pStyle w:val="BodyText"/>
        <w:rPr>
          <w:lang w:val="en-GB"/>
        </w:rPr>
      </w:pPr>
      <w:r>
        <w:rPr>
          <w:noProof/>
          <w:lang w:val="en-GB"/>
        </w:rPr>
        <w:drawing>
          <wp:inline distT="0" distB="0" distL="0" distR="0" wp14:anchorId="2C7E985D" wp14:editId="2C7E985E">
            <wp:extent cx="5876059" cy="4972050"/>
            <wp:effectExtent l="0" t="0" r="0" b="0"/>
            <wp:docPr id="18309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77108" cy="4972938"/>
                    </a:xfrm>
                    <a:prstGeom prst="rect">
                      <a:avLst/>
                    </a:prstGeom>
                    <a:noFill/>
                    <a:ln>
                      <a:noFill/>
                    </a:ln>
                  </pic:spPr>
                </pic:pic>
              </a:graphicData>
            </a:graphic>
          </wp:inline>
        </w:drawing>
      </w:r>
    </w:p>
    <w:p w14:paraId="2C7E96B8" w14:textId="77777777" w:rsidR="00000000" w:rsidRDefault="00000000" w:rsidP="008F6902">
      <w:pPr>
        <w:pStyle w:val="BodyText"/>
        <w:rPr>
          <w:lang w:val="en-GB"/>
        </w:rPr>
      </w:pPr>
      <w:commentRangeStart w:id="37"/>
      <w:r>
        <w:rPr>
          <w:lang w:val="en-GB"/>
        </w:rPr>
        <w:t xml:space="preserve">The level variable balance table reveals a consistent pattern of positive SMDs across all nine injury-level outcomes. Treated OAs have systematically higher pre-treatment injury rates per road-kilometre than their matched controls. The largest gaps are for total injuries per km (SMD = 0.411), pedestrian slight injuries per km (0.312), and car slight injuries per km (0.226). </w:t>
      </w:r>
    </w:p>
    <w:p w14:paraId="2C7E96B9" w14:textId="77777777" w:rsidR="00000000" w:rsidRDefault="00000000" w:rsidP="008F6902">
      <w:pPr>
        <w:pStyle w:val="BodyText"/>
        <w:rPr>
          <w:lang w:val="en-GB"/>
        </w:rPr>
      </w:pPr>
      <w:commentRangeStart w:id="38"/>
      <w:commentRangeStart w:id="39"/>
      <w:r>
        <w:rPr>
          <w:lang w:val="en-GB"/>
        </w:rPr>
        <w:t xml:space="preserve">CAZ/LEZ schemes are implemented in </w:t>
      </w:r>
      <w:commentRangeStart w:id="40"/>
      <w:r>
        <w:rPr>
          <w:lang w:val="en-GB"/>
        </w:rPr>
        <w:t>high-traffic</w:t>
      </w:r>
      <w:commentRangeEnd w:id="40"/>
      <w:r>
        <w:rPr>
          <w:rStyle w:val="CommentReference"/>
          <w:sz w:val="22"/>
          <w:szCs w:val="22"/>
          <w:lang w:val="en-GB"/>
        </w:rPr>
        <w:commentReference w:id="40"/>
      </w:r>
      <w:r>
        <w:rPr>
          <w:lang w:val="en-GB"/>
        </w:rPr>
        <w:t xml:space="preserve">, high-injury urban centres. KSI-rate variables (for car, cycling, pedestrian, and other modes) all show smaller SMDs (0.123–0.195) than their slight-injury counterparts, suggesting that the relative level imbalance is somewhat smaller for KSI than for slight injuries. The consistency of imbalance direction across all nine variables - all positive, none near zero - further confirms that this is systematic selection rather than noise. Covariate adjustment in the outcome model will be considered. </w:t>
      </w:r>
      <w:commentRangeEnd w:id="37"/>
      <w:r>
        <w:rPr>
          <w:rStyle w:val="CommentReference"/>
          <w:sz w:val="22"/>
          <w:szCs w:val="22"/>
          <w:lang w:val="en-GB"/>
        </w:rPr>
        <w:commentReference w:id="37"/>
      </w:r>
      <w:commentRangeEnd w:id="38"/>
      <w:r>
        <w:rPr>
          <w:rStyle w:val="CommentReference"/>
          <w:sz w:val="22"/>
          <w:szCs w:val="22"/>
          <w:lang w:val="en-GB"/>
        </w:rPr>
        <w:commentReference w:id="38"/>
      </w:r>
      <w:commentRangeEnd w:id="39"/>
      <w:r>
        <w:rPr>
          <w:rStyle w:val="CommentReference"/>
          <w:sz w:val="22"/>
          <w:szCs w:val="22"/>
          <w:lang w:val="en-GB"/>
        </w:rPr>
        <w:commentReference w:id="39"/>
      </w:r>
    </w:p>
    <w:p w14:paraId="2C7E96BA" w14:textId="77777777" w:rsidR="00000000" w:rsidRDefault="00000000" w:rsidP="008F6902">
      <w:pPr>
        <w:pStyle w:val="Heading2"/>
        <w:numPr>
          <w:ilvl w:val="0"/>
          <w:numId w:val="0"/>
        </w:numPr>
        <w:rPr>
          <w:lang w:val="en-GB"/>
        </w:rPr>
      </w:pPr>
      <w:r>
        <w:rPr>
          <w:lang w:val="en-GB"/>
        </w:rPr>
        <w:lastRenderedPageBreak/>
        <w:t xml:space="preserve">Stage 2 </w:t>
      </w:r>
      <w:proofErr w:type="spellStart"/>
      <w:r>
        <w:rPr>
          <w:lang w:val="en-GB"/>
        </w:rPr>
        <w:t>Mahalanobis</w:t>
      </w:r>
      <w:proofErr w:type="spellEnd"/>
      <w:r>
        <w:rPr>
          <w:lang w:val="en-GB"/>
        </w:rPr>
        <w:t xml:space="preserve"> Distance Quality</w:t>
      </w:r>
    </w:p>
    <w:p w14:paraId="2C7E96BB" w14:textId="77777777" w:rsidR="00000000" w:rsidRPr="00016A70" w:rsidRDefault="00000000" w:rsidP="008F6902">
      <w:pPr>
        <w:pStyle w:val="BodyText"/>
        <w:rPr>
          <w:lang w:val="en-GB"/>
        </w:rPr>
      </w:pPr>
      <w:r>
        <w:rPr>
          <w:lang w:val="en-GB"/>
        </w:rPr>
        <w:t xml:space="preserve">The table below shows the distribution of the stage 2 </w:t>
      </w:r>
      <w:proofErr w:type="spellStart"/>
      <w:r>
        <w:rPr>
          <w:lang w:val="en-GB"/>
        </w:rPr>
        <w:t>Mahalanobis</w:t>
      </w:r>
      <w:proofErr w:type="spellEnd"/>
      <w:r>
        <w:rPr>
          <w:lang w:val="en-GB"/>
        </w:rPr>
        <w:t xml:space="preserve"> distances for treated OAs. </w:t>
      </w: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tblGrid>
      <w:tr w:rsidR="008F6902" w:rsidRPr="00016A70" w14:paraId="2C7E96BE"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BC" w14:textId="77777777" w:rsidR="00000000" w:rsidRPr="00016A70" w:rsidRDefault="00000000" w:rsidP="00E25AE6">
            <w:pPr>
              <w:jc w:val="center"/>
              <w:rPr>
                <w:lang w:val="en-GB"/>
              </w:rPr>
            </w:pPr>
            <w:r>
              <w:rPr>
                <w:b/>
                <w:bCs/>
                <w:color w:val="FFFFFF"/>
                <w:sz w:val="20"/>
                <w:szCs w:val="20"/>
                <w:lang w:val="en-GB"/>
              </w:rPr>
              <w:t>Statistic</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BD" w14:textId="77777777" w:rsidR="00000000" w:rsidRPr="00016A70" w:rsidRDefault="00000000" w:rsidP="00E25AE6">
            <w:pPr>
              <w:jc w:val="center"/>
              <w:rPr>
                <w:lang w:val="en-GB"/>
              </w:rPr>
            </w:pPr>
            <w:r>
              <w:rPr>
                <w:b/>
                <w:bCs/>
                <w:color w:val="FFFFFF"/>
                <w:sz w:val="20"/>
                <w:szCs w:val="20"/>
                <w:lang w:val="en-GB"/>
              </w:rPr>
              <w:t>814 treated OAs</w:t>
            </w:r>
          </w:p>
        </w:tc>
      </w:tr>
      <w:tr w:rsidR="008F6902" w:rsidRPr="00016A70" w14:paraId="2C7E96C1"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BF" w14:textId="77777777" w:rsidR="00000000" w:rsidRPr="00016A70" w:rsidRDefault="00000000" w:rsidP="00E25AE6">
            <w:pPr>
              <w:rPr>
                <w:lang w:val="en-GB"/>
              </w:rPr>
            </w:pPr>
            <w:r>
              <w:rPr>
                <w:sz w:val="20"/>
                <w:szCs w:val="20"/>
                <w:lang w:val="en-GB"/>
              </w:rPr>
              <w:t>Minimum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C0" w14:textId="77777777" w:rsidR="00000000" w:rsidRPr="00016A70" w:rsidRDefault="00000000" w:rsidP="00E25AE6">
            <w:pPr>
              <w:jc w:val="right"/>
              <w:rPr>
                <w:lang w:val="en-GB"/>
              </w:rPr>
            </w:pPr>
            <w:r>
              <w:rPr>
                <w:color w:val="000000"/>
                <w:sz w:val="20"/>
                <w:szCs w:val="20"/>
                <w:lang w:val="en-GB"/>
              </w:rPr>
              <w:t>0.00</w:t>
            </w:r>
          </w:p>
        </w:tc>
      </w:tr>
      <w:tr w:rsidR="008F6902" w:rsidRPr="00016A70" w14:paraId="2C7E96C4"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C2" w14:textId="77777777" w:rsidR="00000000" w:rsidRPr="00016A70" w:rsidRDefault="00000000" w:rsidP="00E25AE6">
            <w:pPr>
              <w:rPr>
                <w:lang w:val="en-GB"/>
              </w:rPr>
            </w:pPr>
            <w:r>
              <w:rPr>
                <w:sz w:val="20"/>
                <w:szCs w:val="20"/>
                <w:lang w:val="en-GB"/>
              </w:rPr>
              <w:t>Q1</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C3" w14:textId="77777777" w:rsidR="00000000" w:rsidRPr="00016A70" w:rsidRDefault="00000000" w:rsidP="00E25AE6">
            <w:pPr>
              <w:jc w:val="right"/>
              <w:rPr>
                <w:lang w:val="en-GB"/>
              </w:rPr>
            </w:pPr>
            <w:r>
              <w:rPr>
                <w:color w:val="000000"/>
                <w:sz w:val="20"/>
                <w:szCs w:val="20"/>
                <w:lang w:val="en-GB"/>
              </w:rPr>
              <w:t>1.22</w:t>
            </w:r>
          </w:p>
        </w:tc>
      </w:tr>
      <w:tr w:rsidR="008F6902" w:rsidRPr="00016A70" w14:paraId="2C7E96C7"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C5" w14:textId="77777777" w:rsidR="00000000" w:rsidRPr="00016A70" w:rsidRDefault="00000000" w:rsidP="00E25AE6">
            <w:pPr>
              <w:rPr>
                <w:lang w:val="en-GB"/>
              </w:rPr>
            </w:pPr>
            <w:r>
              <w:rPr>
                <w:sz w:val="20"/>
                <w:szCs w:val="20"/>
                <w:lang w:val="en-GB"/>
              </w:rPr>
              <w:t>Median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C6" w14:textId="77777777" w:rsidR="00000000" w:rsidRPr="00016A70" w:rsidRDefault="00000000" w:rsidP="00E25AE6">
            <w:pPr>
              <w:jc w:val="right"/>
              <w:rPr>
                <w:lang w:val="en-GB"/>
              </w:rPr>
            </w:pPr>
            <w:r>
              <w:rPr>
                <w:color w:val="000000"/>
                <w:sz w:val="20"/>
                <w:szCs w:val="20"/>
                <w:lang w:val="en-GB"/>
              </w:rPr>
              <w:t>4.40</w:t>
            </w:r>
          </w:p>
        </w:tc>
      </w:tr>
      <w:tr w:rsidR="008F6902" w:rsidRPr="00016A70" w14:paraId="2C7E96CA"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C8" w14:textId="77777777" w:rsidR="00000000" w:rsidRPr="00016A70" w:rsidRDefault="00000000" w:rsidP="00E25AE6">
            <w:pPr>
              <w:rPr>
                <w:lang w:val="en-GB"/>
              </w:rPr>
            </w:pPr>
            <w:r>
              <w:rPr>
                <w:sz w:val="20"/>
                <w:szCs w:val="20"/>
                <w:lang w:val="en-GB"/>
              </w:rPr>
              <w:t>Mean</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C9" w14:textId="77777777" w:rsidR="00000000" w:rsidRPr="00016A70" w:rsidRDefault="00000000" w:rsidP="00E25AE6">
            <w:pPr>
              <w:jc w:val="right"/>
              <w:rPr>
                <w:lang w:val="en-GB"/>
              </w:rPr>
            </w:pPr>
            <w:r>
              <w:rPr>
                <w:color w:val="000000"/>
                <w:sz w:val="20"/>
                <w:szCs w:val="20"/>
                <w:lang w:val="en-GB"/>
              </w:rPr>
              <w:t>6.40</w:t>
            </w:r>
          </w:p>
        </w:tc>
      </w:tr>
      <w:tr w:rsidR="008F6902" w:rsidRPr="00016A70" w14:paraId="2C7E96CD"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CB" w14:textId="77777777" w:rsidR="00000000" w:rsidRPr="00016A70" w:rsidRDefault="00000000" w:rsidP="00E25AE6">
            <w:pPr>
              <w:rPr>
                <w:lang w:val="en-GB"/>
              </w:rPr>
            </w:pPr>
            <w:r>
              <w:rPr>
                <w:sz w:val="20"/>
                <w:szCs w:val="20"/>
                <w:lang w:val="en-GB"/>
              </w:rPr>
              <w:t>Q3</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CC" w14:textId="77777777" w:rsidR="00000000" w:rsidRPr="00016A70" w:rsidRDefault="00000000" w:rsidP="00E25AE6">
            <w:pPr>
              <w:jc w:val="right"/>
              <w:rPr>
                <w:lang w:val="en-GB"/>
              </w:rPr>
            </w:pPr>
            <w:r>
              <w:rPr>
                <w:color w:val="000000"/>
                <w:sz w:val="20"/>
                <w:szCs w:val="20"/>
                <w:lang w:val="en-GB"/>
              </w:rPr>
              <w:t>9.06</w:t>
            </w:r>
          </w:p>
        </w:tc>
      </w:tr>
      <w:tr w:rsidR="008F6902" w:rsidRPr="00016A70" w14:paraId="2C7E96D0"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CE" w14:textId="77777777" w:rsidR="00000000" w:rsidRPr="00016A70" w:rsidRDefault="00000000" w:rsidP="00E25AE6">
            <w:pPr>
              <w:rPr>
                <w:lang w:val="en-GB"/>
              </w:rPr>
            </w:pPr>
            <w:r>
              <w:rPr>
                <w:sz w:val="20"/>
                <w:szCs w:val="20"/>
                <w:lang w:val="en-GB"/>
              </w:rPr>
              <w:t>P90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CF" w14:textId="77777777" w:rsidR="00000000" w:rsidRPr="00016A70" w:rsidRDefault="00000000" w:rsidP="00E25AE6">
            <w:pPr>
              <w:jc w:val="right"/>
              <w:rPr>
                <w:lang w:val="en-GB"/>
              </w:rPr>
            </w:pPr>
            <w:r>
              <w:rPr>
                <w:color w:val="000000"/>
                <w:sz w:val="20"/>
                <w:szCs w:val="20"/>
                <w:lang w:val="en-GB"/>
              </w:rPr>
              <w:t>15.95</w:t>
            </w:r>
          </w:p>
        </w:tc>
      </w:tr>
      <w:tr w:rsidR="008F6902" w:rsidRPr="00016A70" w14:paraId="2C7E96D3"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D1" w14:textId="77777777" w:rsidR="00000000" w:rsidRPr="00016A70" w:rsidRDefault="00000000" w:rsidP="00E25AE6">
            <w:pPr>
              <w:rPr>
                <w:lang w:val="en-GB"/>
              </w:rPr>
            </w:pPr>
            <w:r>
              <w:rPr>
                <w:sz w:val="20"/>
                <w:szCs w:val="20"/>
                <w:lang w:val="en-GB"/>
              </w:rPr>
              <w:t>P95</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D2" w14:textId="77777777" w:rsidR="00000000" w:rsidRPr="00016A70" w:rsidRDefault="00000000" w:rsidP="00E25AE6">
            <w:pPr>
              <w:jc w:val="right"/>
              <w:rPr>
                <w:lang w:val="en-GB"/>
              </w:rPr>
            </w:pPr>
            <w:r>
              <w:rPr>
                <w:color w:val="000000"/>
                <w:sz w:val="20"/>
                <w:szCs w:val="20"/>
                <w:lang w:val="en-GB"/>
              </w:rPr>
              <w:t>20.08</w:t>
            </w:r>
          </w:p>
        </w:tc>
      </w:tr>
      <w:tr w:rsidR="008F6902" w:rsidRPr="00016A70" w14:paraId="2C7E96D6"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D4" w14:textId="77777777" w:rsidR="00000000" w:rsidRPr="00016A70" w:rsidRDefault="00000000" w:rsidP="00E25AE6">
            <w:pPr>
              <w:rPr>
                <w:lang w:val="en-GB"/>
              </w:rPr>
            </w:pPr>
            <w:r>
              <w:rPr>
                <w:sz w:val="20"/>
                <w:szCs w:val="20"/>
                <w:lang w:val="en-GB"/>
              </w:rPr>
              <w:t>Maximum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D5" w14:textId="77777777" w:rsidR="00000000" w:rsidRPr="00016A70" w:rsidRDefault="00000000" w:rsidP="00E25AE6">
            <w:pPr>
              <w:jc w:val="right"/>
              <w:rPr>
                <w:lang w:val="en-GB"/>
              </w:rPr>
            </w:pPr>
            <w:r>
              <w:rPr>
                <w:color w:val="000000"/>
                <w:sz w:val="20"/>
                <w:szCs w:val="20"/>
                <w:lang w:val="en-GB"/>
              </w:rPr>
              <w:t>53.99</w:t>
            </w:r>
          </w:p>
        </w:tc>
      </w:tr>
      <w:tr w:rsidR="008F6902" w:rsidRPr="00016A70" w14:paraId="2C7E96D9"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D7" w14:textId="77777777" w:rsidR="00000000" w:rsidRPr="00016A70" w:rsidRDefault="00000000" w:rsidP="00E25AE6">
            <w:pPr>
              <w:rPr>
                <w:lang w:val="en-GB"/>
              </w:rPr>
            </w:pPr>
            <w:r>
              <w:rPr>
                <w:sz w:val="20"/>
                <w:szCs w:val="20"/>
                <w:lang w:val="en-GB"/>
              </w:rPr>
              <w:t>N &gt; 20</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D8" w14:textId="77777777" w:rsidR="00000000" w:rsidRPr="00016A70" w:rsidRDefault="00000000" w:rsidP="00E25AE6">
            <w:pPr>
              <w:jc w:val="right"/>
              <w:rPr>
                <w:lang w:val="en-GB"/>
              </w:rPr>
            </w:pPr>
            <w:r>
              <w:rPr>
                <w:color w:val="000000"/>
                <w:sz w:val="20"/>
                <w:szCs w:val="20"/>
                <w:lang w:val="en-GB"/>
              </w:rPr>
              <w:t>43</w:t>
            </w:r>
          </w:p>
        </w:tc>
      </w:tr>
      <w:tr w:rsidR="008F6902" w:rsidRPr="00016A70" w14:paraId="2C7E96DC" w14:textId="77777777" w:rsidTr="00E25AE6">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DA" w14:textId="77777777" w:rsidR="00000000" w:rsidRPr="00016A70" w:rsidRDefault="00000000" w:rsidP="00E25AE6">
            <w:pPr>
              <w:rPr>
                <w:lang w:val="en-GB"/>
              </w:rPr>
            </w:pPr>
            <w:r>
              <w:rPr>
                <w:sz w:val="20"/>
                <w:szCs w:val="20"/>
                <w:lang w:val="en-GB"/>
              </w:rPr>
              <w:t>N &gt; 30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DB" w14:textId="77777777" w:rsidR="00000000" w:rsidRPr="00016A70" w:rsidRDefault="00000000" w:rsidP="00E25AE6">
            <w:pPr>
              <w:jc w:val="right"/>
              <w:rPr>
                <w:lang w:val="en-GB"/>
              </w:rPr>
            </w:pPr>
            <w:r>
              <w:rPr>
                <w:color w:val="000000"/>
                <w:sz w:val="20"/>
                <w:szCs w:val="20"/>
                <w:lang w:val="en-GB"/>
              </w:rPr>
              <w:t>11</w:t>
            </w:r>
          </w:p>
        </w:tc>
      </w:tr>
      <w:tr w:rsidR="008F6902" w:rsidRPr="00016A70" w14:paraId="2C7E96DF" w14:textId="77777777" w:rsidTr="00E25AE6">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DD" w14:textId="77777777" w:rsidR="00000000" w:rsidRPr="00016A70" w:rsidRDefault="00000000" w:rsidP="00E25AE6">
            <w:pPr>
              <w:rPr>
                <w:lang w:val="en-GB"/>
              </w:rPr>
            </w:pPr>
            <w:r>
              <w:rPr>
                <w:sz w:val="20"/>
                <w:szCs w:val="20"/>
                <w:lang w:val="en-GB"/>
              </w:rPr>
              <w:t>N &gt; 50</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DE" w14:textId="77777777" w:rsidR="00000000" w:rsidRPr="00016A70" w:rsidRDefault="00000000" w:rsidP="00E25AE6">
            <w:pPr>
              <w:jc w:val="right"/>
              <w:rPr>
                <w:lang w:val="en-GB"/>
              </w:rPr>
            </w:pPr>
            <w:r>
              <w:rPr>
                <w:color w:val="000000"/>
                <w:sz w:val="20"/>
                <w:szCs w:val="20"/>
                <w:lang w:val="en-GB"/>
              </w:rPr>
              <w:t>1</w:t>
            </w:r>
          </w:p>
        </w:tc>
      </w:tr>
    </w:tbl>
    <w:p w14:paraId="2C7E96E0" w14:textId="77777777" w:rsidR="00000000" w:rsidRDefault="00000000" w:rsidP="008F6902">
      <w:pPr>
        <w:pStyle w:val="BodyText"/>
      </w:pPr>
    </w:p>
    <w:p w14:paraId="2C7E96E1" w14:textId="77777777" w:rsidR="00000000" w:rsidRDefault="00000000" w:rsidP="008F6902">
      <w:pPr>
        <w:pStyle w:val="BodyText"/>
        <w:rPr>
          <w:lang w:val="en-GB"/>
        </w:rPr>
      </w:pPr>
      <w:r w:rsidRPr="002E6839">
        <w:t>The median distance (4.4), well below the mean (6.4), indicates that most treated OAs have relatively close matche</w:t>
      </w:r>
      <w:r>
        <w:t>s</w:t>
      </w:r>
      <w:r>
        <w:rPr>
          <w:lang w:val="en-GB"/>
        </w:rPr>
        <w:t xml:space="preserve">. </w:t>
      </w:r>
      <w:commentRangeStart w:id="41"/>
      <w:commentRangeStart w:id="42"/>
      <w:r>
        <w:rPr>
          <w:lang w:val="en-GB"/>
        </w:rPr>
        <w:t xml:space="preserve">The tail is characterised by 43 OAs with distance greater than 20 and 11 with distance greater than 30 — these are treated OAs whose pre-treatment injury trajectories are less well-represented in the control pool. Only 1 treated OA has a distance exceeding 50 (maximum = 53.99). These tail OAs are the 41 flagged at Stage 1 plus a small number identified by the Stage 2 distance itself. </w:t>
      </w:r>
      <w:commentRangeEnd w:id="41"/>
      <w:r>
        <w:rPr>
          <w:rStyle w:val="CommentReference"/>
          <w:sz w:val="22"/>
          <w:szCs w:val="22"/>
          <w:lang w:val="en-GB"/>
        </w:rPr>
        <w:commentReference w:id="41"/>
      </w:r>
      <w:commentRangeEnd w:id="42"/>
      <w:r>
        <w:rPr>
          <w:rStyle w:val="CommentReference"/>
          <w:sz w:val="22"/>
          <w:szCs w:val="22"/>
          <w:lang w:val="en-GB"/>
        </w:rPr>
        <w:commentReference w:id="42"/>
      </w:r>
      <w:r>
        <w:rPr>
          <w:lang w:val="en-GB"/>
        </w:rPr>
        <w:t xml:space="preserve">All 814 treated OAs, including those with larger distances, are retained in the primary analysis: the maximum trend |SMD| of 0.060 confirms that even OAs with larger trajectory distances are not </w:t>
      </w:r>
      <w:r w:rsidRPr="009E37C6">
        <w:rPr>
          <w:lang w:val="en-GB"/>
        </w:rPr>
        <w:t>materially degrading overall trend balance.</w:t>
      </w:r>
      <w:r>
        <w:rPr>
          <w:lang w:val="en-GB"/>
        </w:rPr>
        <w:t xml:space="preserve"> The figure below shows the distribution of the distances graphically. </w:t>
      </w:r>
    </w:p>
    <w:p w14:paraId="2C7E96E2" w14:textId="77777777" w:rsidR="00000000" w:rsidRDefault="00000000" w:rsidP="008F6902">
      <w:pPr>
        <w:pStyle w:val="BodyText"/>
        <w:rPr>
          <w:noProof/>
        </w:rPr>
      </w:pPr>
      <w:commentRangeStart w:id="43"/>
      <w:r>
        <w:t xml:space="preserve">The figure below shows how well each treated OA was matched </w:t>
      </w:r>
      <w:commentRangeStart w:id="44"/>
      <w:r>
        <w:t>in trajectory space</w:t>
      </w:r>
      <w:commentRangeEnd w:id="44"/>
      <w:r>
        <w:rPr>
          <w:rStyle w:val="CommentReference"/>
          <w:sz w:val="22"/>
          <w:szCs w:val="22"/>
        </w:rPr>
        <w:commentReference w:id="44"/>
      </w:r>
      <w:r>
        <w:t xml:space="preserve">. The upper panel is an Empirical Cumulative Distribution Function (ECDF) - for any distance value on the x-axis, the y-axis tells you what share of treated OAs found a match within that distance. </w:t>
      </w:r>
      <w:r w:rsidRPr="00271A73">
        <w:t>The ECDF shows that around half of treated OAs have matches within distance 5, around three-quarters within 10, and 95% within 20</w:t>
      </w:r>
      <w:r>
        <w:t xml:space="preserve">. Scotland (purple) consistently shows larger distances than England (blue) because exact country matching restricts Scottish treated OAs to the smaller Scottish control pool. The lower </w:t>
      </w:r>
      <w:r>
        <w:t xml:space="preserve">histogram confirms this. Overall, the figure shows that </w:t>
      </w:r>
      <w:proofErr w:type="gramStart"/>
      <w:r>
        <w:t>the vast majority of</w:t>
      </w:r>
      <w:proofErr w:type="gramEnd"/>
      <w:r>
        <w:t xml:space="preserve"> </w:t>
      </w:r>
      <w:proofErr w:type="gramStart"/>
      <w:r>
        <w:t>treated OAs are</w:t>
      </w:r>
      <w:proofErr w:type="gramEnd"/>
      <w:r>
        <w:t xml:space="preserve"> well-matched in trajectory space, with the tail driven by pool size constraints.</w:t>
      </w:r>
      <w:commentRangeEnd w:id="43"/>
      <w:r>
        <w:rPr>
          <w:rStyle w:val="CommentReference"/>
          <w:noProof/>
          <w:sz w:val="22"/>
          <w:szCs w:val="22"/>
        </w:rPr>
        <w:commentReference w:id="43"/>
      </w:r>
    </w:p>
    <w:p w14:paraId="2C7E96E3" w14:textId="77777777" w:rsidR="00000000" w:rsidRPr="00016A70" w:rsidRDefault="00000000" w:rsidP="008F6902">
      <w:pPr>
        <w:pStyle w:val="BodyText"/>
        <w:rPr>
          <w:lang w:val="en-GB"/>
        </w:rPr>
      </w:pPr>
      <w:r w:rsidRPr="009E37C6">
        <w:rPr>
          <w:noProof/>
        </w:rPr>
        <w:lastRenderedPageBreak/>
        <w:drawing>
          <wp:inline distT="0" distB="0" distL="0" distR="0" wp14:anchorId="2C7E985F" wp14:editId="2C7E9860">
            <wp:extent cx="5579110" cy="5114290"/>
            <wp:effectExtent l="0" t="0" r="2540" b="0"/>
            <wp:docPr id="7757688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9110" cy="5114290"/>
                    </a:xfrm>
                    <a:prstGeom prst="rect">
                      <a:avLst/>
                    </a:prstGeom>
                    <a:noFill/>
                    <a:ln>
                      <a:noFill/>
                    </a:ln>
                  </pic:spPr>
                </pic:pic>
              </a:graphicData>
            </a:graphic>
          </wp:inline>
        </w:drawing>
      </w:r>
    </w:p>
    <w:p w14:paraId="2C7E96E4" w14:textId="77777777" w:rsidR="00000000" w:rsidRPr="000D1533" w:rsidRDefault="00000000" w:rsidP="008F6902">
      <w:pPr>
        <w:pStyle w:val="Heading2"/>
        <w:numPr>
          <w:ilvl w:val="0"/>
          <w:numId w:val="0"/>
        </w:numPr>
        <w:rPr>
          <w:lang w:val="en-GB"/>
        </w:rPr>
      </w:pPr>
      <w:commentRangeStart w:id="45"/>
      <w:commentRangeStart w:id="46"/>
      <w:r>
        <w:rPr>
          <w:sz w:val="28"/>
          <w:lang w:val="en-GB"/>
        </w:rPr>
        <w:t>Weight</w:t>
      </w:r>
      <w:r>
        <w:rPr>
          <w:lang w:val="en-GB"/>
        </w:rPr>
        <w:t xml:space="preserve"> Distribution by Country</w:t>
      </w:r>
    </w:p>
    <w:p w14:paraId="2C7E96E5" w14:textId="77777777" w:rsidR="00000000" w:rsidRPr="00016A70" w:rsidRDefault="00000000" w:rsidP="008F6902">
      <w:pPr>
        <w:pStyle w:val="BodyText"/>
        <w:rPr>
          <w:lang w:val="en-GB"/>
        </w:rPr>
      </w:pPr>
      <w:r>
        <w:rPr>
          <w:lang w:val="en-GB"/>
        </w:rPr>
        <w:t>Matching with replacement generates frequency weights for control OAs, equal to the number of times each control is used as a match. Table 12 shows the weight distribution by country. Overall, the weight distribution is well balanced, and the effective N (1,087 from 1,993 nominal controls) reflects an efficiency of 60.6%, indicating reasonable control pool diversity with some concentration in high-weight Scottish controls.</w:t>
      </w:r>
    </w:p>
    <w:p w14:paraId="2C7E96E6" w14:textId="77777777" w:rsidR="00000000" w:rsidRPr="00016A70" w:rsidRDefault="00000000" w:rsidP="008F6902">
      <w:pPr>
        <w:spacing w:after="1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500"/>
        <w:gridCol w:w="2326"/>
      </w:tblGrid>
      <w:tr w:rsidR="008F6902" w:rsidRPr="00016A70" w14:paraId="2C7E96EC" w14:textId="77777777" w:rsidTr="00E25AE6">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E7" w14:textId="77777777" w:rsidR="00000000" w:rsidRPr="00016A70" w:rsidRDefault="00000000" w:rsidP="00E25AE6">
            <w:pPr>
              <w:jc w:val="center"/>
              <w:rPr>
                <w:lang w:val="en-GB"/>
              </w:rPr>
            </w:pPr>
            <w:r>
              <w:rPr>
                <w:b/>
                <w:bCs/>
                <w:color w:val="FFFFFF"/>
                <w:sz w:val="20"/>
                <w:szCs w:val="20"/>
                <w:lang w:val="en-GB"/>
              </w:rPr>
              <w:t>Country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E8" w14:textId="77777777" w:rsidR="00000000" w:rsidRPr="00016A70" w:rsidRDefault="00000000" w:rsidP="00E25AE6">
            <w:pPr>
              <w:jc w:val="center"/>
              <w:rPr>
                <w:lang w:val="en-GB"/>
              </w:rPr>
            </w:pPr>
            <w:r>
              <w:rPr>
                <w:b/>
                <w:bCs/>
                <w:color w:val="FFFFFF"/>
                <w:sz w:val="20"/>
                <w:szCs w:val="20"/>
                <w:lang w:val="en-GB"/>
              </w:rPr>
              <w:t>N Controls</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E9" w14:textId="77777777" w:rsidR="00000000" w:rsidRPr="00016A70" w:rsidRDefault="00000000" w:rsidP="00E25AE6">
            <w:pPr>
              <w:jc w:val="center"/>
              <w:rPr>
                <w:lang w:val="en-GB"/>
              </w:rPr>
            </w:pPr>
            <w:r>
              <w:rPr>
                <w:b/>
                <w:bCs/>
                <w:color w:val="FFFFFF"/>
                <w:sz w:val="20"/>
                <w:szCs w:val="20"/>
                <w:lang w:val="en-GB"/>
              </w:rPr>
              <w:t>Mean Weight</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EA" w14:textId="77777777" w:rsidR="00000000" w:rsidRPr="00016A70" w:rsidRDefault="00000000" w:rsidP="00E25AE6">
            <w:pPr>
              <w:jc w:val="center"/>
              <w:rPr>
                <w:lang w:val="en-GB"/>
              </w:rPr>
            </w:pPr>
            <w:r>
              <w:rPr>
                <w:b/>
                <w:bCs/>
                <w:color w:val="FFFFFF"/>
                <w:sz w:val="20"/>
                <w:szCs w:val="20"/>
                <w:lang w:val="en-GB"/>
              </w:rPr>
              <w:t>Max Weight</w:t>
            </w:r>
          </w:p>
        </w:tc>
        <w:tc>
          <w:tcPr>
            <w:tcW w:w="23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6EB" w14:textId="77777777" w:rsidR="00000000" w:rsidRPr="00016A70" w:rsidRDefault="00000000" w:rsidP="00E25AE6">
            <w:pPr>
              <w:jc w:val="center"/>
              <w:rPr>
                <w:lang w:val="en-GB"/>
              </w:rPr>
            </w:pPr>
            <w:r>
              <w:rPr>
                <w:b/>
                <w:bCs/>
                <w:color w:val="FFFFFF"/>
                <w:sz w:val="20"/>
                <w:szCs w:val="20"/>
                <w:lang w:val="en-GB"/>
              </w:rPr>
              <w:t>Effective N</w:t>
            </w:r>
          </w:p>
        </w:tc>
      </w:tr>
      <w:tr w:rsidR="008F6902" w:rsidRPr="00016A70" w14:paraId="2C7E96F2" w14:textId="77777777" w:rsidTr="00E25AE6">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ED" w14:textId="77777777" w:rsidR="00000000" w:rsidRPr="00016A70" w:rsidRDefault="00000000" w:rsidP="00E25AE6">
            <w:pPr>
              <w:rPr>
                <w:lang w:val="en-GB"/>
              </w:rPr>
            </w:pPr>
            <w:r>
              <w:rPr>
                <w:color w:val="000000"/>
                <w:sz w:val="20"/>
                <w:szCs w:val="20"/>
                <w:lang w:val="en-GB"/>
              </w:rPr>
              <w:t>England</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EE" w14:textId="77777777" w:rsidR="00000000" w:rsidRPr="00016A70" w:rsidRDefault="00000000" w:rsidP="00E25AE6">
            <w:pPr>
              <w:jc w:val="right"/>
              <w:rPr>
                <w:lang w:val="en-GB"/>
              </w:rPr>
            </w:pPr>
            <w:r>
              <w:rPr>
                <w:color w:val="000000"/>
                <w:sz w:val="20"/>
                <w:szCs w:val="20"/>
                <w:lang w:val="en-GB"/>
              </w:rPr>
              <w:t>1,727</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EF" w14:textId="77777777" w:rsidR="00000000" w:rsidRPr="00016A70" w:rsidRDefault="00000000" w:rsidP="00E25AE6">
            <w:pPr>
              <w:jc w:val="right"/>
              <w:rPr>
                <w:lang w:val="en-GB"/>
              </w:rPr>
            </w:pPr>
            <w:r>
              <w:rPr>
                <w:color w:val="000000"/>
                <w:sz w:val="20"/>
                <w:szCs w:val="20"/>
                <w:lang w:val="en-GB"/>
              </w:rPr>
              <w:t>0.87</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0" w14:textId="77777777" w:rsidR="00000000" w:rsidRPr="00016A70" w:rsidRDefault="00000000" w:rsidP="00E25AE6">
            <w:pPr>
              <w:jc w:val="right"/>
              <w:rPr>
                <w:lang w:val="en-GB"/>
              </w:rPr>
            </w:pPr>
            <w:r>
              <w:rPr>
                <w:color w:val="000000"/>
                <w:sz w:val="20"/>
                <w:szCs w:val="20"/>
                <w:lang w:val="en-GB"/>
              </w:rPr>
              <w:t>10.29</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1" w14:textId="77777777" w:rsidR="00000000" w:rsidRPr="00016A70" w:rsidRDefault="00000000" w:rsidP="00E25AE6">
            <w:pPr>
              <w:jc w:val="right"/>
              <w:rPr>
                <w:lang w:val="en-GB"/>
              </w:rPr>
            </w:pPr>
            <w:r>
              <w:rPr>
                <w:color w:val="000000"/>
                <w:sz w:val="20"/>
                <w:szCs w:val="20"/>
                <w:lang w:val="en-GB"/>
              </w:rPr>
              <w:t>982</w:t>
            </w:r>
          </w:p>
        </w:tc>
      </w:tr>
      <w:tr w:rsidR="008F6902" w:rsidRPr="00016A70" w14:paraId="2C7E96F8" w14:textId="77777777" w:rsidTr="00E25AE6">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F3" w14:textId="77777777" w:rsidR="00000000" w:rsidRPr="00016A70" w:rsidRDefault="00000000" w:rsidP="00E25AE6">
            <w:pPr>
              <w:rPr>
                <w:lang w:val="en-GB"/>
              </w:rPr>
            </w:pPr>
            <w:r>
              <w:rPr>
                <w:color w:val="000000"/>
                <w:sz w:val="20"/>
                <w:szCs w:val="20"/>
                <w:lang w:val="en-GB"/>
              </w:rPr>
              <w:t>Scotland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F4" w14:textId="77777777" w:rsidR="00000000" w:rsidRPr="00016A70" w:rsidRDefault="00000000" w:rsidP="00E25AE6">
            <w:pPr>
              <w:jc w:val="right"/>
              <w:rPr>
                <w:lang w:val="en-GB"/>
              </w:rPr>
            </w:pPr>
            <w:r>
              <w:rPr>
                <w:color w:val="000000"/>
                <w:sz w:val="20"/>
                <w:szCs w:val="20"/>
                <w:lang w:val="en-GB"/>
              </w:rPr>
              <w:t>268</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F5" w14:textId="77777777" w:rsidR="00000000" w:rsidRPr="00016A70" w:rsidRDefault="00000000" w:rsidP="00E25AE6">
            <w:pPr>
              <w:jc w:val="right"/>
              <w:rPr>
                <w:lang w:val="en-GB"/>
              </w:rPr>
            </w:pPr>
            <w:r>
              <w:rPr>
                <w:color w:val="000000"/>
                <w:sz w:val="20"/>
                <w:szCs w:val="20"/>
                <w:lang w:val="en-GB"/>
              </w:rPr>
              <w:t>1.84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F6" w14:textId="77777777" w:rsidR="00000000" w:rsidRPr="00016A70" w:rsidRDefault="00000000" w:rsidP="00E25AE6">
            <w:pPr>
              <w:jc w:val="right"/>
              <w:rPr>
                <w:lang w:val="en-GB"/>
              </w:rPr>
            </w:pPr>
            <w:r>
              <w:rPr>
                <w:color w:val="000000"/>
                <w:sz w:val="20"/>
                <w:szCs w:val="20"/>
                <w:lang w:val="en-GB"/>
              </w:rPr>
              <w:t>7.35</w:t>
            </w:r>
          </w:p>
        </w:tc>
        <w:tc>
          <w:tcPr>
            <w:tcW w:w="232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14:paraId="2C7E96F7" w14:textId="77777777" w:rsidR="00000000" w:rsidRPr="00016A70" w:rsidRDefault="00000000" w:rsidP="00E25AE6">
            <w:pPr>
              <w:jc w:val="right"/>
              <w:rPr>
                <w:lang w:val="en-GB"/>
              </w:rPr>
            </w:pPr>
            <w:r>
              <w:rPr>
                <w:color w:val="000000"/>
                <w:sz w:val="20"/>
                <w:szCs w:val="20"/>
                <w:lang w:val="en-GB"/>
              </w:rPr>
              <w:t>178</w:t>
            </w:r>
          </w:p>
        </w:tc>
      </w:tr>
      <w:tr w:rsidR="008F6902" w:rsidRPr="00016A70" w14:paraId="2C7E96FE" w14:textId="77777777" w:rsidTr="00E25AE6">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9" w14:textId="77777777" w:rsidR="00000000" w:rsidRPr="00016A70" w:rsidRDefault="00000000" w:rsidP="00E25AE6">
            <w:pPr>
              <w:rPr>
                <w:lang w:val="en-GB"/>
              </w:rPr>
            </w:pPr>
            <w:r>
              <w:rPr>
                <w:b/>
                <w:bCs/>
                <w:color w:val="000000"/>
                <w:sz w:val="20"/>
                <w:szCs w:val="20"/>
                <w:lang w:val="en-GB"/>
              </w:rPr>
              <w:t>Overall</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A" w14:textId="77777777" w:rsidR="00000000" w:rsidRPr="00016A70" w:rsidRDefault="00000000" w:rsidP="00E25AE6">
            <w:pPr>
              <w:jc w:val="right"/>
              <w:rPr>
                <w:lang w:val="en-GB"/>
              </w:rPr>
            </w:pPr>
            <w:r>
              <w:rPr>
                <w:b/>
                <w:bCs/>
                <w:color w:val="000000"/>
                <w:sz w:val="20"/>
                <w:szCs w:val="20"/>
                <w:lang w:val="en-GB"/>
              </w:rPr>
              <w:t>1,995</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B" w14:textId="77777777" w:rsidR="00000000" w:rsidRPr="00016A70" w:rsidRDefault="00000000" w:rsidP="00E25AE6">
            <w:pPr>
              <w:jc w:val="right"/>
              <w:rPr>
                <w:lang w:val="en-GB"/>
              </w:rPr>
            </w:pPr>
            <w:r>
              <w:rPr>
                <w:color w:val="000000"/>
                <w:sz w:val="20"/>
                <w:szCs w:val="20"/>
                <w:lang w:val="en-GB"/>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C" w14:textId="77777777" w:rsidR="00000000" w:rsidRPr="00016A70" w:rsidRDefault="00000000" w:rsidP="00E25AE6">
            <w:pPr>
              <w:jc w:val="right"/>
              <w:rPr>
                <w:lang w:val="en-GB"/>
              </w:rPr>
            </w:pPr>
            <w:r>
              <w:rPr>
                <w:color w:val="000000"/>
                <w:sz w:val="20"/>
                <w:szCs w:val="20"/>
                <w:lang w:val="en-GB"/>
              </w:rPr>
              <w:t>10.29</w:t>
            </w:r>
          </w:p>
        </w:tc>
        <w:tc>
          <w:tcPr>
            <w:tcW w:w="2326"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7E96FD" w14:textId="77777777" w:rsidR="00000000" w:rsidRPr="00016A70" w:rsidRDefault="00000000" w:rsidP="00E25AE6">
            <w:pPr>
              <w:jc w:val="right"/>
              <w:rPr>
                <w:lang w:val="en-GB"/>
              </w:rPr>
            </w:pPr>
            <w:r>
              <w:rPr>
                <w:b/>
                <w:bCs/>
                <w:color w:val="000000"/>
                <w:sz w:val="20"/>
                <w:szCs w:val="20"/>
                <w:lang w:val="en-GB"/>
              </w:rPr>
              <w:t>1,087 (eff.)</w:t>
            </w:r>
          </w:p>
        </w:tc>
      </w:tr>
    </w:tbl>
    <w:p w14:paraId="2C7E96FF" w14:textId="77777777" w:rsidR="00000000" w:rsidRPr="00016A70" w:rsidRDefault="00000000" w:rsidP="008F6902">
      <w:pPr>
        <w:spacing w:after="120"/>
        <w:rPr>
          <w:lang w:val="en-GB"/>
        </w:rPr>
      </w:pPr>
    </w:p>
    <w:p w14:paraId="2C7E9700" w14:textId="77777777" w:rsidR="00000000" w:rsidRPr="00016A70" w:rsidRDefault="00000000" w:rsidP="008F6902">
      <w:pPr>
        <w:pStyle w:val="BodyText"/>
        <w:rPr>
          <w:color w:val="000000"/>
          <w:lang w:val="en-GB"/>
        </w:rPr>
      </w:pPr>
      <w:commentRangeStart w:id="47"/>
      <w:r>
        <w:rPr>
          <w:lang w:val="en-GB"/>
        </w:rPr>
        <w:t xml:space="preserve">Table 12 shows the weight distribution for the 1,993 control OAs used in the final matched sample. England contributes 1,725 controls (87%) and Scotland 268 (13%). English controls have a mean weight of 0.87 and a maximum of 10.29. The mean weight is below 1 because </w:t>
      </w:r>
      <w:r>
        <w:t>many controls in the candidate pool were not selected at all, while a small number were selected multiple times</w:t>
      </w:r>
      <w:r>
        <w:rPr>
          <w:lang w:val="en-GB"/>
        </w:rPr>
        <w:t xml:space="preserve">, with a small number used up to ten times. Scottish controls show a higher mean weight (1.84) and a maximum of 7.35, suggesting greater concentration. The effective N of 1,207 (out of 1,993 nominal controls) reflects a weighting </w:t>
      </w:r>
      <w:r>
        <w:rPr>
          <w:lang w:val="en-GB"/>
        </w:rPr>
        <w:lastRenderedPageBreak/>
        <w:t xml:space="preserve">efficiency of 60.6% (effective N 1,207 / Nominal N 1,993). This indicates </w:t>
      </w:r>
      <w:r w:rsidRPr="00EC072C">
        <w:t>some concentration of weights but retaining substantial diversity in the matched control group.</w:t>
      </w:r>
      <w:r>
        <w:rPr>
          <w:color w:val="000000"/>
          <w:lang w:val="en-GB"/>
        </w:rPr>
        <w:br w:type="page"/>
      </w:r>
      <w:commentRangeEnd w:id="45"/>
      <w:r w:rsidRPr="00016A70">
        <w:rPr>
          <w:rStyle w:val="CommentReference"/>
          <w:color w:val="000000"/>
          <w:sz w:val="22"/>
          <w:szCs w:val="22"/>
          <w:lang w:val="en-GB"/>
        </w:rPr>
        <w:commentReference w:id="45"/>
      </w:r>
      <w:commentRangeEnd w:id="46"/>
      <w:r w:rsidRPr="00016A70">
        <w:rPr>
          <w:rStyle w:val="CommentReference"/>
          <w:color w:val="000000"/>
          <w:sz w:val="22"/>
          <w:szCs w:val="22"/>
          <w:lang w:val="en-GB"/>
        </w:rPr>
        <w:commentReference w:id="46"/>
      </w:r>
      <w:r>
        <w:rPr>
          <w:rStyle w:val="CommentReference"/>
        </w:rPr>
        <w:commentReference w:id="47"/>
      </w:r>
      <w:commentRangeEnd w:id="47"/>
    </w:p>
    <w:p w14:paraId="2C7E9701" w14:textId="77777777" w:rsidR="00000000" w:rsidRPr="00016A70" w:rsidRDefault="00000000" w:rsidP="008F6902">
      <w:pPr>
        <w:pStyle w:val="Heading1"/>
        <w:numPr>
          <w:ilvl w:val="0"/>
          <w:numId w:val="0"/>
        </w:numPr>
        <w:ind w:left="432" w:hanging="432"/>
        <w:rPr>
          <w:lang w:val="en-GB"/>
        </w:rPr>
      </w:pPr>
      <w:r>
        <w:rPr>
          <w:lang w:val="en-GB"/>
        </w:rPr>
        <w:lastRenderedPageBreak/>
        <w:t>Descriptive statistics of the matched data</w:t>
      </w:r>
    </w:p>
    <w:p w14:paraId="2C7E9702" w14:textId="77777777" w:rsidR="00000000" w:rsidRPr="00016A70" w:rsidRDefault="00000000" w:rsidP="008F6902">
      <w:pPr>
        <w:pStyle w:val="Heading2"/>
        <w:numPr>
          <w:ilvl w:val="0"/>
          <w:numId w:val="0"/>
        </w:numPr>
        <w:ind w:left="576" w:hanging="576"/>
        <w:rPr>
          <w:rStyle w:val="Strong"/>
          <w:b/>
          <w:bCs/>
          <w:lang w:val="en-GB"/>
        </w:rPr>
      </w:pPr>
      <w:r>
        <w:rPr>
          <w:rStyle w:val="Strong"/>
          <w:b/>
          <w:bCs/>
          <w:lang w:val="en-GB"/>
        </w:rPr>
        <w:t xml:space="preserve">Treated vs Matched Controls </w:t>
      </w:r>
    </w:p>
    <w:p w14:paraId="2C7E9703" w14:textId="77777777" w:rsidR="00000000" w:rsidRDefault="00000000" w:rsidP="008F6902">
      <w:pPr>
        <w:pStyle w:val="BodyText"/>
        <w:rPr>
          <w:lang w:val="en-GB"/>
        </w:rPr>
      </w:pPr>
      <w:commentRangeStart w:id="48"/>
      <w:r>
        <w:rPr>
          <w:lang w:val="en-GB"/>
        </w:rPr>
        <w:t>The table below compares treated OAs to their matched controls after matching using all variables used in the matching process. Overall, the matched controls resemble the treated group reasonably well across many dimensions, particularly for trend variables, where means and medians are very close. The near-identical trends confirm the Stage 2 balance results: the matching has produced trajectory alignment between treated and control groups.</w:t>
      </w:r>
    </w:p>
    <w:p w14:paraId="2C7E9704" w14:textId="77777777" w:rsidR="00000000" w:rsidRPr="00016A70" w:rsidRDefault="00000000" w:rsidP="008F6902">
      <w:pPr>
        <w:pStyle w:val="BodyText"/>
        <w:rPr>
          <w:lang w:val="en-GB"/>
        </w:rPr>
      </w:pPr>
      <w:r>
        <w:rPr>
          <w:lang w:val="en-GB"/>
        </w:rPr>
        <w:t>However, some differences remain in baseline levels of outcomes and area characteristics. Treated areas still exhibit slightly higher injury rates across most measures. Differences are also visible in urban and socio-demographic features: treated areas are generally more central, denser, less car-dependent, and have higher proportions of younger populations (particularly ages 20-24), while matched controls have higher car use and are located further from city centres.</w:t>
      </w:r>
    </w:p>
    <w:p w14:paraId="2C7E9705" w14:textId="77777777" w:rsidR="00000000" w:rsidRDefault="00000000" w:rsidP="008F6902">
      <w:pPr>
        <w:pStyle w:val="BodyText"/>
        <w:rPr>
          <w:lang w:val="en-GB"/>
        </w:rPr>
      </w:pPr>
      <w:r>
        <w:rPr>
          <w:lang w:val="en-GB"/>
        </w:rPr>
        <w:t>Despite these residual differences, the distributions (means, medians, and standard deviations) are broadly comparable, indicating that the matching has produced a control group that is similar, though not identical, to the treated group. The matched sample improved comparability, while still motivating further adjustment in outcome models to account for remaining differences.</w:t>
      </w:r>
      <w:commentRangeEnd w:id="48"/>
      <w:r>
        <w:rPr>
          <w:rStyle w:val="CommentReference"/>
          <w:sz w:val="22"/>
          <w:szCs w:val="22"/>
          <w:lang w:val="en-GB"/>
        </w:rPr>
        <w:commentReference w:id="48"/>
      </w:r>
    </w:p>
    <w:tbl>
      <w:tblPr>
        <w:tblW w:w="10065" w:type="dxa"/>
        <w:tblInd w:w="-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1"/>
        <w:gridCol w:w="1134"/>
        <w:gridCol w:w="992"/>
        <w:gridCol w:w="1134"/>
        <w:gridCol w:w="1134"/>
        <w:gridCol w:w="1113"/>
        <w:gridCol w:w="1013"/>
        <w:gridCol w:w="1134"/>
      </w:tblGrid>
      <w:tr w:rsidR="008F6902" w:rsidRPr="00016A70" w14:paraId="2C7E970E" w14:textId="77777777" w:rsidTr="00E25AE6">
        <w:tc>
          <w:tcPr>
            <w:tcW w:w="241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706" w14:textId="77777777" w:rsidR="00000000" w:rsidRPr="00016A70" w:rsidRDefault="00000000" w:rsidP="00E25AE6">
            <w:pPr>
              <w:jc w:val="center"/>
              <w:rPr>
                <w:lang w:val="en-GB"/>
              </w:rPr>
            </w:pPr>
            <w:commentRangeStart w:id="49"/>
            <w:commentRangeStart w:id="50"/>
            <w:r>
              <w:t>Variable</w:t>
            </w:r>
            <w:commentRangeEnd w:id="49"/>
            <w:r w:rsidRPr="00016A70">
              <w:rPr>
                <w:rStyle w:val="CommentReference"/>
                <w:sz w:val="22"/>
                <w:szCs w:val="22"/>
                <w:lang w:val="en-GB"/>
              </w:rPr>
              <w:commentReference w:id="49"/>
            </w:r>
          </w:p>
        </w:tc>
        <w:tc>
          <w:tcPr>
            <w:tcW w:w="1134" w:type="dxa"/>
            <w:tcBorders>
              <w:top w:val="single" w:sz="1" w:space="0" w:color="CCCCCC"/>
              <w:left w:val="single" w:sz="1" w:space="0" w:color="CCCCCC"/>
              <w:bottom w:val="single" w:sz="1" w:space="0" w:color="CCCCCC"/>
              <w:right w:val="single" w:sz="1" w:space="0" w:color="CCCCCC"/>
            </w:tcBorders>
            <w:shd w:val="clear" w:color="auto" w:fill="2E75B6"/>
          </w:tcPr>
          <w:p w14:paraId="2C7E9707" w14:textId="77777777" w:rsidR="00000000" w:rsidRPr="00016A70" w:rsidRDefault="00000000" w:rsidP="00E25AE6">
            <w:pPr>
              <w:jc w:val="center"/>
              <w:rPr>
                <w:lang w:val="en-GB"/>
              </w:rPr>
            </w:pPr>
            <w:r>
              <w:t>Label</w:t>
            </w:r>
          </w:p>
        </w:tc>
        <w:tc>
          <w:tcPr>
            <w:tcW w:w="992" w:type="dxa"/>
            <w:tcBorders>
              <w:top w:val="single" w:sz="1" w:space="0" w:color="CCCCCC"/>
              <w:left w:val="single" w:sz="1" w:space="0" w:color="CCCCCC"/>
              <w:bottom w:val="single" w:sz="1" w:space="0" w:color="CCCCCC"/>
              <w:right w:val="single" w:sz="1" w:space="0" w:color="CCCCCC"/>
            </w:tcBorders>
            <w:shd w:val="clear" w:color="auto" w:fill="2E75B6"/>
          </w:tcPr>
          <w:p w14:paraId="2C7E9708" w14:textId="77777777" w:rsidR="00000000" w:rsidRPr="00016A70" w:rsidRDefault="00000000" w:rsidP="00E25AE6">
            <w:pPr>
              <w:jc w:val="center"/>
              <w:rPr>
                <w:lang w:val="en-GB"/>
              </w:rPr>
            </w:pPr>
            <w:r>
              <w:t>Treated Mean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709" w14:textId="77777777" w:rsidR="00000000" w:rsidRPr="00016A70" w:rsidRDefault="00000000" w:rsidP="00E25AE6">
            <w:pPr>
              <w:jc w:val="center"/>
              <w:rPr>
                <w:lang w:val="en-GB"/>
              </w:rPr>
            </w:pPr>
            <w:r>
              <w:t>Matched Mean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70A" w14:textId="77777777" w:rsidR="00000000" w:rsidRPr="00016A70" w:rsidRDefault="00000000" w:rsidP="00E25AE6">
            <w:pPr>
              <w:jc w:val="center"/>
              <w:rPr>
                <w:lang w:val="en-GB"/>
              </w:rPr>
            </w:pPr>
            <w:r>
              <w:t>Treated SD</w:t>
            </w:r>
          </w:p>
        </w:tc>
        <w:tc>
          <w:tcPr>
            <w:tcW w:w="11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70B" w14:textId="77777777" w:rsidR="00000000" w:rsidRPr="00016A70" w:rsidRDefault="00000000" w:rsidP="00E25AE6">
            <w:pPr>
              <w:jc w:val="center"/>
              <w:rPr>
                <w:lang w:val="en-GB"/>
              </w:rPr>
            </w:pPr>
            <w:r>
              <w:t>Matched SD</w:t>
            </w:r>
          </w:p>
        </w:tc>
        <w:tc>
          <w:tcPr>
            <w:tcW w:w="1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E970C" w14:textId="77777777" w:rsidR="00000000" w:rsidRPr="00016A70" w:rsidRDefault="00000000" w:rsidP="00E25AE6">
            <w:pPr>
              <w:jc w:val="center"/>
              <w:rPr>
                <w:lang w:val="en-GB"/>
              </w:rPr>
            </w:pPr>
            <w:r>
              <w:t>Treated Median</w:t>
            </w:r>
          </w:p>
        </w:tc>
        <w:tc>
          <w:tcPr>
            <w:tcW w:w="1134" w:type="dxa"/>
            <w:tcBorders>
              <w:top w:val="single" w:sz="1" w:space="0" w:color="CCCCCC"/>
              <w:left w:val="single" w:sz="1" w:space="0" w:color="CCCCCC"/>
              <w:bottom w:val="single" w:sz="1" w:space="0" w:color="CCCCCC"/>
              <w:right w:val="single" w:sz="1" w:space="0" w:color="CCCCCC"/>
            </w:tcBorders>
            <w:shd w:val="clear" w:color="auto" w:fill="2E75B6"/>
          </w:tcPr>
          <w:p w14:paraId="2C7E970D" w14:textId="77777777" w:rsidR="00000000" w:rsidRPr="00016A70" w:rsidRDefault="00000000" w:rsidP="00E25AE6">
            <w:pPr>
              <w:jc w:val="center"/>
              <w:rPr>
                <w:lang w:val="en-GB"/>
              </w:rPr>
            </w:pPr>
            <w:r>
              <w:t>Matched Median</w:t>
            </w:r>
          </w:p>
        </w:tc>
      </w:tr>
      <w:tr w:rsidR="008F6902" w:rsidRPr="00016A70" w14:paraId="2C7E9717"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0F" w14:textId="77777777" w:rsidR="00000000" w:rsidRPr="00016A70" w:rsidRDefault="00000000" w:rsidP="00E25AE6">
            <w:pPr>
              <w:rPr>
                <w:lang w:val="en-GB"/>
              </w:rPr>
            </w:pPr>
            <w:r>
              <w:rPr>
                <w:lang w:val="en-GB"/>
              </w:rPr>
              <w:t>Mean: car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10" w14:textId="77777777" w:rsidR="00000000" w:rsidRPr="00016A70" w:rsidRDefault="00000000" w:rsidP="00E25AE6">
            <w:pPr>
              <w:rPr>
                <w:lang w:val="en-GB"/>
              </w:rPr>
            </w:pPr>
            <w:r>
              <w:rPr>
                <w:lang w:val="en-GB"/>
              </w:rPr>
              <w:t>Car KSI/km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11" w14:textId="77777777" w:rsidR="00000000" w:rsidRPr="00016A70" w:rsidRDefault="00000000" w:rsidP="00E25AE6">
            <w:pPr>
              <w:rPr>
                <w:lang w:val="en-GB"/>
              </w:rPr>
            </w:pPr>
            <w:r>
              <w:rPr>
                <w:lang w:val="en-GB"/>
              </w:rPr>
              <w:t>0.0152</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12" w14:textId="77777777" w:rsidR="00000000" w:rsidRPr="00016A70" w:rsidRDefault="00000000" w:rsidP="00E25AE6">
            <w:pPr>
              <w:rPr>
                <w:lang w:val="en-GB"/>
              </w:rPr>
            </w:pPr>
            <w:r>
              <w:rPr>
                <w:lang w:val="en-GB"/>
              </w:rPr>
              <w:t>0.0074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13" w14:textId="77777777" w:rsidR="00000000" w:rsidRPr="00016A70" w:rsidRDefault="00000000" w:rsidP="00E25AE6">
            <w:pPr>
              <w:rPr>
                <w:lang w:val="en-GB"/>
              </w:rPr>
            </w:pPr>
            <w:r>
              <w:rPr>
                <w:lang w:val="en-GB"/>
              </w:rPr>
              <w:t>0.0553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14" w14:textId="77777777" w:rsidR="00000000" w:rsidRPr="00016A70" w:rsidRDefault="00000000" w:rsidP="00E25AE6">
            <w:pPr>
              <w:rPr>
                <w:lang w:val="en-GB"/>
              </w:rPr>
            </w:pPr>
            <w:r>
              <w:rPr>
                <w:lang w:val="en-GB"/>
              </w:rPr>
              <w:t>0.0176</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15"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16" w14:textId="77777777" w:rsidR="00000000" w:rsidRPr="00016A70" w:rsidRDefault="00000000" w:rsidP="00E25AE6">
            <w:pPr>
              <w:rPr>
                <w:lang w:val="en-GB"/>
              </w:rPr>
            </w:pPr>
            <w:r>
              <w:rPr>
                <w:lang w:val="en-GB"/>
              </w:rPr>
              <w:t>0</w:t>
            </w:r>
          </w:p>
        </w:tc>
      </w:tr>
      <w:tr w:rsidR="008F6902" w:rsidRPr="00016A70" w14:paraId="2C7E9720" w14:textId="77777777" w:rsidTr="00E25AE6">
        <w:tc>
          <w:tcPr>
            <w:tcW w:w="2411"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7E9718" w14:textId="77777777" w:rsidR="00000000" w:rsidRPr="00016A70" w:rsidRDefault="00000000" w:rsidP="00E25AE6">
            <w:pPr>
              <w:rPr>
                <w:lang w:val="en-GB"/>
              </w:rPr>
            </w:pPr>
            <w:r>
              <w:rPr>
                <w:lang w:val="en-GB"/>
              </w:rPr>
              <w:t>Mean: car slight injuries per km</w:t>
            </w:r>
          </w:p>
        </w:tc>
        <w:tc>
          <w:tcPr>
            <w:tcW w:w="113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C7E9719" w14:textId="77777777" w:rsidR="00000000" w:rsidRPr="00016A70" w:rsidRDefault="00000000" w:rsidP="00E25AE6">
            <w:pPr>
              <w:rPr>
                <w:lang w:val="en-GB"/>
              </w:rPr>
            </w:pPr>
            <w:r>
              <w:rPr>
                <w:lang w:val="en-GB"/>
              </w:rPr>
              <w:t>Car slight/km</w:t>
            </w:r>
          </w:p>
        </w:tc>
        <w:tc>
          <w:tcPr>
            <w:tcW w:w="992"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C7E971A" w14:textId="77777777" w:rsidR="00000000" w:rsidRPr="00016A70" w:rsidRDefault="00000000" w:rsidP="00E25AE6">
            <w:pPr>
              <w:rPr>
                <w:lang w:val="en-GB"/>
              </w:rPr>
            </w:pPr>
            <w:r>
              <w:rPr>
                <w:lang w:val="en-GB"/>
              </w:rPr>
              <w:t>0.1969</w:t>
            </w:r>
          </w:p>
        </w:tc>
        <w:tc>
          <w:tcPr>
            <w:tcW w:w="113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7E971B" w14:textId="77777777" w:rsidR="00000000" w:rsidRPr="00016A70" w:rsidRDefault="00000000" w:rsidP="00E25AE6">
            <w:pPr>
              <w:rPr>
                <w:lang w:val="en-GB"/>
              </w:rPr>
            </w:pPr>
            <w:r>
              <w:rPr>
                <w:lang w:val="en-GB"/>
              </w:rPr>
              <w:t>0.1107</w:t>
            </w:r>
          </w:p>
        </w:tc>
        <w:tc>
          <w:tcPr>
            <w:tcW w:w="113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7E971C" w14:textId="77777777" w:rsidR="00000000" w:rsidRPr="00016A70" w:rsidRDefault="00000000" w:rsidP="00E25AE6">
            <w:pPr>
              <w:rPr>
                <w:lang w:val="en-GB"/>
              </w:rPr>
            </w:pPr>
            <w:r>
              <w:rPr>
                <w:lang w:val="en-GB"/>
              </w:rPr>
              <w:t>0.4747</w:t>
            </w:r>
          </w:p>
        </w:tc>
        <w:tc>
          <w:tcPr>
            <w:tcW w:w="111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7E971D" w14:textId="77777777" w:rsidR="00000000" w:rsidRPr="00016A70" w:rsidRDefault="00000000" w:rsidP="00E25AE6">
            <w:pPr>
              <w:rPr>
                <w:lang w:val="en-GB"/>
              </w:rPr>
            </w:pPr>
            <w:r>
              <w:rPr>
                <w:lang w:val="en-GB"/>
              </w:rPr>
              <w:t>0.1285</w:t>
            </w:r>
          </w:p>
        </w:tc>
        <w:tc>
          <w:tcPr>
            <w:tcW w:w="1013"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vAlign w:val="center"/>
          </w:tcPr>
          <w:p w14:paraId="2C7E971E" w14:textId="77777777" w:rsidR="00000000" w:rsidRPr="00016A70" w:rsidRDefault="00000000" w:rsidP="00E25AE6">
            <w:pPr>
              <w:rPr>
                <w:lang w:val="en-GB"/>
              </w:rPr>
            </w:pPr>
            <w:r>
              <w:rPr>
                <w:lang w:val="en-GB"/>
              </w:rPr>
              <w:t>0.0882</w:t>
            </w:r>
          </w:p>
        </w:tc>
        <w:tc>
          <w:tcPr>
            <w:tcW w:w="113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C7E971F" w14:textId="77777777" w:rsidR="00000000" w:rsidRPr="00016A70" w:rsidRDefault="00000000" w:rsidP="00E25AE6">
            <w:pPr>
              <w:rPr>
                <w:lang w:val="en-GB"/>
              </w:rPr>
            </w:pPr>
            <w:r>
              <w:rPr>
                <w:lang w:val="en-GB"/>
              </w:rPr>
              <w:t>0.0712</w:t>
            </w:r>
          </w:p>
        </w:tc>
      </w:tr>
      <w:tr w:rsidR="008F6902" w:rsidRPr="00016A70" w14:paraId="2C7E9729"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1" w14:textId="77777777" w:rsidR="00000000" w:rsidRPr="00016A70" w:rsidRDefault="00000000" w:rsidP="00E25AE6">
            <w:pPr>
              <w:rPr>
                <w:lang w:val="en-GB"/>
              </w:rPr>
            </w:pPr>
            <w:r>
              <w:rPr>
                <w:lang w:val="en-GB"/>
              </w:rPr>
              <w:t>Mean: cycling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22" w14:textId="77777777" w:rsidR="00000000" w:rsidRPr="00016A70" w:rsidRDefault="00000000" w:rsidP="00E25AE6">
            <w:pPr>
              <w:rPr>
                <w:lang w:val="en-GB"/>
              </w:rPr>
            </w:pPr>
            <w:r>
              <w:rPr>
                <w:lang w:val="en-GB"/>
              </w:rPr>
              <w:t>Cycling KSI/km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23" w14:textId="77777777" w:rsidR="00000000" w:rsidRPr="00016A70" w:rsidRDefault="00000000" w:rsidP="00E25AE6">
            <w:pPr>
              <w:rPr>
                <w:lang w:val="en-GB"/>
              </w:rPr>
            </w:pPr>
            <w:r>
              <w:rPr>
                <w:lang w:val="en-GB"/>
              </w:rPr>
              <w:t>0.0122</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4" w14:textId="77777777" w:rsidR="00000000" w:rsidRPr="00016A70" w:rsidRDefault="00000000" w:rsidP="00E25AE6">
            <w:pPr>
              <w:rPr>
                <w:lang w:val="en-GB"/>
              </w:rPr>
            </w:pPr>
            <w:r>
              <w:rPr>
                <w:lang w:val="en-GB"/>
              </w:rPr>
              <w:t>0.0065</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5" w14:textId="77777777" w:rsidR="00000000" w:rsidRPr="00016A70" w:rsidRDefault="00000000" w:rsidP="00E25AE6">
            <w:pPr>
              <w:rPr>
                <w:lang w:val="en-GB"/>
              </w:rPr>
            </w:pPr>
            <w:r>
              <w:rPr>
                <w:lang w:val="en-GB"/>
              </w:rPr>
              <w:t>0.0411</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6" w14:textId="77777777" w:rsidR="00000000" w:rsidRPr="00016A70" w:rsidRDefault="00000000" w:rsidP="00E25AE6">
            <w:pPr>
              <w:rPr>
                <w:lang w:val="en-GB"/>
              </w:rPr>
            </w:pPr>
            <w:r>
              <w:rPr>
                <w:lang w:val="en-GB"/>
              </w:rPr>
              <w:t>0.0162</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7"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28" w14:textId="77777777" w:rsidR="00000000" w:rsidRPr="00016A70" w:rsidRDefault="00000000" w:rsidP="00E25AE6">
            <w:pPr>
              <w:rPr>
                <w:lang w:val="en-GB"/>
              </w:rPr>
            </w:pPr>
            <w:r>
              <w:rPr>
                <w:lang w:val="en-GB"/>
              </w:rPr>
              <w:t>0</w:t>
            </w:r>
          </w:p>
        </w:tc>
      </w:tr>
      <w:tr w:rsidR="008F6902" w:rsidRPr="00016A70" w14:paraId="2C7E9732"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A" w14:textId="77777777" w:rsidR="00000000" w:rsidRPr="00016A70" w:rsidRDefault="00000000" w:rsidP="00E25AE6">
            <w:pPr>
              <w:rPr>
                <w:lang w:val="en-GB"/>
              </w:rPr>
            </w:pPr>
            <w:r>
              <w:rPr>
                <w:lang w:val="en-GB"/>
              </w:rPr>
              <w:t>Mean: cycling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2B" w14:textId="77777777" w:rsidR="00000000" w:rsidRPr="00016A70" w:rsidRDefault="00000000" w:rsidP="00E25AE6">
            <w:pPr>
              <w:rPr>
                <w:lang w:val="en-GB"/>
              </w:rPr>
            </w:pPr>
            <w:r>
              <w:rPr>
                <w:lang w:val="en-GB"/>
              </w:rPr>
              <w:t>Cycling slight/km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2C" w14:textId="77777777" w:rsidR="00000000" w:rsidRPr="00016A70" w:rsidRDefault="00000000" w:rsidP="00E25AE6">
            <w:pPr>
              <w:rPr>
                <w:lang w:val="en-GB"/>
              </w:rPr>
            </w:pPr>
            <w:r>
              <w:rPr>
                <w:lang w:val="en-GB"/>
              </w:rPr>
              <w:t>0.0524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D" w14:textId="77777777" w:rsidR="00000000" w:rsidRPr="00016A70" w:rsidRDefault="00000000" w:rsidP="00E25AE6">
            <w:pPr>
              <w:rPr>
                <w:lang w:val="en-GB"/>
              </w:rPr>
            </w:pPr>
            <w:r>
              <w:rPr>
                <w:lang w:val="en-GB"/>
              </w:rPr>
              <w:t>0.0288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E" w14:textId="77777777" w:rsidR="00000000" w:rsidRPr="00016A70" w:rsidRDefault="00000000" w:rsidP="00E25AE6">
            <w:pPr>
              <w:rPr>
                <w:lang w:val="en-GB"/>
              </w:rPr>
            </w:pPr>
            <w:r>
              <w:rPr>
                <w:lang w:val="en-GB"/>
              </w:rPr>
              <w:t>0.1033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2F" w14:textId="77777777" w:rsidR="00000000" w:rsidRPr="00016A70" w:rsidRDefault="00000000" w:rsidP="00E25AE6">
            <w:pPr>
              <w:rPr>
                <w:lang w:val="en-GB"/>
              </w:rPr>
            </w:pPr>
            <w:r>
              <w:rPr>
                <w:lang w:val="en-GB"/>
              </w:rPr>
              <w:t>0.0460</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0" w14:textId="77777777" w:rsidR="00000000" w:rsidRPr="00016A70" w:rsidRDefault="00000000" w:rsidP="00E25AE6">
            <w:pPr>
              <w:rPr>
                <w:lang w:val="en-GB"/>
              </w:rPr>
            </w:pPr>
            <w:r>
              <w:rPr>
                <w:lang w:val="en-GB"/>
              </w:rPr>
              <w:t>0.0061</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31" w14:textId="77777777" w:rsidR="00000000" w:rsidRPr="00016A70" w:rsidRDefault="00000000" w:rsidP="00E25AE6">
            <w:pPr>
              <w:rPr>
                <w:lang w:val="en-GB"/>
              </w:rPr>
            </w:pPr>
            <w:r>
              <w:rPr>
                <w:lang w:val="en-GB"/>
              </w:rPr>
              <w:t>0</w:t>
            </w:r>
          </w:p>
        </w:tc>
      </w:tr>
      <w:tr w:rsidR="008F6902" w:rsidRPr="00016A70" w14:paraId="2C7E973B"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3" w14:textId="77777777" w:rsidR="00000000" w:rsidRPr="00016A70" w:rsidRDefault="00000000" w:rsidP="00E25AE6">
            <w:pPr>
              <w:rPr>
                <w:lang w:val="en-GB"/>
              </w:rPr>
            </w:pPr>
            <w:r>
              <w:rPr>
                <w:lang w:val="en-GB"/>
              </w:rPr>
              <w:t>Mean: other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34" w14:textId="77777777" w:rsidR="00000000" w:rsidRPr="00016A70" w:rsidRDefault="00000000" w:rsidP="00E25AE6">
            <w:pPr>
              <w:rPr>
                <w:lang w:val="en-GB"/>
              </w:rPr>
            </w:pPr>
            <w:r>
              <w:rPr>
                <w:lang w:val="en-GB"/>
              </w:rPr>
              <w:t>Other KSI/km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35" w14:textId="77777777" w:rsidR="00000000" w:rsidRPr="00016A70" w:rsidRDefault="00000000" w:rsidP="00E25AE6">
            <w:pPr>
              <w:rPr>
                <w:lang w:val="en-GB"/>
              </w:rPr>
            </w:pPr>
            <w:r>
              <w:rPr>
                <w:lang w:val="en-GB"/>
              </w:rPr>
              <w:t>0.0113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6" w14:textId="77777777" w:rsidR="00000000" w:rsidRPr="00016A70" w:rsidRDefault="00000000" w:rsidP="00E25AE6">
            <w:pPr>
              <w:rPr>
                <w:lang w:val="en-GB"/>
              </w:rPr>
            </w:pPr>
            <w:r>
              <w:rPr>
                <w:lang w:val="en-GB"/>
              </w:rPr>
              <w:t>0.0066</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7" w14:textId="77777777" w:rsidR="00000000" w:rsidRPr="00016A70" w:rsidRDefault="00000000" w:rsidP="00E25AE6">
            <w:pPr>
              <w:rPr>
                <w:lang w:val="en-GB"/>
              </w:rPr>
            </w:pPr>
            <w:r>
              <w:rPr>
                <w:lang w:val="en-GB"/>
              </w:rPr>
              <w:t>0.0433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8" w14:textId="77777777" w:rsidR="00000000" w:rsidRPr="00016A70" w:rsidRDefault="00000000" w:rsidP="00E25AE6">
            <w:pPr>
              <w:rPr>
                <w:lang w:val="en-GB"/>
              </w:rPr>
            </w:pPr>
            <w:r>
              <w:rPr>
                <w:lang w:val="en-GB"/>
              </w:rPr>
              <w:t>0.0157</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9"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3A" w14:textId="77777777" w:rsidR="00000000" w:rsidRPr="00016A70" w:rsidRDefault="00000000" w:rsidP="00E25AE6">
            <w:pPr>
              <w:rPr>
                <w:lang w:val="en-GB"/>
              </w:rPr>
            </w:pPr>
            <w:r>
              <w:rPr>
                <w:lang w:val="en-GB"/>
              </w:rPr>
              <w:t>0</w:t>
            </w:r>
          </w:p>
        </w:tc>
      </w:tr>
      <w:tr w:rsidR="008F6902" w:rsidRPr="00016A70" w14:paraId="2C7E9744"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C" w14:textId="77777777" w:rsidR="00000000" w:rsidRPr="00016A70" w:rsidRDefault="00000000" w:rsidP="00E25AE6">
            <w:pPr>
              <w:rPr>
                <w:lang w:val="en-GB"/>
              </w:rPr>
            </w:pPr>
            <w:r>
              <w:rPr>
                <w:lang w:val="en-GB"/>
              </w:rPr>
              <w:t>Mean: other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3D" w14:textId="77777777" w:rsidR="00000000" w:rsidRPr="00016A70" w:rsidRDefault="00000000" w:rsidP="00E25AE6">
            <w:pPr>
              <w:rPr>
                <w:lang w:val="en-GB"/>
              </w:rPr>
            </w:pPr>
            <w:proofErr w:type="gramStart"/>
            <w:r>
              <w:rPr>
                <w:lang w:val="en-GB"/>
              </w:rPr>
              <w:t>Other</w:t>
            </w:r>
            <w:proofErr w:type="gramEnd"/>
            <w:r>
              <w:rPr>
                <w:lang w:val="en-GB"/>
              </w:rPr>
              <w:t xml:space="preserve"> slight/km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3E" w14:textId="77777777" w:rsidR="00000000" w:rsidRPr="00016A70" w:rsidRDefault="00000000" w:rsidP="00E25AE6">
            <w:pPr>
              <w:rPr>
                <w:lang w:val="en-GB"/>
              </w:rPr>
            </w:pPr>
            <w:r>
              <w:rPr>
                <w:lang w:val="en-GB"/>
              </w:rPr>
              <w:t>0.0341</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3F" w14:textId="77777777" w:rsidR="00000000" w:rsidRPr="00016A70" w:rsidRDefault="00000000" w:rsidP="00E25AE6">
            <w:pPr>
              <w:rPr>
                <w:lang w:val="en-GB"/>
              </w:rPr>
            </w:pPr>
            <w:r>
              <w:rPr>
                <w:lang w:val="en-GB"/>
              </w:rPr>
              <w:t>0.0199</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0" w14:textId="77777777" w:rsidR="00000000" w:rsidRPr="00016A70" w:rsidRDefault="00000000" w:rsidP="00E25AE6">
            <w:pPr>
              <w:rPr>
                <w:lang w:val="en-GB"/>
              </w:rPr>
            </w:pPr>
            <w:r>
              <w:rPr>
                <w:lang w:val="en-GB"/>
              </w:rPr>
              <w:t>0.0748</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1" w14:textId="77777777" w:rsidR="00000000" w:rsidRPr="00016A70" w:rsidRDefault="00000000" w:rsidP="00E25AE6">
            <w:pPr>
              <w:rPr>
                <w:lang w:val="en-GB"/>
              </w:rPr>
            </w:pPr>
            <w:r>
              <w:rPr>
                <w:lang w:val="en-GB"/>
              </w:rPr>
              <w:t>0.0359</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2"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43" w14:textId="77777777" w:rsidR="00000000" w:rsidRPr="00016A70" w:rsidRDefault="00000000" w:rsidP="00E25AE6">
            <w:pPr>
              <w:rPr>
                <w:lang w:val="en-GB"/>
              </w:rPr>
            </w:pPr>
            <w:r>
              <w:rPr>
                <w:lang w:val="en-GB"/>
              </w:rPr>
              <w:t>0</w:t>
            </w:r>
          </w:p>
        </w:tc>
      </w:tr>
      <w:tr w:rsidR="008F6902" w:rsidRPr="00016A70" w14:paraId="2C7E974D"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5" w14:textId="77777777" w:rsidR="00000000" w:rsidRPr="00016A70" w:rsidRDefault="00000000" w:rsidP="00E25AE6">
            <w:pPr>
              <w:rPr>
                <w:lang w:val="en-GB"/>
              </w:rPr>
            </w:pPr>
            <w:r>
              <w:rPr>
                <w:lang w:val="en-GB"/>
              </w:rPr>
              <w:t>Mean: pedestrian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46" w14:textId="77777777" w:rsidR="00000000" w:rsidRPr="00016A70" w:rsidRDefault="00000000" w:rsidP="00E25AE6">
            <w:pPr>
              <w:rPr>
                <w:lang w:val="en-GB"/>
              </w:rPr>
            </w:pPr>
            <w:r>
              <w:rPr>
                <w:lang w:val="en-GB"/>
              </w:rPr>
              <w:t>Pedestrian KSI/km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47" w14:textId="77777777" w:rsidR="00000000" w:rsidRPr="00016A70" w:rsidRDefault="00000000" w:rsidP="00E25AE6">
            <w:pPr>
              <w:rPr>
                <w:lang w:val="en-GB"/>
              </w:rPr>
            </w:pPr>
            <w:r>
              <w:rPr>
                <w:lang w:val="en-GB"/>
              </w:rPr>
              <w:t>0.0351</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8" w14:textId="77777777" w:rsidR="00000000" w:rsidRPr="00016A70" w:rsidRDefault="00000000" w:rsidP="00E25AE6">
            <w:pPr>
              <w:rPr>
                <w:lang w:val="en-GB"/>
              </w:rPr>
            </w:pPr>
            <w:r>
              <w:rPr>
                <w:lang w:val="en-GB"/>
              </w:rPr>
              <w:t>0.0169</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9" w14:textId="77777777" w:rsidR="00000000" w:rsidRPr="00016A70" w:rsidRDefault="00000000" w:rsidP="00E25AE6">
            <w:pPr>
              <w:rPr>
                <w:lang w:val="en-GB"/>
              </w:rPr>
            </w:pPr>
            <w:r>
              <w:rPr>
                <w:lang w:val="en-GB"/>
              </w:rPr>
              <w:t>0.0777</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A" w14:textId="77777777" w:rsidR="00000000" w:rsidRPr="00016A70" w:rsidRDefault="00000000" w:rsidP="00E25AE6">
            <w:pPr>
              <w:rPr>
                <w:lang w:val="en-GB"/>
              </w:rPr>
            </w:pPr>
            <w:r>
              <w:rPr>
                <w:lang w:val="en-GB"/>
              </w:rPr>
              <w:t>0.0283</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B"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4C" w14:textId="77777777" w:rsidR="00000000" w:rsidRPr="00016A70" w:rsidRDefault="00000000" w:rsidP="00E25AE6">
            <w:pPr>
              <w:rPr>
                <w:lang w:val="en-GB"/>
              </w:rPr>
            </w:pPr>
            <w:r>
              <w:rPr>
                <w:lang w:val="en-GB"/>
              </w:rPr>
              <w:t>0</w:t>
            </w:r>
          </w:p>
        </w:tc>
      </w:tr>
      <w:tr w:rsidR="008F6902" w:rsidRPr="00016A70" w14:paraId="2C7E9756"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4E" w14:textId="77777777" w:rsidR="00000000" w:rsidRPr="00016A70" w:rsidRDefault="00000000" w:rsidP="00E25AE6">
            <w:pPr>
              <w:rPr>
                <w:lang w:val="en-GB"/>
              </w:rPr>
            </w:pPr>
            <w:r>
              <w:rPr>
                <w:lang w:val="en-GB"/>
              </w:rPr>
              <w:t>Mean: pedestrian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4F" w14:textId="77777777" w:rsidR="00000000" w:rsidRPr="00016A70" w:rsidRDefault="00000000" w:rsidP="00E25AE6">
            <w:pPr>
              <w:rPr>
                <w:lang w:val="en-GB"/>
              </w:rPr>
            </w:pPr>
            <w:r>
              <w:rPr>
                <w:lang w:val="en-GB"/>
              </w:rPr>
              <w:t>Pedestrian slight/km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50" w14:textId="77777777" w:rsidR="00000000" w:rsidRPr="00016A70" w:rsidRDefault="00000000" w:rsidP="00E25AE6">
            <w:pPr>
              <w:rPr>
                <w:lang w:val="en-GB"/>
              </w:rPr>
            </w:pPr>
            <w:r>
              <w:rPr>
                <w:lang w:val="en-GB"/>
              </w:rPr>
              <w:t>0.0960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1" w14:textId="77777777" w:rsidR="00000000" w:rsidRPr="00016A70" w:rsidRDefault="00000000" w:rsidP="00E25AE6">
            <w:pPr>
              <w:rPr>
                <w:lang w:val="en-GB"/>
              </w:rPr>
            </w:pPr>
            <w:r>
              <w:rPr>
                <w:lang w:val="en-GB"/>
              </w:rPr>
              <w:t>0.0428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2" w14:textId="77777777" w:rsidR="00000000" w:rsidRPr="00016A70" w:rsidRDefault="00000000" w:rsidP="00E25AE6">
            <w:pPr>
              <w:rPr>
                <w:lang w:val="en-GB"/>
              </w:rPr>
            </w:pPr>
            <w:r>
              <w:rPr>
                <w:lang w:val="en-GB"/>
              </w:rPr>
              <w:t>0.1778</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3" w14:textId="77777777" w:rsidR="00000000" w:rsidRPr="00016A70" w:rsidRDefault="00000000" w:rsidP="00E25AE6">
            <w:pPr>
              <w:rPr>
                <w:lang w:val="en-GB"/>
              </w:rPr>
            </w:pPr>
            <w:r>
              <w:rPr>
                <w:lang w:val="en-GB"/>
              </w:rPr>
              <w:t>0.0573</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4" w14:textId="77777777" w:rsidR="00000000" w:rsidRPr="00016A70" w:rsidRDefault="00000000" w:rsidP="00E25AE6">
            <w:pPr>
              <w:rPr>
                <w:lang w:val="en-GB"/>
              </w:rPr>
            </w:pPr>
            <w:r>
              <w:rPr>
                <w:lang w:val="en-GB"/>
              </w:rPr>
              <w:t>0.0454</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55" w14:textId="77777777" w:rsidR="00000000" w:rsidRPr="00016A70" w:rsidRDefault="00000000" w:rsidP="00E25AE6">
            <w:pPr>
              <w:rPr>
                <w:lang w:val="en-GB"/>
              </w:rPr>
            </w:pPr>
            <w:r>
              <w:rPr>
                <w:lang w:val="en-GB"/>
              </w:rPr>
              <w:t>0.0223</w:t>
            </w:r>
          </w:p>
        </w:tc>
      </w:tr>
      <w:tr w:rsidR="008F6902" w:rsidRPr="00016A70" w14:paraId="2C7E975F"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7" w14:textId="77777777" w:rsidR="00000000" w:rsidRPr="00016A70" w:rsidRDefault="00000000" w:rsidP="00E25AE6">
            <w:pPr>
              <w:rPr>
                <w:lang w:val="en-GB"/>
              </w:rPr>
            </w:pPr>
            <w:r>
              <w:rPr>
                <w:lang w:val="en-GB"/>
              </w:rPr>
              <w:t>Mean total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58" w14:textId="77777777" w:rsidR="00000000" w:rsidRPr="00016A70" w:rsidRDefault="00000000" w:rsidP="00E25AE6">
            <w:pPr>
              <w:rPr>
                <w:lang w:val="en-GB"/>
              </w:rPr>
            </w:pPr>
            <w:r>
              <w:rPr>
                <w:lang w:val="en-GB"/>
              </w:rPr>
              <w:t>Total injuries/km</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59" w14:textId="77777777" w:rsidR="00000000" w:rsidRPr="00016A70" w:rsidRDefault="00000000" w:rsidP="00E25AE6">
            <w:pPr>
              <w:rPr>
                <w:lang w:val="en-GB"/>
              </w:rPr>
            </w:pPr>
            <w:r>
              <w:rPr>
                <w:lang w:val="en-GB"/>
              </w:rPr>
              <w:t>0.4533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A" w14:textId="77777777" w:rsidR="00000000" w:rsidRPr="00016A70" w:rsidRDefault="00000000" w:rsidP="00E25AE6">
            <w:pPr>
              <w:rPr>
                <w:lang w:val="en-GB"/>
              </w:rPr>
            </w:pPr>
            <w:r>
              <w:rPr>
                <w:lang w:val="en-GB"/>
              </w:rPr>
              <w:t>0.2580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B" w14:textId="77777777" w:rsidR="00000000" w:rsidRPr="00016A70" w:rsidRDefault="00000000" w:rsidP="00E25AE6">
            <w:pPr>
              <w:rPr>
                <w:lang w:val="en-GB"/>
              </w:rPr>
            </w:pPr>
            <w:r>
              <w:rPr>
                <w:lang w:val="en-GB"/>
              </w:rPr>
              <w:t>0.5922</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C" w14:textId="77777777" w:rsidR="00000000" w:rsidRPr="00016A70" w:rsidRDefault="00000000" w:rsidP="00E25AE6">
            <w:pPr>
              <w:rPr>
                <w:lang w:val="en-GB"/>
              </w:rPr>
            </w:pPr>
            <w:r>
              <w:rPr>
                <w:lang w:val="en-GB"/>
              </w:rPr>
              <w:t>0.2347</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5D" w14:textId="77777777" w:rsidR="00000000" w:rsidRPr="00016A70" w:rsidRDefault="00000000" w:rsidP="00E25AE6">
            <w:pPr>
              <w:rPr>
                <w:lang w:val="en-GB"/>
              </w:rPr>
            </w:pPr>
            <w:r>
              <w:rPr>
                <w:lang w:val="en-GB"/>
              </w:rPr>
              <w:t>0.3001</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5E" w14:textId="77777777" w:rsidR="00000000" w:rsidRPr="00016A70" w:rsidRDefault="00000000" w:rsidP="00E25AE6">
            <w:pPr>
              <w:rPr>
                <w:lang w:val="en-GB"/>
              </w:rPr>
            </w:pPr>
            <w:r>
              <w:rPr>
                <w:lang w:val="en-GB"/>
              </w:rPr>
              <w:t>0.1825</w:t>
            </w:r>
          </w:p>
        </w:tc>
      </w:tr>
      <w:tr w:rsidR="008F6902" w:rsidRPr="00016A70" w14:paraId="2C7E9768"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0" w14:textId="77777777" w:rsidR="00000000" w:rsidRPr="00016A70" w:rsidRDefault="00000000" w:rsidP="00E25AE6">
            <w:pPr>
              <w:rPr>
                <w:lang w:val="en-GB"/>
              </w:rPr>
            </w:pPr>
            <w:r>
              <w:rPr>
                <w:lang w:val="en-GB"/>
              </w:rPr>
              <w:t>Trend: car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61" w14:textId="77777777" w:rsidR="00000000" w:rsidRPr="00016A70" w:rsidRDefault="00000000" w:rsidP="00E25AE6">
            <w:pPr>
              <w:rPr>
                <w:lang w:val="en-GB"/>
              </w:rPr>
            </w:pPr>
            <w:r>
              <w:rPr>
                <w:lang w:val="en-GB"/>
              </w:rPr>
              <w:t>Trend car KSI</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62" w14:textId="77777777" w:rsidR="00000000" w:rsidRPr="00016A70" w:rsidRDefault="00000000" w:rsidP="00E25AE6">
            <w:pPr>
              <w:rPr>
                <w:lang w:val="en-GB"/>
              </w:rPr>
            </w:pPr>
            <w:r>
              <w:rPr>
                <w:lang w:val="en-GB"/>
              </w:rPr>
              <w:t>0.0049</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3" w14:textId="77777777" w:rsidR="00000000" w:rsidRPr="00016A70" w:rsidRDefault="00000000" w:rsidP="00E25AE6">
            <w:pPr>
              <w:rPr>
                <w:lang w:val="en-GB"/>
              </w:rPr>
            </w:pPr>
            <w:r>
              <w:rPr>
                <w:lang w:val="en-GB"/>
              </w:rPr>
              <w:t>0.0055</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4" w14:textId="77777777" w:rsidR="00000000" w:rsidRPr="00016A70" w:rsidRDefault="00000000" w:rsidP="00E25AE6">
            <w:pPr>
              <w:rPr>
                <w:lang w:val="en-GB"/>
              </w:rPr>
            </w:pPr>
            <w:r>
              <w:rPr>
                <w:lang w:val="en-GB"/>
              </w:rPr>
              <w:t>0.1044</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5" w14:textId="77777777" w:rsidR="00000000" w:rsidRPr="00016A70" w:rsidRDefault="00000000" w:rsidP="00E25AE6">
            <w:pPr>
              <w:rPr>
                <w:lang w:val="en-GB"/>
              </w:rPr>
            </w:pPr>
            <w:r>
              <w:rPr>
                <w:lang w:val="en-GB"/>
              </w:rPr>
              <w:t>0.0663</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6"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67" w14:textId="77777777" w:rsidR="00000000" w:rsidRPr="00016A70" w:rsidRDefault="00000000" w:rsidP="00E25AE6">
            <w:pPr>
              <w:rPr>
                <w:lang w:val="en-GB"/>
              </w:rPr>
            </w:pPr>
            <w:r>
              <w:rPr>
                <w:lang w:val="en-GB"/>
              </w:rPr>
              <w:t>0</w:t>
            </w:r>
          </w:p>
        </w:tc>
      </w:tr>
      <w:tr w:rsidR="008F6902" w:rsidRPr="00016A70" w14:paraId="2C7E9771"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9" w14:textId="77777777" w:rsidR="00000000" w:rsidRPr="00016A70" w:rsidRDefault="00000000" w:rsidP="00E25AE6">
            <w:pPr>
              <w:rPr>
                <w:lang w:val="en-GB"/>
              </w:rPr>
            </w:pPr>
            <w:r>
              <w:rPr>
                <w:lang w:val="en-GB"/>
              </w:rPr>
              <w:t>Trend: car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6A" w14:textId="77777777" w:rsidR="00000000" w:rsidRPr="00016A70" w:rsidRDefault="00000000" w:rsidP="00E25AE6">
            <w:pPr>
              <w:rPr>
                <w:lang w:val="en-GB"/>
              </w:rPr>
            </w:pPr>
            <w:r>
              <w:rPr>
                <w:lang w:val="en-GB"/>
              </w:rPr>
              <w:t>Trend car slight</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6B" w14:textId="77777777" w:rsidR="00000000" w:rsidRPr="00016A70" w:rsidRDefault="00000000" w:rsidP="00E25AE6">
            <w:pPr>
              <w:rPr>
                <w:lang w:val="en-GB"/>
              </w:rPr>
            </w:pPr>
            <w:r>
              <w:rPr>
                <w:lang w:val="en-GB"/>
              </w:rPr>
              <w:t>-0.0236</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C" w14:textId="77777777" w:rsidR="00000000" w:rsidRPr="00016A70" w:rsidRDefault="00000000" w:rsidP="00E25AE6">
            <w:pPr>
              <w:rPr>
                <w:lang w:val="en-GB"/>
              </w:rPr>
            </w:pPr>
            <w:r>
              <w:rPr>
                <w:lang w:val="en-GB"/>
              </w:rPr>
              <w:t>-0.0250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D" w14:textId="77777777" w:rsidR="00000000" w:rsidRPr="00016A70" w:rsidRDefault="00000000" w:rsidP="00E25AE6">
            <w:pPr>
              <w:rPr>
                <w:lang w:val="en-GB"/>
              </w:rPr>
            </w:pPr>
            <w:r>
              <w:rPr>
                <w:lang w:val="en-GB"/>
              </w:rPr>
              <w:t>0.1300</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E" w14:textId="77777777" w:rsidR="00000000" w:rsidRPr="00016A70" w:rsidRDefault="00000000" w:rsidP="00E25AE6">
            <w:pPr>
              <w:rPr>
                <w:lang w:val="en-GB"/>
              </w:rPr>
            </w:pPr>
            <w:r>
              <w:rPr>
                <w:lang w:val="en-GB"/>
              </w:rPr>
              <w:t>0.1081</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6F"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70" w14:textId="77777777" w:rsidR="00000000" w:rsidRPr="00016A70" w:rsidRDefault="00000000" w:rsidP="00E25AE6">
            <w:pPr>
              <w:rPr>
                <w:lang w:val="en-GB"/>
              </w:rPr>
            </w:pPr>
            <w:r>
              <w:rPr>
                <w:lang w:val="en-GB"/>
              </w:rPr>
              <w:t>0</w:t>
            </w:r>
          </w:p>
        </w:tc>
      </w:tr>
      <w:tr w:rsidR="008F6902" w:rsidRPr="00016A70" w14:paraId="2C7E977A"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2" w14:textId="77777777" w:rsidR="00000000" w:rsidRPr="00016A70" w:rsidRDefault="00000000" w:rsidP="00E25AE6">
            <w:pPr>
              <w:rPr>
                <w:lang w:val="en-GB"/>
              </w:rPr>
            </w:pPr>
            <w:r>
              <w:rPr>
                <w:lang w:val="en-GB"/>
              </w:rPr>
              <w:lastRenderedPageBreak/>
              <w:t>Trend: cycling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73" w14:textId="77777777" w:rsidR="00000000" w:rsidRPr="00016A70" w:rsidRDefault="00000000" w:rsidP="00E25AE6">
            <w:pPr>
              <w:rPr>
                <w:lang w:val="en-GB"/>
              </w:rPr>
            </w:pPr>
            <w:r>
              <w:rPr>
                <w:lang w:val="en-GB"/>
              </w:rPr>
              <w:t>Trend cycling KSI</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74" w14:textId="77777777" w:rsidR="00000000" w:rsidRPr="00016A70" w:rsidRDefault="00000000" w:rsidP="00E25AE6">
            <w:pPr>
              <w:rPr>
                <w:lang w:val="en-GB"/>
              </w:rPr>
            </w:pPr>
            <w:r>
              <w:rPr>
                <w:lang w:val="en-GB"/>
              </w:rPr>
              <w:t>0.0051</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5" w14:textId="77777777" w:rsidR="00000000" w:rsidRPr="00016A70" w:rsidRDefault="00000000" w:rsidP="00E25AE6">
            <w:pPr>
              <w:rPr>
                <w:lang w:val="en-GB"/>
              </w:rPr>
            </w:pPr>
            <w:r>
              <w:rPr>
                <w:lang w:val="en-GB"/>
              </w:rPr>
              <w:t>0.0008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6" w14:textId="77777777" w:rsidR="00000000" w:rsidRPr="00016A70" w:rsidRDefault="00000000" w:rsidP="00E25AE6">
            <w:pPr>
              <w:rPr>
                <w:lang w:val="en-GB"/>
              </w:rPr>
            </w:pPr>
            <w:r>
              <w:rPr>
                <w:lang w:val="en-GB"/>
              </w:rPr>
              <w:t>0.0888</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7" w14:textId="77777777" w:rsidR="00000000" w:rsidRPr="00016A70" w:rsidRDefault="00000000" w:rsidP="00E25AE6">
            <w:pPr>
              <w:rPr>
                <w:lang w:val="en-GB"/>
              </w:rPr>
            </w:pPr>
            <w:r>
              <w:rPr>
                <w:lang w:val="en-GB"/>
              </w:rPr>
              <w:t>0.0612</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8"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79" w14:textId="77777777" w:rsidR="00000000" w:rsidRPr="00016A70" w:rsidRDefault="00000000" w:rsidP="00E25AE6">
            <w:pPr>
              <w:rPr>
                <w:lang w:val="en-GB"/>
              </w:rPr>
            </w:pPr>
            <w:r>
              <w:rPr>
                <w:lang w:val="en-GB"/>
              </w:rPr>
              <w:t>0</w:t>
            </w:r>
          </w:p>
        </w:tc>
      </w:tr>
      <w:tr w:rsidR="008F6902" w:rsidRPr="00016A70" w14:paraId="2C7E9783"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B" w14:textId="77777777" w:rsidR="00000000" w:rsidRPr="00016A70" w:rsidRDefault="00000000" w:rsidP="00E25AE6">
            <w:pPr>
              <w:rPr>
                <w:lang w:val="en-GB"/>
              </w:rPr>
            </w:pPr>
            <w:r>
              <w:rPr>
                <w:lang w:val="en-GB"/>
              </w:rPr>
              <w:t>Trend: cycling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7C" w14:textId="77777777" w:rsidR="00000000" w:rsidRPr="00016A70" w:rsidRDefault="00000000" w:rsidP="00E25AE6">
            <w:pPr>
              <w:rPr>
                <w:lang w:val="en-GB"/>
              </w:rPr>
            </w:pPr>
            <w:r>
              <w:rPr>
                <w:lang w:val="en-GB"/>
              </w:rPr>
              <w:t>Trend cycling slight</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7D" w14:textId="77777777" w:rsidR="00000000" w:rsidRPr="00016A70" w:rsidRDefault="00000000" w:rsidP="00E25AE6">
            <w:pPr>
              <w:rPr>
                <w:lang w:val="en-GB"/>
              </w:rPr>
            </w:pPr>
            <w:r>
              <w:rPr>
                <w:lang w:val="en-GB"/>
              </w:rPr>
              <w:t>-0.0150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E" w14:textId="77777777" w:rsidR="00000000" w:rsidRPr="00016A70" w:rsidRDefault="00000000" w:rsidP="00E25AE6">
            <w:pPr>
              <w:rPr>
                <w:lang w:val="en-GB"/>
              </w:rPr>
            </w:pPr>
            <w:r>
              <w:rPr>
                <w:lang w:val="en-GB"/>
              </w:rPr>
              <w:t>-0.0120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7F" w14:textId="77777777" w:rsidR="00000000" w:rsidRPr="00016A70" w:rsidRDefault="00000000" w:rsidP="00E25AE6">
            <w:pPr>
              <w:rPr>
                <w:lang w:val="en-GB"/>
              </w:rPr>
            </w:pPr>
            <w:r>
              <w:rPr>
                <w:lang w:val="en-GB"/>
              </w:rPr>
              <w:t>0.1330</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0" w14:textId="77777777" w:rsidR="00000000" w:rsidRPr="00016A70" w:rsidRDefault="00000000" w:rsidP="00E25AE6">
            <w:pPr>
              <w:rPr>
                <w:lang w:val="en-GB"/>
              </w:rPr>
            </w:pPr>
            <w:r>
              <w:rPr>
                <w:lang w:val="en-GB"/>
              </w:rPr>
              <w:t>0.1055</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1"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82" w14:textId="77777777" w:rsidR="00000000" w:rsidRPr="00016A70" w:rsidRDefault="00000000" w:rsidP="00E25AE6">
            <w:pPr>
              <w:rPr>
                <w:lang w:val="en-GB"/>
              </w:rPr>
            </w:pPr>
            <w:r>
              <w:rPr>
                <w:lang w:val="en-GB"/>
              </w:rPr>
              <w:t>0</w:t>
            </w:r>
          </w:p>
        </w:tc>
      </w:tr>
      <w:tr w:rsidR="008F6902" w:rsidRPr="00016A70" w14:paraId="2C7E978C"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4" w14:textId="77777777" w:rsidR="00000000" w:rsidRPr="00016A70" w:rsidRDefault="00000000" w:rsidP="00E25AE6">
            <w:pPr>
              <w:rPr>
                <w:lang w:val="en-GB"/>
              </w:rPr>
            </w:pPr>
            <w:r>
              <w:rPr>
                <w:lang w:val="en-GB"/>
              </w:rPr>
              <w:t>Trend: other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85" w14:textId="77777777" w:rsidR="00000000" w:rsidRPr="00016A70" w:rsidRDefault="00000000" w:rsidP="00E25AE6">
            <w:pPr>
              <w:rPr>
                <w:lang w:val="en-GB"/>
              </w:rPr>
            </w:pPr>
            <w:r>
              <w:rPr>
                <w:lang w:val="en-GB"/>
              </w:rPr>
              <w:t>Trend other KSI</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86" w14:textId="77777777" w:rsidR="00000000" w:rsidRPr="00016A70" w:rsidRDefault="00000000" w:rsidP="00E25AE6">
            <w:pPr>
              <w:rPr>
                <w:lang w:val="en-GB"/>
              </w:rPr>
            </w:pPr>
            <w:r>
              <w:rPr>
                <w:lang w:val="en-GB"/>
              </w:rPr>
              <w:t>0.0002</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7" w14:textId="77777777" w:rsidR="00000000" w:rsidRPr="00016A70" w:rsidRDefault="00000000" w:rsidP="00E25AE6">
            <w:pPr>
              <w:rPr>
                <w:lang w:val="en-GB"/>
              </w:rPr>
            </w:pPr>
            <w:r>
              <w:rPr>
                <w:lang w:val="en-GB"/>
              </w:rPr>
              <w:t>-0.0006</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8" w14:textId="77777777" w:rsidR="00000000" w:rsidRPr="00016A70" w:rsidRDefault="00000000" w:rsidP="00E25AE6">
            <w:pPr>
              <w:rPr>
                <w:lang w:val="en-GB"/>
              </w:rPr>
            </w:pPr>
            <w:r>
              <w:rPr>
                <w:lang w:val="en-GB"/>
              </w:rPr>
              <w:t>0.1022</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9" w14:textId="77777777" w:rsidR="00000000" w:rsidRPr="00016A70" w:rsidRDefault="00000000" w:rsidP="00E25AE6">
            <w:pPr>
              <w:rPr>
                <w:lang w:val="en-GB"/>
              </w:rPr>
            </w:pPr>
            <w:r>
              <w:rPr>
                <w:lang w:val="en-GB"/>
              </w:rPr>
              <w:t>0.0672</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A"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8B" w14:textId="77777777" w:rsidR="00000000" w:rsidRPr="00016A70" w:rsidRDefault="00000000" w:rsidP="00E25AE6">
            <w:pPr>
              <w:rPr>
                <w:lang w:val="en-GB"/>
              </w:rPr>
            </w:pPr>
            <w:r>
              <w:rPr>
                <w:lang w:val="en-GB"/>
              </w:rPr>
              <w:t>0</w:t>
            </w:r>
          </w:p>
        </w:tc>
      </w:tr>
      <w:tr w:rsidR="008F6902" w:rsidRPr="00016A70" w14:paraId="2C7E9795"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8D" w14:textId="77777777" w:rsidR="00000000" w:rsidRPr="00016A70" w:rsidRDefault="00000000" w:rsidP="00E25AE6">
            <w:pPr>
              <w:rPr>
                <w:lang w:val="en-GB"/>
              </w:rPr>
            </w:pPr>
            <w:r>
              <w:rPr>
                <w:lang w:val="en-GB"/>
              </w:rPr>
              <w:t>Trend: other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8E" w14:textId="77777777" w:rsidR="00000000" w:rsidRPr="00016A70" w:rsidRDefault="00000000" w:rsidP="00E25AE6">
            <w:pPr>
              <w:rPr>
                <w:lang w:val="en-GB"/>
              </w:rPr>
            </w:pPr>
            <w:r>
              <w:rPr>
                <w:lang w:val="en-GB"/>
              </w:rPr>
              <w:t>Trend other slight</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8F" w14:textId="77777777" w:rsidR="00000000" w:rsidRPr="00016A70" w:rsidRDefault="00000000" w:rsidP="00E25AE6">
            <w:pPr>
              <w:rPr>
                <w:lang w:val="en-GB"/>
              </w:rPr>
            </w:pPr>
            <w:r>
              <w:rPr>
                <w:lang w:val="en-GB"/>
              </w:rPr>
              <w:t>-0.0149</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0" w14:textId="77777777" w:rsidR="00000000" w:rsidRPr="00016A70" w:rsidRDefault="00000000" w:rsidP="00E25AE6">
            <w:pPr>
              <w:rPr>
                <w:lang w:val="en-GB"/>
              </w:rPr>
            </w:pPr>
            <w:r>
              <w:rPr>
                <w:lang w:val="en-GB"/>
              </w:rPr>
              <w:t>-0.0128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1" w14:textId="77777777" w:rsidR="00000000" w:rsidRPr="00016A70" w:rsidRDefault="00000000" w:rsidP="00E25AE6">
            <w:pPr>
              <w:rPr>
                <w:lang w:val="en-GB"/>
              </w:rPr>
            </w:pPr>
            <w:r>
              <w:rPr>
                <w:lang w:val="en-GB"/>
              </w:rPr>
              <w:t>0.1183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2" w14:textId="77777777" w:rsidR="00000000" w:rsidRPr="00016A70" w:rsidRDefault="00000000" w:rsidP="00E25AE6">
            <w:pPr>
              <w:rPr>
                <w:lang w:val="en-GB"/>
              </w:rPr>
            </w:pPr>
            <w:r>
              <w:rPr>
                <w:lang w:val="en-GB"/>
              </w:rPr>
              <w:t>0.0891</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3"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94" w14:textId="77777777" w:rsidR="00000000" w:rsidRPr="00016A70" w:rsidRDefault="00000000" w:rsidP="00E25AE6">
            <w:pPr>
              <w:rPr>
                <w:lang w:val="en-GB"/>
              </w:rPr>
            </w:pPr>
            <w:r>
              <w:rPr>
                <w:lang w:val="en-GB"/>
              </w:rPr>
              <w:t>0</w:t>
            </w:r>
          </w:p>
        </w:tc>
      </w:tr>
      <w:tr w:rsidR="008F6902" w:rsidRPr="00016A70" w14:paraId="2C7E979E"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6" w14:textId="77777777" w:rsidR="00000000" w:rsidRPr="00016A70" w:rsidRDefault="00000000" w:rsidP="00E25AE6">
            <w:pPr>
              <w:rPr>
                <w:lang w:val="en-GB"/>
              </w:rPr>
            </w:pPr>
            <w:r>
              <w:rPr>
                <w:lang w:val="en-GB"/>
              </w:rPr>
              <w:t>Trend: pedestrian KSI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97" w14:textId="77777777" w:rsidR="00000000" w:rsidRPr="00016A70" w:rsidRDefault="00000000" w:rsidP="00E25AE6">
            <w:pPr>
              <w:rPr>
                <w:lang w:val="en-GB"/>
              </w:rPr>
            </w:pPr>
            <w:r>
              <w:rPr>
                <w:lang w:val="en-GB"/>
              </w:rPr>
              <w:t>Trend pedestrian KSI</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98" w14:textId="77777777" w:rsidR="00000000" w:rsidRPr="00016A70" w:rsidRDefault="00000000" w:rsidP="00E25AE6">
            <w:pPr>
              <w:rPr>
                <w:lang w:val="en-GB"/>
              </w:rPr>
            </w:pPr>
            <w:r>
              <w:rPr>
                <w:lang w:val="en-GB"/>
              </w:rPr>
              <w:t>-0.0042</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9" w14:textId="77777777" w:rsidR="00000000" w:rsidRPr="00016A70" w:rsidRDefault="00000000" w:rsidP="00E25AE6">
            <w:pPr>
              <w:rPr>
                <w:lang w:val="en-GB"/>
              </w:rPr>
            </w:pPr>
            <w:r>
              <w:rPr>
                <w:lang w:val="en-GB"/>
              </w:rPr>
              <w:t>0.0008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A" w14:textId="77777777" w:rsidR="00000000" w:rsidRPr="00016A70" w:rsidRDefault="00000000" w:rsidP="00E25AE6">
            <w:pPr>
              <w:rPr>
                <w:lang w:val="en-GB"/>
              </w:rPr>
            </w:pPr>
            <w:r>
              <w:rPr>
                <w:lang w:val="en-GB"/>
              </w:rPr>
              <w:t>0.1205</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B" w14:textId="77777777" w:rsidR="00000000" w:rsidRPr="00016A70" w:rsidRDefault="00000000" w:rsidP="00E25AE6">
            <w:pPr>
              <w:rPr>
                <w:lang w:val="en-GB"/>
              </w:rPr>
            </w:pPr>
            <w:r>
              <w:rPr>
                <w:lang w:val="en-GB"/>
              </w:rPr>
              <w:t>0.0853</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C"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9D" w14:textId="77777777" w:rsidR="00000000" w:rsidRPr="00016A70" w:rsidRDefault="00000000" w:rsidP="00E25AE6">
            <w:pPr>
              <w:rPr>
                <w:lang w:val="en-GB"/>
              </w:rPr>
            </w:pPr>
            <w:r>
              <w:rPr>
                <w:lang w:val="en-GB"/>
              </w:rPr>
              <w:t>0</w:t>
            </w:r>
          </w:p>
        </w:tc>
      </w:tr>
      <w:tr w:rsidR="008F6902" w:rsidRPr="00016A70" w14:paraId="2C7E97A7"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9F" w14:textId="77777777" w:rsidR="00000000" w:rsidRPr="00016A70" w:rsidRDefault="00000000" w:rsidP="00E25AE6">
            <w:pPr>
              <w:rPr>
                <w:lang w:val="en-GB"/>
              </w:rPr>
            </w:pPr>
            <w:r>
              <w:rPr>
                <w:lang w:val="en-GB"/>
              </w:rPr>
              <w:t>Trend: pedestrian slight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A0" w14:textId="77777777" w:rsidR="00000000" w:rsidRPr="00016A70" w:rsidRDefault="00000000" w:rsidP="00E25AE6">
            <w:pPr>
              <w:rPr>
                <w:lang w:val="en-GB"/>
              </w:rPr>
            </w:pPr>
            <w:r>
              <w:rPr>
                <w:lang w:val="en-GB"/>
              </w:rPr>
              <w:t>Trend pedestrian slight</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A1" w14:textId="77777777" w:rsidR="00000000" w:rsidRPr="00016A70" w:rsidRDefault="00000000" w:rsidP="00E25AE6">
            <w:pPr>
              <w:rPr>
                <w:lang w:val="en-GB"/>
              </w:rPr>
            </w:pPr>
            <w:r>
              <w:rPr>
                <w:lang w:val="en-GB"/>
              </w:rPr>
              <w:t>-0.0147</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2" w14:textId="77777777" w:rsidR="00000000" w:rsidRPr="00016A70" w:rsidRDefault="00000000" w:rsidP="00E25AE6">
            <w:pPr>
              <w:rPr>
                <w:lang w:val="en-GB"/>
              </w:rPr>
            </w:pPr>
            <w:r>
              <w:rPr>
                <w:lang w:val="en-GB"/>
              </w:rPr>
              <w:t>-0.0087</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3" w14:textId="77777777" w:rsidR="00000000" w:rsidRPr="00016A70" w:rsidRDefault="00000000" w:rsidP="00E25AE6">
            <w:pPr>
              <w:rPr>
                <w:lang w:val="en-GB"/>
              </w:rPr>
            </w:pPr>
            <w:r>
              <w:rPr>
                <w:lang w:val="en-GB"/>
              </w:rPr>
              <w:t>0.1320</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4" w14:textId="77777777" w:rsidR="00000000" w:rsidRPr="00016A70" w:rsidRDefault="00000000" w:rsidP="00E25AE6">
            <w:pPr>
              <w:rPr>
                <w:lang w:val="en-GB"/>
              </w:rPr>
            </w:pPr>
            <w:r>
              <w:rPr>
                <w:lang w:val="en-GB"/>
              </w:rPr>
              <w:t>0.0987</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5"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A6" w14:textId="77777777" w:rsidR="00000000" w:rsidRPr="00016A70" w:rsidRDefault="00000000" w:rsidP="00E25AE6">
            <w:pPr>
              <w:rPr>
                <w:lang w:val="en-GB"/>
              </w:rPr>
            </w:pPr>
            <w:r>
              <w:rPr>
                <w:lang w:val="en-GB"/>
              </w:rPr>
              <w:t>0</w:t>
            </w:r>
          </w:p>
        </w:tc>
      </w:tr>
      <w:tr w:rsidR="008F6902" w:rsidRPr="00016A70" w14:paraId="2C7E97B0"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8" w14:textId="77777777" w:rsidR="00000000" w:rsidRPr="00016A70" w:rsidRDefault="00000000" w:rsidP="00E25AE6">
            <w:pPr>
              <w:rPr>
                <w:lang w:val="en-GB"/>
              </w:rPr>
            </w:pPr>
            <w:r>
              <w:rPr>
                <w:lang w:val="en-GB"/>
              </w:rPr>
              <w:t>Trend: total injuries per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A9" w14:textId="77777777" w:rsidR="00000000" w:rsidRPr="00016A70" w:rsidRDefault="00000000" w:rsidP="00E25AE6">
            <w:pPr>
              <w:rPr>
                <w:lang w:val="en-GB"/>
              </w:rPr>
            </w:pPr>
            <w:r>
              <w:rPr>
                <w:lang w:val="en-GB"/>
              </w:rPr>
              <w:t>Trend total injuries</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AA" w14:textId="77777777" w:rsidR="00000000" w:rsidRPr="00016A70" w:rsidRDefault="00000000" w:rsidP="00E25AE6">
            <w:pPr>
              <w:rPr>
                <w:lang w:val="en-GB"/>
              </w:rPr>
            </w:pPr>
            <w:r>
              <w:rPr>
                <w:lang w:val="en-GB"/>
              </w:rPr>
              <w:t>-0.0225</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B" w14:textId="77777777" w:rsidR="00000000" w:rsidRPr="00016A70" w:rsidRDefault="00000000" w:rsidP="00E25AE6">
            <w:pPr>
              <w:rPr>
                <w:lang w:val="en-GB"/>
              </w:rPr>
            </w:pPr>
            <w:r>
              <w:rPr>
                <w:lang w:val="en-GB"/>
              </w:rPr>
              <w:t>-0.0206</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C" w14:textId="77777777" w:rsidR="00000000" w:rsidRPr="00016A70" w:rsidRDefault="00000000" w:rsidP="00E25AE6">
            <w:pPr>
              <w:rPr>
                <w:lang w:val="en-GB"/>
              </w:rPr>
            </w:pPr>
            <w:r>
              <w:rPr>
                <w:lang w:val="en-GB"/>
              </w:rPr>
              <w:t>0.1173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D" w14:textId="77777777" w:rsidR="00000000" w:rsidRPr="00016A70" w:rsidRDefault="00000000" w:rsidP="00E25AE6">
            <w:pPr>
              <w:rPr>
                <w:lang w:val="en-GB"/>
              </w:rPr>
            </w:pPr>
            <w:r>
              <w:rPr>
                <w:lang w:val="en-GB"/>
              </w:rPr>
              <w:t>0.0903</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AE" w14:textId="77777777" w:rsidR="00000000" w:rsidRPr="00016A70" w:rsidRDefault="00000000" w:rsidP="00E25AE6">
            <w:pPr>
              <w:rPr>
                <w:lang w:val="en-GB"/>
              </w:rPr>
            </w:pPr>
            <w:r>
              <w:rPr>
                <w:lang w:val="en-GB"/>
              </w:rPr>
              <w:t>-0.0176</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AF" w14:textId="77777777" w:rsidR="00000000" w:rsidRPr="00016A70" w:rsidRDefault="00000000" w:rsidP="00E25AE6">
            <w:pPr>
              <w:rPr>
                <w:lang w:val="en-GB"/>
              </w:rPr>
            </w:pPr>
            <w:r>
              <w:rPr>
                <w:lang w:val="en-GB"/>
              </w:rPr>
              <w:t>-0.0144</w:t>
            </w:r>
          </w:p>
        </w:tc>
      </w:tr>
      <w:tr w:rsidR="008F6902" w:rsidRPr="00016A70" w14:paraId="2C7E97B9"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1" w14:textId="77777777" w:rsidR="00000000" w:rsidRPr="00016A70" w:rsidRDefault="00000000" w:rsidP="00E25AE6">
            <w:pPr>
              <w:rPr>
                <w:lang w:val="en-GB"/>
              </w:rPr>
            </w:pPr>
            <w:r>
              <w:rPr>
                <w:lang w:val="en-GB"/>
              </w:rPr>
              <w:t>% A-road</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B2" w14:textId="77777777" w:rsidR="00000000" w:rsidRPr="00016A70" w:rsidRDefault="00000000" w:rsidP="00E25AE6">
            <w:pPr>
              <w:rPr>
                <w:lang w:val="en-GB"/>
              </w:rPr>
            </w:pPr>
            <w:r>
              <w:rPr>
                <w:lang w:val="en-GB"/>
              </w:rPr>
              <w:t>% A-road</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B3" w14:textId="77777777" w:rsidR="00000000" w:rsidRPr="00016A70" w:rsidRDefault="00000000" w:rsidP="00E25AE6">
            <w:pPr>
              <w:rPr>
                <w:lang w:val="en-GB"/>
              </w:rPr>
            </w:pPr>
            <w:r>
              <w:rPr>
                <w:lang w:val="en-GB"/>
              </w:rPr>
              <w:t>13.24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4" w14:textId="77777777" w:rsidR="00000000" w:rsidRPr="00016A70" w:rsidRDefault="00000000" w:rsidP="00E25AE6">
            <w:pPr>
              <w:rPr>
                <w:lang w:val="en-GB"/>
              </w:rPr>
            </w:pPr>
            <w:r>
              <w:rPr>
                <w:lang w:val="en-GB"/>
              </w:rPr>
              <w:t>12.50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5" w14:textId="77777777" w:rsidR="00000000" w:rsidRPr="00016A70" w:rsidRDefault="00000000" w:rsidP="00E25AE6">
            <w:pPr>
              <w:rPr>
                <w:lang w:val="en-GB"/>
              </w:rPr>
            </w:pPr>
            <w:r>
              <w:rPr>
                <w:lang w:val="en-GB"/>
              </w:rPr>
              <w:t>19.42</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6" w14:textId="77777777" w:rsidR="00000000" w:rsidRPr="00016A70" w:rsidRDefault="00000000" w:rsidP="00E25AE6">
            <w:pPr>
              <w:rPr>
                <w:lang w:val="en-GB"/>
              </w:rPr>
            </w:pPr>
            <w:r>
              <w:rPr>
                <w:lang w:val="en-GB"/>
              </w:rPr>
              <w:t>17.50</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7"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B8" w14:textId="77777777" w:rsidR="00000000" w:rsidRPr="00016A70" w:rsidRDefault="00000000" w:rsidP="00E25AE6">
            <w:pPr>
              <w:rPr>
                <w:lang w:val="en-GB"/>
              </w:rPr>
            </w:pPr>
            <w:r>
              <w:rPr>
                <w:lang w:val="en-GB"/>
              </w:rPr>
              <w:t>0</w:t>
            </w:r>
          </w:p>
        </w:tc>
      </w:tr>
      <w:tr w:rsidR="008F6902" w:rsidRPr="00016A70" w14:paraId="2C7E97C2"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A" w14:textId="77777777" w:rsidR="00000000" w:rsidRPr="00016A70" w:rsidRDefault="00000000" w:rsidP="00E25AE6">
            <w:pPr>
              <w:rPr>
                <w:lang w:val="en-GB"/>
              </w:rPr>
            </w:pPr>
            <w:r>
              <w:rPr>
                <w:lang w:val="en-GB"/>
              </w:rPr>
              <w:t>% B-road</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BB" w14:textId="77777777" w:rsidR="00000000" w:rsidRPr="00016A70" w:rsidRDefault="00000000" w:rsidP="00E25AE6">
            <w:pPr>
              <w:rPr>
                <w:lang w:val="en-GB"/>
              </w:rPr>
            </w:pPr>
            <w:r>
              <w:rPr>
                <w:lang w:val="en-GB"/>
              </w:rPr>
              <w:t>% B-road</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BC" w14:textId="77777777" w:rsidR="00000000" w:rsidRPr="00016A70" w:rsidRDefault="00000000" w:rsidP="00E25AE6">
            <w:pPr>
              <w:rPr>
                <w:lang w:val="en-GB"/>
              </w:rPr>
            </w:pPr>
            <w:r>
              <w:rPr>
                <w:lang w:val="en-GB"/>
              </w:rPr>
              <w:t>3.78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D" w14:textId="77777777" w:rsidR="00000000" w:rsidRPr="00016A70" w:rsidRDefault="00000000" w:rsidP="00E25AE6">
            <w:pPr>
              <w:rPr>
                <w:lang w:val="en-GB"/>
              </w:rPr>
            </w:pPr>
            <w:r>
              <w:rPr>
                <w:lang w:val="en-GB"/>
              </w:rPr>
              <w:t>3.50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E" w14:textId="77777777" w:rsidR="00000000" w:rsidRPr="00016A70" w:rsidRDefault="00000000" w:rsidP="00E25AE6">
            <w:pPr>
              <w:rPr>
                <w:lang w:val="en-GB"/>
              </w:rPr>
            </w:pPr>
            <w:r>
              <w:rPr>
                <w:lang w:val="en-GB"/>
              </w:rPr>
              <w:t>11.54</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BF" w14:textId="77777777" w:rsidR="00000000" w:rsidRPr="00016A70" w:rsidRDefault="00000000" w:rsidP="00E25AE6">
            <w:pPr>
              <w:rPr>
                <w:lang w:val="en-GB"/>
              </w:rPr>
            </w:pPr>
            <w:r>
              <w:rPr>
                <w:lang w:val="en-GB"/>
              </w:rPr>
              <w:t>10.06</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0" w14:textId="77777777" w:rsidR="00000000" w:rsidRPr="00016A70" w:rsidRDefault="00000000" w:rsidP="00E25AE6">
            <w:pPr>
              <w:rPr>
                <w:lang w:val="en-GB"/>
              </w:rPr>
            </w:pPr>
            <w:r>
              <w:rPr>
                <w:lang w:val="en-GB"/>
              </w:rPr>
              <w:t>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C1" w14:textId="77777777" w:rsidR="00000000" w:rsidRPr="00016A70" w:rsidRDefault="00000000" w:rsidP="00E25AE6">
            <w:pPr>
              <w:rPr>
                <w:lang w:val="en-GB"/>
              </w:rPr>
            </w:pPr>
            <w:r>
              <w:rPr>
                <w:lang w:val="en-GB"/>
              </w:rPr>
              <w:t>0</w:t>
            </w:r>
          </w:p>
        </w:tc>
      </w:tr>
      <w:tr w:rsidR="008F6902" w:rsidRPr="00016A70" w14:paraId="2C7E97CB"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3" w14:textId="77777777" w:rsidR="00000000" w:rsidRPr="00016A70" w:rsidRDefault="00000000" w:rsidP="00E25AE6">
            <w:pPr>
              <w:rPr>
                <w:lang w:val="en-GB"/>
              </w:rPr>
            </w:pPr>
            <w:r>
              <w:rPr>
                <w:lang w:val="en-GB"/>
              </w:rPr>
              <w:t>% minor road</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C4" w14:textId="77777777" w:rsidR="00000000" w:rsidRPr="00016A70" w:rsidRDefault="00000000" w:rsidP="00E25AE6">
            <w:pPr>
              <w:rPr>
                <w:lang w:val="en-GB"/>
              </w:rPr>
            </w:pPr>
            <w:r>
              <w:rPr>
                <w:lang w:val="en-GB"/>
              </w:rPr>
              <w:t>% minor roads</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C5" w14:textId="77777777" w:rsidR="00000000" w:rsidRPr="00016A70" w:rsidRDefault="00000000" w:rsidP="00E25AE6">
            <w:pPr>
              <w:rPr>
                <w:lang w:val="en-GB"/>
              </w:rPr>
            </w:pPr>
            <w:r>
              <w:rPr>
                <w:lang w:val="en-GB"/>
              </w:rPr>
              <w:t>82.62</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6" w14:textId="77777777" w:rsidR="00000000" w:rsidRPr="00016A70" w:rsidRDefault="00000000" w:rsidP="00E25AE6">
            <w:pPr>
              <w:rPr>
                <w:lang w:val="en-GB"/>
              </w:rPr>
            </w:pPr>
            <w:r>
              <w:rPr>
                <w:lang w:val="en-GB"/>
              </w:rPr>
              <w:t>83.34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7" w14:textId="77777777" w:rsidR="00000000" w:rsidRPr="00016A70" w:rsidRDefault="00000000" w:rsidP="00E25AE6">
            <w:pPr>
              <w:rPr>
                <w:lang w:val="en-GB"/>
              </w:rPr>
            </w:pPr>
            <w:r>
              <w:rPr>
                <w:lang w:val="en-GB"/>
              </w:rPr>
              <w:t>22.02</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8" w14:textId="77777777" w:rsidR="00000000" w:rsidRPr="00016A70" w:rsidRDefault="00000000" w:rsidP="00E25AE6">
            <w:pPr>
              <w:rPr>
                <w:lang w:val="en-GB"/>
              </w:rPr>
            </w:pPr>
            <w:r>
              <w:rPr>
                <w:lang w:val="en-GB"/>
              </w:rPr>
              <w:t>20.14</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9" w14:textId="77777777" w:rsidR="00000000" w:rsidRPr="00016A70" w:rsidRDefault="00000000" w:rsidP="00E25AE6">
            <w:pPr>
              <w:rPr>
                <w:lang w:val="en-GB"/>
              </w:rPr>
            </w:pPr>
            <w:r>
              <w:rPr>
                <w:lang w:val="en-GB"/>
              </w:rPr>
              <w:t>91.01</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CA" w14:textId="77777777" w:rsidR="00000000" w:rsidRPr="00016A70" w:rsidRDefault="00000000" w:rsidP="00E25AE6">
            <w:pPr>
              <w:rPr>
                <w:lang w:val="en-GB"/>
              </w:rPr>
            </w:pPr>
            <w:r>
              <w:rPr>
                <w:lang w:val="en-GB"/>
              </w:rPr>
              <w:t>90.91</w:t>
            </w:r>
          </w:p>
        </w:tc>
      </w:tr>
      <w:tr w:rsidR="008F6902" w:rsidRPr="00016A70" w14:paraId="2C7E97D4"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C" w14:textId="77777777" w:rsidR="00000000" w:rsidRPr="00016A70" w:rsidRDefault="00000000" w:rsidP="00E25AE6">
            <w:pPr>
              <w:rPr>
                <w:lang w:val="en-GB"/>
              </w:rPr>
            </w:pPr>
            <w:r>
              <w:rPr>
                <w:lang w:val="en-GB"/>
              </w:rPr>
              <w:t>Road density (m/km²)</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CD" w14:textId="77777777" w:rsidR="00000000" w:rsidRPr="00016A70" w:rsidRDefault="00000000" w:rsidP="00E25AE6">
            <w:pPr>
              <w:rPr>
                <w:lang w:val="en-GB"/>
              </w:rPr>
            </w:pPr>
            <w:r>
              <w:rPr>
                <w:lang w:val="en-GB"/>
              </w:rPr>
              <w:t>Road density</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CE" w14:textId="77777777" w:rsidR="00000000" w:rsidRPr="00016A70" w:rsidRDefault="00000000" w:rsidP="00E25AE6">
            <w:pPr>
              <w:rPr>
                <w:lang w:val="en-GB"/>
              </w:rPr>
            </w:pPr>
            <w:r>
              <w:rPr>
                <w:lang w:val="en-GB"/>
              </w:rPr>
              <w:t>22090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CF" w14:textId="77777777" w:rsidR="00000000" w:rsidRPr="00016A70" w:rsidRDefault="00000000" w:rsidP="00E25AE6">
            <w:pPr>
              <w:rPr>
                <w:lang w:val="en-GB"/>
              </w:rPr>
            </w:pPr>
            <w:r>
              <w:rPr>
                <w:lang w:val="en-GB"/>
              </w:rPr>
              <w:t>20442</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0" w14:textId="77777777" w:rsidR="00000000" w:rsidRPr="00016A70" w:rsidRDefault="00000000" w:rsidP="00E25AE6">
            <w:pPr>
              <w:rPr>
                <w:lang w:val="en-GB"/>
              </w:rPr>
            </w:pPr>
            <w:r>
              <w:rPr>
                <w:lang w:val="en-GB"/>
              </w:rPr>
              <w:t>9633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1" w14:textId="77777777" w:rsidR="00000000" w:rsidRPr="00016A70" w:rsidRDefault="00000000" w:rsidP="00E25AE6">
            <w:pPr>
              <w:rPr>
                <w:lang w:val="en-GB"/>
              </w:rPr>
            </w:pPr>
            <w:r>
              <w:rPr>
                <w:lang w:val="en-GB"/>
              </w:rPr>
              <w:t>8382</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2" w14:textId="77777777" w:rsidR="00000000" w:rsidRPr="00016A70" w:rsidRDefault="00000000" w:rsidP="00E25AE6">
            <w:pPr>
              <w:rPr>
                <w:lang w:val="en-GB"/>
              </w:rPr>
            </w:pPr>
            <w:r>
              <w:rPr>
                <w:lang w:val="en-GB"/>
              </w:rPr>
              <w:t>20804</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D3" w14:textId="77777777" w:rsidR="00000000" w:rsidRPr="00016A70" w:rsidRDefault="00000000" w:rsidP="00E25AE6">
            <w:pPr>
              <w:rPr>
                <w:lang w:val="en-GB"/>
              </w:rPr>
            </w:pPr>
            <w:r>
              <w:rPr>
                <w:lang w:val="en-GB"/>
              </w:rPr>
              <w:t>19023</w:t>
            </w:r>
          </w:p>
        </w:tc>
      </w:tr>
      <w:tr w:rsidR="008F6902" w:rsidRPr="00016A70" w14:paraId="2C7E97DD"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5" w14:textId="77777777" w:rsidR="00000000" w:rsidRPr="00016A70" w:rsidRDefault="00000000" w:rsidP="00E25AE6">
            <w:pPr>
              <w:rPr>
                <w:lang w:val="en-GB"/>
              </w:rPr>
            </w:pPr>
            <w:r>
              <w:rPr>
                <w:lang w:val="en-GB"/>
              </w:rPr>
              <w:t>Road length (km)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D6" w14:textId="77777777" w:rsidR="00000000" w:rsidRPr="00016A70" w:rsidRDefault="00000000" w:rsidP="00E25AE6">
            <w:pPr>
              <w:rPr>
                <w:lang w:val="en-GB"/>
              </w:rPr>
            </w:pPr>
            <w:r>
              <w:rPr>
                <w:lang w:val="en-GB"/>
              </w:rPr>
              <w:t>Road length</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D7" w14:textId="77777777" w:rsidR="00000000" w:rsidRPr="00016A70" w:rsidRDefault="00000000" w:rsidP="00E25AE6">
            <w:pPr>
              <w:rPr>
                <w:lang w:val="en-GB"/>
              </w:rPr>
            </w:pPr>
            <w:r>
              <w:rPr>
                <w:lang w:val="en-GB"/>
              </w:rPr>
              <w:t>1.10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8" w14:textId="77777777" w:rsidR="00000000" w:rsidRPr="00016A70" w:rsidRDefault="00000000" w:rsidP="00E25AE6">
            <w:pPr>
              <w:rPr>
                <w:lang w:val="en-GB"/>
              </w:rPr>
            </w:pPr>
            <w:r>
              <w:rPr>
                <w:lang w:val="en-GB"/>
              </w:rPr>
              <w:t>1.14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9" w14:textId="77777777" w:rsidR="00000000" w:rsidRPr="00016A70" w:rsidRDefault="00000000" w:rsidP="00E25AE6">
            <w:pPr>
              <w:rPr>
                <w:lang w:val="en-GB"/>
              </w:rPr>
            </w:pPr>
            <w:r>
              <w:rPr>
                <w:lang w:val="en-GB"/>
              </w:rPr>
              <w:t>1.40</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A" w14:textId="77777777" w:rsidR="00000000" w:rsidRPr="00016A70" w:rsidRDefault="00000000" w:rsidP="00E25AE6">
            <w:pPr>
              <w:rPr>
                <w:lang w:val="en-GB"/>
              </w:rPr>
            </w:pPr>
            <w:r>
              <w:rPr>
                <w:lang w:val="en-GB"/>
              </w:rPr>
              <w:t>1.44</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B" w14:textId="77777777" w:rsidR="00000000" w:rsidRPr="00016A70" w:rsidRDefault="00000000" w:rsidP="00E25AE6">
            <w:pPr>
              <w:rPr>
                <w:lang w:val="en-GB"/>
              </w:rPr>
            </w:pPr>
            <w:r>
              <w:rPr>
                <w:lang w:val="en-GB"/>
              </w:rPr>
              <w:t>0.72</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DC" w14:textId="77777777" w:rsidR="00000000" w:rsidRPr="00016A70" w:rsidRDefault="00000000" w:rsidP="00E25AE6">
            <w:pPr>
              <w:rPr>
                <w:lang w:val="en-GB"/>
              </w:rPr>
            </w:pPr>
            <w:r>
              <w:rPr>
                <w:lang w:val="en-GB"/>
              </w:rPr>
              <w:t>0.81</w:t>
            </w:r>
          </w:p>
        </w:tc>
      </w:tr>
      <w:tr w:rsidR="008F6902" w:rsidRPr="00016A70" w14:paraId="2C7E97E6"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DE" w14:textId="77777777" w:rsidR="00000000" w:rsidRPr="00016A70" w:rsidRDefault="00000000" w:rsidP="00E25AE6">
            <w:pPr>
              <w:rPr>
                <w:lang w:val="en-GB"/>
              </w:rPr>
            </w:pPr>
            <w:r>
              <w:rPr>
                <w:lang w:val="en-GB"/>
              </w:rPr>
              <w:t>% commuting by bicycle</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DF" w14:textId="77777777" w:rsidR="00000000" w:rsidRPr="00016A70" w:rsidRDefault="00000000" w:rsidP="00E25AE6">
            <w:pPr>
              <w:rPr>
                <w:lang w:val="en-GB"/>
              </w:rPr>
            </w:pPr>
            <w:r>
              <w:rPr>
                <w:lang w:val="en-GB"/>
              </w:rPr>
              <w:t>% cycling commute</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E0" w14:textId="77777777" w:rsidR="00000000" w:rsidRPr="00016A70" w:rsidRDefault="00000000" w:rsidP="00E25AE6">
            <w:pPr>
              <w:rPr>
                <w:lang w:val="en-GB"/>
              </w:rPr>
            </w:pPr>
            <w:r>
              <w:rPr>
                <w:lang w:val="en-GB"/>
              </w:rPr>
              <w:t>1.63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1" w14:textId="77777777" w:rsidR="00000000" w:rsidRPr="00016A70" w:rsidRDefault="00000000" w:rsidP="00E25AE6">
            <w:pPr>
              <w:rPr>
                <w:lang w:val="en-GB"/>
              </w:rPr>
            </w:pPr>
            <w:r>
              <w:rPr>
                <w:lang w:val="en-GB"/>
              </w:rPr>
              <w:t>1.75</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2" w14:textId="77777777" w:rsidR="00000000" w:rsidRPr="00016A70" w:rsidRDefault="00000000" w:rsidP="00E25AE6">
            <w:pPr>
              <w:rPr>
                <w:lang w:val="en-GB"/>
              </w:rPr>
            </w:pPr>
            <w:r>
              <w:rPr>
                <w:lang w:val="en-GB"/>
              </w:rPr>
              <w:t>2.28</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3" w14:textId="77777777" w:rsidR="00000000" w:rsidRPr="00016A70" w:rsidRDefault="00000000" w:rsidP="00E25AE6">
            <w:pPr>
              <w:rPr>
                <w:lang w:val="en-GB"/>
              </w:rPr>
            </w:pPr>
            <w:r>
              <w:rPr>
                <w:lang w:val="en-GB"/>
              </w:rPr>
              <w:t>1.99</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4" w14:textId="77777777" w:rsidR="00000000" w:rsidRPr="00016A70" w:rsidRDefault="00000000" w:rsidP="00E25AE6">
            <w:pPr>
              <w:rPr>
                <w:lang w:val="en-GB"/>
              </w:rPr>
            </w:pPr>
            <w:r>
              <w:rPr>
                <w:lang w:val="en-GB"/>
              </w:rPr>
              <w:t>0.74</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E5" w14:textId="77777777" w:rsidR="00000000" w:rsidRPr="00016A70" w:rsidRDefault="00000000" w:rsidP="00E25AE6">
            <w:pPr>
              <w:rPr>
                <w:lang w:val="en-GB"/>
              </w:rPr>
            </w:pPr>
            <w:r>
              <w:rPr>
                <w:lang w:val="en-GB"/>
              </w:rPr>
              <w:t>1.12</w:t>
            </w:r>
          </w:p>
        </w:tc>
      </w:tr>
      <w:tr w:rsidR="008F6902" w:rsidRPr="00016A70" w14:paraId="2C7E97EF"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7" w14:textId="77777777" w:rsidR="00000000" w:rsidRPr="00016A70" w:rsidRDefault="00000000" w:rsidP="00E25AE6">
            <w:pPr>
              <w:rPr>
                <w:lang w:val="en-GB"/>
              </w:rPr>
            </w:pPr>
            <w:r>
              <w:rPr>
                <w:lang w:val="en-GB"/>
              </w:rPr>
              <w:t>% commuting by car</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E8" w14:textId="77777777" w:rsidR="00000000" w:rsidRPr="00016A70" w:rsidRDefault="00000000" w:rsidP="00E25AE6">
            <w:pPr>
              <w:rPr>
                <w:lang w:val="en-GB"/>
              </w:rPr>
            </w:pPr>
            <w:r>
              <w:rPr>
                <w:lang w:val="en-GB"/>
              </w:rPr>
              <w:t>% car commute</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E9" w14:textId="77777777" w:rsidR="00000000" w:rsidRPr="00016A70" w:rsidRDefault="00000000" w:rsidP="00E25AE6">
            <w:pPr>
              <w:rPr>
                <w:lang w:val="en-GB"/>
              </w:rPr>
            </w:pPr>
            <w:r>
              <w:rPr>
                <w:lang w:val="en-GB"/>
              </w:rPr>
              <w:t>18.44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A" w14:textId="77777777" w:rsidR="00000000" w:rsidRPr="00016A70" w:rsidRDefault="00000000" w:rsidP="00E25AE6">
            <w:pPr>
              <w:rPr>
                <w:lang w:val="en-GB"/>
              </w:rPr>
            </w:pPr>
            <w:r>
              <w:rPr>
                <w:lang w:val="en-GB"/>
              </w:rPr>
              <w:t>24.23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B" w14:textId="77777777" w:rsidR="00000000" w:rsidRPr="00016A70" w:rsidRDefault="00000000" w:rsidP="00E25AE6">
            <w:pPr>
              <w:rPr>
                <w:lang w:val="en-GB"/>
              </w:rPr>
            </w:pPr>
            <w:r>
              <w:rPr>
                <w:lang w:val="en-GB"/>
              </w:rPr>
              <w:t>8.37</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C" w14:textId="77777777" w:rsidR="00000000" w:rsidRPr="00016A70" w:rsidRDefault="00000000" w:rsidP="00E25AE6">
            <w:pPr>
              <w:rPr>
                <w:lang w:val="en-GB"/>
              </w:rPr>
            </w:pPr>
            <w:r>
              <w:rPr>
                <w:lang w:val="en-GB"/>
              </w:rPr>
              <w:t>9.84</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ED" w14:textId="77777777" w:rsidR="00000000" w:rsidRPr="00016A70" w:rsidRDefault="00000000" w:rsidP="00E25AE6">
            <w:pPr>
              <w:rPr>
                <w:lang w:val="en-GB"/>
              </w:rPr>
            </w:pPr>
            <w:r>
              <w:rPr>
                <w:lang w:val="en-GB"/>
              </w:rPr>
              <w:t>17.82</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EE" w14:textId="77777777" w:rsidR="00000000" w:rsidRPr="00016A70" w:rsidRDefault="00000000" w:rsidP="00E25AE6">
            <w:pPr>
              <w:rPr>
                <w:lang w:val="en-GB"/>
              </w:rPr>
            </w:pPr>
            <w:r>
              <w:rPr>
                <w:lang w:val="en-GB"/>
              </w:rPr>
              <w:t>23.39</w:t>
            </w:r>
          </w:p>
        </w:tc>
      </w:tr>
      <w:tr w:rsidR="008F6902" w:rsidRPr="00016A70" w14:paraId="2C7E97F8"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0" w14:textId="77777777" w:rsidR="00000000" w:rsidRPr="00016A70" w:rsidRDefault="00000000" w:rsidP="00E25AE6">
            <w:pPr>
              <w:rPr>
                <w:lang w:val="en-GB"/>
              </w:rPr>
            </w:pPr>
            <w:r>
              <w:rPr>
                <w:lang w:val="en-GB"/>
              </w:rPr>
              <w:t>IMD</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F1" w14:textId="77777777" w:rsidR="00000000" w:rsidRPr="00016A70" w:rsidRDefault="00000000" w:rsidP="00E25AE6">
            <w:pPr>
              <w:rPr>
                <w:lang w:val="en-GB"/>
              </w:rPr>
            </w:pPr>
            <w:r>
              <w:rPr>
                <w:lang w:val="en-GB"/>
              </w:rPr>
              <w:t>Deprivation index</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F2" w14:textId="77777777" w:rsidR="00000000" w:rsidRPr="00016A70" w:rsidRDefault="00000000" w:rsidP="00E25AE6">
            <w:pPr>
              <w:rPr>
                <w:lang w:val="en-GB"/>
              </w:rPr>
            </w:pPr>
            <w:r>
              <w:rPr>
                <w:lang w:val="en-GB"/>
              </w:rPr>
              <w:t>35.63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3" w14:textId="77777777" w:rsidR="00000000" w:rsidRPr="00016A70" w:rsidRDefault="00000000" w:rsidP="00E25AE6">
            <w:pPr>
              <w:rPr>
                <w:lang w:val="en-GB"/>
              </w:rPr>
            </w:pPr>
            <w:r>
              <w:rPr>
                <w:lang w:val="en-GB"/>
              </w:rPr>
              <w:t>36.43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4" w14:textId="77777777" w:rsidR="00000000" w:rsidRPr="00016A70" w:rsidRDefault="00000000" w:rsidP="00E25AE6">
            <w:pPr>
              <w:rPr>
                <w:lang w:val="en-GB"/>
              </w:rPr>
            </w:pPr>
            <w:r>
              <w:rPr>
                <w:lang w:val="en-GB"/>
              </w:rPr>
              <w:t>18.81</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5" w14:textId="77777777" w:rsidR="00000000" w:rsidRPr="00016A70" w:rsidRDefault="00000000" w:rsidP="00E25AE6">
            <w:pPr>
              <w:rPr>
                <w:lang w:val="en-GB"/>
              </w:rPr>
            </w:pPr>
            <w:r>
              <w:rPr>
                <w:lang w:val="en-GB"/>
              </w:rPr>
              <w:t>18.23</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6" w14:textId="77777777" w:rsidR="00000000" w:rsidRPr="00016A70" w:rsidRDefault="00000000" w:rsidP="00E25AE6">
            <w:pPr>
              <w:rPr>
                <w:lang w:val="en-GB"/>
              </w:rPr>
            </w:pPr>
            <w:r>
              <w:rPr>
                <w:lang w:val="en-GB"/>
              </w:rPr>
              <w:t>30.50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F7" w14:textId="77777777" w:rsidR="00000000" w:rsidRPr="00016A70" w:rsidRDefault="00000000" w:rsidP="00E25AE6">
            <w:pPr>
              <w:rPr>
                <w:lang w:val="en-GB"/>
              </w:rPr>
            </w:pPr>
            <w:r>
              <w:rPr>
                <w:lang w:val="en-GB"/>
              </w:rPr>
              <w:t>34.70</w:t>
            </w:r>
          </w:p>
        </w:tc>
      </w:tr>
      <w:tr w:rsidR="008F6902" w:rsidRPr="00016A70" w14:paraId="2C7E9801"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9" w14:textId="77777777" w:rsidR="00000000" w:rsidRPr="00016A70" w:rsidRDefault="00000000" w:rsidP="00E25AE6">
            <w:pPr>
              <w:rPr>
                <w:lang w:val="en-GB"/>
              </w:rPr>
            </w:pPr>
            <w:r>
              <w:rPr>
                <w:lang w:val="en-GB"/>
              </w:rPr>
              <w:t>% commuting on foot</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7FA" w14:textId="77777777" w:rsidR="00000000" w:rsidRPr="00016A70" w:rsidRDefault="00000000" w:rsidP="00E25AE6">
            <w:pPr>
              <w:rPr>
                <w:lang w:val="en-GB"/>
              </w:rPr>
            </w:pPr>
            <w:r>
              <w:rPr>
                <w:lang w:val="en-GB"/>
              </w:rPr>
              <w:t>% walking commute</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7FB" w14:textId="77777777" w:rsidR="00000000" w:rsidRPr="00016A70" w:rsidRDefault="00000000" w:rsidP="00E25AE6">
            <w:pPr>
              <w:rPr>
                <w:lang w:val="en-GB"/>
              </w:rPr>
            </w:pPr>
            <w:r>
              <w:rPr>
                <w:lang w:val="en-GB"/>
              </w:rPr>
              <w:t>22.15</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C" w14:textId="77777777" w:rsidR="00000000" w:rsidRPr="00016A70" w:rsidRDefault="00000000" w:rsidP="00E25AE6">
            <w:pPr>
              <w:rPr>
                <w:lang w:val="en-GB"/>
              </w:rPr>
            </w:pPr>
            <w:r>
              <w:rPr>
                <w:lang w:val="en-GB"/>
              </w:rPr>
              <w:t>13.93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D" w14:textId="77777777" w:rsidR="00000000" w:rsidRPr="00016A70" w:rsidRDefault="00000000" w:rsidP="00E25AE6">
            <w:pPr>
              <w:rPr>
                <w:lang w:val="en-GB"/>
              </w:rPr>
            </w:pPr>
            <w:r>
              <w:rPr>
                <w:lang w:val="en-GB"/>
              </w:rPr>
              <w:t>13.96</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E" w14:textId="77777777" w:rsidR="00000000" w:rsidRPr="00016A70" w:rsidRDefault="00000000" w:rsidP="00E25AE6">
            <w:pPr>
              <w:rPr>
                <w:lang w:val="en-GB"/>
              </w:rPr>
            </w:pPr>
            <w:r>
              <w:rPr>
                <w:lang w:val="en-GB"/>
              </w:rPr>
              <w:t>8.51</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7FF" w14:textId="77777777" w:rsidR="00000000" w:rsidRPr="00016A70" w:rsidRDefault="00000000" w:rsidP="00E25AE6">
            <w:pPr>
              <w:rPr>
                <w:lang w:val="en-GB"/>
              </w:rPr>
            </w:pPr>
            <w:r>
              <w:rPr>
                <w:lang w:val="en-GB"/>
              </w:rPr>
              <w:t>19.05</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00" w14:textId="77777777" w:rsidR="00000000" w:rsidRPr="00016A70" w:rsidRDefault="00000000" w:rsidP="00E25AE6">
            <w:pPr>
              <w:rPr>
                <w:lang w:val="en-GB"/>
              </w:rPr>
            </w:pPr>
            <w:r>
              <w:rPr>
                <w:lang w:val="en-GB"/>
              </w:rPr>
              <w:t>11.17</w:t>
            </w:r>
          </w:p>
        </w:tc>
      </w:tr>
      <w:tr w:rsidR="008F6902" w:rsidRPr="00016A70" w14:paraId="2C7E980A"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2" w14:textId="77777777" w:rsidR="00000000" w:rsidRPr="00016A70" w:rsidRDefault="00000000" w:rsidP="00E25AE6">
            <w:pPr>
              <w:rPr>
                <w:lang w:val="en-GB"/>
              </w:rPr>
            </w:pPr>
            <w:r>
              <w:rPr>
                <w:lang w:val="en-GB"/>
              </w:rPr>
              <w:t>% aged 20–24</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03" w14:textId="77777777" w:rsidR="00000000" w:rsidRPr="00016A70" w:rsidRDefault="00000000" w:rsidP="00E25AE6">
            <w:pPr>
              <w:rPr>
                <w:lang w:val="en-GB"/>
              </w:rPr>
            </w:pPr>
            <w:r>
              <w:rPr>
                <w:lang w:val="en-GB"/>
              </w:rPr>
              <w:t>% age 20–24</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804" w14:textId="77777777" w:rsidR="00000000" w:rsidRPr="00016A70" w:rsidRDefault="00000000" w:rsidP="00E25AE6">
            <w:pPr>
              <w:rPr>
                <w:lang w:val="en-GB"/>
              </w:rPr>
            </w:pPr>
            <w:r>
              <w:rPr>
                <w:lang w:val="en-GB"/>
              </w:rPr>
              <w:t>20.28</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5" w14:textId="77777777" w:rsidR="00000000" w:rsidRPr="00016A70" w:rsidRDefault="00000000" w:rsidP="00E25AE6">
            <w:pPr>
              <w:rPr>
                <w:lang w:val="en-GB"/>
              </w:rPr>
            </w:pPr>
            <w:r>
              <w:rPr>
                <w:lang w:val="en-GB"/>
              </w:rPr>
              <w:t>12.99</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6" w14:textId="77777777" w:rsidR="00000000" w:rsidRPr="00016A70" w:rsidRDefault="00000000" w:rsidP="00E25AE6">
            <w:pPr>
              <w:rPr>
                <w:lang w:val="en-GB"/>
              </w:rPr>
            </w:pPr>
            <w:r>
              <w:rPr>
                <w:lang w:val="en-GB"/>
              </w:rPr>
              <w:t>15.84</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7" w14:textId="77777777" w:rsidR="00000000" w:rsidRPr="00016A70" w:rsidRDefault="00000000" w:rsidP="00E25AE6">
            <w:pPr>
              <w:rPr>
                <w:lang w:val="en-GB"/>
              </w:rPr>
            </w:pPr>
            <w:r>
              <w:rPr>
                <w:lang w:val="en-GB"/>
              </w:rPr>
              <w:t>11.24</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8" w14:textId="77777777" w:rsidR="00000000" w:rsidRPr="00016A70" w:rsidRDefault="00000000" w:rsidP="00E25AE6">
            <w:pPr>
              <w:rPr>
                <w:lang w:val="en-GB"/>
              </w:rPr>
            </w:pPr>
            <w:r>
              <w:rPr>
                <w:lang w:val="en-GB"/>
              </w:rPr>
              <w:t>13.89</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09" w14:textId="77777777" w:rsidR="00000000" w:rsidRPr="00016A70" w:rsidRDefault="00000000" w:rsidP="00E25AE6">
            <w:pPr>
              <w:rPr>
                <w:lang w:val="en-GB"/>
              </w:rPr>
            </w:pPr>
            <w:r>
              <w:rPr>
                <w:lang w:val="en-GB"/>
              </w:rPr>
              <w:t>7.89</w:t>
            </w:r>
          </w:p>
        </w:tc>
      </w:tr>
      <w:tr w:rsidR="008F6902" w:rsidRPr="00016A70" w14:paraId="2C7E9813"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B" w14:textId="77777777" w:rsidR="00000000" w:rsidRPr="00016A70" w:rsidRDefault="00000000" w:rsidP="00E25AE6">
            <w:pPr>
              <w:rPr>
                <w:lang w:val="en-GB"/>
              </w:rPr>
            </w:pPr>
            <w:r>
              <w:rPr>
                <w:lang w:val="en-GB"/>
              </w:rPr>
              <w:t>% aged 5–19</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0C" w14:textId="77777777" w:rsidR="00000000" w:rsidRPr="00016A70" w:rsidRDefault="00000000" w:rsidP="00E25AE6">
            <w:pPr>
              <w:rPr>
                <w:lang w:val="en-GB"/>
              </w:rPr>
            </w:pPr>
            <w:r>
              <w:rPr>
                <w:lang w:val="en-GB"/>
              </w:rPr>
              <w:t>% age 5–19</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80D" w14:textId="77777777" w:rsidR="00000000" w:rsidRPr="00016A70" w:rsidRDefault="00000000" w:rsidP="00E25AE6">
            <w:pPr>
              <w:rPr>
                <w:lang w:val="en-GB"/>
              </w:rPr>
            </w:pPr>
            <w:r>
              <w:rPr>
                <w:lang w:val="en-GB"/>
              </w:rPr>
              <w:t>17.20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E" w14:textId="77777777" w:rsidR="00000000" w:rsidRPr="00016A70" w:rsidRDefault="00000000" w:rsidP="00E25AE6">
            <w:pPr>
              <w:rPr>
                <w:lang w:val="en-GB"/>
              </w:rPr>
            </w:pPr>
            <w:r>
              <w:rPr>
                <w:lang w:val="en-GB"/>
              </w:rPr>
              <w:t>17.96</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0F" w14:textId="77777777" w:rsidR="00000000" w:rsidRPr="00016A70" w:rsidRDefault="00000000" w:rsidP="00E25AE6">
            <w:pPr>
              <w:rPr>
                <w:lang w:val="en-GB"/>
              </w:rPr>
            </w:pPr>
            <w:r>
              <w:rPr>
                <w:lang w:val="en-GB"/>
              </w:rPr>
              <w:t>11.84</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0" w14:textId="77777777" w:rsidR="00000000" w:rsidRPr="00016A70" w:rsidRDefault="00000000" w:rsidP="00E25AE6">
            <w:pPr>
              <w:rPr>
                <w:lang w:val="en-GB"/>
              </w:rPr>
            </w:pPr>
            <w:r>
              <w:rPr>
                <w:lang w:val="en-GB"/>
              </w:rPr>
              <w:t>8.85</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1" w14:textId="77777777" w:rsidR="00000000" w:rsidRPr="00016A70" w:rsidRDefault="00000000" w:rsidP="00E25AE6">
            <w:pPr>
              <w:rPr>
                <w:lang w:val="en-GB"/>
              </w:rPr>
            </w:pPr>
            <w:r>
              <w:rPr>
                <w:lang w:val="en-GB"/>
              </w:rPr>
              <w:t>15.57</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12" w14:textId="77777777" w:rsidR="00000000" w:rsidRPr="00016A70" w:rsidRDefault="00000000" w:rsidP="00E25AE6">
            <w:pPr>
              <w:rPr>
                <w:lang w:val="en-GB"/>
              </w:rPr>
            </w:pPr>
            <w:r>
              <w:rPr>
                <w:lang w:val="en-GB"/>
              </w:rPr>
              <w:t>18.15</w:t>
            </w:r>
          </w:p>
        </w:tc>
      </w:tr>
      <w:tr w:rsidR="008F6902" w:rsidRPr="00016A70" w14:paraId="2C7E981C"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4" w14:textId="77777777" w:rsidR="00000000" w:rsidRPr="00016A70" w:rsidRDefault="00000000" w:rsidP="00E25AE6">
            <w:pPr>
              <w:rPr>
                <w:lang w:val="en-GB"/>
              </w:rPr>
            </w:pPr>
            <w:r>
              <w:rPr>
                <w:lang w:val="en-GB"/>
              </w:rPr>
              <w:t>% aged 65+</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15" w14:textId="77777777" w:rsidR="00000000" w:rsidRPr="00016A70" w:rsidRDefault="00000000" w:rsidP="00E25AE6">
            <w:pPr>
              <w:rPr>
                <w:lang w:val="en-GB"/>
              </w:rPr>
            </w:pPr>
            <w:r>
              <w:rPr>
                <w:lang w:val="en-GB"/>
              </w:rPr>
              <w:t>% age 65+</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816" w14:textId="77777777" w:rsidR="00000000" w:rsidRPr="00016A70" w:rsidRDefault="00000000" w:rsidP="00E25AE6">
            <w:pPr>
              <w:rPr>
                <w:lang w:val="en-GB"/>
              </w:rPr>
            </w:pPr>
            <w:r>
              <w:rPr>
                <w:lang w:val="en-GB"/>
              </w:rPr>
              <w:t>7.43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7" w14:textId="77777777" w:rsidR="00000000" w:rsidRPr="00016A70" w:rsidRDefault="00000000" w:rsidP="00E25AE6">
            <w:pPr>
              <w:rPr>
                <w:lang w:val="en-GB"/>
              </w:rPr>
            </w:pPr>
            <w:r>
              <w:rPr>
                <w:lang w:val="en-GB"/>
              </w:rPr>
              <w:t>10.70</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8" w14:textId="77777777" w:rsidR="00000000" w:rsidRPr="00016A70" w:rsidRDefault="00000000" w:rsidP="00E25AE6">
            <w:pPr>
              <w:rPr>
                <w:lang w:val="en-GB"/>
              </w:rPr>
            </w:pPr>
            <w:r>
              <w:rPr>
                <w:lang w:val="en-GB"/>
              </w:rPr>
              <w:t>7.53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9" w14:textId="77777777" w:rsidR="00000000" w:rsidRPr="00016A70" w:rsidRDefault="00000000" w:rsidP="00E25AE6">
            <w:pPr>
              <w:rPr>
                <w:lang w:val="en-GB"/>
              </w:rPr>
            </w:pPr>
            <w:r>
              <w:rPr>
                <w:lang w:val="en-GB"/>
              </w:rPr>
              <w:t>8.01</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A" w14:textId="77777777" w:rsidR="00000000" w:rsidRPr="00016A70" w:rsidRDefault="00000000" w:rsidP="00E25AE6">
            <w:pPr>
              <w:rPr>
                <w:lang w:val="en-GB"/>
              </w:rPr>
            </w:pPr>
            <w:r>
              <w:rPr>
                <w:lang w:val="en-GB"/>
              </w:rPr>
              <w:t>5.50</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1B" w14:textId="77777777" w:rsidR="00000000" w:rsidRPr="00016A70" w:rsidRDefault="00000000" w:rsidP="00E25AE6">
            <w:pPr>
              <w:rPr>
                <w:lang w:val="en-GB"/>
              </w:rPr>
            </w:pPr>
            <w:r>
              <w:rPr>
                <w:lang w:val="en-GB"/>
              </w:rPr>
              <w:t>9.27</w:t>
            </w:r>
          </w:p>
        </w:tc>
      </w:tr>
      <w:tr w:rsidR="008F6902" w:rsidRPr="00016A70" w14:paraId="2C7E9825"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1D" w14:textId="77777777" w:rsidR="00000000" w:rsidRPr="00016A70" w:rsidRDefault="00000000" w:rsidP="00E25AE6">
            <w:pPr>
              <w:rPr>
                <w:lang w:val="en-GB"/>
              </w:rPr>
            </w:pPr>
            <w:r>
              <w:rPr>
                <w:lang w:val="en-GB"/>
              </w:rPr>
              <w:t>% households with no car</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1E" w14:textId="77777777" w:rsidR="00000000" w:rsidRPr="00016A70" w:rsidRDefault="00000000" w:rsidP="00E25AE6">
            <w:pPr>
              <w:rPr>
                <w:lang w:val="en-GB"/>
              </w:rPr>
            </w:pPr>
            <w:r>
              <w:rPr>
                <w:lang w:val="en-GB"/>
              </w:rPr>
              <w:t xml:space="preserve">% </w:t>
            </w:r>
            <w:proofErr w:type="gramStart"/>
            <w:r>
              <w:rPr>
                <w:lang w:val="en-GB"/>
              </w:rPr>
              <w:t>no</w:t>
            </w:r>
            <w:proofErr w:type="gramEnd"/>
            <w:r>
              <w:rPr>
                <w:lang w:val="en-GB"/>
              </w:rPr>
              <w:t xml:space="preserve"> car</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81F" w14:textId="77777777" w:rsidR="00000000" w:rsidRPr="00016A70" w:rsidRDefault="00000000" w:rsidP="00E25AE6">
            <w:pPr>
              <w:rPr>
                <w:lang w:val="en-GB"/>
              </w:rPr>
            </w:pPr>
            <w:r>
              <w:rPr>
                <w:lang w:val="en-GB"/>
              </w:rPr>
              <w:t>54.03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0" w14:textId="77777777" w:rsidR="00000000" w:rsidRPr="00016A70" w:rsidRDefault="00000000" w:rsidP="00E25AE6">
            <w:pPr>
              <w:rPr>
                <w:lang w:val="en-GB"/>
              </w:rPr>
            </w:pPr>
            <w:r>
              <w:rPr>
                <w:lang w:val="en-GB"/>
              </w:rPr>
              <w:t>44.16</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1" w14:textId="77777777" w:rsidR="00000000" w:rsidRPr="00016A70" w:rsidRDefault="00000000" w:rsidP="00E25AE6">
            <w:pPr>
              <w:rPr>
                <w:lang w:val="en-GB"/>
              </w:rPr>
            </w:pPr>
            <w:r>
              <w:rPr>
                <w:lang w:val="en-GB"/>
              </w:rPr>
              <w:t>18.41</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2" w14:textId="77777777" w:rsidR="00000000" w:rsidRPr="00016A70" w:rsidRDefault="00000000" w:rsidP="00E25AE6">
            <w:pPr>
              <w:rPr>
                <w:lang w:val="en-GB"/>
              </w:rPr>
            </w:pPr>
            <w:r>
              <w:rPr>
                <w:lang w:val="en-GB"/>
              </w:rPr>
              <w:t>15.71</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3" w14:textId="77777777" w:rsidR="00000000" w:rsidRPr="00016A70" w:rsidRDefault="00000000" w:rsidP="00E25AE6">
            <w:pPr>
              <w:rPr>
                <w:lang w:val="en-GB"/>
              </w:rPr>
            </w:pPr>
            <w:r>
              <w:rPr>
                <w:lang w:val="en-GB"/>
              </w:rPr>
              <w:t>54.63</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24" w14:textId="77777777" w:rsidR="00000000" w:rsidRPr="00016A70" w:rsidRDefault="00000000" w:rsidP="00E25AE6">
            <w:pPr>
              <w:rPr>
                <w:lang w:val="en-GB"/>
              </w:rPr>
            </w:pPr>
            <w:r>
              <w:rPr>
                <w:lang w:val="en-GB"/>
              </w:rPr>
              <w:t>44.74</w:t>
            </w:r>
          </w:p>
        </w:tc>
      </w:tr>
      <w:tr w:rsidR="008F6902" w:rsidRPr="00016A70" w14:paraId="2C7E982E"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6" w14:textId="77777777" w:rsidR="00000000" w:rsidRPr="00016A70" w:rsidRDefault="00000000" w:rsidP="00E25AE6">
            <w:pPr>
              <w:rPr>
                <w:lang w:val="en-GB"/>
              </w:rPr>
            </w:pPr>
            <w:r>
              <w:rPr>
                <w:lang w:val="en-GB"/>
              </w:rPr>
              <w:t>Distance to city centre (m)</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27" w14:textId="77777777" w:rsidR="00000000" w:rsidRPr="00016A70" w:rsidRDefault="00000000" w:rsidP="00E25AE6">
            <w:pPr>
              <w:rPr>
                <w:lang w:val="en-GB"/>
              </w:rPr>
            </w:pPr>
            <w:r>
              <w:rPr>
                <w:lang w:val="en-GB"/>
              </w:rPr>
              <w:t>Distance to centre</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828" w14:textId="77777777" w:rsidR="00000000" w:rsidRPr="00016A70" w:rsidRDefault="00000000" w:rsidP="00E25AE6">
            <w:pPr>
              <w:rPr>
                <w:lang w:val="en-GB"/>
              </w:rPr>
            </w:pPr>
            <w:r>
              <w:rPr>
                <w:lang w:val="en-GB"/>
              </w:rPr>
              <w:t>7853</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9" w14:textId="77777777" w:rsidR="00000000" w:rsidRPr="00016A70" w:rsidRDefault="00000000" w:rsidP="00E25AE6">
            <w:pPr>
              <w:rPr>
                <w:lang w:val="en-GB"/>
              </w:rPr>
            </w:pPr>
            <w:r>
              <w:rPr>
                <w:lang w:val="en-GB"/>
              </w:rPr>
              <w:t>6264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A" w14:textId="77777777" w:rsidR="00000000" w:rsidRPr="00016A70" w:rsidRDefault="00000000" w:rsidP="00E25AE6">
            <w:pPr>
              <w:rPr>
                <w:lang w:val="en-GB"/>
              </w:rPr>
            </w:pPr>
            <w:r>
              <w:rPr>
                <w:lang w:val="en-GB"/>
              </w:rPr>
              <w:t>3943</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B" w14:textId="77777777" w:rsidR="00000000" w:rsidRPr="00016A70" w:rsidRDefault="00000000" w:rsidP="00E25AE6">
            <w:pPr>
              <w:rPr>
                <w:lang w:val="en-GB"/>
              </w:rPr>
            </w:pPr>
            <w:r>
              <w:rPr>
                <w:lang w:val="en-GB"/>
              </w:rPr>
              <w:t>3140</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C" w14:textId="77777777" w:rsidR="00000000" w:rsidRPr="00016A70" w:rsidRDefault="00000000" w:rsidP="00E25AE6">
            <w:pPr>
              <w:rPr>
                <w:lang w:val="en-GB"/>
              </w:rPr>
            </w:pPr>
            <w:r>
              <w:rPr>
                <w:lang w:val="en-GB"/>
              </w:rPr>
              <w:t>8642</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2D" w14:textId="77777777" w:rsidR="00000000" w:rsidRPr="00016A70" w:rsidRDefault="00000000" w:rsidP="00E25AE6">
            <w:pPr>
              <w:rPr>
                <w:lang w:val="en-GB"/>
              </w:rPr>
            </w:pPr>
            <w:r>
              <w:rPr>
                <w:lang w:val="en-GB"/>
              </w:rPr>
              <w:t>5798</w:t>
            </w:r>
          </w:p>
        </w:tc>
      </w:tr>
      <w:tr w:rsidR="008F6902" w:rsidRPr="00016A70" w14:paraId="2C7E9837" w14:textId="77777777" w:rsidTr="00E25AE6">
        <w:tc>
          <w:tcPr>
            <w:tcW w:w="241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2F" w14:textId="77777777" w:rsidR="00000000" w:rsidRPr="00016A70" w:rsidRDefault="00000000" w:rsidP="00E25AE6">
            <w:pPr>
              <w:rPr>
                <w:lang w:val="en-GB"/>
              </w:rPr>
            </w:pPr>
            <w:r>
              <w:rPr>
                <w:lang w:val="en-GB"/>
              </w:rPr>
              <w:t>Population density (persons/km²)</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30" w14:textId="77777777" w:rsidR="00000000" w:rsidRPr="00016A70" w:rsidRDefault="00000000" w:rsidP="00E25AE6">
            <w:pPr>
              <w:rPr>
                <w:lang w:val="en-GB"/>
              </w:rPr>
            </w:pPr>
            <w:r>
              <w:rPr>
                <w:lang w:val="en-GB"/>
              </w:rPr>
              <w:t>Population density</w:t>
            </w:r>
          </w:p>
        </w:tc>
        <w:tc>
          <w:tcPr>
            <w:tcW w:w="992" w:type="dxa"/>
            <w:tcBorders>
              <w:top w:val="single" w:sz="1" w:space="0" w:color="CCCCCC"/>
              <w:left w:val="single" w:sz="1" w:space="0" w:color="CCCCCC"/>
              <w:bottom w:val="single" w:sz="1" w:space="0" w:color="CCCCCC"/>
              <w:right w:val="single" w:sz="1" w:space="0" w:color="CCCCCC"/>
            </w:tcBorders>
            <w:vAlign w:val="center"/>
          </w:tcPr>
          <w:p w14:paraId="2C7E9831" w14:textId="77777777" w:rsidR="00000000" w:rsidRPr="00016A70" w:rsidRDefault="00000000" w:rsidP="00E25AE6">
            <w:pPr>
              <w:rPr>
                <w:lang w:val="en-GB"/>
              </w:rPr>
            </w:pPr>
            <w:commentRangeStart w:id="51"/>
            <w:r>
              <w:rPr>
                <w:lang w:val="en-GB"/>
              </w:rPr>
              <w:t>11764</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32" w14:textId="77777777" w:rsidR="00000000" w:rsidRPr="00016A70" w:rsidRDefault="00000000" w:rsidP="00E25AE6">
            <w:pPr>
              <w:rPr>
                <w:lang w:val="en-GB"/>
              </w:rPr>
            </w:pPr>
            <w:r>
              <w:rPr>
                <w:lang w:val="en-GB"/>
              </w:rPr>
              <w:t>8921</w:t>
            </w:r>
          </w:p>
        </w:tc>
        <w:tc>
          <w:tcPr>
            <w:tcW w:w="1134"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33" w14:textId="77777777" w:rsidR="00000000" w:rsidRPr="00016A70" w:rsidRDefault="00000000" w:rsidP="00E25AE6">
            <w:pPr>
              <w:rPr>
                <w:lang w:val="en-GB"/>
              </w:rPr>
            </w:pPr>
            <w:r>
              <w:rPr>
                <w:lang w:val="en-GB"/>
              </w:rPr>
              <w:t>10926</w:t>
            </w:r>
          </w:p>
        </w:tc>
        <w:tc>
          <w:tcPr>
            <w:tcW w:w="11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34" w14:textId="77777777" w:rsidR="00000000" w:rsidRPr="00016A70" w:rsidRDefault="00000000" w:rsidP="00E25AE6">
            <w:pPr>
              <w:rPr>
                <w:lang w:val="en-GB"/>
              </w:rPr>
            </w:pPr>
            <w:r>
              <w:rPr>
                <w:lang w:val="en-GB"/>
              </w:rPr>
              <w:t>6285</w:t>
            </w:r>
          </w:p>
        </w:tc>
        <w:tc>
          <w:tcPr>
            <w:tcW w:w="101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vAlign w:val="center"/>
          </w:tcPr>
          <w:p w14:paraId="2C7E9835" w14:textId="77777777" w:rsidR="00000000" w:rsidRPr="00016A70" w:rsidRDefault="00000000" w:rsidP="00E25AE6">
            <w:pPr>
              <w:rPr>
                <w:lang w:val="en-GB"/>
              </w:rPr>
            </w:pPr>
            <w:r>
              <w:rPr>
                <w:lang w:val="en-GB"/>
              </w:rPr>
              <w:t>9112</w:t>
            </w:r>
          </w:p>
        </w:tc>
        <w:tc>
          <w:tcPr>
            <w:tcW w:w="1134" w:type="dxa"/>
            <w:tcBorders>
              <w:top w:val="single" w:sz="1" w:space="0" w:color="CCCCCC"/>
              <w:left w:val="single" w:sz="1" w:space="0" w:color="CCCCCC"/>
              <w:bottom w:val="single" w:sz="1" w:space="0" w:color="CCCCCC"/>
              <w:right w:val="single" w:sz="1" w:space="0" w:color="CCCCCC"/>
            </w:tcBorders>
            <w:vAlign w:val="center"/>
          </w:tcPr>
          <w:p w14:paraId="2C7E9836" w14:textId="77777777" w:rsidR="00000000" w:rsidRPr="00016A70" w:rsidRDefault="00000000" w:rsidP="00E25AE6">
            <w:pPr>
              <w:rPr>
                <w:lang w:val="en-GB"/>
              </w:rPr>
            </w:pPr>
            <w:r>
              <w:rPr>
                <w:lang w:val="en-GB"/>
              </w:rPr>
              <w:t>7466</w:t>
            </w:r>
            <w:commentRangeEnd w:id="51"/>
            <w:r w:rsidRPr="00016A70">
              <w:rPr>
                <w:rStyle w:val="CommentReference"/>
                <w:sz w:val="22"/>
                <w:szCs w:val="22"/>
                <w:lang w:val="en-GB"/>
              </w:rPr>
              <w:commentReference w:id="51"/>
            </w:r>
            <w:commentRangeEnd w:id="50"/>
            <w:r w:rsidRPr="00016A70">
              <w:rPr>
                <w:rStyle w:val="CommentReference"/>
                <w:sz w:val="22"/>
                <w:szCs w:val="22"/>
                <w:lang w:val="en-GB"/>
              </w:rPr>
              <w:commentReference w:id="50"/>
            </w:r>
          </w:p>
        </w:tc>
      </w:tr>
    </w:tbl>
    <w:p w14:paraId="2C7E9838" w14:textId="77777777" w:rsidR="00000000" w:rsidRPr="00016A70" w:rsidRDefault="00000000" w:rsidP="008F6902">
      <w:pPr>
        <w:pStyle w:val="BodyText"/>
        <w:rPr>
          <w:lang w:val="en-GB"/>
        </w:rPr>
      </w:pPr>
    </w:p>
    <w:p w14:paraId="2C7E9839" w14:textId="77777777" w:rsidR="00000000" w:rsidRPr="00016A70" w:rsidRDefault="00000000" w:rsidP="008F6902">
      <w:pPr>
        <w:pStyle w:val="Heading2"/>
        <w:numPr>
          <w:ilvl w:val="0"/>
          <w:numId w:val="0"/>
        </w:numPr>
        <w:ind w:left="576" w:hanging="576"/>
        <w:rPr>
          <w:lang w:val="en-GB"/>
        </w:rPr>
      </w:pPr>
      <w:r>
        <w:rPr>
          <w:rStyle w:val="Strong"/>
          <w:lang w:val="en-GB"/>
        </w:rPr>
        <w:lastRenderedPageBreak/>
        <w:t>Pre-treatment trend slopes</w:t>
      </w:r>
      <w:r>
        <w:rPr>
          <w:lang w:val="en-GB"/>
        </w:rPr>
        <w:t xml:space="preserve"> </w:t>
      </w:r>
    </w:p>
    <w:p w14:paraId="2C7E983A" w14:textId="77777777" w:rsidR="00000000" w:rsidRPr="00016A70" w:rsidRDefault="00000000" w:rsidP="008F6902">
      <w:pPr>
        <w:pStyle w:val="BodyText"/>
        <w:rPr>
          <w:lang w:val="en-GB"/>
        </w:rPr>
      </w:pPr>
      <w:r>
        <w:rPr>
          <w:lang w:val="en-GB"/>
        </w:rPr>
        <w:t xml:space="preserve">The figure below compares the distributions of </w:t>
      </w:r>
      <w:r w:rsidRPr="00432754">
        <w:rPr>
          <w:rStyle w:val="Strong"/>
          <w:b w:val="0"/>
          <w:bCs w:val="0"/>
          <w:lang w:val="en-GB"/>
        </w:rPr>
        <w:t>pre-treatment trend slopes</w:t>
      </w:r>
      <w:r>
        <w:rPr>
          <w:lang w:val="en-GB"/>
        </w:rPr>
        <w:t xml:space="preserve"> (</w:t>
      </w:r>
      <w:commentRangeStart w:id="52"/>
      <w:r>
        <w:rPr>
          <w:lang w:val="en-GB"/>
        </w:rPr>
        <w:t>estimated from pseudo-Poisson regressions</w:t>
      </w:r>
      <w:commentRangeEnd w:id="52"/>
      <w:r>
        <w:rPr>
          <w:rStyle w:val="CommentReference"/>
          <w:sz w:val="22"/>
          <w:szCs w:val="22"/>
          <w:lang w:val="en-GB"/>
        </w:rPr>
        <w:commentReference w:id="52"/>
      </w:r>
      <w:r>
        <w:rPr>
          <w:lang w:val="en-GB"/>
        </w:rPr>
        <w:t xml:space="preserve">) for treated areas and their matched controls across multiple injury outcomes. Each panel shows a strong concentration of slopes around zero for both groups, indicating that, on average, injury rates were relatively stable before treatment. </w:t>
      </w:r>
    </w:p>
    <w:p w14:paraId="2C7E983B" w14:textId="77777777" w:rsidR="00000000" w:rsidRDefault="00000000" w:rsidP="008F6902">
      <w:pPr>
        <w:pStyle w:val="BodyText"/>
        <w:rPr>
          <w:lang w:val="en-GB"/>
        </w:rPr>
      </w:pPr>
      <w:r>
        <w:rPr>
          <w:lang w:val="en-GB"/>
        </w:rPr>
        <w:t xml:space="preserve">The </w:t>
      </w:r>
      <w:r>
        <w:rPr>
          <w:rStyle w:val="Strong"/>
          <w:b w:val="0"/>
          <w:bCs w:val="0"/>
          <w:lang w:val="en-GB"/>
        </w:rPr>
        <w:t>treated and matched control distributions overlap closely in nearly all panels</w:t>
      </w:r>
      <w:r>
        <w:rPr>
          <w:b/>
          <w:bCs/>
          <w:lang w:val="en-GB"/>
        </w:rPr>
        <w:t>,</w:t>
      </w:r>
      <w:r>
        <w:rPr>
          <w:lang w:val="en-GB"/>
        </w:rPr>
        <w:t xml:space="preserve"> with similar shapes, centres, and spread. This is evident for total injuries and most mode-specific outcomes, where the density curves are </w:t>
      </w:r>
      <w:r>
        <w:rPr>
          <w:lang w:val="en-GB" w:bidi="he-IL"/>
        </w:rPr>
        <w:t>almost</w:t>
      </w:r>
      <w:r>
        <w:rPr>
          <w:lang w:val="en-GB"/>
        </w:rPr>
        <w:t xml:space="preserve"> indistinguishable. There are minor differences in the tails for some outcomes (e.g., slight injuries); these are small relative to the overall overlap. Crucially, neither group shows a strong positive or negative trend prior to treatment — the concentration of density around zero confi</w:t>
      </w:r>
      <w:r>
        <w:rPr>
          <w:lang w:val="en-GB"/>
        </w:rPr>
        <w:t>rms that neither treated nor control OAs were on a distinctive secular trajectory in the pre-treatment period. The near-identical trajectory distributions across all nine mode-severity combinations provide direct graphical evidence to support the parallel trends assumption.</w:t>
      </w:r>
    </w:p>
    <w:p w14:paraId="2C7E983C" w14:textId="77777777" w:rsidR="00000000" w:rsidRPr="00016A70" w:rsidRDefault="00000000" w:rsidP="008F6902">
      <w:pPr>
        <w:pStyle w:val="BodyText"/>
        <w:rPr>
          <w:lang w:val="en-GB"/>
        </w:rPr>
      </w:pPr>
      <w:r>
        <w:rPr>
          <w:noProof/>
          <w:lang w:val="en-GB"/>
        </w:rPr>
        <w:lastRenderedPageBreak/>
        <w:drawing>
          <wp:inline distT="0" distB="0" distL="0" distR="0" wp14:anchorId="2C7E9861" wp14:editId="2C7E9862">
            <wp:extent cx="7640175" cy="5950239"/>
            <wp:effectExtent l="6668" t="0" r="6032" b="6033"/>
            <wp:docPr id="1550319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7726854" cy="6017745"/>
                    </a:xfrm>
                    <a:prstGeom prst="rect">
                      <a:avLst/>
                    </a:prstGeom>
                    <a:noFill/>
                    <a:ln>
                      <a:noFill/>
                    </a:ln>
                  </pic:spPr>
                </pic:pic>
              </a:graphicData>
            </a:graphic>
          </wp:inline>
        </w:drawing>
      </w:r>
      <w:r>
        <w:rPr>
          <w:lang w:val="en-GB"/>
        </w:rPr>
        <w:t xml:space="preserve"> </w:t>
      </w:r>
    </w:p>
    <w:p w14:paraId="2C7E983D" w14:textId="77777777" w:rsidR="00000000" w:rsidRPr="004E44F9" w:rsidRDefault="00000000" w:rsidP="008F6902">
      <w:pPr>
        <w:spacing w:before="100" w:beforeAutospacing="1" w:after="100" w:afterAutospacing="1"/>
        <w:rPr>
          <w:rFonts w:ascii="Times New Roman" w:eastAsia="Times New Roman" w:hAnsi="Times New Roman" w:cs="Times New Roman"/>
          <w:sz w:val="24"/>
          <w:szCs w:val="24"/>
        </w:rPr>
      </w:pPr>
    </w:p>
    <w:p w14:paraId="2C7E983E" w14:textId="77777777" w:rsidR="00000000" w:rsidRDefault="00000000" w:rsidP="00563FA6">
      <w:pPr>
        <w:pStyle w:val="BodyText"/>
        <w:rPr>
          <w:lang w:val="en-GB"/>
        </w:rPr>
      </w:pPr>
    </w:p>
    <w:p w14:paraId="2C7E983F" w14:textId="77777777" w:rsidR="00000000" w:rsidRDefault="00000000" w:rsidP="008F6902">
      <w:pPr>
        <w:pStyle w:val="Heading3"/>
        <w:rPr>
          <w:lang w:val="en-GB" w:eastAsia="en-GB"/>
        </w:rPr>
      </w:pPr>
      <w:r>
        <w:rPr>
          <w:lang w:val="en-GB" w:eastAsia="en-GB"/>
        </w:rPr>
        <w:lastRenderedPageBreak/>
        <w:t xml:space="preserve">Summary </w:t>
      </w:r>
    </w:p>
    <w:p w14:paraId="2C7E9840" w14:textId="77777777" w:rsidR="00000000" w:rsidRPr="000160F2" w:rsidRDefault="00000000" w:rsidP="002F57A4">
      <w:pPr>
        <w:spacing w:before="100" w:beforeAutospacing="1" w:after="100" w:afterAutospacing="1"/>
        <w:rPr>
          <w:rFonts w:ascii="Times New Roman" w:eastAsia="Times New Roman" w:hAnsi="Times New Roman" w:cs="Times New Roman"/>
          <w:sz w:val="24"/>
          <w:szCs w:val="24"/>
          <w:lang w:val="en-GB" w:eastAsia="en-GB"/>
        </w:rPr>
      </w:pPr>
      <w:commentRangeStart w:id="53"/>
      <w:r w:rsidRPr="000160F2">
        <w:rPr>
          <w:rFonts w:ascii="Times New Roman" w:eastAsia="Times New Roman" w:hAnsi="Times New Roman" w:cs="Times New Roman"/>
          <w:sz w:val="24"/>
          <w:szCs w:val="24"/>
          <w:lang w:val="en-GB" w:eastAsia="en-GB"/>
        </w:rPr>
        <w:t>The two-stage matching procedure produces a high-quality matched sample that meets the design-stage requirements for credible difference-in-differences estimation. Stage 1 substantially reduced structural imbalance, narrowing the control pool from 65,020 to 4,269 unique OAs. Stage 2 then selected the 1,995 closest trajectory matches, achieving a maximum trend |SMD| of 0.060 across all nine mode–severity combinations, well below the 0.10 threshold.</w:t>
      </w:r>
      <w:r>
        <w:rPr>
          <w:rStyle w:val="CommentReference"/>
        </w:rPr>
        <w:commentReference w:id="53"/>
      </w:r>
      <w:commentRangeEnd w:id="53"/>
    </w:p>
    <w:p w14:paraId="2C7E9841" w14:textId="77777777" w:rsidR="00000000" w:rsidRPr="000160F2" w:rsidRDefault="00000000" w:rsidP="002F57A4">
      <w:pPr>
        <w:spacing w:before="100" w:beforeAutospacing="1" w:after="100" w:afterAutospacing="1"/>
        <w:rPr>
          <w:rFonts w:ascii="Times New Roman" w:eastAsia="Times New Roman" w:hAnsi="Times New Roman" w:cs="Times New Roman"/>
          <w:sz w:val="24"/>
          <w:szCs w:val="24"/>
          <w:lang w:val="en-GB" w:eastAsia="en-GB"/>
        </w:rPr>
      </w:pPr>
      <w:r w:rsidRPr="000160F2">
        <w:rPr>
          <w:rFonts w:ascii="Times New Roman" w:eastAsia="Times New Roman" w:hAnsi="Times New Roman" w:cs="Times New Roman"/>
          <w:sz w:val="24"/>
          <w:szCs w:val="24"/>
          <w:lang w:val="en-GB" w:eastAsia="en-GB"/>
        </w:rPr>
        <w:t xml:space="preserve">Graphical inspection of pre-treatment slope distributions further confirms strong overlap between treated and matched control OAs. While residual differences remain in baseline injury levels and some structural characteristics, these are expected given the targeting of CAZ/LEZ schemes in dense urban areas. Under a difference-in-differences framework, such level differences do not bias estimates </w:t>
      </w:r>
      <w:proofErr w:type="gramStart"/>
      <w:r w:rsidRPr="000160F2">
        <w:rPr>
          <w:rFonts w:ascii="Times New Roman" w:eastAsia="Times New Roman" w:hAnsi="Times New Roman" w:cs="Times New Roman"/>
          <w:sz w:val="24"/>
          <w:szCs w:val="24"/>
          <w:lang w:val="en-GB" w:eastAsia="en-GB"/>
        </w:rPr>
        <w:t>provided that</w:t>
      </w:r>
      <w:proofErr w:type="gramEnd"/>
      <w:r w:rsidRPr="000160F2">
        <w:rPr>
          <w:rFonts w:ascii="Times New Roman" w:eastAsia="Times New Roman" w:hAnsi="Times New Roman" w:cs="Times New Roman"/>
          <w:sz w:val="24"/>
          <w:szCs w:val="24"/>
          <w:lang w:val="en-GB" w:eastAsia="en-GB"/>
        </w:rPr>
        <w:t xml:space="preserve"> pre-treatment trends are parallel.</w:t>
      </w:r>
    </w:p>
    <w:p w14:paraId="2C7E9842" w14:textId="77777777" w:rsidR="00000000" w:rsidRPr="000160F2" w:rsidRDefault="00000000" w:rsidP="002F57A4">
      <w:pPr>
        <w:spacing w:before="100" w:beforeAutospacing="1" w:after="100" w:afterAutospacing="1"/>
        <w:rPr>
          <w:rFonts w:ascii="Times New Roman" w:eastAsia="Times New Roman" w:hAnsi="Times New Roman" w:cs="Times New Roman"/>
          <w:sz w:val="24"/>
          <w:szCs w:val="24"/>
          <w:lang w:val="en-GB" w:eastAsia="en-GB"/>
        </w:rPr>
      </w:pPr>
      <w:r w:rsidRPr="000160F2">
        <w:rPr>
          <w:rFonts w:ascii="Times New Roman" w:eastAsia="Times New Roman" w:hAnsi="Times New Roman" w:cs="Times New Roman"/>
          <w:sz w:val="24"/>
          <w:szCs w:val="24"/>
          <w:lang w:val="en-GB" w:eastAsia="en-GB"/>
        </w:rPr>
        <w:t>The final analytic dataset comprises all road links within 814 treated OAs and 1,995 matched control OAs. Outcome models include covariate adjustment for pre-treatment injury levels and any remaining imbalanced structural characteristics (|SMD| &gt; 0.10) to account for residual baseline differences.</w:t>
      </w:r>
    </w:p>
    <w:p w14:paraId="2C7E9843" w14:textId="77777777" w:rsidR="00000000" w:rsidRPr="00016A70" w:rsidRDefault="00000000" w:rsidP="00563FA6">
      <w:pPr>
        <w:pStyle w:val="BodyText"/>
        <w:rPr>
          <w:lang w:val="en-GB"/>
        </w:rPr>
      </w:pPr>
    </w:p>
    <w:p w14:paraId="2C7E9844" w14:textId="77777777" w:rsidR="00000000" w:rsidRDefault="00000000" w:rsidP="00563FA6">
      <w:pPr>
        <w:pStyle w:val="Heading2"/>
        <w:rPr>
          <w:lang w:val="en-GB"/>
        </w:rPr>
      </w:pPr>
      <w:r>
        <w:rPr>
          <w:lang w:val="en-GB"/>
        </w:rPr>
        <w:t>Defining treatment</w:t>
      </w:r>
    </w:p>
    <w:p w14:paraId="2C7E9845" w14:textId="77777777" w:rsidR="00000000" w:rsidRDefault="00000000" w:rsidP="00736848">
      <w:pPr>
        <w:pStyle w:val="BodyText"/>
        <w:ind w:left="720"/>
        <w:rPr>
          <w:lang w:val="en-GB"/>
        </w:rPr>
      </w:pPr>
      <w:commentRangeStart w:id="54"/>
      <w:r>
        <w:rPr>
          <w:lang w:val="en-GB"/>
        </w:rPr>
        <w:t xml:space="preserve"> how links are classified as inside CAZ, control (or buffer), and timing – pre/post. How do we handle staggered introduction </w:t>
      </w:r>
      <w:r>
        <w:rPr>
          <w:rStyle w:val="CommentReference"/>
        </w:rPr>
        <w:commentReference w:id="54"/>
      </w:r>
      <w:commentRangeEnd w:id="54"/>
    </w:p>
    <w:p w14:paraId="2C7E9846" w14:textId="77777777" w:rsidR="00000000" w:rsidRDefault="00000000" w:rsidP="00736848">
      <w:pPr>
        <w:pStyle w:val="Heading2"/>
        <w:rPr>
          <w:lang w:val="en-GB"/>
        </w:rPr>
      </w:pPr>
      <w:r>
        <w:rPr>
          <w:lang w:val="en-GB"/>
        </w:rPr>
        <w:t>final dataset structure</w:t>
      </w:r>
    </w:p>
    <w:p w14:paraId="2C7E9847" w14:textId="77777777" w:rsidR="00000000" w:rsidRDefault="00000000" w:rsidP="006A2F4D">
      <w:pPr>
        <w:pStyle w:val="BodyText"/>
        <w:numPr>
          <w:ilvl w:val="0"/>
          <w:numId w:val="42"/>
        </w:numPr>
        <w:rPr>
          <w:lang w:val="en-GB"/>
        </w:rPr>
      </w:pPr>
      <w:r>
        <w:rPr>
          <w:lang w:val="en-GB"/>
        </w:rPr>
        <w:t xml:space="preserve"> road link * quarter with outcomes (injury counts by severity/mode) and exposure (intervention/control)</w:t>
      </w:r>
    </w:p>
    <w:p w14:paraId="2C7E9848" w14:textId="77777777" w:rsidR="00000000" w:rsidRDefault="00000000" w:rsidP="006A2F4D">
      <w:pPr>
        <w:pStyle w:val="BodyText"/>
        <w:rPr>
          <w:lang w:val="en-GB"/>
        </w:rPr>
      </w:pPr>
    </w:p>
    <w:p w14:paraId="2C7E9849" w14:textId="77777777" w:rsidR="00000000" w:rsidRDefault="00000000" w:rsidP="006A2F4D">
      <w:pPr>
        <w:pStyle w:val="Heading1"/>
        <w:numPr>
          <w:ilvl w:val="0"/>
          <w:numId w:val="0"/>
        </w:numPr>
        <w:ind w:left="432" w:hanging="432"/>
        <w:rPr>
          <w:lang w:val="en-GB"/>
        </w:rPr>
      </w:pPr>
      <w:r>
        <w:rPr>
          <w:lang w:val="en-GB"/>
        </w:rPr>
        <w:t>Outcome and key variables</w:t>
      </w:r>
    </w:p>
    <w:p w14:paraId="2C7E984A" w14:textId="77777777" w:rsidR="00000000" w:rsidRDefault="00000000" w:rsidP="00123198">
      <w:pPr>
        <w:pStyle w:val="BodyText"/>
        <w:numPr>
          <w:ilvl w:val="0"/>
          <w:numId w:val="40"/>
        </w:numPr>
        <w:rPr>
          <w:lang w:val="en-GB"/>
        </w:rPr>
      </w:pPr>
      <w:commentRangeStart w:id="55"/>
      <w:r>
        <w:rPr>
          <w:lang w:val="en-GB"/>
        </w:rPr>
        <w:t xml:space="preserve">This could be v short but just an overview that we have: a) total injuries; 2) KSIs; 3) mode. Treatment var = binary with timing (or 0,1,2 with buffer included). </w:t>
      </w:r>
      <w:r>
        <w:rPr>
          <w:rStyle w:val="CommentReference"/>
        </w:rPr>
        <w:commentReference w:id="55"/>
      </w:r>
      <w:commentRangeEnd w:id="55"/>
    </w:p>
    <w:p w14:paraId="2C7E984B" w14:textId="77777777" w:rsidR="00000000" w:rsidRDefault="00000000" w:rsidP="00123198">
      <w:pPr>
        <w:pStyle w:val="BodyText"/>
        <w:numPr>
          <w:ilvl w:val="0"/>
          <w:numId w:val="40"/>
        </w:numPr>
        <w:rPr>
          <w:lang w:val="en-GB"/>
        </w:rPr>
      </w:pPr>
      <w:r>
        <w:rPr>
          <w:lang w:val="en-GB"/>
        </w:rPr>
        <w:t xml:space="preserve">Control variables: time fixed effects, road link </w:t>
      </w:r>
      <w:proofErr w:type="gramStart"/>
      <w:r>
        <w:rPr>
          <w:lang w:val="en-GB"/>
        </w:rPr>
        <w:t>FE?,</w:t>
      </w:r>
      <w:proofErr w:type="gramEnd"/>
      <w:r>
        <w:rPr>
          <w:lang w:val="en-GB"/>
        </w:rPr>
        <w:t xml:space="preserve"> anything else? </w:t>
      </w:r>
    </w:p>
    <w:p w14:paraId="2C7E984C" w14:textId="77777777" w:rsidR="00000000" w:rsidRPr="006A2F4D" w:rsidRDefault="00000000" w:rsidP="007F0020">
      <w:pPr>
        <w:pStyle w:val="BodyText"/>
        <w:rPr>
          <w:lang w:val="en-GB"/>
        </w:rPr>
      </w:pPr>
    </w:p>
    <w:p w14:paraId="2C7E984D" w14:textId="77777777" w:rsidR="00000000" w:rsidRDefault="00000000" w:rsidP="00123198">
      <w:pPr>
        <w:pStyle w:val="Heading1"/>
        <w:numPr>
          <w:ilvl w:val="0"/>
          <w:numId w:val="0"/>
        </w:numPr>
        <w:ind w:left="432" w:hanging="432"/>
        <w:rPr>
          <w:lang w:val="en-GB"/>
        </w:rPr>
      </w:pPr>
      <w:r>
        <w:rPr>
          <w:lang w:val="en-GB"/>
        </w:rPr>
        <w:t xml:space="preserve">Statistical modelling </w:t>
      </w:r>
    </w:p>
    <w:p w14:paraId="2C7E984E" w14:textId="77777777" w:rsidR="00000000" w:rsidRDefault="00000000" w:rsidP="00123198">
      <w:pPr>
        <w:pStyle w:val="BodyText"/>
        <w:numPr>
          <w:ilvl w:val="0"/>
          <w:numId w:val="43"/>
        </w:numPr>
        <w:rPr>
          <w:lang w:val="en-GB"/>
        </w:rPr>
      </w:pPr>
      <w:r>
        <w:rPr>
          <w:lang w:val="en-GB"/>
        </w:rPr>
        <w:t>Main model: DiD approach, fixed effects, why design is appropriate</w:t>
      </w:r>
    </w:p>
    <w:p w14:paraId="2C7E984F" w14:textId="77777777" w:rsidR="00000000" w:rsidRDefault="00000000" w:rsidP="00123198">
      <w:pPr>
        <w:pStyle w:val="BodyText"/>
        <w:numPr>
          <w:ilvl w:val="0"/>
          <w:numId w:val="43"/>
        </w:numPr>
        <w:rPr>
          <w:lang w:val="en-GB"/>
        </w:rPr>
      </w:pPr>
      <w:r>
        <w:rPr>
          <w:lang w:val="en-GB"/>
        </w:rPr>
        <w:lastRenderedPageBreak/>
        <w:t>Assumptions: parallel trends, no major concurrent interventions (</w:t>
      </w:r>
      <w:proofErr w:type="spellStart"/>
      <w:r>
        <w:rPr>
          <w:lang w:val="en-GB"/>
        </w:rPr>
        <w:t>excplain</w:t>
      </w:r>
      <w:proofErr w:type="spellEnd"/>
      <w:r>
        <w:rPr>
          <w:lang w:val="en-GB"/>
        </w:rPr>
        <w:t xml:space="preserve"> this is one reason behind our approach of synthetic controls) </w:t>
      </w:r>
    </w:p>
    <w:p w14:paraId="2C7E9850" w14:textId="77777777" w:rsidR="00000000" w:rsidRDefault="00000000" w:rsidP="00123198">
      <w:pPr>
        <w:pStyle w:val="BodyText"/>
        <w:numPr>
          <w:ilvl w:val="0"/>
          <w:numId w:val="43"/>
        </w:numPr>
        <w:rPr>
          <w:lang w:val="en-GB"/>
        </w:rPr>
      </w:pPr>
      <w:r>
        <w:rPr>
          <w:lang w:val="en-GB"/>
        </w:rPr>
        <w:t xml:space="preserve">Robustness and sensitivity analyses (alternative control groups e.g. vs the rest of the same city? Stratification by zero injury vs </w:t>
      </w:r>
      <w:proofErr w:type="gramStart"/>
      <w:r>
        <w:rPr>
          <w:lang w:val="en-GB"/>
        </w:rPr>
        <w:t>non zero</w:t>
      </w:r>
      <w:proofErr w:type="gramEnd"/>
      <w:r>
        <w:rPr>
          <w:lang w:val="en-GB"/>
        </w:rPr>
        <w:t xml:space="preserve"> injury roads, different model specs – to discuss)</w:t>
      </w:r>
    </w:p>
    <w:p w14:paraId="2C7E9851" w14:textId="77777777" w:rsidR="00000000" w:rsidRDefault="00000000" w:rsidP="00123198">
      <w:pPr>
        <w:pStyle w:val="Heading1"/>
        <w:numPr>
          <w:ilvl w:val="0"/>
          <w:numId w:val="0"/>
        </w:numPr>
        <w:ind w:left="432" w:hanging="432"/>
        <w:rPr>
          <w:lang w:val="en-GB"/>
        </w:rPr>
      </w:pPr>
      <w:r>
        <w:rPr>
          <w:lang w:val="en-GB"/>
        </w:rPr>
        <w:t>Limitations</w:t>
      </w:r>
    </w:p>
    <w:p w14:paraId="2C7E9852" w14:textId="77777777" w:rsidR="00000000" w:rsidRDefault="00000000" w:rsidP="00123198">
      <w:pPr>
        <w:pStyle w:val="BodyText"/>
        <w:rPr>
          <w:lang w:val="en-GB"/>
        </w:rPr>
      </w:pPr>
      <w:r>
        <w:rPr>
          <w:lang w:val="en-GB"/>
        </w:rPr>
        <w:t xml:space="preserve">Maybe this ends up in discussion of paper but good just to have something written now: </w:t>
      </w:r>
    </w:p>
    <w:p w14:paraId="2C7E9853" w14:textId="77777777" w:rsidR="00000000" w:rsidRDefault="00000000" w:rsidP="00123198">
      <w:pPr>
        <w:pStyle w:val="BodyText"/>
        <w:numPr>
          <w:ilvl w:val="0"/>
          <w:numId w:val="44"/>
        </w:numPr>
        <w:rPr>
          <w:lang w:val="en-GB"/>
        </w:rPr>
      </w:pPr>
      <w:r>
        <w:rPr>
          <w:lang w:val="en-GB"/>
        </w:rPr>
        <w:t xml:space="preserve">Injury under-reporting (stats19 – this is a common issue) </w:t>
      </w:r>
    </w:p>
    <w:p w14:paraId="2C7E9854" w14:textId="77777777" w:rsidR="00000000" w:rsidRDefault="00000000" w:rsidP="00123198">
      <w:pPr>
        <w:pStyle w:val="BodyText"/>
        <w:numPr>
          <w:ilvl w:val="0"/>
          <w:numId w:val="44"/>
        </w:numPr>
        <w:rPr>
          <w:lang w:val="en-GB"/>
        </w:rPr>
      </w:pPr>
      <w:r>
        <w:rPr>
          <w:lang w:val="en-GB"/>
        </w:rPr>
        <w:t xml:space="preserve">Potential residual confounding (e.g. unaccounted for factors that could be influencing injuries e.g. other interventions!). </w:t>
      </w:r>
    </w:p>
    <w:p w14:paraId="2C7E9855" w14:textId="77777777" w:rsidR="00000000" w:rsidRPr="00123198" w:rsidRDefault="00000000" w:rsidP="007F0020">
      <w:pPr>
        <w:pStyle w:val="BodyText"/>
        <w:numPr>
          <w:ilvl w:val="0"/>
          <w:numId w:val="44"/>
        </w:numPr>
        <w:rPr>
          <w:lang w:val="en-GB"/>
        </w:rPr>
      </w:pPr>
      <w:r>
        <w:rPr>
          <w:lang w:val="en-GB"/>
        </w:rPr>
        <w:t xml:space="preserve">Which relates to major point: urban city centres are dynamic spaces etc. with lots of policy interventions. We cannot account for this. Research rests on parallel trends assumption. </w:t>
      </w:r>
    </w:p>
    <w:p w14:paraId="2C7E9856" w14:textId="77777777" w:rsidR="00000000" w:rsidRPr="00123198" w:rsidRDefault="00000000" w:rsidP="007F0020">
      <w:pPr>
        <w:pStyle w:val="BodyText"/>
        <w:rPr>
          <w:lang w:val="en-GB"/>
        </w:rPr>
      </w:pPr>
    </w:p>
    <w:p w14:paraId="2C7E9857" w14:textId="77777777" w:rsidR="00000000" w:rsidRDefault="00000000" w:rsidP="006D7901">
      <w:pPr>
        <w:pStyle w:val="Heading1"/>
        <w:numPr>
          <w:ilvl w:val="0"/>
          <w:numId w:val="0"/>
        </w:numPr>
        <w:rPr>
          <w:lang w:val="en-GB"/>
        </w:rPr>
      </w:pPr>
      <w:r>
        <w:rPr>
          <w:lang w:val="en-GB"/>
        </w:rPr>
        <w:t>Conclusion</w:t>
      </w:r>
    </w:p>
    <w:p w14:paraId="2C7E9858" w14:textId="77777777" w:rsidR="00000000" w:rsidRDefault="00000000" w:rsidP="007F0020">
      <w:pPr>
        <w:pStyle w:val="BodyText"/>
        <w:rPr>
          <w:lang w:val="en-GB"/>
        </w:rPr>
      </w:pPr>
    </w:p>
    <w:sectPr w:rsidR="006A2F4D" w:rsidSect="00C309B9">
      <w:headerReference w:type="default" r:id="rId20"/>
      <w:pgSz w:w="11906" w:h="16838" w:code="9"/>
      <w:pgMar w:top="1021" w:right="851" w:bottom="1021" w:left="851" w:header="510" w:footer="510" w:gutter="1418"/>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mie Furlong" w:date="2026-05-01T11:29:00Z" w:initials="JF">
    <w:p w14:paraId="2C7E9863" w14:textId="77777777" w:rsidR="00000000" w:rsidRDefault="00000000" w:rsidP="003A5B67">
      <w:pPr>
        <w:pStyle w:val="CommentText"/>
      </w:pPr>
      <w:r>
        <w:rPr>
          <w:rStyle w:val="CommentReference"/>
        </w:rPr>
        <w:annotationRef/>
      </w:r>
      <w:r>
        <w:t xml:space="preserve">England and scotland OAs separate (with separate variables. I can complete this part of table if you want as I sorted the data for this). </w:t>
      </w:r>
    </w:p>
  </w:comment>
  <w:comment w:id="1" w:author="Jamie Furlong" w:date="2026-05-01T11:53:00Z" w:initials="JF">
    <w:p w14:paraId="2C7E9864" w14:textId="77777777" w:rsidR="00000000" w:rsidRDefault="00000000" w:rsidP="0071543A">
      <w:pPr>
        <w:pStyle w:val="CommentText"/>
      </w:pPr>
      <w:r>
        <w:rPr>
          <w:rStyle w:val="CommentReference"/>
        </w:rPr>
        <w:annotationRef/>
      </w:r>
      <w:r>
        <w:t xml:space="preserve">Explain in accompanying text why we drop London. We also want to add a map here of the CAZ’s I think (though let’s discuss how best to do this) - it might be a kind of grid of small, zoomed-in maps. </w:t>
      </w:r>
    </w:p>
  </w:comment>
  <w:comment w:id="2" w:author="Jamie Furlong" w:date="2026-05-01T11:51:00Z" w:initials="JF">
    <w:p w14:paraId="2C7E9865" w14:textId="77777777" w:rsidR="00000000" w:rsidRDefault="00000000" w:rsidP="00072834">
      <w:pPr>
        <w:pStyle w:val="CommentText"/>
      </w:pPr>
      <w:r>
        <w:rPr>
          <w:rStyle w:val="CommentReference"/>
        </w:rPr>
        <w:annotationRef/>
      </w:r>
      <w:r>
        <w:t xml:space="preserve">I think I would restructure here slightly: </w:t>
      </w:r>
    </w:p>
    <w:p w14:paraId="2C7E9866" w14:textId="77777777" w:rsidR="00000000" w:rsidRDefault="00000000" w:rsidP="00072834">
      <w:pPr>
        <w:pStyle w:val="CommentText"/>
      </w:pPr>
    </w:p>
    <w:p w14:paraId="2C7E9867" w14:textId="77777777" w:rsidR="00000000" w:rsidRDefault="00000000" w:rsidP="00072834">
      <w:pPr>
        <w:pStyle w:val="CommentText"/>
        <w:numPr>
          <w:ilvl w:val="0"/>
          <w:numId w:val="45"/>
        </w:numPr>
      </w:pPr>
      <w:r>
        <w:t xml:space="preserve">First we intersected OAs with our intervention areas to create a pool of intervention OAs (and associated road links) </w:t>
      </w:r>
    </w:p>
    <w:p w14:paraId="2C7E9868" w14:textId="77777777" w:rsidR="00000000" w:rsidRDefault="00000000" w:rsidP="00072834">
      <w:pPr>
        <w:pStyle w:val="CommentText"/>
        <w:numPr>
          <w:ilvl w:val="0"/>
          <w:numId w:val="45"/>
        </w:numPr>
      </w:pPr>
      <w:r>
        <w:t xml:space="preserve">We then used Built-up-Areas (reference or add to data table at beginning) to identify BUAs in England with populations of over 100k. This essentially captures towns/cities with towns above this population size. This threshold was used because we want to ensure that our control areas come from cities of a broadly similar population size to our intervention cities. </w:t>
      </w:r>
    </w:p>
    <w:p w14:paraId="2C7E9869" w14:textId="77777777" w:rsidR="00000000" w:rsidRDefault="00000000" w:rsidP="00072834">
      <w:pPr>
        <w:pStyle w:val="CommentText"/>
        <w:numPr>
          <w:ilvl w:val="0"/>
          <w:numId w:val="45"/>
        </w:numPr>
        <w:ind w:left="300"/>
      </w:pPr>
      <w:r>
        <w:t>In Scotland, we used the same approach but used population estimates for settlements and localities from 2020 (</w:t>
      </w:r>
      <w:hyperlink r:id="rId1" w:history="1">
        <w:r w:rsidRPr="00F804DF">
          <w:rPr>
            <w:rStyle w:val="Hyperlink"/>
          </w:rPr>
          <w:t>https://www.nrscotland.gov.uk/publications/population-estimates-for-settlements-and-localities-in-scotland-mid-2020</w:t>
        </w:r>
      </w:hyperlink>
      <w:r>
        <w:t xml:space="preserve">) </w:t>
      </w:r>
    </w:p>
    <w:p w14:paraId="2C7E986A" w14:textId="77777777" w:rsidR="00000000" w:rsidRDefault="00000000" w:rsidP="00072834">
      <w:pPr>
        <w:pStyle w:val="CommentText"/>
        <w:numPr>
          <w:ilvl w:val="0"/>
          <w:numId w:val="45"/>
        </w:numPr>
      </w:pPr>
      <w:r>
        <w:t xml:space="preserve">We then spatially intersected OAs with the &gt;100k towns and cities in England/Scotland. This creates a pool of OAs (and associated road links) from which control areas can be drawn. OAs within the same LA as the intervention area were excluded from this pool (as there could be spillover effects of the CAZ). </w:t>
      </w:r>
    </w:p>
    <w:p w14:paraId="2C7E986B" w14:textId="77777777" w:rsidR="00000000" w:rsidRDefault="00000000" w:rsidP="00072834">
      <w:pPr>
        <w:pStyle w:val="CommentText"/>
        <w:numPr>
          <w:ilvl w:val="0"/>
          <w:numId w:val="45"/>
        </w:numPr>
      </w:pPr>
      <w:r>
        <w:t xml:space="preserve">1km buffer OAs were created by… </w:t>
      </w:r>
    </w:p>
    <w:p w14:paraId="2C7E986C" w14:textId="77777777" w:rsidR="00000000" w:rsidRDefault="00000000" w:rsidP="00072834">
      <w:pPr>
        <w:pStyle w:val="CommentText"/>
        <w:numPr>
          <w:ilvl w:val="0"/>
          <w:numId w:val="45"/>
        </w:numPr>
      </w:pPr>
      <w:r>
        <w:t xml:space="preserve">Road links were intersected with intervention Oas, buffer OAs and potential control OAs so that we had a road-link level dataset with each road link assigned. </w:t>
      </w:r>
    </w:p>
    <w:p w14:paraId="2C7E986D" w14:textId="77777777" w:rsidR="00000000" w:rsidRDefault="00000000" w:rsidP="00072834">
      <w:pPr>
        <w:pStyle w:val="CommentText"/>
      </w:pPr>
    </w:p>
    <w:p w14:paraId="2C7E986E" w14:textId="77777777" w:rsidR="00000000" w:rsidRDefault="00000000" w:rsidP="00072834">
      <w:pPr>
        <w:pStyle w:val="CommentText"/>
      </w:pPr>
      <w:r>
        <w:t>Then I think clarify in table. I would remove from table ‘same city controls’ (I think this is a separate sensitivity analysis but not our main approach, and will get confusing to the reader to incl. here). I would also call them ‘potential controls’.</w:t>
      </w:r>
    </w:p>
    <w:p w14:paraId="2C7E986F" w14:textId="77777777" w:rsidR="00000000" w:rsidRDefault="00000000" w:rsidP="00072834">
      <w:pPr>
        <w:pStyle w:val="CommentText"/>
      </w:pPr>
    </w:p>
    <w:p w14:paraId="2C7E9870" w14:textId="77777777" w:rsidR="00000000" w:rsidRDefault="00000000" w:rsidP="00072834">
      <w:pPr>
        <w:pStyle w:val="CommentText"/>
      </w:pPr>
      <w:r>
        <w:t xml:space="preserve"> </w:t>
      </w:r>
    </w:p>
  </w:comment>
  <w:comment w:id="3" w:author="Jamie Furlong" w:date="2026-04-30T15:57:00Z" w:initials="JF">
    <w:p w14:paraId="2C7E9871" w14:textId="77777777" w:rsidR="00000000" w:rsidRDefault="00000000" w:rsidP="00072834">
      <w:pPr>
        <w:pStyle w:val="CommentText"/>
      </w:pPr>
      <w:r>
        <w:rPr>
          <w:rStyle w:val="CommentReference"/>
        </w:rPr>
        <w:annotationRef/>
      </w:r>
      <w:r>
        <w:t xml:space="preserve">I think remove. I think have it noted somewhere in text that we also include N=19,424 same city controls (within same LA but outside CAZ and buffer) to be used as control area for a sensitivity analysis. </w:t>
      </w:r>
    </w:p>
  </w:comment>
  <w:comment w:id="4" w:author="Jamie Furlong" w:date="2026-05-01T12:11:00Z" w:initials="JF">
    <w:p w14:paraId="2C7E9872" w14:textId="77777777" w:rsidR="00000000" w:rsidRDefault="00000000" w:rsidP="00563FA6">
      <w:pPr>
        <w:pStyle w:val="CommentText"/>
      </w:pPr>
      <w:r>
        <w:rPr>
          <w:rStyle w:val="CommentReference"/>
        </w:rPr>
        <w:annotationRef/>
      </w:r>
      <w:r>
        <w:t xml:space="preserve">Explain: why the two-stage approach? Everything needs justifying. </w:t>
      </w:r>
    </w:p>
  </w:comment>
  <w:comment w:id="5" w:author="Jamie Furlong" w:date="2026-04-30T16:01:00Z" w:initials="JF">
    <w:p w14:paraId="2C7E9873" w14:textId="77777777" w:rsidR="00000000" w:rsidRDefault="00000000" w:rsidP="008F6902">
      <w:pPr>
        <w:pStyle w:val="CommentText"/>
      </w:pPr>
      <w:r>
        <w:rPr>
          <w:rStyle w:val="CommentReference"/>
        </w:rPr>
        <w:annotationRef/>
      </w:r>
      <w:r>
        <w:t xml:space="preserve">Explain many of these are city centre OAs with very few roads at all? </w:t>
      </w:r>
    </w:p>
  </w:comment>
  <w:comment w:id="6" w:author="Jamie Furlong" w:date="2026-04-30T15:59:00Z" w:initials="JF">
    <w:p w14:paraId="2C7E9874" w14:textId="77777777" w:rsidR="00000000" w:rsidRDefault="00000000" w:rsidP="008F6902">
      <w:pPr>
        <w:pStyle w:val="CommentText"/>
      </w:pPr>
      <w:r>
        <w:rPr>
          <w:rStyle w:val="CommentReference"/>
        </w:rPr>
        <w:annotationRef/>
      </w:r>
      <w:r>
        <w:t>I can’t follow this</w:t>
      </w:r>
    </w:p>
  </w:comment>
  <w:comment w:id="7" w:author="Jamie Furlong" w:date="2026-04-30T17:10:00Z" w:initials="JF">
    <w:p w14:paraId="2C7E9875" w14:textId="77777777" w:rsidR="00000000" w:rsidRDefault="00000000" w:rsidP="008F6902">
      <w:pPr>
        <w:pStyle w:val="CommentText"/>
      </w:pPr>
      <w:r>
        <w:rPr>
          <w:rStyle w:val="CommentReference"/>
        </w:rPr>
        <w:annotationRef/>
      </w:r>
      <w:r>
        <w:t xml:space="preserve">It needs a clearer explanation: </w:t>
      </w:r>
    </w:p>
    <w:p w14:paraId="2C7E9876" w14:textId="77777777" w:rsidR="00000000" w:rsidRDefault="00000000" w:rsidP="008F6902">
      <w:pPr>
        <w:pStyle w:val="CommentText"/>
      </w:pPr>
      <w:r>
        <w:t xml:space="preserve">Are we removing them? If so why? </w:t>
      </w:r>
    </w:p>
    <w:p w14:paraId="2C7E9877" w14:textId="77777777" w:rsidR="00000000" w:rsidRDefault="00000000" w:rsidP="008F6902">
      <w:pPr>
        <w:pStyle w:val="CommentText"/>
      </w:pPr>
      <w:r>
        <w:t>At this point, the reader isn’t aware that the analysis will take place at road link level (but perhaps will be once you’ve added the wider methods section)</w:t>
      </w:r>
    </w:p>
  </w:comment>
  <w:comment w:id="8" w:author="Jamie Furlong" w:date="2026-05-01T12:17:00Z" w:initials="JF">
    <w:p w14:paraId="2C7E9878" w14:textId="77777777" w:rsidR="00000000" w:rsidRDefault="00000000" w:rsidP="008F6902">
      <w:pPr>
        <w:pStyle w:val="CommentText"/>
      </w:pPr>
      <w:r>
        <w:rPr>
          <w:rStyle w:val="CommentReference"/>
        </w:rPr>
        <w:annotationRef/>
      </w:r>
      <w:r>
        <w:t>Somewhere we need clear explanation of purpose of matching, that it takes place at OA level, and a justification for that. (And an explanation that in the end it is road links that fall within the matched OAs that we are interested in - ensure reader understands structure of datasets)</w:t>
      </w:r>
    </w:p>
  </w:comment>
  <w:comment w:id="9" w:author="Jamie Furlong" w:date="2026-04-30T17:11:00Z" w:initials="JF">
    <w:p w14:paraId="2C7E9879" w14:textId="77777777" w:rsidR="00000000" w:rsidRDefault="00000000" w:rsidP="008F6902">
      <w:pPr>
        <w:pStyle w:val="CommentText"/>
      </w:pPr>
      <w:r>
        <w:rPr>
          <w:rStyle w:val="CommentReference"/>
        </w:rPr>
        <w:annotationRef/>
      </w:r>
      <w:r>
        <w:t xml:space="preserve">Not sure what stable structural means here? </w:t>
      </w:r>
    </w:p>
    <w:p w14:paraId="2C7E987A" w14:textId="77777777" w:rsidR="00000000" w:rsidRDefault="00000000" w:rsidP="008F6902">
      <w:pPr>
        <w:pStyle w:val="CommentText"/>
      </w:pPr>
    </w:p>
    <w:p w14:paraId="2C7E987B" w14:textId="77777777" w:rsidR="00000000" w:rsidRDefault="00000000" w:rsidP="008F6902">
      <w:pPr>
        <w:pStyle w:val="CommentText"/>
      </w:pPr>
      <w:r>
        <w:t xml:space="preserve">Many of these vars are changeable… </w:t>
      </w:r>
    </w:p>
    <w:p w14:paraId="2C7E987C" w14:textId="77777777" w:rsidR="00000000" w:rsidRDefault="00000000" w:rsidP="008F6902">
      <w:pPr>
        <w:pStyle w:val="CommentText"/>
      </w:pPr>
    </w:p>
    <w:p w14:paraId="2C7E987D" w14:textId="77777777" w:rsidR="00000000" w:rsidRDefault="00000000" w:rsidP="008F6902">
      <w:pPr>
        <w:pStyle w:val="CommentText"/>
      </w:pPr>
      <w:r>
        <w:t>The reason why we match based on them is that they could, in theory, influence injury trends (e.g. even in areas with similar pre-trends, their post-trends may reflect car ownership or demographics etc.)</w:t>
      </w:r>
    </w:p>
  </w:comment>
  <w:comment w:id="10" w:author="Jamie Furlong" w:date="2026-04-30T17:12:00Z" w:initials="JF">
    <w:p w14:paraId="2C7E987E" w14:textId="77777777" w:rsidR="00000000" w:rsidRDefault="00000000" w:rsidP="008F6902">
      <w:pPr>
        <w:pStyle w:val="CommentText"/>
      </w:pPr>
      <w:r>
        <w:rPr>
          <w:rStyle w:val="CommentReference"/>
        </w:rPr>
        <w:annotationRef/>
      </w:r>
      <w:r>
        <w:t xml:space="preserve">I think we need some explanation for why these variables were chosen… </w:t>
      </w:r>
    </w:p>
  </w:comment>
  <w:comment w:id="11" w:author="Jamie Furlong" w:date="2026-05-01T12:15:00Z" w:initials="JF">
    <w:p w14:paraId="2C7E987F" w14:textId="77777777" w:rsidR="00000000" w:rsidRDefault="00000000" w:rsidP="008F6902">
      <w:pPr>
        <w:pStyle w:val="CommentText"/>
      </w:pPr>
      <w:r>
        <w:rPr>
          <w:rStyle w:val="CommentReference"/>
        </w:rPr>
        <w:annotationRef/>
      </w:r>
      <w:r>
        <w:t xml:space="preserve">Re-explain: these variables will be used for… </w:t>
      </w:r>
    </w:p>
  </w:comment>
  <w:comment w:id="12" w:author="Jamie Furlong" w:date="2026-05-01T12:14:00Z" w:initials="JF">
    <w:p w14:paraId="2C7E9880" w14:textId="77777777" w:rsidR="00000000" w:rsidRDefault="00000000" w:rsidP="008F6902">
      <w:pPr>
        <w:pStyle w:val="CommentText"/>
      </w:pPr>
      <w:r>
        <w:rPr>
          <w:rStyle w:val="CommentReference"/>
        </w:rPr>
        <w:annotationRef/>
      </w:r>
      <w:r>
        <w:t xml:space="preserve">Fine for now: in paper, should be in readable format </w:t>
      </w:r>
    </w:p>
  </w:comment>
  <w:comment w:id="13" w:author="Jamie Furlong" w:date="2026-04-30T17:13:00Z" w:initials="JF">
    <w:p w14:paraId="2C7E9881" w14:textId="77777777" w:rsidR="00000000" w:rsidRDefault="00000000" w:rsidP="008F6902">
      <w:pPr>
        <w:pStyle w:val="CommentText"/>
      </w:pPr>
      <w:r>
        <w:rPr>
          <w:rStyle w:val="CommentReference"/>
        </w:rPr>
        <w:annotationRef/>
      </w:r>
      <w:r>
        <w:t xml:space="preserve">Explain why this is important - key to the parallel trends assumption. Control must match intervention in pre period. </w:t>
      </w:r>
    </w:p>
  </w:comment>
  <w:comment w:id="14" w:author="Jamie Furlong" w:date="2026-04-30T17:19:00Z" w:initials="JF">
    <w:p w14:paraId="2C7E9882" w14:textId="77777777" w:rsidR="00000000" w:rsidRDefault="00000000" w:rsidP="008F6902">
      <w:pPr>
        <w:pStyle w:val="CommentText"/>
      </w:pPr>
      <w:r>
        <w:rPr>
          <w:rStyle w:val="CommentReference"/>
        </w:rPr>
        <w:annotationRef/>
      </w:r>
      <w:r>
        <w:t xml:space="preserve">Explain why we use trend and ‘level’ variables first… </w:t>
      </w:r>
    </w:p>
    <w:p w14:paraId="2C7E9883" w14:textId="77777777" w:rsidR="00000000" w:rsidRDefault="00000000" w:rsidP="008F6902">
      <w:pPr>
        <w:pStyle w:val="CommentText"/>
      </w:pPr>
    </w:p>
    <w:p w14:paraId="2C7E9884" w14:textId="77777777" w:rsidR="00000000" w:rsidRDefault="00000000" w:rsidP="008F6902">
      <w:pPr>
        <w:pStyle w:val="CommentText"/>
      </w:pPr>
      <w:r>
        <w:t xml:space="preserve">I think might require a bit more detail on the trend… model equation. </w:t>
      </w:r>
    </w:p>
    <w:p w14:paraId="2C7E9885" w14:textId="77777777" w:rsidR="00000000" w:rsidRDefault="00000000" w:rsidP="008F6902">
      <w:pPr>
        <w:pStyle w:val="CommentText"/>
      </w:pPr>
    </w:p>
    <w:p w14:paraId="2C7E9886" w14:textId="77777777" w:rsidR="00000000" w:rsidRDefault="00000000" w:rsidP="008F6902">
      <w:pPr>
        <w:pStyle w:val="CommentText"/>
      </w:pPr>
      <w:r>
        <w:t>Why did you do rate-adjusted trends? I think I’ve lost track there ☺</w:t>
      </w:r>
      <w:r>
        <w:t>️</w:t>
      </w:r>
    </w:p>
    <w:p w14:paraId="2C7E9887" w14:textId="77777777" w:rsidR="00000000" w:rsidRDefault="00000000" w:rsidP="008F6902">
      <w:pPr>
        <w:pStyle w:val="CommentText"/>
      </w:pPr>
    </w:p>
    <w:p w14:paraId="2C7E9888" w14:textId="77777777" w:rsidR="00000000" w:rsidRDefault="00000000" w:rsidP="008F6902">
      <w:pPr>
        <w:pStyle w:val="CommentText"/>
      </w:pPr>
      <w:r>
        <w:t xml:space="preserve">what do you get as an outcome from both models? </w:t>
      </w:r>
    </w:p>
  </w:comment>
  <w:comment w:id="15" w:author="Jamie Furlong" w:date="2026-05-01T12:47:00Z" w:initials="JF">
    <w:p w14:paraId="2C7E9889" w14:textId="77777777" w:rsidR="00000000" w:rsidRDefault="00000000" w:rsidP="008F6902">
      <w:pPr>
        <w:pStyle w:val="CommentText"/>
      </w:pPr>
      <w:r>
        <w:rPr>
          <w:rStyle w:val="CommentReference"/>
        </w:rPr>
        <w:annotationRef/>
      </w:r>
      <w:r>
        <w:t xml:space="preserve">I think I would give this a title: Mahalanabis distance matching. Explain in a few lines what the overall approach is. And then have a sub-section ‘pre-matching data transformation’. </w:t>
      </w:r>
    </w:p>
    <w:p w14:paraId="2C7E988A" w14:textId="77777777" w:rsidR="00000000" w:rsidRDefault="00000000" w:rsidP="008F6902">
      <w:pPr>
        <w:pStyle w:val="CommentText"/>
      </w:pPr>
    </w:p>
    <w:p w14:paraId="2C7E988B" w14:textId="77777777" w:rsidR="00000000" w:rsidRDefault="00000000" w:rsidP="008F6902">
      <w:pPr>
        <w:pStyle w:val="CommentText"/>
      </w:pPr>
      <w:r>
        <w:t xml:space="preserve">That way the reader can better understand why you are doing this stuff </w:t>
      </w:r>
    </w:p>
  </w:comment>
  <w:comment w:id="16" w:author="Jamie Furlong" w:date="2026-04-30T17:19:00Z" w:initials="JF">
    <w:p w14:paraId="2C7E988C" w14:textId="77777777" w:rsidR="00000000" w:rsidRDefault="00000000" w:rsidP="008F6902">
      <w:pPr>
        <w:pStyle w:val="CommentText"/>
      </w:pPr>
      <w:r>
        <w:rPr>
          <w:rStyle w:val="CommentReference"/>
        </w:rPr>
        <w:annotationRef/>
      </w:r>
      <w:r>
        <w:t xml:space="preserve">Needs explanation: why are we winsorising? What is winsorisation? </w:t>
      </w:r>
    </w:p>
  </w:comment>
  <w:comment w:id="17" w:author="Jamie Furlong" w:date="2026-05-01T12:48:00Z" w:initials="JF">
    <w:p w14:paraId="2C7E988D" w14:textId="77777777" w:rsidR="00000000" w:rsidRDefault="00000000" w:rsidP="008F6902">
      <w:pPr>
        <w:pStyle w:val="CommentText"/>
      </w:pPr>
      <w:r>
        <w:rPr>
          <w:rStyle w:val="CommentReference"/>
        </w:rPr>
        <w:annotationRef/>
      </w:r>
      <w:r>
        <w:t xml:space="preserve">Explain why we are log transforming: </w:t>
      </w:r>
    </w:p>
    <w:p w14:paraId="2C7E988E" w14:textId="77777777" w:rsidR="00000000" w:rsidRDefault="00000000" w:rsidP="008F6902">
      <w:pPr>
        <w:pStyle w:val="CommentText"/>
      </w:pPr>
    </w:p>
    <w:p w14:paraId="2C7E988F" w14:textId="77777777" w:rsidR="00000000" w:rsidRDefault="00000000" w:rsidP="008F6902">
      <w:pPr>
        <w:pStyle w:val="CommentText"/>
      </w:pPr>
      <w:r>
        <w:t>Mahalanobis distance assumes (implicitly) that:</w:t>
      </w:r>
    </w:p>
    <w:p w14:paraId="2C7E9890" w14:textId="77777777" w:rsidR="00000000" w:rsidRDefault="00000000" w:rsidP="008F6902">
      <w:pPr>
        <w:pStyle w:val="CommentText"/>
      </w:pPr>
    </w:p>
    <w:p w14:paraId="2C7E9891" w14:textId="77777777" w:rsidR="00000000" w:rsidRDefault="00000000" w:rsidP="008F6902">
      <w:pPr>
        <w:pStyle w:val="CommentText"/>
        <w:ind w:left="300"/>
      </w:pPr>
      <w:r>
        <w:t>variables are roughly symmetric</w:t>
      </w:r>
    </w:p>
    <w:p w14:paraId="2C7E9892" w14:textId="77777777" w:rsidR="00000000" w:rsidRDefault="00000000" w:rsidP="008F6902">
      <w:pPr>
        <w:pStyle w:val="CommentText"/>
        <w:ind w:left="300"/>
      </w:pPr>
      <w:r>
        <w:t>distances in each dimension are meaningful in Euclidean terms</w:t>
      </w:r>
    </w:p>
    <w:p w14:paraId="2C7E9893" w14:textId="77777777" w:rsidR="00000000" w:rsidRDefault="00000000" w:rsidP="008F6902">
      <w:pPr>
        <w:pStyle w:val="CommentText"/>
        <w:ind w:left="300"/>
      </w:pPr>
      <w:r>
        <w:t>the covariance matrix is a good summary of spread</w:t>
      </w:r>
    </w:p>
    <w:p w14:paraId="2C7E9894" w14:textId="77777777" w:rsidR="00000000" w:rsidRDefault="00000000" w:rsidP="008F6902">
      <w:pPr>
        <w:pStyle w:val="CommentText"/>
      </w:pPr>
    </w:p>
    <w:p w14:paraId="2C7E9895" w14:textId="77777777" w:rsidR="00000000" w:rsidRDefault="00000000" w:rsidP="008F6902">
      <w:pPr>
        <w:pStyle w:val="CommentText"/>
      </w:pPr>
      <w:r>
        <w:t>With highly right-skewed variables, none of that holds well:</w:t>
      </w:r>
    </w:p>
    <w:p w14:paraId="2C7E9896" w14:textId="77777777" w:rsidR="00000000" w:rsidRDefault="00000000" w:rsidP="008F6902">
      <w:pPr>
        <w:pStyle w:val="CommentText"/>
      </w:pPr>
    </w:p>
    <w:p w14:paraId="2C7E9897" w14:textId="77777777" w:rsidR="00000000" w:rsidRDefault="00000000" w:rsidP="008F6902">
      <w:pPr>
        <w:pStyle w:val="CommentText"/>
      </w:pPr>
      <w:r>
        <w:t>a few large values dominate the variance-covariance matrix</w:t>
      </w:r>
    </w:p>
    <w:p w14:paraId="2C7E9898" w14:textId="77777777" w:rsidR="00000000" w:rsidRDefault="00000000" w:rsidP="008F6902">
      <w:pPr>
        <w:pStyle w:val="CommentText"/>
      </w:pPr>
      <w:r>
        <w:t>differences among typical observations get compressed</w:t>
      </w:r>
    </w:p>
    <w:p w14:paraId="2C7E9899" w14:textId="77777777" w:rsidR="00000000" w:rsidRDefault="00000000" w:rsidP="008F6902">
      <w:pPr>
        <w:pStyle w:val="CommentText"/>
      </w:pPr>
      <w:r>
        <w:t>matching is driven by extremes rather than the bulk of the data</w:t>
      </w:r>
    </w:p>
    <w:p w14:paraId="2C7E989A" w14:textId="77777777" w:rsidR="00000000" w:rsidRDefault="00000000" w:rsidP="008F6902">
      <w:pPr>
        <w:pStyle w:val="CommentText"/>
      </w:pPr>
    </w:p>
    <w:p w14:paraId="2C7E989B" w14:textId="77777777" w:rsidR="00000000" w:rsidRDefault="00000000" w:rsidP="008F6902">
      <w:pPr>
        <w:pStyle w:val="CommentText"/>
      </w:pPr>
      <w:r>
        <w:t>Therefore...</w:t>
      </w:r>
    </w:p>
  </w:comment>
  <w:comment w:id="18" w:author="Jamie Furlong" w:date="2026-05-01T12:44:00Z" w:initials="JF">
    <w:p w14:paraId="2C7E989C" w14:textId="77777777" w:rsidR="00000000" w:rsidRDefault="00000000" w:rsidP="008F6902">
      <w:pPr>
        <w:pStyle w:val="CommentText"/>
      </w:pPr>
      <w:r>
        <w:rPr>
          <w:rStyle w:val="CommentReference"/>
        </w:rPr>
        <w:annotationRef/>
      </w:r>
      <w:r>
        <w:t xml:space="preserve">Unclear what these variables are? Add column that has a non-R name </w:t>
      </w:r>
    </w:p>
  </w:comment>
  <w:comment w:id="19" w:author="Jamie Furlong" w:date="2026-05-01T12:48:00Z" w:initials="JF">
    <w:p w14:paraId="2C7E989D" w14:textId="77777777" w:rsidR="00000000" w:rsidRDefault="00000000" w:rsidP="008F6902">
      <w:pPr>
        <w:pStyle w:val="CommentText"/>
      </w:pPr>
      <w:r>
        <w:rPr>
          <w:rStyle w:val="CommentReference"/>
        </w:rPr>
        <w:annotationRef/>
      </w:r>
      <w:r>
        <w:t xml:space="preserve">How are you determining Yes vs marginal vs no? </w:t>
      </w:r>
    </w:p>
  </w:comment>
  <w:comment w:id="20" w:author="Jamie Furlong" w:date="2026-05-01T12:50:00Z" w:initials="JF">
    <w:p w14:paraId="2C7E989E" w14:textId="77777777" w:rsidR="00000000" w:rsidRDefault="00000000" w:rsidP="008F6902">
      <w:pPr>
        <w:pStyle w:val="CommentText"/>
      </w:pPr>
      <w:r>
        <w:rPr>
          <w:rStyle w:val="CommentReference"/>
        </w:rPr>
        <w:annotationRef/>
      </w:r>
      <w:r>
        <w:t xml:space="preserve">Needs to be clearer. Which variables do you transform in the end? Which don’t you? </w:t>
      </w:r>
    </w:p>
    <w:p w14:paraId="2C7E989F" w14:textId="77777777" w:rsidR="00000000" w:rsidRDefault="00000000" w:rsidP="008F6902">
      <w:pPr>
        <w:pStyle w:val="CommentText"/>
      </w:pPr>
    </w:p>
    <w:p w14:paraId="2C7E98A0" w14:textId="77777777" w:rsidR="00000000" w:rsidRDefault="00000000" w:rsidP="008F6902">
      <w:pPr>
        <w:pStyle w:val="CommentText"/>
      </w:pPr>
      <w:r>
        <w:t xml:space="preserve">I personally don’t think you need the table of skew vs logged skew. I think just explain what you do, why, and then give a table of the final variables used in the matching indicating if log-transformed or not. </w:t>
      </w:r>
    </w:p>
  </w:comment>
  <w:comment w:id="21" w:author="Jamie Furlong" w:date="2026-05-01T13:13:00Z" w:initials="JF">
    <w:p w14:paraId="2C7E98A1" w14:textId="77777777" w:rsidR="00000000" w:rsidRDefault="00000000" w:rsidP="008F6902">
      <w:pPr>
        <w:pStyle w:val="CommentText"/>
      </w:pPr>
      <w:r>
        <w:rPr>
          <w:rStyle w:val="CommentReference"/>
        </w:rPr>
        <w:annotationRef/>
      </w:r>
      <w:r>
        <w:t>I’m lost here - is this the same as stage 1 and stage 2 above? i.e. we are talking about the different variables used in matching?</w:t>
      </w:r>
    </w:p>
  </w:comment>
  <w:comment w:id="22" w:author="Jamie Furlong" w:date="2026-05-01T13:19:00Z" w:initials="JF">
    <w:p w14:paraId="2C7E98A2" w14:textId="77777777" w:rsidR="00000000" w:rsidRDefault="00000000" w:rsidP="008F6902">
      <w:pPr>
        <w:pStyle w:val="CommentText"/>
      </w:pPr>
      <w:r>
        <w:rPr>
          <w:rStyle w:val="CommentReference"/>
        </w:rPr>
        <w:annotationRef/>
      </w:r>
      <w:r>
        <w:t>Split this: explain what mahalanobis does and then why pooled covariance</w:t>
      </w:r>
    </w:p>
  </w:comment>
  <w:comment w:id="23" w:author="Jamie Furlong" w:date="2026-05-01T13:15:00Z" w:initials="JF">
    <w:p w14:paraId="2C7E98A3" w14:textId="77777777" w:rsidR="00000000" w:rsidRDefault="00000000" w:rsidP="008F6902">
      <w:pPr>
        <w:pStyle w:val="CommentText"/>
      </w:pPr>
      <w:r>
        <w:rPr>
          <w:rStyle w:val="CommentReference"/>
        </w:rPr>
        <w:annotationRef/>
      </w:r>
      <w:r>
        <w:t>explain</w:t>
      </w:r>
    </w:p>
  </w:comment>
  <w:comment w:id="24" w:author="Jamie Furlong" w:date="2026-05-01T13:18:00Z" w:initials="JF">
    <w:p w14:paraId="2C7E98A4" w14:textId="77777777" w:rsidR="00000000" w:rsidRDefault="00000000" w:rsidP="008F6902">
      <w:pPr>
        <w:pStyle w:val="CommentText"/>
      </w:pPr>
      <w:r>
        <w:rPr>
          <w:rStyle w:val="CommentReference"/>
        </w:rPr>
        <w:annotationRef/>
      </w:r>
      <w:r>
        <w:t>I wonder: does it definitely make sense to call stage 1 ‘matching’… perhaps for clarity it could be stage 1: control pool reduction; 2. matching… just an idea (to discuss)</w:t>
      </w:r>
    </w:p>
  </w:comment>
  <w:comment w:id="26" w:author="Jamie Furlong" w:date="2026-05-01T13:23:00Z" w:initials="JF">
    <w:p w14:paraId="2C7E98A5" w14:textId="77777777" w:rsidR="00000000" w:rsidRDefault="00000000" w:rsidP="008F6902">
      <w:pPr>
        <w:pStyle w:val="CommentText"/>
      </w:pPr>
      <w:r>
        <w:rPr>
          <w:rStyle w:val="CommentReference"/>
        </w:rPr>
        <w:annotationRef/>
      </w:r>
      <w:r>
        <w:t xml:space="preserve">Is this correct? </w:t>
      </w:r>
    </w:p>
  </w:comment>
  <w:comment w:id="25" w:author="Jamie Furlong" w:date="2026-05-01T13:22:00Z" w:initials="JF">
    <w:p w14:paraId="2C7E98A6" w14:textId="77777777" w:rsidR="00000000" w:rsidRDefault="00000000" w:rsidP="008F6902">
      <w:pPr>
        <w:pStyle w:val="CommentText"/>
      </w:pPr>
      <w:r>
        <w:rPr>
          <w:rStyle w:val="CommentReference"/>
        </w:rPr>
        <w:annotationRef/>
      </w:r>
      <w:r>
        <w:t>Needs caption to explain table</w:t>
      </w:r>
    </w:p>
  </w:comment>
  <w:comment w:id="28" w:author="Jamie Furlong" w:date="2026-05-01T13:19:00Z" w:initials="JF">
    <w:p w14:paraId="2C7E98A7" w14:textId="77777777" w:rsidR="00000000" w:rsidRDefault="00000000" w:rsidP="008F6902">
      <w:pPr>
        <w:pStyle w:val="CommentText"/>
      </w:pPr>
      <w:r>
        <w:rPr>
          <w:rStyle w:val="CommentReference"/>
        </w:rPr>
        <w:annotationRef/>
      </w:r>
      <w:r>
        <w:t xml:space="preserve">What is SMD? Table more generally needs explaining. What should we be looking for/at here? </w:t>
      </w:r>
    </w:p>
  </w:comment>
  <w:comment w:id="27" w:author="Jamie Furlong" w:date="2026-05-01T13:22:00Z" w:initials="JF">
    <w:p w14:paraId="2C7E98A8" w14:textId="77777777" w:rsidR="00000000" w:rsidRDefault="00000000" w:rsidP="008F6902">
      <w:pPr>
        <w:pStyle w:val="CommentText"/>
      </w:pPr>
      <w:r>
        <w:rPr>
          <w:rStyle w:val="CommentReference"/>
        </w:rPr>
        <w:annotationRef/>
      </w:r>
      <w:r>
        <w:t>What does this mean?</w:t>
      </w:r>
    </w:p>
  </w:comment>
  <w:comment w:id="29" w:author="Jamie Furlong" w:date="2026-05-01T13:24:00Z" w:initials="JF">
    <w:p w14:paraId="2C7E98A9" w14:textId="77777777" w:rsidR="00000000" w:rsidRDefault="00000000" w:rsidP="008F6902">
      <w:pPr>
        <w:pStyle w:val="CommentText"/>
      </w:pPr>
      <w:r>
        <w:rPr>
          <w:rStyle w:val="CommentReference"/>
        </w:rPr>
        <w:annotationRef/>
      </w:r>
      <w:r>
        <w:t>Nice!</w:t>
      </w:r>
    </w:p>
  </w:comment>
  <w:comment w:id="31" w:author="Posit Assistant" w:date="2026-05-05T16:57:00Z" w:initials="PA">
    <w:p w14:paraId="2C7E98AA" w14:textId="77777777" w:rsidR="004F17A3" w:rsidRDefault="00000000">
      <w:r>
        <w:t>UPDATED: Mean |SMD| after Stage 1 = 0.258 (not 0.16); reduction = 63% (not 76%). Six variables fully balanced (|SMD|&amp;lt;0.10): Road length (km), % A-road, % B-road, % minor road, Index of Multiple Deprivation, % commuting by bicycle. Nine remain above 0.10.</w:t>
      </w:r>
    </w:p>
  </w:comment>
  <w:comment w:id="30" w:author="Jamie Furlong" w:date="2026-05-01T13:27:00Z" w:initials="JF">
    <w:p w14:paraId="2C7E98AB" w14:textId="77777777" w:rsidR="00000000" w:rsidRDefault="00000000" w:rsidP="008F6902">
      <w:pPr>
        <w:pStyle w:val="CommentText"/>
      </w:pPr>
      <w:r>
        <w:rPr>
          <w:rStyle w:val="CommentReference"/>
        </w:rPr>
        <w:annotationRef/>
      </w:r>
      <w:r>
        <w:t xml:space="preserve">This is all good, but could probably be reduced and merged with the previous paragraph to just be clear that: </w:t>
      </w:r>
    </w:p>
    <w:p w14:paraId="2C7E98AC" w14:textId="77777777" w:rsidR="00000000" w:rsidRDefault="00000000" w:rsidP="008F6902">
      <w:pPr>
        <w:pStyle w:val="CommentText"/>
        <w:ind w:left="300"/>
      </w:pPr>
      <w:r>
        <w:t xml:space="preserve">Overall, SMD reduction = … </w:t>
      </w:r>
    </w:p>
    <w:p w14:paraId="2C7E98AD" w14:textId="77777777" w:rsidR="00000000" w:rsidRDefault="00000000" w:rsidP="008F6902">
      <w:pPr>
        <w:pStyle w:val="CommentText"/>
        <w:ind w:left="300"/>
      </w:pPr>
      <w:r>
        <w:t>This means..</w:t>
      </w:r>
    </w:p>
    <w:p w14:paraId="2C7E98AE" w14:textId="77777777" w:rsidR="00000000" w:rsidRDefault="00000000" w:rsidP="008F6902">
      <w:pPr>
        <w:pStyle w:val="CommentText"/>
        <w:ind w:left="300"/>
      </w:pPr>
      <w:r>
        <w:t>Most variables well balanced</w:t>
      </w:r>
    </w:p>
    <w:p w14:paraId="2C7E98AF" w14:textId="77777777" w:rsidR="00000000" w:rsidRDefault="00000000" w:rsidP="008F6902">
      <w:pPr>
        <w:pStyle w:val="CommentText"/>
        <w:ind w:left="300"/>
      </w:pPr>
      <w:r>
        <w:t xml:space="preserve">Some variables remain somewhat imbalanced (give one or two examples, and reference plot). </w:t>
      </w:r>
    </w:p>
    <w:p w14:paraId="2C7E98B0" w14:textId="77777777" w:rsidR="00000000" w:rsidRDefault="00000000" w:rsidP="008F6902">
      <w:pPr>
        <w:pStyle w:val="CommentText"/>
        <w:ind w:left="300"/>
      </w:pPr>
      <w:r>
        <w:t>This will be addressed at stage 2 as it’s not purpose of stage 1</w:t>
      </w:r>
    </w:p>
    <w:p w14:paraId="2C7E98B1" w14:textId="77777777" w:rsidR="00000000" w:rsidRDefault="00000000" w:rsidP="008F6902">
      <w:pPr>
        <w:pStyle w:val="CommentText"/>
      </w:pPr>
    </w:p>
    <w:p w14:paraId="2C7E98B2" w14:textId="77777777" w:rsidR="00000000" w:rsidRDefault="00000000" w:rsidP="008F6902">
      <w:pPr>
        <w:pStyle w:val="CommentText"/>
      </w:pPr>
      <w:r>
        <w:t xml:space="preserve">That’s enough detail I think. Prob don’t need table.  </w:t>
      </w:r>
    </w:p>
  </w:comment>
  <w:comment w:id="32" w:author="Jamie Furlong" w:date="2026-05-01T13:29:00Z" w:initials="JF">
    <w:p w14:paraId="2C7E98B3" w14:textId="77777777" w:rsidR="00000000" w:rsidRDefault="00000000" w:rsidP="008F6902">
      <w:pPr>
        <w:pStyle w:val="CommentText"/>
      </w:pPr>
      <w:r>
        <w:rPr>
          <w:rStyle w:val="CommentReference"/>
        </w:rPr>
        <w:annotationRef/>
      </w:r>
      <w:r>
        <w:t xml:space="preserve">This is not very interpretable. Write it in plainer English (‘structurally isolated’ is very opaque)… </w:t>
      </w:r>
    </w:p>
    <w:p w14:paraId="2C7E98B4" w14:textId="77777777" w:rsidR="00000000" w:rsidRDefault="00000000" w:rsidP="008F6902">
      <w:pPr>
        <w:pStyle w:val="CommentText"/>
      </w:pPr>
    </w:p>
    <w:p w14:paraId="2C7E98B5" w14:textId="77777777" w:rsidR="00000000" w:rsidRDefault="00000000" w:rsidP="008F6902">
      <w:pPr>
        <w:pStyle w:val="CommentText"/>
      </w:pPr>
      <w:r>
        <w:t xml:space="preserve">Is it that basically 41 treatment OAs were poorly matched at stage 1? We will test the impact removing these from final analysis in a sensitivity analysis? </w:t>
      </w:r>
    </w:p>
  </w:comment>
  <w:comment w:id="33" w:author="Jamie Furlong" w:date="2026-05-01T13:31:00Z" w:initials="JF">
    <w:p w14:paraId="2C7E98B6" w14:textId="77777777" w:rsidR="00000000" w:rsidRDefault="00000000" w:rsidP="008F6902">
      <w:pPr>
        <w:pStyle w:val="CommentText"/>
      </w:pPr>
      <w:r>
        <w:rPr>
          <w:rStyle w:val="CommentReference"/>
        </w:rPr>
        <w:annotationRef/>
      </w:r>
      <w:r>
        <w:t>Give table of variables with column explaining what they are</w:t>
      </w:r>
    </w:p>
  </w:comment>
  <w:comment w:id="34" w:author="Jamie Furlong" w:date="2026-05-01T13:32:00Z" w:initials="JF">
    <w:p w14:paraId="2C7E98B7" w14:textId="77777777" w:rsidR="00000000" w:rsidRDefault="00000000" w:rsidP="008F6902">
      <w:pPr>
        <w:pStyle w:val="CommentText"/>
      </w:pPr>
      <w:r>
        <w:rPr>
          <w:rStyle w:val="CommentReference"/>
        </w:rPr>
        <w:annotationRef/>
      </w:r>
      <w:r>
        <w:t xml:space="preserve">Explain? And why? </w:t>
      </w:r>
    </w:p>
  </w:comment>
  <w:comment w:id="35" w:author="Jamie Furlong" w:date="2026-05-01T13:35:00Z" w:initials="JF">
    <w:p w14:paraId="2C7E98B8" w14:textId="77777777" w:rsidR="00000000" w:rsidRDefault="00000000" w:rsidP="008F6902">
      <w:pPr>
        <w:pStyle w:val="CommentText"/>
      </w:pPr>
      <w:r>
        <w:rPr>
          <w:rStyle w:val="CommentReference"/>
        </w:rPr>
        <w:annotationRef/>
      </w:r>
      <w:r>
        <w:t>Is it the best balance? The mean trend is higher than 1:3 and 1:7+. It also doesn’t have the largest control pool. Maybe you can justify it by saying: ‘Ratio 1:5 was selected as it achieves the lowest maximum trend |SMD| while retaining a large control pool’. As it does have the lowest max SMD, right?</w:t>
      </w:r>
    </w:p>
  </w:comment>
  <w:comment w:id="36" w:author="Jamie Furlong" w:date="2026-05-01T13:37:00Z" w:initials="JF">
    <w:p w14:paraId="2C7E98B9" w14:textId="77777777" w:rsidR="00000000" w:rsidRDefault="00000000" w:rsidP="008F6902">
      <w:pPr>
        <w:pStyle w:val="CommentText"/>
      </w:pPr>
      <w:r>
        <w:rPr>
          <w:rStyle w:val="CommentReference"/>
        </w:rPr>
        <w:annotationRef/>
      </w:r>
      <w:r>
        <w:t>It’s great to see this detail. In the end prob don’t need all these tables. Can just say in the text that with stage 1 outliers excluded, the balance didn’t change in any meaningful way?</w:t>
      </w:r>
    </w:p>
  </w:comment>
  <w:comment w:id="40" w:author="Jamie Furlong" w:date="2026-05-01T13:40:00Z" w:initials="JF">
    <w:p w14:paraId="2C7E98BA" w14:textId="77777777" w:rsidR="00000000" w:rsidRDefault="00000000" w:rsidP="008F6902">
      <w:pPr>
        <w:pStyle w:val="CommentText"/>
      </w:pPr>
      <w:r>
        <w:rPr>
          <w:rStyle w:val="CommentReference"/>
        </w:rPr>
        <w:annotationRef/>
      </w:r>
      <w:r>
        <w:t xml:space="preserve">Not just high traffic but areas with a high number of road users of all types - pedestrians, cyclists etc…. </w:t>
      </w:r>
    </w:p>
    <w:p w14:paraId="2C7E98BB" w14:textId="77777777" w:rsidR="00000000" w:rsidRDefault="00000000" w:rsidP="008F6902">
      <w:pPr>
        <w:pStyle w:val="CommentText"/>
      </w:pPr>
    </w:p>
    <w:p w14:paraId="2C7E98BC" w14:textId="77777777" w:rsidR="00000000" w:rsidRDefault="00000000" w:rsidP="008F6902">
      <w:pPr>
        <w:pStyle w:val="CommentText"/>
      </w:pPr>
      <w:r>
        <w:t xml:space="preserve">The idea with the matching was that we would match to similar areas in other cities. Is it right to say that the level values are generally still relatively similar even if they don’t all meet the balanced threshold? </w:t>
      </w:r>
    </w:p>
  </w:comment>
  <w:comment w:id="37" w:author="Jamie Furlong" w:date="2026-05-01T13:45:00Z" w:initials="JF">
    <w:p w14:paraId="2C7E98BD" w14:textId="77777777" w:rsidR="00000000" w:rsidRDefault="00000000" w:rsidP="008F6902">
      <w:pPr>
        <w:pStyle w:val="CommentText"/>
      </w:pPr>
      <w:r>
        <w:rPr>
          <w:rStyle w:val="CommentReference"/>
        </w:rPr>
        <w:annotationRef/>
      </w:r>
      <w:r>
        <w:t xml:space="preserve">Somehwere you need to add something in like: </w:t>
      </w:r>
    </w:p>
    <w:p w14:paraId="2C7E98BE" w14:textId="77777777" w:rsidR="00000000" w:rsidRDefault="00000000" w:rsidP="008F6902">
      <w:pPr>
        <w:pStyle w:val="CommentText"/>
      </w:pPr>
    </w:p>
    <w:p w14:paraId="2C7E98BF" w14:textId="77777777" w:rsidR="00000000" w:rsidRDefault="00000000" w:rsidP="008F6902">
      <w:pPr>
        <w:pStyle w:val="CommentText"/>
      </w:pPr>
      <w:r>
        <w:t xml:space="preserve">‘As the identification strategy relies on parallel trends rather than level equivalence, priority is given to balancing pre-treatment trends rather than outcome levels.’ Remember that DID is about parallel trends (it isn’t called parallel levels!). So it is that which is most important, and we likely have to accept some differences in the levels of injuries to begin with. </w:t>
      </w:r>
    </w:p>
  </w:comment>
  <w:comment w:id="38" w:author="Jamie Furlong" w:date="2026-05-01T13:47:00Z" w:initials="JF">
    <w:p w14:paraId="2C7E98C0" w14:textId="77777777" w:rsidR="00000000" w:rsidRDefault="00000000" w:rsidP="008F6902">
      <w:pPr>
        <w:pStyle w:val="CommentText"/>
      </w:pPr>
      <w:r>
        <w:rPr>
          <w:rStyle w:val="CommentReference"/>
        </w:rPr>
        <w:annotationRef/>
      </w:r>
      <w:r>
        <w:t xml:space="preserve">This can also just be reduced to: </w:t>
      </w:r>
    </w:p>
    <w:p w14:paraId="2C7E98C1" w14:textId="77777777" w:rsidR="00000000" w:rsidRDefault="00000000" w:rsidP="008F6902">
      <w:pPr>
        <w:pStyle w:val="CommentText"/>
      </w:pPr>
    </w:p>
    <w:p w14:paraId="2C7E98C2" w14:textId="77777777" w:rsidR="00000000" w:rsidRDefault="00000000" w:rsidP="008F6902">
      <w:pPr>
        <w:pStyle w:val="CommentText"/>
      </w:pPr>
      <w:r>
        <w:t>‘Treated OAs exhibit systematically higher pre-treatment injury rates across all outcomes, consistent with the concentration of CAZ/LEZ schemes in urban areas with a high number of all road users. This reflects structural selection rather than imbalance introduced by matching.’</w:t>
      </w:r>
    </w:p>
  </w:comment>
  <w:comment w:id="39" w:author="Jamie Furlong" w:date="2026-05-01T13:48:00Z" w:initials="JF">
    <w:p w14:paraId="2C7E98C3" w14:textId="77777777" w:rsidR="00000000" w:rsidRDefault="00000000" w:rsidP="008F6902">
      <w:pPr>
        <w:pStyle w:val="CommentText"/>
      </w:pPr>
      <w:r>
        <w:rPr>
          <w:rStyle w:val="CommentReference"/>
        </w:rPr>
        <w:annotationRef/>
      </w:r>
      <w:r>
        <w:t xml:space="preserve">Under a difference-in-differences framework, such level differences do not bias estimates provided that pre-treatment trends are parallel. </w:t>
      </w:r>
    </w:p>
  </w:comment>
  <w:comment w:id="41" w:author="Jamie Furlong" w:date="2026-05-01T14:42:00Z" w:initials="JF">
    <w:p w14:paraId="2C7E98C4" w14:textId="77777777" w:rsidR="00000000" w:rsidRDefault="00000000" w:rsidP="008F6902">
      <w:pPr>
        <w:pStyle w:val="CommentText"/>
      </w:pPr>
      <w:r>
        <w:rPr>
          <w:rStyle w:val="CommentReference"/>
        </w:rPr>
        <w:annotationRef/>
      </w:r>
      <w:r>
        <w:t xml:space="preserve">So, there are 43 intervention OAs poorly matched at stage 2. Out of 814 = ~5%. Is this considered acceptable, assuming 20 is standard cut off? </w:t>
      </w:r>
    </w:p>
    <w:p w14:paraId="2C7E98C5" w14:textId="77777777" w:rsidR="00000000" w:rsidRDefault="00000000" w:rsidP="008F6902">
      <w:pPr>
        <w:pStyle w:val="CommentText"/>
      </w:pPr>
    </w:p>
    <w:p w14:paraId="2C7E98C6" w14:textId="77777777" w:rsidR="00000000" w:rsidRDefault="00000000" w:rsidP="008F6902">
      <w:pPr>
        <w:pStyle w:val="CommentText"/>
      </w:pPr>
      <w:r>
        <w:t xml:space="preserve">And of these 43, 41 are in the pool of poorly matched OAs from stage 1? I.e. there are only 2 additional OAs that are poorly matched at stage 2? </w:t>
      </w:r>
    </w:p>
    <w:p w14:paraId="2C7E98C7" w14:textId="77777777" w:rsidR="00000000" w:rsidRDefault="00000000" w:rsidP="008F6902">
      <w:pPr>
        <w:pStyle w:val="CommentText"/>
      </w:pPr>
    </w:p>
    <w:p w14:paraId="2C7E98C8" w14:textId="77777777" w:rsidR="00000000" w:rsidRDefault="00000000" w:rsidP="008F6902">
      <w:pPr>
        <w:pStyle w:val="CommentText"/>
      </w:pPr>
      <w:r>
        <w:t xml:space="preserve">I think we should say that our sensitivity analysis will excl. all road links falling inside these 43 OAs. (I think elsewhere we said we’d sensitivity analysis on the 41, but makes more sense on the final poorly matched set).  </w:t>
      </w:r>
    </w:p>
  </w:comment>
  <w:comment w:id="42" w:author="Jamie Furlong" w:date="2026-05-01T14:43:00Z" w:initials="JF">
    <w:p w14:paraId="2C7E98C9" w14:textId="77777777" w:rsidR="00000000" w:rsidRDefault="00000000" w:rsidP="008F6902">
      <w:pPr>
        <w:pStyle w:val="CommentText"/>
      </w:pPr>
      <w:r>
        <w:rPr>
          <w:rStyle w:val="CommentReference"/>
        </w:rPr>
        <w:annotationRef/>
      </w:r>
      <w:r>
        <w:t>Some useful analysis for now would be to understand how these 43 OAs are distributed across our CAZs: do they come from only a small N of CAZs or are they well distributed? (because it could be the case that in the former, we would do a sensitivity analysis removing a particular CAZ or two). I suggest this as quite an important early task</w:t>
      </w:r>
    </w:p>
  </w:comment>
  <w:comment w:id="44" w:author="Jamie Furlong" w:date="2026-05-01T14:51:00Z" w:initials="JF">
    <w:p w14:paraId="2C7E98CA" w14:textId="77777777" w:rsidR="00000000" w:rsidRDefault="00000000" w:rsidP="008F6902">
      <w:pPr>
        <w:pStyle w:val="CommentText"/>
      </w:pPr>
      <w:r>
        <w:rPr>
          <w:rStyle w:val="CommentReference"/>
        </w:rPr>
        <w:annotationRef/>
      </w:r>
      <w:r>
        <w:t>Explain this</w:t>
      </w:r>
    </w:p>
  </w:comment>
  <w:comment w:id="43" w:author="Jamie Furlong" w:date="2026-05-01T14:53:00Z" w:initials="JF">
    <w:p w14:paraId="2C7E98CB" w14:textId="77777777" w:rsidR="00000000" w:rsidRDefault="00000000" w:rsidP="008F6902">
      <w:pPr>
        <w:pStyle w:val="CommentText"/>
      </w:pPr>
      <w:r>
        <w:rPr>
          <w:rStyle w:val="CommentReference"/>
        </w:rPr>
        <w:annotationRef/>
      </w:r>
      <w:r>
        <w:t>Is there any guidelines re: what we should be aiming for here? I assume 95% within 20 is good, but hard to know how to interpret</w:t>
      </w:r>
    </w:p>
  </w:comment>
  <w:comment w:id="45" w:author="Jamie Furlong" w:date="2026-05-01T14:55:00Z" w:initials="JF">
    <w:p w14:paraId="2C7E98CC" w14:textId="77777777" w:rsidR="00000000" w:rsidRDefault="00000000" w:rsidP="008F6902">
      <w:pPr>
        <w:pStyle w:val="CommentText"/>
      </w:pPr>
      <w:r>
        <w:rPr>
          <w:rStyle w:val="CommentReference"/>
        </w:rPr>
        <w:annotationRef/>
      </w:r>
      <w:r>
        <w:t xml:space="preserve">Needs to be clearer: </w:t>
      </w:r>
    </w:p>
    <w:p w14:paraId="2C7E98CD" w14:textId="77777777" w:rsidR="00000000" w:rsidRDefault="00000000" w:rsidP="008F6902">
      <w:pPr>
        <w:pStyle w:val="CommentText"/>
      </w:pPr>
    </w:p>
    <w:p w14:paraId="2C7E98CE" w14:textId="77777777" w:rsidR="00000000" w:rsidRDefault="00000000" w:rsidP="008F6902">
      <w:pPr>
        <w:pStyle w:val="CommentText"/>
      </w:pPr>
      <w:r>
        <w:t xml:space="preserve">Explain that because we used matching with replacement, some control OAss are used: </w:t>
      </w:r>
    </w:p>
    <w:p w14:paraId="2C7E98CF" w14:textId="77777777" w:rsidR="00000000" w:rsidRDefault="00000000" w:rsidP="008F6902">
      <w:pPr>
        <w:pStyle w:val="CommentText"/>
        <w:numPr>
          <w:ilvl w:val="0"/>
          <w:numId w:val="46"/>
        </w:numPr>
      </w:pPr>
      <w:r>
        <w:t>Multiple times</w:t>
      </w:r>
    </w:p>
    <w:p w14:paraId="2C7E98D0" w14:textId="77777777" w:rsidR="00000000" w:rsidRDefault="00000000" w:rsidP="008F6902">
      <w:pPr>
        <w:pStyle w:val="CommentText"/>
        <w:numPr>
          <w:ilvl w:val="0"/>
          <w:numId w:val="46"/>
        </w:numPr>
      </w:pPr>
      <w:r>
        <w:t>Not at all</w:t>
      </w:r>
    </w:p>
    <w:p w14:paraId="2C7E98D1" w14:textId="77777777" w:rsidR="00000000" w:rsidRDefault="00000000" w:rsidP="008F6902">
      <w:pPr>
        <w:pStyle w:val="CommentText"/>
      </w:pPr>
    </w:p>
    <w:p w14:paraId="2C7E98D2" w14:textId="77777777" w:rsidR="00000000" w:rsidRDefault="00000000" w:rsidP="008F6902">
      <w:pPr>
        <w:pStyle w:val="CommentText"/>
      </w:pPr>
      <w:r>
        <w:t>So instead of a simple sample of 1,995 independent controls, we really have:</w:t>
      </w:r>
    </w:p>
    <w:p w14:paraId="2C7E98D3" w14:textId="77777777" w:rsidR="00000000" w:rsidRDefault="00000000" w:rsidP="008F6902">
      <w:pPr>
        <w:pStyle w:val="CommentText"/>
      </w:pPr>
    </w:p>
    <w:p w14:paraId="2C7E98D4" w14:textId="77777777" w:rsidR="00000000" w:rsidRDefault="00000000" w:rsidP="008F6902">
      <w:pPr>
        <w:pStyle w:val="CommentText"/>
      </w:pPr>
      <w:r>
        <w:t>a weighted control group, where some units count more than others</w:t>
      </w:r>
    </w:p>
  </w:comment>
  <w:comment w:id="46" w:author="Jamie Furlong" w:date="2026-05-01T14:55:00Z" w:initials="JF">
    <w:p w14:paraId="2C7E98D5" w14:textId="77777777" w:rsidR="00000000" w:rsidRDefault="00000000" w:rsidP="008F6902">
      <w:pPr>
        <w:pStyle w:val="CommentText"/>
      </w:pPr>
      <w:r>
        <w:rPr>
          <w:rStyle w:val="CommentReference"/>
        </w:rPr>
        <w:annotationRef/>
      </w:r>
      <w:r>
        <w:t>Explain that a weight of 3 means it is used as a match for 3 treated OAs etc.</w:t>
      </w:r>
    </w:p>
  </w:comment>
  <w:comment w:id="47" w:author="Posit Assistant" w:date="2026-05-05T16:57:00Z" w:initials="PA">
    <w:p w14:paraId="2C7E98D6" w14:textId="77777777" w:rsidR="004F17A3" w:rsidRDefault="00000000">
      <w:r>
        <w:t>UPDATED — WEIGHTS CAPPED AT 5: Values 10.29 (England) and 7.35 (Scotland) are from an uncapped version. Current: England mean=0.855, max=5.00, eff_N=1,146, efficiency=66.5%; Scotland mean=1.810, max=5.00, eff_N=183, efficiency=68.3%; Overall eff_N=1,207, efficiency=60.6%. Please rewrite this paragraph.</w:t>
      </w:r>
    </w:p>
  </w:comment>
  <w:comment w:id="48" w:author="Jamie Furlong" w:date="2026-05-01T15:04:00Z" w:initials="JF">
    <w:p w14:paraId="2C7E98D7" w14:textId="77777777" w:rsidR="00000000" w:rsidRDefault="00000000" w:rsidP="008F6902">
      <w:pPr>
        <w:pStyle w:val="CommentText"/>
      </w:pPr>
      <w:r>
        <w:rPr>
          <w:rStyle w:val="CommentReference"/>
        </w:rPr>
        <w:annotationRef/>
      </w:r>
      <w:r>
        <w:t xml:space="preserve">There is quite a bit of repetition here with the sections earlier. </w:t>
      </w:r>
    </w:p>
    <w:p w14:paraId="2C7E98D8" w14:textId="77777777" w:rsidR="00000000" w:rsidRDefault="00000000" w:rsidP="008F6902">
      <w:pPr>
        <w:pStyle w:val="CommentText"/>
      </w:pPr>
      <w:r>
        <w:t xml:space="preserve">But, I think one point is this needs to be explictly linked to DiD: why is it okay that there are some differences? </w:t>
      </w:r>
    </w:p>
    <w:p w14:paraId="2C7E98D9" w14:textId="77777777" w:rsidR="00000000" w:rsidRDefault="00000000" w:rsidP="008F6902">
      <w:pPr>
        <w:pStyle w:val="CommentText"/>
      </w:pPr>
    </w:p>
    <w:p w14:paraId="2C7E98DA" w14:textId="77777777" w:rsidR="00000000" w:rsidRDefault="00000000" w:rsidP="008F6902">
      <w:pPr>
        <w:pStyle w:val="CommentText"/>
      </w:pPr>
      <w:r>
        <w:t xml:space="preserve">Avoid ‘broadly comparable’ - too vague. </w:t>
      </w:r>
    </w:p>
    <w:p w14:paraId="2C7E98DB" w14:textId="77777777" w:rsidR="00000000" w:rsidRDefault="00000000" w:rsidP="008F6902">
      <w:pPr>
        <w:pStyle w:val="CommentText"/>
      </w:pPr>
    </w:p>
    <w:p w14:paraId="2C7E98DC" w14:textId="77777777" w:rsidR="00000000" w:rsidRDefault="00000000" w:rsidP="008F6902">
      <w:pPr>
        <w:pStyle w:val="CommentText"/>
      </w:pPr>
      <w:r>
        <w:t xml:space="preserve">I think also explictly state that the differences reflect treatment targeting, not a failure of matching. </w:t>
      </w:r>
    </w:p>
  </w:comment>
  <w:comment w:id="49" w:author="Jamie Furlong" w:date="2026-05-01T14:59:00Z" w:initials="JF">
    <w:p w14:paraId="2C7E98DD" w14:textId="77777777" w:rsidR="00000000" w:rsidRDefault="00000000" w:rsidP="008F6902">
      <w:pPr>
        <w:pStyle w:val="CommentText"/>
      </w:pPr>
      <w:r>
        <w:rPr>
          <w:rStyle w:val="CommentReference"/>
        </w:rPr>
        <w:annotationRef/>
      </w:r>
      <w:r>
        <w:t>Remove column eventually</w:t>
      </w:r>
    </w:p>
  </w:comment>
  <w:comment w:id="51" w:author="Jamie Furlong" w:date="2026-05-01T14:59:00Z" w:initials="JF">
    <w:p w14:paraId="2C7E98DE" w14:textId="77777777" w:rsidR="00000000" w:rsidRDefault="00000000" w:rsidP="008F6902">
      <w:pPr>
        <w:pStyle w:val="CommentText"/>
      </w:pPr>
      <w:r>
        <w:rPr>
          <w:rStyle w:val="CommentReference"/>
        </w:rPr>
        <w:annotationRef/>
      </w:r>
      <w:r>
        <w:t>Reduce decimal places in table</w:t>
      </w:r>
    </w:p>
  </w:comment>
  <w:comment w:id="50" w:author="Jamie Furlong" w:date="2026-05-01T15:02:00Z" w:initials="JF">
    <w:p w14:paraId="2C7E98DF" w14:textId="77777777" w:rsidR="00000000" w:rsidRDefault="00000000" w:rsidP="008F6902">
      <w:pPr>
        <w:pStyle w:val="CommentText"/>
      </w:pPr>
      <w:r>
        <w:rPr>
          <w:rStyle w:val="CommentReference"/>
        </w:rPr>
        <w:annotationRef/>
      </w:r>
      <w:r>
        <w:t xml:space="preserve">This is good - can be our first ‘result’. Though I think the table can be split into 3: injury trends, injury levels and demographic/road characteristics. In the end, we perhaps might want to just present the trends in the main paper and put everything else in appendix </w:t>
      </w:r>
    </w:p>
  </w:comment>
  <w:comment w:id="52" w:author="Jamie Furlong" w:date="2026-05-01T16:06:00Z" w:initials="JF">
    <w:p w14:paraId="2C7E98E0" w14:textId="77777777" w:rsidR="00000000" w:rsidRDefault="00000000" w:rsidP="008F6902">
      <w:pPr>
        <w:pStyle w:val="CommentText"/>
      </w:pPr>
      <w:r>
        <w:rPr>
          <w:rStyle w:val="CommentReference"/>
        </w:rPr>
        <w:annotationRef/>
      </w:r>
      <w:r>
        <w:t>Great ☺</w:t>
      </w:r>
      <w:r>
        <w:t>️</w:t>
      </w:r>
      <w:r>
        <w:t xml:space="preserve"> But I think you’ll need to give more info about this. </w:t>
      </w:r>
    </w:p>
  </w:comment>
  <w:comment w:id="53" w:author="Posit Assistant" w:date="2026-05-05T16:57:00Z" w:initials="PA">
    <w:p w14:paraId="2C7E98E1" w14:textId="77777777" w:rsidR="004F17A3" w:rsidRDefault="00000000">
      <w:r>
        <w:t>UPDATED: Current max trend |SMD| = 0.060 (pedestrian slight injuries per km); mean = 0.032. All 9 trend variables below 0.10. Per-variable post-S2 |SMD|: car KSI=0.018, car slight=0.004, cycling KSI=0.054, cycling slight=0.043, ped KSI=0.060, ped slight=0.059, other KSI=0.016, other slight=0.017, total=0.019.</w:t>
      </w:r>
    </w:p>
  </w:comment>
  <w:comment w:id="54" w:author="Posit Assistant" w:date="2026-05-05T16:57:00Z" w:initials="PA">
    <w:p w14:paraId="2C7E98E2" w14:textId="77777777" w:rsidR="004F17A3" w:rsidRDefault="00000000">
      <w:r>
        <w:t>INCOMPLETE: Describe (1) how road links are assigned treated/control/buffer status, (2) how staggered treatment timing is operationalised (scheme-specific pre/post quarters), (3) how the 'time to treatment' variable is constructed.</w:t>
      </w:r>
    </w:p>
  </w:comment>
  <w:comment w:id="55" w:author="Posit Assistant" w:date="2026-05-05T16:57:00Z" w:initials="PA">
    <w:p w14:paraId="2C7E98E3" w14:textId="77777777" w:rsidR="004F17A3" w:rsidRDefault="00000000">
      <w:r>
        <w:t>PLACEHOLDER: Expand to describe: outcome variables (total RTIs, KSIs, mode-specific counts); treatment indicator coding; control variables used in covariate-adjusted DiD (pre-treatment injury levels, Stage 1 variables with |SMD|&amp;gt;0.10 post-matching).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7E9863" w15:done="0"/>
  <w15:commentEx w15:paraId="2C7E9864" w15:done="0"/>
  <w15:commentEx w15:paraId="2C7E9870" w15:done="1"/>
  <w15:commentEx w15:paraId="2C7E9871" w15:done="1"/>
  <w15:commentEx w15:paraId="2C7E9872" w15:done="1"/>
  <w15:commentEx w15:paraId="2C7E9873" w15:done="1"/>
  <w15:commentEx w15:paraId="2C7E9874" w15:done="1"/>
  <w15:commentEx w15:paraId="2C7E9877" w15:done="1"/>
  <w15:commentEx w15:paraId="2C7E9878" w15:done="0"/>
  <w15:commentEx w15:paraId="2C7E987D" w15:done="0"/>
  <w15:commentEx w15:paraId="2C7E987E" w15:done="0"/>
  <w15:commentEx w15:paraId="2C7E987F" w15:done="0"/>
  <w15:commentEx w15:paraId="2C7E9880" w15:done="1"/>
  <w15:commentEx w15:paraId="2C7E9881" w15:done="0"/>
  <w15:commentEx w15:paraId="2C7E9888" w15:done="0"/>
  <w15:commentEx w15:paraId="2C7E988B" w15:done="0"/>
  <w15:commentEx w15:paraId="2C7E988C" w15:done="0"/>
  <w15:commentEx w15:paraId="2C7E989B" w15:done="0"/>
  <w15:commentEx w15:paraId="2C7E989C" w15:done="0"/>
  <w15:commentEx w15:paraId="2C7E989D" w15:done="0"/>
  <w15:commentEx w15:paraId="2C7E98A0" w15:done="0"/>
  <w15:commentEx w15:paraId="2C7E98A1" w15:done="0"/>
  <w15:commentEx w15:paraId="2C7E98A2" w15:done="0"/>
  <w15:commentEx w15:paraId="2C7E98A3" w15:done="0"/>
  <w15:commentEx w15:paraId="2C7E98A4" w15:done="0"/>
  <w15:commentEx w15:paraId="2C7E98A5" w15:done="0"/>
  <w15:commentEx w15:paraId="2C7E98A6" w15:done="0"/>
  <w15:commentEx w15:paraId="2C7E98A7" w15:done="0"/>
  <w15:commentEx w15:paraId="2C7E98A8" w15:done="0"/>
  <w15:commentEx w15:paraId="2C7E98A9" w15:done="0"/>
  <w15:commentEx w15:paraId="2C7E98AA" w15:done="0"/>
  <w15:commentEx w15:paraId="2C7E98B2" w15:done="0"/>
  <w15:commentEx w15:paraId="2C7E98B5" w15:done="0"/>
  <w15:commentEx w15:paraId="2C7E98B6" w15:done="0"/>
  <w15:commentEx w15:paraId="2C7E98B7" w15:done="0"/>
  <w15:commentEx w15:paraId="2C7E98B8" w15:done="0"/>
  <w15:commentEx w15:paraId="2C7E98B9" w15:done="0"/>
  <w15:commentEx w15:paraId="2C7E98BC" w15:done="0"/>
  <w15:commentEx w15:paraId="2C7E98BF" w15:done="0"/>
  <w15:commentEx w15:paraId="2C7E98C2" w15:done="0"/>
  <w15:commentEx w15:paraId="2C7E98C3" w15:done="0"/>
  <w15:commentEx w15:paraId="2C7E98C8" w15:done="0"/>
  <w15:commentEx w15:paraId="2C7E98C9" w15:done="0"/>
  <w15:commentEx w15:paraId="2C7E98CA" w15:done="0"/>
  <w15:commentEx w15:paraId="2C7E98CB" w15:done="0"/>
  <w15:commentEx w15:paraId="2C7E98D4" w15:done="0"/>
  <w15:commentEx w15:paraId="2C7E98D5" w15:done="0"/>
  <w15:commentEx w15:paraId="2C7E98D6" w15:done="0"/>
  <w15:commentEx w15:paraId="2C7E98DC" w15:done="0"/>
  <w15:commentEx w15:paraId="2C7E98DD" w15:done="0"/>
  <w15:commentEx w15:paraId="2C7E98DE" w15:done="0"/>
  <w15:commentEx w15:paraId="2C7E98DF" w15:done="0"/>
  <w15:commentEx w15:paraId="2C7E98E0" w15:done="0"/>
  <w15:commentEx w15:paraId="2C7E98E1" w15:done="0"/>
  <w15:commentEx w15:paraId="2C7E98E2" w15:done="0"/>
  <w15:commentEx w15:paraId="2C7E98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7E9863" w16cid:durableId="2C7E9865"/>
  <w16cid:commentId w16cid:paraId="2C7E9864" w16cid:durableId="2C7E9866"/>
  <w16cid:commentId w16cid:paraId="2C7E9870" w16cid:durableId="2C7E9872"/>
  <w16cid:commentId w16cid:paraId="2C7E9871" w16cid:durableId="2C7E9873"/>
  <w16cid:commentId w16cid:paraId="2C7E9872" w16cid:durableId="2C7E9874"/>
  <w16cid:commentId w16cid:paraId="2C7E9873" w16cid:durableId="2C7E9875"/>
  <w16cid:commentId w16cid:paraId="2C7E9874" w16cid:durableId="2C7E9876"/>
  <w16cid:commentId w16cid:paraId="2C7E9877" w16cid:durableId="2C7E9879"/>
  <w16cid:commentId w16cid:paraId="2C7E9878" w16cid:durableId="2C7E987A"/>
  <w16cid:commentId w16cid:paraId="2C7E987D" w16cid:durableId="2C7E987F"/>
  <w16cid:commentId w16cid:paraId="2C7E987E" w16cid:durableId="2C7E9880"/>
  <w16cid:commentId w16cid:paraId="2C7E987F" w16cid:durableId="2C7E9881"/>
  <w16cid:commentId w16cid:paraId="2C7E9880" w16cid:durableId="2C7E9882"/>
  <w16cid:commentId w16cid:paraId="2C7E9881" w16cid:durableId="2C7E9883"/>
  <w16cid:commentId w16cid:paraId="2C7E9888" w16cid:durableId="2C7E988A"/>
  <w16cid:commentId w16cid:paraId="2C7E988B" w16cid:durableId="2C7E988D"/>
  <w16cid:commentId w16cid:paraId="2C7E988C" w16cid:durableId="2C7E988E"/>
  <w16cid:commentId w16cid:paraId="2C7E989B" w16cid:durableId="2C7E989D"/>
  <w16cid:commentId w16cid:paraId="2C7E989C" w16cid:durableId="2C7E989E"/>
  <w16cid:commentId w16cid:paraId="2C7E989D" w16cid:durableId="2C7E989F"/>
  <w16cid:commentId w16cid:paraId="2C7E98A0" w16cid:durableId="2C7E98A2"/>
  <w16cid:commentId w16cid:paraId="2C7E98A1" w16cid:durableId="2C7E98A3"/>
  <w16cid:commentId w16cid:paraId="2C7E98A2" w16cid:durableId="2C7E98A4"/>
  <w16cid:commentId w16cid:paraId="2C7E98A3" w16cid:durableId="2C7E98A5"/>
  <w16cid:commentId w16cid:paraId="2C7E98A4" w16cid:durableId="2C7E98A6"/>
  <w16cid:commentId w16cid:paraId="2C7E98A5" w16cid:durableId="2C7E98A7"/>
  <w16cid:commentId w16cid:paraId="2C7E98A6" w16cid:durableId="2C7E98A8"/>
  <w16cid:commentId w16cid:paraId="2C7E98A7" w16cid:durableId="2C7E98A9"/>
  <w16cid:commentId w16cid:paraId="2C7E98A8" w16cid:durableId="2C7E98AA"/>
  <w16cid:commentId w16cid:paraId="2C7E98A9" w16cid:durableId="2C7E98AB"/>
  <w16cid:commentId w16cid:paraId="2C7E98AA" w16cid:durableId="2C7E98E2"/>
  <w16cid:commentId w16cid:paraId="2C7E98B2" w16cid:durableId="2C7E98B3"/>
  <w16cid:commentId w16cid:paraId="2C7E98B5" w16cid:durableId="2C7E98B6"/>
  <w16cid:commentId w16cid:paraId="2C7E98B6" w16cid:durableId="2C7E98B7"/>
  <w16cid:commentId w16cid:paraId="2C7E98B7" w16cid:durableId="2C7E98B8"/>
  <w16cid:commentId w16cid:paraId="2C7E98B8" w16cid:durableId="2C7E98B9"/>
  <w16cid:commentId w16cid:paraId="2C7E98B9" w16cid:durableId="2C7E98BA"/>
  <w16cid:commentId w16cid:paraId="2C7E98BC" w16cid:durableId="2C7E98BD"/>
  <w16cid:commentId w16cid:paraId="2C7E98BF" w16cid:durableId="2C7E98C0"/>
  <w16cid:commentId w16cid:paraId="2C7E98C2" w16cid:durableId="2C7E98C3"/>
  <w16cid:commentId w16cid:paraId="2C7E98C3" w16cid:durableId="2C7E98C4"/>
  <w16cid:commentId w16cid:paraId="2C7E98C8" w16cid:durableId="2C7E98C9"/>
  <w16cid:commentId w16cid:paraId="2C7E98C9" w16cid:durableId="2C7E98CA"/>
  <w16cid:commentId w16cid:paraId="2C7E98CA" w16cid:durableId="2C7E98CB"/>
  <w16cid:commentId w16cid:paraId="2C7E98CB" w16cid:durableId="2C7E98CC"/>
  <w16cid:commentId w16cid:paraId="2C7E98D4" w16cid:durableId="2C7E98D5"/>
  <w16cid:commentId w16cid:paraId="2C7E98D5" w16cid:durableId="2C7E98D6"/>
  <w16cid:commentId w16cid:paraId="2C7E98D6" w16cid:durableId="2C7E98E1"/>
  <w16cid:commentId w16cid:paraId="2C7E98DC" w16cid:durableId="2C7E98DC"/>
  <w16cid:commentId w16cid:paraId="2C7E98DD" w16cid:durableId="2C7E98DD"/>
  <w16cid:commentId w16cid:paraId="2C7E98DE" w16cid:durableId="2C7E98DE"/>
  <w16cid:commentId w16cid:paraId="2C7E98DF" w16cid:durableId="2C7E98DF"/>
  <w16cid:commentId w16cid:paraId="2C7E98E0" w16cid:durableId="2C7E98E0"/>
  <w16cid:commentId w16cid:paraId="2C7E98E1" w16cid:durableId="2C7E98E3"/>
  <w16cid:commentId w16cid:paraId="2C7E98E2" w16cid:durableId="2C7E98E4"/>
  <w16cid:commentId w16cid:paraId="2C7E98E3" w16cid:durableId="2C7E98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02D6C" w14:textId="77777777" w:rsidR="00F16507" w:rsidRDefault="00F16507">
      <w:r>
        <w:separator/>
      </w:r>
    </w:p>
  </w:endnote>
  <w:endnote w:type="continuationSeparator" w:id="0">
    <w:p w14:paraId="0DB263AC" w14:textId="77777777" w:rsidR="00F16507" w:rsidRDefault="00F16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C47FA" w14:textId="77777777" w:rsidR="00F16507" w:rsidRDefault="00F16507">
      <w:r>
        <w:separator/>
      </w:r>
    </w:p>
  </w:footnote>
  <w:footnote w:type="continuationSeparator" w:id="0">
    <w:p w14:paraId="78FD860E" w14:textId="77777777" w:rsidR="00F16507" w:rsidRDefault="00F16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662761"/>
      <w:docPartObj>
        <w:docPartGallery w:val="Page Numbers (Top of Page)"/>
        <w:docPartUnique/>
      </w:docPartObj>
    </w:sdtPr>
    <w:sdtEndPr>
      <w:rPr>
        <w:noProof/>
      </w:rPr>
    </w:sdtEndPr>
    <w:sdtContent>
      <w:p w14:paraId="2C7E98E6" w14:textId="77777777" w:rsidR="00000000" w:rsidRDefault="00000000" w:rsidP="0082508C">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2C7E98E7" w14:textId="77777777" w:rsidR="00000000" w:rsidRDefault="00000000">
    <w:pPr>
      <w:pStyle w:val="Header"/>
    </w:pPr>
  </w:p>
</w:hdr>
</file>

<file path=word/intelligence2.xml><?xml version="1.0" encoding="utf-8"?>
<int2:intelligence xmlns:int2="http://schemas.microsoft.com/office/intelligence/2020/intelligence" xmlns:oel="http://schemas.microsoft.com/office/2019/extlst">
  <int2:observations>
    <int2:textHash int2:hashCode="9k5cuHzH7LlEvO" int2:id="Hh46kU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0B8CCF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5E2846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2B69C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F1CB5C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309C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F8335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DE5D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3323C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BC59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54026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36EC7"/>
    <w:multiLevelType w:val="hybridMultilevel"/>
    <w:tmpl w:val="35AA1A36"/>
    <w:lvl w:ilvl="0" w:tplc="1346EA50">
      <w:start w:val="1"/>
      <w:numFmt w:val="bullet"/>
      <w:lvlText w:val="•"/>
      <w:lvlJc w:val="left"/>
      <w:pPr>
        <w:ind w:left="720" w:hanging="360"/>
      </w:pPr>
    </w:lvl>
    <w:lvl w:ilvl="1" w:tplc="7BFCEE1C">
      <w:numFmt w:val="decimal"/>
      <w:lvlText w:val=""/>
      <w:lvlJc w:val="left"/>
    </w:lvl>
    <w:lvl w:ilvl="2" w:tplc="404AE01A">
      <w:numFmt w:val="decimal"/>
      <w:lvlText w:val=""/>
      <w:lvlJc w:val="left"/>
    </w:lvl>
    <w:lvl w:ilvl="3" w:tplc="F106FE1E">
      <w:numFmt w:val="decimal"/>
      <w:lvlText w:val=""/>
      <w:lvlJc w:val="left"/>
    </w:lvl>
    <w:lvl w:ilvl="4" w:tplc="71041FB2">
      <w:numFmt w:val="decimal"/>
      <w:lvlText w:val=""/>
      <w:lvlJc w:val="left"/>
    </w:lvl>
    <w:lvl w:ilvl="5" w:tplc="36745F2E">
      <w:numFmt w:val="decimal"/>
      <w:lvlText w:val=""/>
      <w:lvlJc w:val="left"/>
    </w:lvl>
    <w:lvl w:ilvl="6" w:tplc="F17E2C46">
      <w:numFmt w:val="decimal"/>
      <w:lvlText w:val=""/>
      <w:lvlJc w:val="left"/>
    </w:lvl>
    <w:lvl w:ilvl="7" w:tplc="C7045C86">
      <w:numFmt w:val="decimal"/>
      <w:lvlText w:val=""/>
      <w:lvlJc w:val="left"/>
    </w:lvl>
    <w:lvl w:ilvl="8" w:tplc="1982D6A0">
      <w:numFmt w:val="decimal"/>
      <w:lvlText w:val=""/>
      <w:lvlJc w:val="left"/>
    </w:lvl>
  </w:abstractNum>
  <w:abstractNum w:abstractNumId="11" w15:restartNumberingAfterBreak="0">
    <w:nsid w:val="040B3647"/>
    <w:multiLevelType w:val="hybridMultilevel"/>
    <w:tmpl w:val="92DEBC58"/>
    <w:lvl w:ilvl="0" w:tplc="A47A4DC2">
      <w:start w:val="9"/>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8F26CE"/>
    <w:multiLevelType w:val="hybridMultilevel"/>
    <w:tmpl w:val="B18E109C"/>
    <w:lvl w:ilvl="0" w:tplc="8A264FA2">
      <w:start w:val="1"/>
      <w:numFmt w:val="bullet"/>
      <w:lvlText w:val="•"/>
      <w:lvlJc w:val="left"/>
      <w:pPr>
        <w:ind w:left="720" w:hanging="360"/>
      </w:pPr>
    </w:lvl>
    <w:lvl w:ilvl="1" w:tplc="854C1F3E">
      <w:numFmt w:val="decimal"/>
      <w:lvlText w:val=""/>
      <w:lvlJc w:val="left"/>
    </w:lvl>
    <w:lvl w:ilvl="2" w:tplc="FFB465B0">
      <w:numFmt w:val="decimal"/>
      <w:lvlText w:val=""/>
      <w:lvlJc w:val="left"/>
    </w:lvl>
    <w:lvl w:ilvl="3" w:tplc="A8AAFFE8">
      <w:numFmt w:val="decimal"/>
      <w:lvlText w:val=""/>
      <w:lvlJc w:val="left"/>
    </w:lvl>
    <w:lvl w:ilvl="4" w:tplc="0CFA107E">
      <w:numFmt w:val="decimal"/>
      <w:lvlText w:val=""/>
      <w:lvlJc w:val="left"/>
    </w:lvl>
    <w:lvl w:ilvl="5" w:tplc="140A3D3C">
      <w:numFmt w:val="decimal"/>
      <w:lvlText w:val=""/>
      <w:lvlJc w:val="left"/>
    </w:lvl>
    <w:lvl w:ilvl="6" w:tplc="7CF40F84">
      <w:numFmt w:val="decimal"/>
      <w:lvlText w:val=""/>
      <w:lvlJc w:val="left"/>
    </w:lvl>
    <w:lvl w:ilvl="7" w:tplc="9FFE6C4A">
      <w:numFmt w:val="decimal"/>
      <w:lvlText w:val=""/>
      <w:lvlJc w:val="left"/>
    </w:lvl>
    <w:lvl w:ilvl="8" w:tplc="AE069B62">
      <w:numFmt w:val="decimal"/>
      <w:lvlText w:val=""/>
      <w:lvlJc w:val="left"/>
    </w:lvl>
  </w:abstractNum>
  <w:abstractNum w:abstractNumId="13" w15:restartNumberingAfterBreak="0">
    <w:nsid w:val="094130C7"/>
    <w:multiLevelType w:val="hybridMultilevel"/>
    <w:tmpl w:val="CAA21C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63040D"/>
    <w:multiLevelType w:val="hybridMultilevel"/>
    <w:tmpl w:val="098A42C4"/>
    <w:lvl w:ilvl="0" w:tplc="CE983DAE">
      <w:start w:val="1"/>
      <w:numFmt w:val="bullet"/>
      <w:lvlText w:val="•"/>
      <w:lvlJc w:val="left"/>
      <w:pPr>
        <w:ind w:left="720" w:hanging="360"/>
      </w:pPr>
    </w:lvl>
    <w:lvl w:ilvl="1" w:tplc="89E0D02C">
      <w:numFmt w:val="decimal"/>
      <w:lvlText w:val=""/>
      <w:lvlJc w:val="left"/>
    </w:lvl>
    <w:lvl w:ilvl="2" w:tplc="D9D43620">
      <w:numFmt w:val="decimal"/>
      <w:lvlText w:val=""/>
      <w:lvlJc w:val="left"/>
    </w:lvl>
    <w:lvl w:ilvl="3" w:tplc="F8323028">
      <w:numFmt w:val="decimal"/>
      <w:lvlText w:val=""/>
      <w:lvlJc w:val="left"/>
    </w:lvl>
    <w:lvl w:ilvl="4" w:tplc="D9EEFF76">
      <w:numFmt w:val="decimal"/>
      <w:lvlText w:val=""/>
      <w:lvlJc w:val="left"/>
    </w:lvl>
    <w:lvl w:ilvl="5" w:tplc="E4D2CC08">
      <w:numFmt w:val="decimal"/>
      <w:lvlText w:val=""/>
      <w:lvlJc w:val="left"/>
    </w:lvl>
    <w:lvl w:ilvl="6" w:tplc="D1E27FEC">
      <w:numFmt w:val="decimal"/>
      <w:lvlText w:val=""/>
      <w:lvlJc w:val="left"/>
    </w:lvl>
    <w:lvl w:ilvl="7" w:tplc="277AD45E">
      <w:numFmt w:val="decimal"/>
      <w:lvlText w:val=""/>
      <w:lvlJc w:val="left"/>
    </w:lvl>
    <w:lvl w:ilvl="8" w:tplc="C308951E">
      <w:numFmt w:val="decimal"/>
      <w:lvlText w:val=""/>
      <w:lvlJc w:val="left"/>
    </w:lvl>
  </w:abstractNum>
  <w:abstractNum w:abstractNumId="15" w15:restartNumberingAfterBreak="0">
    <w:nsid w:val="150D383B"/>
    <w:multiLevelType w:val="multilevel"/>
    <w:tmpl w:val="D4CA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3785D"/>
    <w:multiLevelType w:val="hybridMultilevel"/>
    <w:tmpl w:val="BDBA31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8210BA"/>
    <w:multiLevelType w:val="multilevel"/>
    <w:tmpl w:val="DE2E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F07906"/>
    <w:multiLevelType w:val="hybridMultilevel"/>
    <w:tmpl w:val="4B520D9A"/>
    <w:lvl w:ilvl="0" w:tplc="40FC51F2">
      <w:start w:val="1"/>
      <w:numFmt w:val="lowerLetter"/>
      <w:lvlText w:val="%1)"/>
      <w:lvlJc w:val="left"/>
      <w:pPr>
        <w:ind w:left="1020" w:hanging="360"/>
      </w:pPr>
    </w:lvl>
    <w:lvl w:ilvl="1" w:tplc="0D6890AE">
      <w:start w:val="1"/>
      <w:numFmt w:val="lowerLetter"/>
      <w:lvlText w:val="%2)"/>
      <w:lvlJc w:val="left"/>
      <w:pPr>
        <w:ind w:left="1020" w:hanging="360"/>
      </w:pPr>
    </w:lvl>
    <w:lvl w:ilvl="2" w:tplc="CD96846C">
      <w:start w:val="1"/>
      <w:numFmt w:val="lowerLetter"/>
      <w:lvlText w:val="%3)"/>
      <w:lvlJc w:val="left"/>
      <w:pPr>
        <w:ind w:left="1020" w:hanging="360"/>
      </w:pPr>
    </w:lvl>
    <w:lvl w:ilvl="3" w:tplc="844A8BC8">
      <w:start w:val="1"/>
      <w:numFmt w:val="lowerLetter"/>
      <w:lvlText w:val="%4)"/>
      <w:lvlJc w:val="left"/>
      <w:pPr>
        <w:ind w:left="1020" w:hanging="360"/>
      </w:pPr>
    </w:lvl>
    <w:lvl w:ilvl="4" w:tplc="E9D2A66E">
      <w:start w:val="1"/>
      <w:numFmt w:val="lowerLetter"/>
      <w:lvlText w:val="%5)"/>
      <w:lvlJc w:val="left"/>
      <w:pPr>
        <w:ind w:left="1020" w:hanging="360"/>
      </w:pPr>
    </w:lvl>
    <w:lvl w:ilvl="5" w:tplc="6CD4756C">
      <w:start w:val="1"/>
      <w:numFmt w:val="lowerLetter"/>
      <w:lvlText w:val="%6)"/>
      <w:lvlJc w:val="left"/>
      <w:pPr>
        <w:ind w:left="1020" w:hanging="360"/>
      </w:pPr>
    </w:lvl>
    <w:lvl w:ilvl="6" w:tplc="188AEC76">
      <w:start w:val="1"/>
      <w:numFmt w:val="lowerLetter"/>
      <w:lvlText w:val="%7)"/>
      <w:lvlJc w:val="left"/>
      <w:pPr>
        <w:ind w:left="1020" w:hanging="360"/>
      </w:pPr>
    </w:lvl>
    <w:lvl w:ilvl="7" w:tplc="F272B4C8">
      <w:start w:val="1"/>
      <w:numFmt w:val="lowerLetter"/>
      <w:lvlText w:val="%8)"/>
      <w:lvlJc w:val="left"/>
      <w:pPr>
        <w:ind w:left="1020" w:hanging="360"/>
      </w:pPr>
    </w:lvl>
    <w:lvl w:ilvl="8" w:tplc="0D20C5FA">
      <w:start w:val="1"/>
      <w:numFmt w:val="lowerLetter"/>
      <w:lvlText w:val="%9)"/>
      <w:lvlJc w:val="left"/>
      <w:pPr>
        <w:ind w:left="1020" w:hanging="360"/>
      </w:pPr>
    </w:lvl>
  </w:abstractNum>
  <w:abstractNum w:abstractNumId="19" w15:restartNumberingAfterBreak="0">
    <w:nsid w:val="1BA6552F"/>
    <w:multiLevelType w:val="hybridMultilevel"/>
    <w:tmpl w:val="002E3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720A19"/>
    <w:multiLevelType w:val="hybridMultilevel"/>
    <w:tmpl w:val="0506304C"/>
    <w:lvl w:ilvl="0" w:tplc="211A5B94">
      <w:start w:val="1"/>
      <w:numFmt w:val="bullet"/>
      <w:lvlText w:val="•"/>
      <w:lvlJc w:val="left"/>
      <w:pPr>
        <w:ind w:left="480" w:hanging="240"/>
      </w:pPr>
    </w:lvl>
    <w:lvl w:ilvl="1" w:tplc="C48CD6EC">
      <w:numFmt w:val="decimal"/>
      <w:lvlText w:val=""/>
      <w:lvlJc w:val="left"/>
    </w:lvl>
    <w:lvl w:ilvl="2" w:tplc="A9884CC8">
      <w:numFmt w:val="decimal"/>
      <w:lvlText w:val=""/>
      <w:lvlJc w:val="left"/>
    </w:lvl>
    <w:lvl w:ilvl="3" w:tplc="FB7A4054">
      <w:numFmt w:val="decimal"/>
      <w:lvlText w:val=""/>
      <w:lvlJc w:val="left"/>
    </w:lvl>
    <w:lvl w:ilvl="4" w:tplc="3CAAAEFA">
      <w:numFmt w:val="decimal"/>
      <w:lvlText w:val=""/>
      <w:lvlJc w:val="left"/>
    </w:lvl>
    <w:lvl w:ilvl="5" w:tplc="237E0FEC">
      <w:numFmt w:val="decimal"/>
      <w:lvlText w:val=""/>
      <w:lvlJc w:val="left"/>
    </w:lvl>
    <w:lvl w:ilvl="6" w:tplc="4412FA7A">
      <w:numFmt w:val="decimal"/>
      <w:lvlText w:val=""/>
      <w:lvlJc w:val="left"/>
    </w:lvl>
    <w:lvl w:ilvl="7" w:tplc="E2383CDE">
      <w:numFmt w:val="decimal"/>
      <w:lvlText w:val=""/>
      <w:lvlJc w:val="left"/>
    </w:lvl>
    <w:lvl w:ilvl="8" w:tplc="6E9CF71C">
      <w:numFmt w:val="decimal"/>
      <w:lvlText w:val=""/>
      <w:lvlJc w:val="left"/>
    </w:lvl>
  </w:abstractNum>
  <w:abstractNum w:abstractNumId="21" w15:restartNumberingAfterBreak="0">
    <w:nsid w:val="1E445B4B"/>
    <w:multiLevelType w:val="hybridMultilevel"/>
    <w:tmpl w:val="D14C0F50"/>
    <w:lvl w:ilvl="0" w:tplc="452C143E">
      <w:start w:val="300"/>
      <w:numFmt w:val="bullet"/>
      <w:lvlText w:val="-"/>
      <w:lvlJc w:val="left"/>
      <w:pPr>
        <w:ind w:left="720" w:hanging="360"/>
      </w:pPr>
      <w:rPr>
        <w:rFonts w:ascii="Trebuchet MS" w:eastAsiaTheme="minorHAnsi"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8D4DBF"/>
    <w:multiLevelType w:val="multilevel"/>
    <w:tmpl w:val="C412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043B2D"/>
    <w:multiLevelType w:val="hybridMultilevel"/>
    <w:tmpl w:val="BC66401C"/>
    <w:lvl w:ilvl="0" w:tplc="DE201154">
      <w:start w:val="1"/>
      <w:numFmt w:val="decimal"/>
      <w:lvlText w:val="%1)"/>
      <w:lvlJc w:val="left"/>
      <w:pPr>
        <w:ind w:left="1020" w:hanging="360"/>
      </w:pPr>
    </w:lvl>
    <w:lvl w:ilvl="1" w:tplc="0914BC70">
      <w:start w:val="1"/>
      <w:numFmt w:val="decimal"/>
      <w:lvlText w:val="%2)"/>
      <w:lvlJc w:val="left"/>
      <w:pPr>
        <w:ind w:left="1020" w:hanging="360"/>
      </w:pPr>
    </w:lvl>
    <w:lvl w:ilvl="2" w:tplc="B4CA34B4">
      <w:start w:val="1"/>
      <w:numFmt w:val="decimal"/>
      <w:lvlText w:val="%3)"/>
      <w:lvlJc w:val="left"/>
      <w:pPr>
        <w:ind w:left="1020" w:hanging="360"/>
      </w:pPr>
    </w:lvl>
    <w:lvl w:ilvl="3" w:tplc="6B0C238A">
      <w:start w:val="1"/>
      <w:numFmt w:val="decimal"/>
      <w:lvlText w:val="%4)"/>
      <w:lvlJc w:val="left"/>
      <w:pPr>
        <w:ind w:left="1020" w:hanging="360"/>
      </w:pPr>
    </w:lvl>
    <w:lvl w:ilvl="4" w:tplc="B9ACAB26">
      <w:start w:val="1"/>
      <w:numFmt w:val="decimal"/>
      <w:lvlText w:val="%5)"/>
      <w:lvlJc w:val="left"/>
      <w:pPr>
        <w:ind w:left="1020" w:hanging="360"/>
      </w:pPr>
    </w:lvl>
    <w:lvl w:ilvl="5" w:tplc="8584A778">
      <w:start w:val="1"/>
      <w:numFmt w:val="decimal"/>
      <w:lvlText w:val="%6)"/>
      <w:lvlJc w:val="left"/>
      <w:pPr>
        <w:ind w:left="1020" w:hanging="360"/>
      </w:pPr>
    </w:lvl>
    <w:lvl w:ilvl="6" w:tplc="34703CEE">
      <w:start w:val="1"/>
      <w:numFmt w:val="decimal"/>
      <w:lvlText w:val="%7)"/>
      <w:lvlJc w:val="left"/>
      <w:pPr>
        <w:ind w:left="1020" w:hanging="360"/>
      </w:pPr>
    </w:lvl>
    <w:lvl w:ilvl="7" w:tplc="E0DAA34E">
      <w:start w:val="1"/>
      <w:numFmt w:val="decimal"/>
      <w:lvlText w:val="%8)"/>
      <w:lvlJc w:val="left"/>
      <w:pPr>
        <w:ind w:left="1020" w:hanging="360"/>
      </w:pPr>
    </w:lvl>
    <w:lvl w:ilvl="8" w:tplc="5C743AAE">
      <w:start w:val="1"/>
      <w:numFmt w:val="decimal"/>
      <w:lvlText w:val="%9)"/>
      <w:lvlJc w:val="left"/>
      <w:pPr>
        <w:ind w:left="1020" w:hanging="360"/>
      </w:pPr>
    </w:lvl>
  </w:abstractNum>
  <w:abstractNum w:abstractNumId="24" w15:restartNumberingAfterBreak="0">
    <w:nsid w:val="23B05678"/>
    <w:multiLevelType w:val="hybridMultilevel"/>
    <w:tmpl w:val="FCA4A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B5E7A34"/>
    <w:multiLevelType w:val="hybridMultilevel"/>
    <w:tmpl w:val="CB4C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CB492E"/>
    <w:multiLevelType w:val="hybridMultilevel"/>
    <w:tmpl w:val="6D26AAFC"/>
    <w:lvl w:ilvl="0" w:tplc="009EEB36">
      <w:start w:val="1"/>
      <w:numFmt w:val="bullet"/>
      <w:lvlText w:val="●"/>
      <w:lvlJc w:val="left"/>
      <w:pPr>
        <w:ind w:left="720" w:hanging="360"/>
      </w:pPr>
    </w:lvl>
    <w:lvl w:ilvl="1" w:tplc="0AE69786">
      <w:start w:val="1"/>
      <w:numFmt w:val="bullet"/>
      <w:lvlText w:val="○"/>
      <w:lvlJc w:val="left"/>
      <w:pPr>
        <w:ind w:left="1440" w:hanging="360"/>
      </w:pPr>
    </w:lvl>
    <w:lvl w:ilvl="2" w:tplc="63726C4E">
      <w:start w:val="1"/>
      <w:numFmt w:val="bullet"/>
      <w:lvlText w:val="■"/>
      <w:lvlJc w:val="left"/>
      <w:pPr>
        <w:ind w:left="2160" w:hanging="360"/>
      </w:pPr>
    </w:lvl>
    <w:lvl w:ilvl="3" w:tplc="5D4204E2">
      <w:start w:val="1"/>
      <w:numFmt w:val="bullet"/>
      <w:lvlText w:val="●"/>
      <w:lvlJc w:val="left"/>
      <w:pPr>
        <w:ind w:left="2880" w:hanging="360"/>
      </w:pPr>
    </w:lvl>
    <w:lvl w:ilvl="4" w:tplc="D1BEDB8C">
      <w:start w:val="1"/>
      <w:numFmt w:val="bullet"/>
      <w:lvlText w:val="○"/>
      <w:lvlJc w:val="left"/>
      <w:pPr>
        <w:ind w:left="3600" w:hanging="360"/>
      </w:pPr>
    </w:lvl>
    <w:lvl w:ilvl="5" w:tplc="212C0F0C">
      <w:start w:val="1"/>
      <w:numFmt w:val="bullet"/>
      <w:lvlText w:val="■"/>
      <w:lvlJc w:val="left"/>
      <w:pPr>
        <w:ind w:left="4320" w:hanging="360"/>
      </w:pPr>
    </w:lvl>
    <w:lvl w:ilvl="6" w:tplc="B0E031AE">
      <w:start w:val="1"/>
      <w:numFmt w:val="bullet"/>
      <w:lvlText w:val="●"/>
      <w:lvlJc w:val="left"/>
      <w:pPr>
        <w:ind w:left="5040" w:hanging="360"/>
      </w:pPr>
    </w:lvl>
    <w:lvl w:ilvl="7" w:tplc="666E232A">
      <w:start w:val="1"/>
      <w:numFmt w:val="bullet"/>
      <w:lvlText w:val="●"/>
      <w:lvlJc w:val="left"/>
      <w:pPr>
        <w:ind w:left="5760" w:hanging="360"/>
      </w:pPr>
    </w:lvl>
    <w:lvl w:ilvl="8" w:tplc="5914CD94">
      <w:start w:val="1"/>
      <w:numFmt w:val="bullet"/>
      <w:lvlText w:val="●"/>
      <w:lvlJc w:val="left"/>
      <w:pPr>
        <w:ind w:left="6480" w:hanging="360"/>
      </w:pPr>
    </w:lvl>
  </w:abstractNum>
  <w:abstractNum w:abstractNumId="27" w15:restartNumberingAfterBreak="0">
    <w:nsid w:val="311F1DB5"/>
    <w:multiLevelType w:val="hybridMultilevel"/>
    <w:tmpl w:val="878A486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2BD389D"/>
    <w:multiLevelType w:val="hybridMultilevel"/>
    <w:tmpl w:val="1AE88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35E6675"/>
    <w:multiLevelType w:val="hybridMultilevel"/>
    <w:tmpl w:val="E1564C3C"/>
    <w:lvl w:ilvl="0" w:tplc="0406D6F2">
      <w:start w:val="1"/>
      <w:numFmt w:val="decimal"/>
      <w:lvlText w:val="%1."/>
      <w:lvlJc w:val="left"/>
      <w:pPr>
        <w:ind w:left="720" w:hanging="360"/>
      </w:pPr>
    </w:lvl>
    <w:lvl w:ilvl="1" w:tplc="A5E6092A">
      <w:numFmt w:val="decimal"/>
      <w:lvlText w:val=""/>
      <w:lvlJc w:val="left"/>
    </w:lvl>
    <w:lvl w:ilvl="2" w:tplc="D45EA112">
      <w:numFmt w:val="decimal"/>
      <w:lvlText w:val=""/>
      <w:lvlJc w:val="left"/>
    </w:lvl>
    <w:lvl w:ilvl="3" w:tplc="AF4A55B4">
      <w:numFmt w:val="decimal"/>
      <w:lvlText w:val=""/>
      <w:lvlJc w:val="left"/>
    </w:lvl>
    <w:lvl w:ilvl="4" w:tplc="40F69E44">
      <w:numFmt w:val="decimal"/>
      <w:lvlText w:val=""/>
      <w:lvlJc w:val="left"/>
    </w:lvl>
    <w:lvl w:ilvl="5" w:tplc="2B301E5C">
      <w:numFmt w:val="decimal"/>
      <w:lvlText w:val=""/>
      <w:lvlJc w:val="left"/>
    </w:lvl>
    <w:lvl w:ilvl="6" w:tplc="083E90AC">
      <w:numFmt w:val="decimal"/>
      <w:lvlText w:val=""/>
      <w:lvlJc w:val="left"/>
    </w:lvl>
    <w:lvl w:ilvl="7" w:tplc="AD88BBAE">
      <w:numFmt w:val="decimal"/>
      <w:lvlText w:val=""/>
      <w:lvlJc w:val="left"/>
    </w:lvl>
    <w:lvl w:ilvl="8" w:tplc="B87E38F0">
      <w:numFmt w:val="decimal"/>
      <w:lvlText w:val=""/>
      <w:lvlJc w:val="left"/>
    </w:lvl>
  </w:abstractNum>
  <w:abstractNum w:abstractNumId="30" w15:restartNumberingAfterBreak="0">
    <w:nsid w:val="35082E97"/>
    <w:multiLevelType w:val="hybridMultilevel"/>
    <w:tmpl w:val="66C29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E56760"/>
    <w:multiLevelType w:val="hybridMultilevel"/>
    <w:tmpl w:val="90569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721CE4"/>
    <w:multiLevelType w:val="hybridMultilevel"/>
    <w:tmpl w:val="0E60B454"/>
    <w:lvl w:ilvl="0" w:tplc="95569D54">
      <w:start w:val="1"/>
      <w:numFmt w:val="bullet"/>
      <w:lvlText w:val="•"/>
      <w:lvlJc w:val="left"/>
      <w:pPr>
        <w:ind w:left="720" w:hanging="360"/>
      </w:pPr>
    </w:lvl>
    <w:lvl w:ilvl="1" w:tplc="0D946910">
      <w:start w:val="1"/>
      <w:numFmt w:val="bullet"/>
      <w:lvlText w:val="◦"/>
      <w:lvlJc w:val="left"/>
      <w:pPr>
        <w:ind w:left="1080" w:hanging="360"/>
      </w:pPr>
    </w:lvl>
    <w:lvl w:ilvl="2" w:tplc="1E74AE48">
      <w:numFmt w:val="decimal"/>
      <w:lvlText w:val=""/>
      <w:lvlJc w:val="left"/>
    </w:lvl>
    <w:lvl w:ilvl="3" w:tplc="AE5463C8">
      <w:numFmt w:val="decimal"/>
      <w:lvlText w:val=""/>
      <w:lvlJc w:val="left"/>
    </w:lvl>
    <w:lvl w:ilvl="4" w:tplc="5DC47CEC">
      <w:numFmt w:val="decimal"/>
      <w:lvlText w:val=""/>
      <w:lvlJc w:val="left"/>
    </w:lvl>
    <w:lvl w:ilvl="5" w:tplc="F72E46C2">
      <w:numFmt w:val="decimal"/>
      <w:lvlText w:val=""/>
      <w:lvlJc w:val="left"/>
    </w:lvl>
    <w:lvl w:ilvl="6" w:tplc="089E0920">
      <w:numFmt w:val="decimal"/>
      <w:lvlText w:val=""/>
      <w:lvlJc w:val="left"/>
    </w:lvl>
    <w:lvl w:ilvl="7" w:tplc="84124C66">
      <w:numFmt w:val="decimal"/>
      <w:lvlText w:val=""/>
      <w:lvlJc w:val="left"/>
    </w:lvl>
    <w:lvl w:ilvl="8" w:tplc="47ECA168">
      <w:numFmt w:val="decimal"/>
      <w:lvlText w:val=""/>
      <w:lvlJc w:val="left"/>
    </w:lvl>
  </w:abstractNum>
  <w:abstractNum w:abstractNumId="33" w15:restartNumberingAfterBreak="0">
    <w:nsid w:val="45F05169"/>
    <w:multiLevelType w:val="hybridMultilevel"/>
    <w:tmpl w:val="F1560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8372020"/>
    <w:multiLevelType w:val="multilevel"/>
    <w:tmpl w:val="6D1A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B0B62"/>
    <w:multiLevelType w:val="multilevel"/>
    <w:tmpl w:val="E4E6FB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4E6C3C84"/>
    <w:multiLevelType w:val="hybridMultilevel"/>
    <w:tmpl w:val="DF80D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FFC4F65"/>
    <w:multiLevelType w:val="hybridMultilevel"/>
    <w:tmpl w:val="B350A71A"/>
    <w:lvl w:ilvl="0" w:tplc="7F7A0C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3F597D"/>
    <w:multiLevelType w:val="hybridMultilevel"/>
    <w:tmpl w:val="AA8AFD3A"/>
    <w:lvl w:ilvl="0" w:tplc="2C760D62">
      <w:start w:val="1"/>
      <w:numFmt w:val="bullet"/>
      <w:lvlText w:val="•"/>
      <w:lvlJc w:val="left"/>
      <w:pPr>
        <w:tabs>
          <w:tab w:val="num" w:pos="720"/>
        </w:tabs>
        <w:ind w:left="720" w:hanging="360"/>
      </w:pPr>
      <w:rPr>
        <w:rFonts w:ascii="Arial" w:hAnsi="Arial" w:hint="default"/>
      </w:rPr>
    </w:lvl>
    <w:lvl w:ilvl="1" w:tplc="A30C7198" w:tentative="1">
      <w:start w:val="1"/>
      <w:numFmt w:val="bullet"/>
      <w:lvlText w:val="•"/>
      <w:lvlJc w:val="left"/>
      <w:pPr>
        <w:tabs>
          <w:tab w:val="num" w:pos="1440"/>
        </w:tabs>
        <w:ind w:left="1440" w:hanging="360"/>
      </w:pPr>
      <w:rPr>
        <w:rFonts w:ascii="Arial" w:hAnsi="Arial" w:hint="default"/>
      </w:rPr>
    </w:lvl>
    <w:lvl w:ilvl="2" w:tplc="495A9170" w:tentative="1">
      <w:start w:val="1"/>
      <w:numFmt w:val="bullet"/>
      <w:lvlText w:val="•"/>
      <w:lvlJc w:val="left"/>
      <w:pPr>
        <w:tabs>
          <w:tab w:val="num" w:pos="2160"/>
        </w:tabs>
        <w:ind w:left="2160" w:hanging="360"/>
      </w:pPr>
      <w:rPr>
        <w:rFonts w:ascii="Arial" w:hAnsi="Arial" w:hint="default"/>
      </w:rPr>
    </w:lvl>
    <w:lvl w:ilvl="3" w:tplc="03540F9A" w:tentative="1">
      <w:start w:val="1"/>
      <w:numFmt w:val="bullet"/>
      <w:lvlText w:val="•"/>
      <w:lvlJc w:val="left"/>
      <w:pPr>
        <w:tabs>
          <w:tab w:val="num" w:pos="2880"/>
        </w:tabs>
        <w:ind w:left="2880" w:hanging="360"/>
      </w:pPr>
      <w:rPr>
        <w:rFonts w:ascii="Arial" w:hAnsi="Arial" w:hint="default"/>
      </w:rPr>
    </w:lvl>
    <w:lvl w:ilvl="4" w:tplc="E12A9A2A" w:tentative="1">
      <w:start w:val="1"/>
      <w:numFmt w:val="bullet"/>
      <w:lvlText w:val="•"/>
      <w:lvlJc w:val="left"/>
      <w:pPr>
        <w:tabs>
          <w:tab w:val="num" w:pos="3600"/>
        </w:tabs>
        <w:ind w:left="3600" w:hanging="360"/>
      </w:pPr>
      <w:rPr>
        <w:rFonts w:ascii="Arial" w:hAnsi="Arial" w:hint="default"/>
      </w:rPr>
    </w:lvl>
    <w:lvl w:ilvl="5" w:tplc="ABD4620C" w:tentative="1">
      <w:start w:val="1"/>
      <w:numFmt w:val="bullet"/>
      <w:lvlText w:val="•"/>
      <w:lvlJc w:val="left"/>
      <w:pPr>
        <w:tabs>
          <w:tab w:val="num" w:pos="4320"/>
        </w:tabs>
        <w:ind w:left="4320" w:hanging="360"/>
      </w:pPr>
      <w:rPr>
        <w:rFonts w:ascii="Arial" w:hAnsi="Arial" w:hint="default"/>
      </w:rPr>
    </w:lvl>
    <w:lvl w:ilvl="6" w:tplc="E9367AB0" w:tentative="1">
      <w:start w:val="1"/>
      <w:numFmt w:val="bullet"/>
      <w:lvlText w:val="•"/>
      <w:lvlJc w:val="left"/>
      <w:pPr>
        <w:tabs>
          <w:tab w:val="num" w:pos="5040"/>
        </w:tabs>
        <w:ind w:left="5040" w:hanging="360"/>
      </w:pPr>
      <w:rPr>
        <w:rFonts w:ascii="Arial" w:hAnsi="Arial" w:hint="default"/>
      </w:rPr>
    </w:lvl>
    <w:lvl w:ilvl="7" w:tplc="1814FB88" w:tentative="1">
      <w:start w:val="1"/>
      <w:numFmt w:val="bullet"/>
      <w:lvlText w:val="•"/>
      <w:lvlJc w:val="left"/>
      <w:pPr>
        <w:tabs>
          <w:tab w:val="num" w:pos="5760"/>
        </w:tabs>
        <w:ind w:left="5760" w:hanging="360"/>
      </w:pPr>
      <w:rPr>
        <w:rFonts w:ascii="Arial" w:hAnsi="Arial" w:hint="default"/>
      </w:rPr>
    </w:lvl>
    <w:lvl w:ilvl="8" w:tplc="1EA64B1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73E2193"/>
    <w:multiLevelType w:val="hybridMultilevel"/>
    <w:tmpl w:val="674C511A"/>
    <w:lvl w:ilvl="0" w:tplc="B8620AC4">
      <w:start w:val="1"/>
      <w:numFmt w:val="bullet"/>
      <w:lvlText w:val="•"/>
      <w:lvlJc w:val="left"/>
      <w:pPr>
        <w:ind w:left="720" w:hanging="360"/>
      </w:pPr>
    </w:lvl>
    <w:lvl w:ilvl="1" w:tplc="5C824824">
      <w:numFmt w:val="decimal"/>
      <w:lvlText w:val=""/>
      <w:lvlJc w:val="left"/>
    </w:lvl>
    <w:lvl w:ilvl="2" w:tplc="166A6618">
      <w:numFmt w:val="decimal"/>
      <w:lvlText w:val=""/>
      <w:lvlJc w:val="left"/>
    </w:lvl>
    <w:lvl w:ilvl="3" w:tplc="FF0277B6">
      <w:numFmt w:val="decimal"/>
      <w:lvlText w:val=""/>
      <w:lvlJc w:val="left"/>
    </w:lvl>
    <w:lvl w:ilvl="4" w:tplc="FF5AA8EA">
      <w:numFmt w:val="decimal"/>
      <w:lvlText w:val=""/>
      <w:lvlJc w:val="left"/>
    </w:lvl>
    <w:lvl w:ilvl="5" w:tplc="B8D8A5BA">
      <w:numFmt w:val="decimal"/>
      <w:lvlText w:val=""/>
      <w:lvlJc w:val="left"/>
    </w:lvl>
    <w:lvl w:ilvl="6" w:tplc="6338F330">
      <w:numFmt w:val="decimal"/>
      <w:lvlText w:val=""/>
      <w:lvlJc w:val="left"/>
    </w:lvl>
    <w:lvl w:ilvl="7" w:tplc="236A170E">
      <w:numFmt w:val="decimal"/>
      <w:lvlText w:val=""/>
      <w:lvlJc w:val="left"/>
    </w:lvl>
    <w:lvl w:ilvl="8" w:tplc="B314BDAC">
      <w:numFmt w:val="decimal"/>
      <w:lvlText w:val=""/>
      <w:lvlJc w:val="left"/>
    </w:lvl>
  </w:abstractNum>
  <w:abstractNum w:abstractNumId="40" w15:restartNumberingAfterBreak="0">
    <w:nsid w:val="5DAB300D"/>
    <w:multiLevelType w:val="hybridMultilevel"/>
    <w:tmpl w:val="6172EF52"/>
    <w:lvl w:ilvl="0" w:tplc="BDC4C194">
      <w:start w:val="1"/>
      <w:numFmt w:val="bullet"/>
      <w:lvlText w:val="•"/>
      <w:lvlJc w:val="left"/>
      <w:pPr>
        <w:tabs>
          <w:tab w:val="num" w:pos="720"/>
        </w:tabs>
        <w:ind w:left="720" w:hanging="360"/>
      </w:pPr>
      <w:rPr>
        <w:rFonts w:ascii="Arial" w:hAnsi="Arial" w:hint="default"/>
      </w:rPr>
    </w:lvl>
    <w:lvl w:ilvl="1" w:tplc="D0F60FC6" w:tentative="1">
      <w:start w:val="1"/>
      <w:numFmt w:val="bullet"/>
      <w:lvlText w:val="•"/>
      <w:lvlJc w:val="left"/>
      <w:pPr>
        <w:tabs>
          <w:tab w:val="num" w:pos="1440"/>
        </w:tabs>
        <w:ind w:left="1440" w:hanging="360"/>
      </w:pPr>
      <w:rPr>
        <w:rFonts w:ascii="Arial" w:hAnsi="Arial" w:hint="default"/>
      </w:rPr>
    </w:lvl>
    <w:lvl w:ilvl="2" w:tplc="738647C6" w:tentative="1">
      <w:start w:val="1"/>
      <w:numFmt w:val="bullet"/>
      <w:lvlText w:val="•"/>
      <w:lvlJc w:val="left"/>
      <w:pPr>
        <w:tabs>
          <w:tab w:val="num" w:pos="2160"/>
        </w:tabs>
        <w:ind w:left="2160" w:hanging="360"/>
      </w:pPr>
      <w:rPr>
        <w:rFonts w:ascii="Arial" w:hAnsi="Arial" w:hint="default"/>
      </w:rPr>
    </w:lvl>
    <w:lvl w:ilvl="3" w:tplc="E3C45B28" w:tentative="1">
      <w:start w:val="1"/>
      <w:numFmt w:val="bullet"/>
      <w:lvlText w:val="•"/>
      <w:lvlJc w:val="left"/>
      <w:pPr>
        <w:tabs>
          <w:tab w:val="num" w:pos="2880"/>
        </w:tabs>
        <w:ind w:left="2880" w:hanging="360"/>
      </w:pPr>
      <w:rPr>
        <w:rFonts w:ascii="Arial" w:hAnsi="Arial" w:hint="default"/>
      </w:rPr>
    </w:lvl>
    <w:lvl w:ilvl="4" w:tplc="9B267DC4" w:tentative="1">
      <w:start w:val="1"/>
      <w:numFmt w:val="bullet"/>
      <w:lvlText w:val="•"/>
      <w:lvlJc w:val="left"/>
      <w:pPr>
        <w:tabs>
          <w:tab w:val="num" w:pos="3600"/>
        </w:tabs>
        <w:ind w:left="3600" w:hanging="360"/>
      </w:pPr>
      <w:rPr>
        <w:rFonts w:ascii="Arial" w:hAnsi="Arial" w:hint="default"/>
      </w:rPr>
    </w:lvl>
    <w:lvl w:ilvl="5" w:tplc="31A60E02" w:tentative="1">
      <w:start w:val="1"/>
      <w:numFmt w:val="bullet"/>
      <w:lvlText w:val="•"/>
      <w:lvlJc w:val="left"/>
      <w:pPr>
        <w:tabs>
          <w:tab w:val="num" w:pos="4320"/>
        </w:tabs>
        <w:ind w:left="4320" w:hanging="360"/>
      </w:pPr>
      <w:rPr>
        <w:rFonts w:ascii="Arial" w:hAnsi="Arial" w:hint="default"/>
      </w:rPr>
    </w:lvl>
    <w:lvl w:ilvl="6" w:tplc="B886A312" w:tentative="1">
      <w:start w:val="1"/>
      <w:numFmt w:val="bullet"/>
      <w:lvlText w:val="•"/>
      <w:lvlJc w:val="left"/>
      <w:pPr>
        <w:tabs>
          <w:tab w:val="num" w:pos="5040"/>
        </w:tabs>
        <w:ind w:left="5040" w:hanging="360"/>
      </w:pPr>
      <w:rPr>
        <w:rFonts w:ascii="Arial" w:hAnsi="Arial" w:hint="default"/>
      </w:rPr>
    </w:lvl>
    <w:lvl w:ilvl="7" w:tplc="751875E6" w:tentative="1">
      <w:start w:val="1"/>
      <w:numFmt w:val="bullet"/>
      <w:lvlText w:val="•"/>
      <w:lvlJc w:val="left"/>
      <w:pPr>
        <w:tabs>
          <w:tab w:val="num" w:pos="5760"/>
        </w:tabs>
        <w:ind w:left="5760" w:hanging="360"/>
      </w:pPr>
      <w:rPr>
        <w:rFonts w:ascii="Arial" w:hAnsi="Arial" w:hint="default"/>
      </w:rPr>
    </w:lvl>
    <w:lvl w:ilvl="8" w:tplc="93E07818"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1EC7937"/>
    <w:multiLevelType w:val="multilevel"/>
    <w:tmpl w:val="0C38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91E22"/>
    <w:multiLevelType w:val="multilevel"/>
    <w:tmpl w:val="713E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36D48"/>
    <w:multiLevelType w:val="hybridMultilevel"/>
    <w:tmpl w:val="D5FCA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387484E"/>
    <w:multiLevelType w:val="multilevel"/>
    <w:tmpl w:val="297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FE59BA"/>
    <w:multiLevelType w:val="multilevel"/>
    <w:tmpl w:val="8B828342"/>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65563FB"/>
    <w:multiLevelType w:val="hybridMultilevel"/>
    <w:tmpl w:val="A0768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CC3A4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52665187">
    <w:abstractNumId w:val="9"/>
  </w:num>
  <w:num w:numId="2" w16cid:durableId="384137564">
    <w:abstractNumId w:val="7"/>
  </w:num>
  <w:num w:numId="3" w16cid:durableId="1071152436">
    <w:abstractNumId w:val="6"/>
  </w:num>
  <w:num w:numId="4" w16cid:durableId="390275328">
    <w:abstractNumId w:val="5"/>
  </w:num>
  <w:num w:numId="5" w16cid:durableId="1866096586">
    <w:abstractNumId w:val="4"/>
  </w:num>
  <w:num w:numId="6" w16cid:durableId="1025710178">
    <w:abstractNumId w:val="8"/>
  </w:num>
  <w:num w:numId="7" w16cid:durableId="1169636724">
    <w:abstractNumId w:val="3"/>
  </w:num>
  <w:num w:numId="8" w16cid:durableId="1222326270">
    <w:abstractNumId w:val="2"/>
  </w:num>
  <w:num w:numId="9" w16cid:durableId="1425953519">
    <w:abstractNumId w:val="1"/>
  </w:num>
  <w:num w:numId="10" w16cid:durableId="1566336686">
    <w:abstractNumId w:val="0"/>
  </w:num>
  <w:num w:numId="11" w16cid:durableId="1111510803">
    <w:abstractNumId w:val="45"/>
  </w:num>
  <w:num w:numId="12" w16cid:durableId="2059011384">
    <w:abstractNumId w:val="47"/>
  </w:num>
  <w:num w:numId="13" w16cid:durableId="20411232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1996066">
    <w:abstractNumId w:val="35"/>
  </w:num>
  <w:num w:numId="15" w16cid:durableId="1447391046">
    <w:abstractNumId w:val="36"/>
  </w:num>
  <w:num w:numId="16" w16cid:durableId="598220407">
    <w:abstractNumId w:val="37"/>
  </w:num>
  <w:num w:numId="17" w16cid:durableId="1947497627">
    <w:abstractNumId w:val="24"/>
  </w:num>
  <w:num w:numId="18" w16cid:durableId="176507063">
    <w:abstractNumId w:val="11"/>
  </w:num>
  <w:num w:numId="19" w16cid:durableId="1092311335">
    <w:abstractNumId w:val="12"/>
    <w:lvlOverride w:ilvl="0">
      <w:startOverride w:val="1"/>
    </w:lvlOverride>
  </w:num>
  <w:num w:numId="20" w16cid:durableId="409542724">
    <w:abstractNumId w:val="44"/>
  </w:num>
  <w:num w:numId="21" w16cid:durableId="1184780310">
    <w:abstractNumId w:val="15"/>
  </w:num>
  <w:num w:numId="22" w16cid:durableId="913124226">
    <w:abstractNumId w:val="17"/>
  </w:num>
  <w:num w:numId="23" w16cid:durableId="1868372875">
    <w:abstractNumId w:val="42"/>
  </w:num>
  <w:num w:numId="24" w16cid:durableId="1305550868">
    <w:abstractNumId w:val="41"/>
  </w:num>
  <w:num w:numId="25" w16cid:durableId="1558083148">
    <w:abstractNumId w:val="34"/>
  </w:num>
  <w:num w:numId="26" w16cid:durableId="1642077429">
    <w:abstractNumId w:val="40"/>
  </w:num>
  <w:num w:numId="27" w16cid:durableId="1564413684">
    <w:abstractNumId w:val="38"/>
  </w:num>
  <w:num w:numId="28" w16cid:durableId="1813599805">
    <w:abstractNumId w:val="19"/>
  </w:num>
  <w:num w:numId="29" w16cid:durableId="523440603">
    <w:abstractNumId w:val="10"/>
    <w:lvlOverride w:ilvl="0">
      <w:startOverride w:val="1"/>
    </w:lvlOverride>
  </w:num>
  <w:num w:numId="30" w16cid:durableId="1940139441">
    <w:abstractNumId w:val="21"/>
  </w:num>
  <w:num w:numId="31" w16cid:durableId="1103452666">
    <w:abstractNumId w:val="14"/>
    <w:lvlOverride w:ilvl="0">
      <w:startOverride w:val="1"/>
    </w:lvlOverride>
  </w:num>
  <w:num w:numId="32" w16cid:durableId="1001394328">
    <w:abstractNumId w:val="29"/>
    <w:lvlOverride w:ilvl="0">
      <w:startOverride w:val="1"/>
    </w:lvlOverride>
  </w:num>
  <w:num w:numId="33" w16cid:durableId="1042053633">
    <w:abstractNumId w:val="26"/>
    <w:lvlOverride w:ilvl="0">
      <w:startOverride w:val="1"/>
    </w:lvlOverride>
  </w:num>
  <w:num w:numId="34" w16cid:durableId="1160579738">
    <w:abstractNumId w:val="39"/>
    <w:lvlOverride w:ilvl="0">
      <w:startOverride w:val="1"/>
    </w:lvlOverride>
  </w:num>
  <w:num w:numId="35" w16cid:durableId="1220362245">
    <w:abstractNumId w:val="30"/>
  </w:num>
  <w:num w:numId="36" w16cid:durableId="365834688">
    <w:abstractNumId w:val="20"/>
    <w:lvlOverride w:ilvl="0">
      <w:startOverride w:val="1"/>
    </w:lvlOverride>
  </w:num>
  <w:num w:numId="37" w16cid:durableId="1084686350">
    <w:abstractNumId w:val="31"/>
  </w:num>
  <w:num w:numId="38" w16cid:durableId="1312061792">
    <w:abstractNumId w:val="25"/>
  </w:num>
  <w:num w:numId="39" w16cid:durableId="109976621">
    <w:abstractNumId w:val="28"/>
  </w:num>
  <w:num w:numId="40" w16cid:durableId="1922521355">
    <w:abstractNumId w:val="33"/>
  </w:num>
  <w:num w:numId="41" w16cid:durableId="1743717031">
    <w:abstractNumId w:val="16"/>
  </w:num>
  <w:num w:numId="42" w16cid:durableId="103504897">
    <w:abstractNumId w:val="13"/>
  </w:num>
  <w:num w:numId="43" w16cid:durableId="2021158021">
    <w:abstractNumId w:val="43"/>
  </w:num>
  <w:num w:numId="44" w16cid:durableId="393166516">
    <w:abstractNumId w:val="27"/>
  </w:num>
  <w:num w:numId="45" w16cid:durableId="1094202436">
    <w:abstractNumId w:val="23"/>
  </w:num>
  <w:num w:numId="46" w16cid:durableId="1385056451">
    <w:abstractNumId w:val="18"/>
  </w:num>
  <w:num w:numId="47" w16cid:durableId="1794664886">
    <w:abstractNumId w:val="22"/>
  </w:num>
  <w:num w:numId="48" w16cid:durableId="1040325853">
    <w:abstractNumId w:val="46"/>
  </w:num>
  <w:num w:numId="49" w16cid:durableId="1185552403">
    <w:abstractNumId w:val="3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mie Furlong">
    <w15:presenceInfo w15:providerId="AD" w15:userId="S::furlonj1@westminster.ac.uk::616ee0ef-6e07-410f-9718-3a5dea44b9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17A3"/>
    <w:rsid w:val="000006FA"/>
    <w:rsid w:val="000374C6"/>
    <w:rsid w:val="00074435"/>
    <w:rsid w:val="000E6E4D"/>
    <w:rsid w:val="0011232A"/>
    <w:rsid w:val="001A1ED6"/>
    <w:rsid w:val="00213FF7"/>
    <w:rsid w:val="0021687F"/>
    <w:rsid w:val="002227F1"/>
    <w:rsid w:val="002D3CA2"/>
    <w:rsid w:val="00305080"/>
    <w:rsid w:val="003A0923"/>
    <w:rsid w:val="003B3E0B"/>
    <w:rsid w:val="003C3D93"/>
    <w:rsid w:val="003D7C8E"/>
    <w:rsid w:val="00401575"/>
    <w:rsid w:val="00402FCA"/>
    <w:rsid w:val="004F17A3"/>
    <w:rsid w:val="00524594"/>
    <w:rsid w:val="0062398B"/>
    <w:rsid w:val="006514F9"/>
    <w:rsid w:val="006B493A"/>
    <w:rsid w:val="007520EF"/>
    <w:rsid w:val="00753002"/>
    <w:rsid w:val="00941399"/>
    <w:rsid w:val="00955CF6"/>
    <w:rsid w:val="00B1416B"/>
    <w:rsid w:val="00B34D37"/>
    <w:rsid w:val="00B51D41"/>
    <w:rsid w:val="00C47462"/>
    <w:rsid w:val="00D53443"/>
    <w:rsid w:val="00DC54BE"/>
    <w:rsid w:val="00DE211C"/>
    <w:rsid w:val="00E442E7"/>
    <w:rsid w:val="00F165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946F"/>
  <w15:docId w15:val="{58E941B9-6587-4C26-A245-E860305FB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8"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BBF"/>
    <w:pPr>
      <w:spacing w:after="0" w:line="240" w:lineRule="auto"/>
    </w:pPr>
    <w:rPr>
      <w:rFonts w:ascii="Arial" w:eastAsia="Arial" w:hAnsi="Arial" w:cs="Arial"/>
      <w:lang w:val="en-US"/>
    </w:rPr>
  </w:style>
  <w:style w:type="paragraph" w:styleId="Heading1">
    <w:name w:val="heading 1"/>
    <w:basedOn w:val="Normal"/>
    <w:next w:val="BodyText"/>
    <w:link w:val="Heading1Char"/>
    <w:uiPriority w:val="9"/>
    <w:qFormat/>
    <w:rsid w:val="0082363E"/>
    <w:pPr>
      <w:keepNext/>
      <w:keepLines/>
      <w:numPr>
        <w:numId w:val="14"/>
      </w:numPr>
      <w:spacing w:after="360"/>
      <w:outlineLvl w:val="0"/>
    </w:pPr>
    <w:rPr>
      <w:rFonts w:eastAsiaTheme="majorEastAsia" w:cstheme="majorBidi"/>
      <w:b/>
      <w:bCs/>
      <w:kern w:val="28"/>
      <w:sz w:val="36"/>
      <w:szCs w:val="28"/>
    </w:rPr>
  </w:style>
  <w:style w:type="paragraph" w:styleId="Heading2">
    <w:name w:val="heading 2"/>
    <w:basedOn w:val="Normal"/>
    <w:next w:val="BodyText"/>
    <w:link w:val="Heading2Char"/>
    <w:uiPriority w:val="9"/>
    <w:qFormat/>
    <w:rsid w:val="0082363E"/>
    <w:pPr>
      <w:keepNext/>
      <w:keepLines/>
      <w:numPr>
        <w:ilvl w:val="1"/>
        <w:numId w:val="14"/>
      </w:numPr>
      <w:spacing w:after="360"/>
      <w:outlineLvl w:val="1"/>
    </w:pPr>
    <w:rPr>
      <w:rFonts w:eastAsiaTheme="majorEastAsia" w:cstheme="majorBidi"/>
      <w:b/>
      <w:bCs/>
      <w:kern w:val="28"/>
      <w:sz w:val="32"/>
      <w:szCs w:val="26"/>
    </w:rPr>
  </w:style>
  <w:style w:type="paragraph" w:styleId="Heading3">
    <w:name w:val="heading 3"/>
    <w:basedOn w:val="Normal"/>
    <w:next w:val="BodyText"/>
    <w:link w:val="Heading3Char"/>
    <w:uiPriority w:val="9"/>
    <w:qFormat/>
    <w:rsid w:val="0082363E"/>
    <w:pPr>
      <w:keepNext/>
      <w:keepLines/>
      <w:numPr>
        <w:ilvl w:val="2"/>
        <w:numId w:val="14"/>
      </w:numPr>
      <w:spacing w:after="360"/>
      <w:outlineLvl w:val="2"/>
    </w:pPr>
    <w:rPr>
      <w:rFonts w:eastAsiaTheme="majorEastAsia" w:cstheme="majorBidi"/>
      <w:b/>
      <w:bCs/>
      <w:kern w:val="28"/>
      <w:sz w:val="28"/>
    </w:rPr>
  </w:style>
  <w:style w:type="paragraph" w:styleId="Heading4">
    <w:name w:val="heading 4"/>
    <w:basedOn w:val="Normal"/>
    <w:next w:val="BodyText"/>
    <w:link w:val="Heading4Char"/>
    <w:uiPriority w:val="9"/>
    <w:qFormat/>
    <w:rsid w:val="0082363E"/>
    <w:pPr>
      <w:keepNext/>
      <w:keepLines/>
      <w:numPr>
        <w:ilvl w:val="3"/>
        <w:numId w:val="14"/>
      </w:numPr>
      <w:spacing w:after="36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82363E"/>
    <w:pPr>
      <w:keepNext/>
      <w:keepLines/>
      <w:numPr>
        <w:ilvl w:val="4"/>
        <w:numId w:val="1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2363E"/>
    <w:pPr>
      <w:keepNext/>
      <w:keepLines/>
      <w:numPr>
        <w:ilvl w:val="5"/>
        <w:numId w:val="1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2363E"/>
    <w:pPr>
      <w:keepNext/>
      <w:keepLines/>
      <w:numPr>
        <w:ilvl w:val="6"/>
        <w:numId w:val="1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363E"/>
    <w:pPr>
      <w:keepNext/>
      <w:keepLines/>
      <w:numPr>
        <w:ilvl w:val="7"/>
        <w:numId w:val="1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363E"/>
    <w:pPr>
      <w:keepNext/>
      <w:keepLines/>
      <w:numPr>
        <w:ilvl w:val="8"/>
        <w:numId w:val="1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5118E"/>
    <w:pPr>
      <w:tabs>
        <w:tab w:val="center" w:pos="4394"/>
        <w:tab w:val="right" w:pos="8789"/>
      </w:tabs>
    </w:pPr>
  </w:style>
  <w:style w:type="character" w:customStyle="1" w:styleId="HeaderChar">
    <w:name w:val="Header Char"/>
    <w:basedOn w:val="DefaultParagraphFont"/>
    <w:link w:val="Header"/>
    <w:uiPriority w:val="99"/>
    <w:rsid w:val="00E5118E"/>
    <w:rPr>
      <w:rFonts w:ascii="Times New Roman" w:hAnsi="Times New Roman"/>
      <w:sz w:val="24"/>
    </w:rPr>
  </w:style>
  <w:style w:type="paragraph" w:styleId="Footer">
    <w:name w:val="footer"/>
    <w:basedOn w:val="Normal"/>
    <w:link w:val="FooterChar"/>
    <w:uiPriority w:val="99"/>
    <w:rsid w:val="00C541AB"/>
    <w:pPr>
      <w:tabs>
        <w:tab w:val="center" w:pos="4394"/>
        <w:tab w:val="right" w:pos="8789"/>
      </w:tabs>
    </w:pPr>
    <w:rPr>
      <w:sz w:val="20"/>
    </w:rPr>
  </w:style>
  <w:style w:type="character" w:customStyle="1" w:styleId="FooterChar">
    <w:name w:val="Footer Char"/>
    <w:basedOn w:val="DefaultParagraphFont"/>
    <w:link w:val="Footer"/>
    <w:uiPriority w:val="99"/>
    <w:rsid w:val="00C541AB"/>
    <w:rPr>
      <w:rFonts w:ascii="Arial" w:hAnsi="Arial"/>
      <w:sz w:val="20"/>
    </w:rPr>
  </w:style>
  <w:style w:type="paragraph" w:styleId="BodyText">
    <w:name w:val="Body Text"/>
    <w:basedOn w:val="Normal"/>
    <w:link w:val="BodyTextChar"/>
    <w:qFormat/>
    <w:rsid w:val="006A2F4D"/>
    <w:pPr>
      <w:spacing w:after="360"/>
    </w:pPr>
  </w:style>
  <w:style w:type="character" w:customStyle="1" w:styleId="BodyTextChar">
    <w:name w:val="Body Text Char"/>
    <w:basedOn w:val="DefaultParagraphFont"/>
    <w:link w:val="BodyText"/>
    <w:rsid w:val="006A2F4D"/>
    <w:rPr>
      <w:rFonts w:ascii="Arial" w:eastAsia="Arial" w:hAnsi="Arial" w:cs="Arial"/>
      <w:lang w:val="en-US"/>
    </w:rPr>
  </w:style>
  <w:style w:type="paragraph" w:styleId="Caption">
    <w:name w:val="caption"/>
    <w:basedOn w:val="Normal"/>
    <w:next w:val="BodyText"/>
    <w:uiPriority w:val="5"/>
    <w:rsid w:val="00EC43A6"/>
    <w:pPr>
      <w:spacing w:before="120"/>
    </w:pPr>
    <w:rPr>
      <w:b/>
      <w:bCs/>
      <w:sz w:val="20"/>
      <w:szCs w:val="18"/>
    </w:rPr>
  </w:style>
  <w:style w:type="paragraph" w:customStyle="1" w:styleId="Caption2">
    <w:name w:val="Caption2"/>
    <w:basedOn w:val="Caption"/>
    <w:next w:val="BodyText"/>
    <w:uiPriority w:val="5"/>
    <w:qFormat/>
    <w:rsid w:val="00C541AB"/>
    <w:pPr>
      <w:spacing w:before="0" w:after="360"/>
    </w:pPr>
  </w:style>
  <w:style w:type="paragraph" w:customStyle="1" w:styleId="Captionspace">
    <w:name w:val="Captionspace"/>
    <w:basedOn w:val="Caption"/>
    <w:next w:val="BodyText"/>
    <w:uiPriority w:val="5"/>
    <w:qFormat/>
    <w:rsid w:val="00301A48"/>
    <w:pPr>
      <w:spacing w:before="0"/>
    </w:pPr>
    <w:rPr>
      <w:b w:val="0"/>
    </w:rPr>
  </w:style>
  <w:style w:type="character" w:styleId="EndnoteReference">
    <w:name w:val="endnote reference"/>
    <w:basedOn w:val="DefaultParagraphFont"/>
    <w:uiPriority w:val="99"/>
    <w:rsid w:val="00C541AB"/>
    <w:rPr>
      <w:rFonts w:ascii="Arial" w:hAnsi="Arial"/>
      <w:sz w:val="20"/>
      <w:vertAlign w:val="superscript"/>
    </w:rPr>
  </w:style>
  <w:style w:type="paragraph" w:styleId="EndnoteText">
    <w:name w:val="endnote text"/>
    <w:basedOn w:val="Normal"/>
    <w:link w:val="EndnoteTextChar"/>
    <w:uiPriority w:val="99"/>
    <w:rsid w:val="00C541AB"/>
    <w:pPr>
      <w:spacing w:after="120"/>
      <w:ind w:left="284" w:hanging="284"/>
    </w:pPr>
    <w:rPr>
      <w:sz w:val="20"/>
      <w:szCs w:val="20"/>
    </w:rPr>
  </w:style>
  <w:style w:type="character" w:customStyle="1" w:styleId="EndnoteTextChar">
    <w:name w:val="Endnote Text Char"/>
    <w:basedOn w:val="DefaultParagraphFont"/>
    <w:link w:val="EndnoteText"/>
    <w:uiPriority w:val="99"/>
    <w:rsid w:val="00C541AB"/>
    <w:rPr>
      <w:rFonts w:ascii="Arial" w:hAnsi="Arial"/>
      <w:sz w:val="20"/>
      <w:szCs w:val="20"/>
    </w:rPr>
  </w:style>
  <w:style w:type="character" w:styleId="FootnoteReference">
    <w:name w:val="footnote reference"/>
    <w:basedOn w:val="DefaultParagraphFont"/>
    <w:uiPriority w:val="99"/>
    <w:rsid w:val="00C541AB"/>
    <w:rPr>
      <w:rFonts w:ascii="Arial" w:hAnsi="Arial"/>
      <w:sz w:val="20"/>
      <w:vertAlign w:val="superscript"/>
    </w:rPr>
  </w:style>
  <w:style w:type="paragraph" w:styleId="FootnoteText">
    <w:name w:val="footnote text"/>
    <w:basedOn w:val="Normal"/>
    <w:link w:val="FootnoteTextChar"/>
    <w:uiPriority w:val="99"/>
    <w:rsid w:val="00E5118E"/>
    <w:pPr>
      <w:spacing w:after="120"/>
      <w:ind w:left="284" w:hanging="284"/>
    </w:pPr>
    <w:rPr>
      <w:sz w:val="20"/>
      <w:szCs w:val="20"/>
    </w:rPr>
  </w:style>
  <w:style w:type="character" w:customStyle="1" w:styleId="FootnoteTextChar">
    <w:name w:val="Footnote Text Char"/>
    <w:basedOn w:val="DefaultParagraphFont"/>
    <w:link w:val="FootnoteText"/>
    <w:uiPriority w:val="99"/>
    <w:rsid w:val="00E5118E"/>
    <w:rPr>
      <w:rFonts w:ascii="Arial" w:hAnsi="Arial"/>
      <w:sz w:val="20"/>
      <w:szCs w:val="20"/>
    </w:rPr>
  </w:style>
  <w:style w:type="character" w:customStyle="1" w:styleId="Heading1Char">
    <w:name w:val="Heading 1 Char"/>
    <w:basedOn w:val="DefaultParagraphFont"/>
    <w:link w:val="Heading1"/>
    <w:uiPriority w:val="9"/>
    <w:rsid w:val="002016CB"/>
    <w:rPr>
      <w:rFonts w:ascii="Arial" w:eastAsiaTheme="majorEastAsia" w:hAnsi="Arial" w:cstheme="majorBidi"/>
      <w:b/>
      <w:bCs/>
      <w:kern w:val="28"/>
      <w:sz w:val="36"/>
      <w:szCs w:val="28"/>
    </w:rPr>
  </w:style>
  <w:style w:type="character" w:customStyle="1" w:styleId="Heading2Char">
    <w:name w:val="Heading 2 Char"/>
    <w:basedOn w:val="DefaultParagraphFont"/>
    <w:link w:val="Heading2"/>
    <w:uiPriority w:val="9"/>
    <w:rsid w:val="002016CB"/>
    <w:rPr>
      <w:rFonts w:ascii="Arial" w:eastAsiaTheme="majorEastAsia" w:hAnsi="Arial" w:cstheme="majorBidi"/>
      <w:b/>
      <w:bCs/>
      <w:kern w:val="28"/>
      <w:sz w:val="32"/>
      <w:szCs w:val="26"/>
    </w:rPr>
  </w:style>
  <w:style w:type="character" w:customStyle="1" w:styleId="Heading3Char">
    <w:name w:val="Heading 3 Char"/>
    <w:basedOn w:val="DefaultParagraphFont"/>
    <w:link w:val="Heading3"/>
    <w:uiPriority w:val="3"/>
    <w:rsid w:val="002016CB"/>
    <w:rPr>
      <w:rFonts w:ascii="Arial" w:eastAsiaTheme="majorEastAsia" w:hAnsi="Arial" w:cstheme="majorBidi"/>
      <w:b/>
      <w:bCs/>
      <w:kern w:val="28"/>
      <w:sz w:val="28"/>
    </w:rPr>
  </w:style>
  <w:style w:type="character" w:customStyle="1" w:styleId="Heading4Char">
    <w:name w:val="Heading 4 Char"/>
    <w:basedOn w:val="DefaultParagraphFont"/>
    <w:link w:val="Heading4"/>
    <w:uiPriority w:val="4"/>
    <w:rsid w:val="002016CB"/>
    <w:rPr>
      <w:rFonts w:ascii="Arial" w:eastAsiaTheme="majorEastAsia" w:hAnsi="Arial" w:cstheme="majorBidi"/>
      <w:b/>
      <w:bCs/>
      <w:iCs/>
      <w:sz w:val="24"/>
    </w:rPr>
  </w:style>
  <w:style w:type="character" w:styleId="PageNumber">
    <w:name w:val="page number"/>
    <w:basedOn w:val="DefaultParagraphFont"/>
    <w:uiPriority w:val="99"/>
    <w:rsid w:val="00E5118E"/>
    <w:rPr>
      <w:rFonts w:ascii="Arial" w:hAnsi="Arial"/>
      <w:sz w:val="20"/>
    </w:rPr>
  </w:style>
  <w:style w:type="paragraph" w:styleId="Quote">
    <w:name w:val="Quote"/>
    <w:basedOn w:val="Normal"/>
    <w:next w:val="BodyText"/>
    <w:link w:val="QuoteChar"/>
    <w:uiPriority w:val="6"/>
    <w:qFormat/>
    <w:rsid w:val="00D91D25"/>
    <w:pPr>
      <w:spacing w:after="360"/>
      <w:ind w:left="567" w:right="567"/>
    </w:pPr>
    <w:rPr>
      <w:iCs/>
      <w:color w:val="000000" w:themeColor="text1"/>
    </w:rPr>
  </w:style>
  <w:style w:type="character" w:customStyle="1" w:styleId="QuoteChar">
    <w:name w:val="Quote Char"/>
    <w:basedOn w:val="DefaultParagraphFont"/>
    <w:link w:val="Quote"/>
    <w:uiPriority w:val="6"/>
    <w:rsid w:val="002016CB"/>
    <w:rPr>
      <w:rFonts w:ascii="Trebuchet MS" w:hAnsi="Trebuchet MS"/>
      <w:iCs/>
      <w:color w:val="000000" w:themeColor="text1"/>
      <w:sz w:val="24"/>
    </w:rPr>
  </w:style>
  <w:style w:type="paragraph" w:styleId="Title">
    <w:name w:val="Title"/>
    <w:basedOn w:val="Heading1"/>
    <w:next w:val="BodyText"/>
    <w:link w:val="TitleChar"/>
    <w:uiPriority w:val="10"/>
    <w:qFormat/>
    <w:rsid w:val="0089559E"/>
    <w:pPr>
      <w:numPr>
        <w:numId w:val="0"/>
      </w:numPr>
    </w:pPr>
    <w:rPr>
      <w:szCs w:val="52"/>
    </w:rPr>
  </w:style>
  <w:style w:type="character" w:customStyle="1" w:styleId="TitleChar">
    <w:name w:val="Title Char"/>
    <w:basedOn w:val="DefaultParagraphFont"/>
    <w:link w:val="Title"/>
    <w:uiPriority w:val="10"/>
    <w:rsid w:val="002016CB"/>
    <w:rPr>
      <w:rFonts w:ascii="Arial" w:eastAsiaTheme="majorEastAsia" w:hAnsi="Arial" w:cstheme="majorBidi"/>
      <w:b/>
      <w:bCs/>
      <w:kern w:val="28"/>
      <w:sz w:val="36"/>
      <w:szCs w:val="52"/>
    </w:rPr>
  </w:style>
  <w:style w:type="paragraph" w:styleId="BalloonText">
    <w:name w:val="Balloon Text"/>
    <w:basedOn w:val="Normal"/>
    <w:link w:val="BalloonTextChar"/>
    <w:uiPriority w:val="99"/>
    <w:semiHidden/>
    <w:unhideWhenUsed/>
    <w:rsid w:val="009E5F02"/>
    <w:rPr>
      <w:rFonts w:ascii="Tahoma" w:hAnsi="Tahoma" w:cs="Tahoma"/>
      <w:sz w:val="16"/>
      <w:szCs w:val="16"/>
    </w:rPr>
  </w:style>
  <w:style w:type="character" w:customStyle="1" w:styleId="BalloonTextChar">
    <w:name w:val="Balloon Text Char"/>
    <w:basedOn w:val="DefaultParagraphFont"/>
    <w:link w:val="BalloonText"/>
    <w:uiPriority w:val="99"/>
    <w:semiHidden/>
    <w:rsid w:val="009E5F02"/>
    <w:rPr>
      <w:rFonts w:ascii="Tahoma" w:hAnsi="Tahoma" w:cs="Tahoma"/>
      <w:sz w:val="16"/>
      <w:szCs w:val="16"/>
    </w:rPr>
  </w:style>
  <w:style w:type="character" w:customStyle="1" w:styleId="Heading5Char">
    <w:name w:val="Heading 5 Char"/>
    <w:basedOn w:val="DefaultParagraphFont"/>
    <w:link w:val="Heading5"/>
    <w:uiPriority w:val="9"/>
    <w:semiHidden/>
    <w:rsid w:val="00AF505E"/>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AF505E"/>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AF505E"/>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AF505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F505E"/>
    <w:rPr>
      <w:rFonts w:asciiTheme="majorHAnsi" w:eastAsiaTheme="majorEastAsia" w:hAnsiTheme="majorHAnsi" w:cstheme="majorBidi"/>
      <w:i/>
      <w:iCs/>
      <w:color w:val="404040" w:themeColor="text1" w:themeTint="BF"/>
      <w:sz w:val="20"/>
      <w:szCs w:val="20"/>
    </w:rPr>
  </w:style>
  <w:style w:type="paragraph" w:customStyle="1" w:styleId="biblio">
    <w:name w:val="biblio"/>
    <w:basedOn w:val="BodyText"/>
    <w:rsid w:val="008B03F8"/>
    <w:pPr>
      <w:ind w:left="567" w:hanging="567"/>
    </w:pPr>
  </w:style>
  <w:style w:type="character" w:styleId="Hyperlink">
    <w:name w:val="Hyperlink"/>
    <w:basedOn w:val="DefaultParagraphFont"/>
    <w:uiPriority w:val="99"/>
    <w:unhideWhenUsed/>
    <w:rsid w:val="008B03F8"/>
    <w:rPr>
      <w:color w:val="0000FF"/>
      <w:u w:val="single"/>
    </w:rPr>
  </w:style>
  <w:style w:type="paragraph" w:styleId="NoSpacing">
    <w:name w:val="No Spacing"/>
    <w:uiPriority w:val="1"/>
    <w:rsid w:val="008B03F8"/>
    <w:pPr>
      <w:spacing w:after="0" w:line="240" w:lineRule="auto"/>
    </w:pPr>
    <w:rPr>
      <w:rFonts w:ascii="Calibri" w:eastAsia="Calibri" w:hAnsi="Calibri" w:cs="Times New Roman"/>
    </w:rPr>
  </w:style>
  <w:style w:type="paragraph" w:styleId="ListParagraph">
    <w:name w:val="List Paragraph"/>
    <w:basedOn w:val="Normal"/>
    <w:qFormat/>
    <w:rsid w:val="00C22D8B"/>
    <w:pPr>
      <w:ind w:left="720"/>
      <w:contextualSpacing/>
    </w:pPr>
  </w:style>
  <w:style w:type="character" w:styleId="FollowedHyperlink">
    <w:name w:val="FollowedHyperlink"/>
    <w:basedOn w:val="DefaultParagraphFont"/>
    <w:uiPriority w:val="99"/>
    <w:semiHidden/>
    <w:unhideWhenUsed/>
    <w:rsid w:val="00C22D8B"/>
    <w:rPr>
      <w:color w:val="800080" w:themeColor="followedHyperlink"/>
      <w:u w:val="single"/>
    </w:rPr>
  </w:style>
  <w:style w:type="paragraph" w:styleId="Revision">
    <w:name w:val="Revision"/>
    <w:hidden/>
    <w:uiPriority w:val="99"/>
    <w:semiHidden/>
    <w:rsid w:val="00206240"/>
    <w:pPr>
      <w:spacing w:after="0" w:line="240" w:lineRule="auto"/>
    </w:pPr>
    <w:rPr>
      <w:rFonts w:ascii="Trebuchet MS" w:hAnsi="Trebuchet MS"/>
      <w:kern w:val="2"/>
      <w:sz w:val="24"/>
      <w:lang w:val="en-US"/>
      <w14:ligatures w14:val="standardContextual"/>
    </w:rPr>
  </w:style>
  <w:style w:type="table" w:styleId="TableGrid">
    <w:name w:val="Table Grid"/>
    <w:basedOn w:val="TableNormal"/>
    <w:uiPriority w:val="59"/>
    <w:rsid w:val="00B604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604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enta">
    <w:name w:val="Menta"/>
    <w:basedOn w:val="Normal"/>
    <w:qFormat/>
    <w:rsid w:val="00544E23"/>
    <w:rPr>
      <w:lang w:val="en-GB"/>
    </w:rPr>
  </w:style>
  <w:style w:type="character" w:styleId="PlaceholderText">
    <w:name w:val="Placeholder Text"/>
    <w:basedOn w:val="DefaultParagraphFont"/>
    <w:uiPriority w:val="99"/>
    <w:semiHidden/>
    <w:rsid w:val="00716191"/>
    <w:rPr>
      <w:color w:val="808080"/>
    </w:rPr>
  </w:style>
  <w:style w:type="paragraph" w:styleId="NormalWeb">
    <w:name w:val="Normal (Web)"/>
    <w:basedOn w:val="Normal"/>
    <w:uiPriority w:val="99"/>
    <w:unhideWhenUsed/>
    <w:rsid w:val="00B44299"/>
    <w:pPr>
      <w:spacing w:before="100" w:beforeAutospacing="1" w:after="100" w:afterAutospacing="1"/>
    </w:pPr>
    <w:rPr>
      <w:rFonts w:ascii="Times New Roman" w:eastAsia="Times New Roman" w:hAnsi="Times New Roman" w:cs="Times New Roman"/>
      <w:szCs w:val="24"/>
    </w:rPr>
  </w:style>
  <w:style w:type="paragraph" w:customStyle="1" w:styleId="font-claude-response-body">
    <w:name w:val="font-claude-response-body"/>
    <w:basedOn w:val="Normal"/>
    <w:rsid w:val="00B44299"/>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B44299"/>
    <w:rPr>
      <w:b/>
      <w:bCs/>
    </w:rPr>
  </w:style>
  <w:style w:type="character" w:styleId="HTMLCode">
    <w:name w:val="HTML Code"/>
    <w:basedOn w:val="DefaultParagraphFont"/>
    <w:uiPriority w:val="99"/>
    <w:semiHidden/>
    <w:unhideWhenUsed/>
    <w:rsid w:val="00B44299"/>
    <w:rPr>
      <w:rFonts w:ascii="Courier New" w:eastAsia="Times New Roman" w:hAnsi="Courier New" w:cs="Courier New"/>
      <w:sz w:val="20"/>
      <w:szCs w:val="20"/>
    </w:rPr>
  </w:style>
  <w:style w:type="character" w:customStyle="1" w:styleId="gnj4oy0ck5b">
    <w:name w:val="gnj4oy0ck5b"/>
    <w:basedOn w:val="DefaultParagraphFont"/>
    <w:rsid w:val="001F7196"/>
  </w:style>
  <w:style w:type="paragraph" w:customStyle="1" w:styleId="Strong1">
    <w:name w:val="Strong1"/>
    <w:qFormat/>
    <w:rsid w:val="002E6BBF"/>
    <w:pPr>
      <w:spacing w:after="0" w:line="240" w:lineRule="auto"/>
    </w:pPr>
    <w:rPr>
      <w:rFonts w:ascii="Arial" w:eastAsia="Arial" w:hAnsi="Arial" w:cs="Arial"/>
      <w:b/>
      <w:bCs/>
      <w:lang w:val="en-US"/>
    </w:rPr>
  </w:style>
  <w:style w:type="character" w:styleId="CommentReference">
    <w:name w:val="annotation reference"/>
    <w:basedOn w:val="DefaultParagraphFont"/>
    <w:uiPriority w:val="99"/>
    <w:semiHidden/>
    <w:unhideWhenUsed/>
    <w:rsid w:val="008A5503"/>
    <w:rPr>
      <w:sz w:val="16"/>
      <w:szCs w:val="16"/>
    </w:rPr>
  </w:style>
  <w:style w:type="paragraph" w:styleId="CommentText">
    <w:name w:val="annotation text"/>
    <w:basedOn w:val="Normal"/>
    <w:link w:val="CommentTextChar"/>
    <w:uiPriority w:val="99"/>
    <w:unhideWhenUsed/>
    <w:rsid w:val="008A5503"/>
    <w:rPr>
      <w:sz w:val="20"/>
      <w:szCs w:val="20"/>
    </w:rPr>
  </w:style>
  <w:style w:type="character" w:customStyle="1" w:styleId="CommentTextChar">
    <w:name w:val="Comment Text Char"/>
    <w:basedOn w:val="DefaultParagraphFont"/>
    <w:link w:val="CommentText"/>
    <w:uiPriority w:val="99"/>
    <w:rsid w:val="008A5503"/>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A5503"/>
    <w:rPr>
      <w:b/>
      <w:bCs/>
    </w:rPr>
  </w:style>
  <w:style w:type="character" w:customStyle="1" w:styleId="CommentSubjectChar">
    <w:name w:val="Comment Subject Char"/>
    <w:basedOn w:val="CommentTextChar"/>
    <w:link w:val="CommentSubject"/>
    <w:uiPriority w:val="99"/>
    <w:semiHidden/>
    <w:rsid w:val="008A5503"/>
    <w:rPr>
      <w:rFonts w:ascii="Arial" w:eastAsia="Arial" w:hAnsi="Arial" w:cs="Arial"/>
      <w:b/>
      <w:bCs/>
      <w:sz w:val="20"/>
      <w:szCs w:val="20"/>
      <w:lang w:val="en-US"/>
    </w:rPr>
  </w:style>
  <w:style w:type="character" w:styleId="UnresolvedMention">
    <w:name w:val="Unresolved Mention"/>
    <w:basedOn w:val="DefaultParagraphFont"/>
    <w:uiPriority w:val="99"/>
    <w:semiHidden/>
    <w:unhideWhenUsed/>
    <w:rsid w:val="0071543A"/>
    <w:rPr>
      <w:color w:val="605E5C"/>
      <w:shd w:val="clear" w:color="auto" w:fill="E1DFDD"/>
    </w:rPr>
  </w:style>
  <w:style w:type="character" w:styleId="Emphasis">
    <w:name w:val="Emphasis"/>
    <w:basedOn w:val="DefaultParagraphFont"/>
    <w:uiPriority w:val="20"/>
    <w:qFormat/>
    <w:rsid w:val="00610608"/>
    <w:rPr>
      <w:i/>
      <w:iCs/>
    </w:rPr>
  </w:style>
  <w:style w:type="character" w:customStyle="1" w:styleId="whitespace-normal">
    <w:name w:val="whitespace-normal"/>
    <w:basedOn w:val="DefaultParagraphFont"/>
    <w:rsid w:val="00D75267"/>
  </w:style>
  <w:style w:type="paragraph" w:customStyle="1" w:styleId="pf0">
    <w:name w:val="pf0"/>
    <w:basedOn w:val="Normal"/>
    <w:rsid w:val="0091376F"/>
    <w:pPr>
      <w:spacing w:before="100" w:beforeAutospacing="1" w:after="100" w:afterAutospacing="1"/>
      <w:ind w:left="300"/>
    </w:pPr>
    <w:rPr>
      <w:rFonts w:ascii="Times New Roman" w:eastAsia="Times New Roman" w:hAnsi="Times New Roman" w:cs="Times New Roman"/>
      <w:sz w:val="24"/>
      <w:szCs w:val="24"/>
    </w:rPr>
  </w:style>
  <w:style w:type="paragraph" w:customStyle="1" w:styleId="pf1">
    <w:name w:val="pf1"/>
    <w:basedOn w:val="Normal"/>
    <w:rsid w:val="0091376F"/>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91376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7106">
      <w:bodyDiv w:val="1"/>
      <w:marLeft w:val="0"/>
      <w:marRight w:val="0"/>
      <w:marTop w:val="0"/>
      <w:marBottom w:val="0"/>
      <w:divBdr>
        <w:top w:val="none" w:sz="0" w:space="0" w:color="auto"/>
        <w:left w:val="none" w:sz="0" w:space="0" w:color="auto"/>
        <w:bottom w:val="none" w:sz="0" w:space="0" w:color="auto"/>
        <w:right w:val="none" w:sz="0" w:space="0" w:color="auto"/>
      </w:divBdr>
    </w:div>
    <w:div w:id="221792666">
      <w:bodyDiv w:val="1"/>
      <w:marLeft w:val="0"/>
      <w:marRight w:val="0"/>
      <w:marTop w:val="0"/>
      <w:marBottom w:val="0"/>
      <w:divBdr>
        <w:top w:val="none" w:sz="0" w:space="0" w:color="auto"/>
        <w:left w:val="none" w:sz="0" w:space="0" w:color="auto"/>
        <w:bottom w:val="none" w:sz="0" w:space="0" w:color="auto"/>
        <w:right w:val="none" w:sz="0" w:space="0" w:color="auto"/>
      </w:divBdr>
    </w:div>
    <w:div w:id="298461544">
      <w:bodyDiv w:val="1"/>
      <w:marLeft w:val="0"/>
      <w:marRight w:val="0"/>
      <w:marTop w:val="0"/>
      <w:marBottom w:val="0"/>
      <w:divBdr>
        <w:top w:val="none" w:sz="0" w:space="0" w:color="auto"/>
        <w:left w:val="none" w:sz="0" w:space="0" w:color="auto"/>
        <w:bottom w:val="none" w:sz="0" w:space="0" w:color="auto"/>
        <w:right w:val="none" w:sz="0" w:space="0" w:color="auto"/>
      </w:divBdr>
    </w:div>
    <w:div w:id="707338751">
      <w:bodyDiv w:val="1"/>
      <w:marLeft w:val="0"/>
      <w:marRight w:val="0"/>
      <w:marTop w:val="0"/>
      <w:marBottom w:val="0"/>
      <w:divBdr>
        <w:top w:val="none" w:sz="0" w:space="0" w:color="auto"/>
        <w:left w:val="none" w:sz="0" w:space="0" w:color="auto"/>
        <w:bottom w:val="none" w:sz="0" w:space="0" w:color="auto"/>
        <w:right w:val="none" w:sz="0" w:space="0" w:color="auto"/>
      </w:divBdr>
    </w:div>
    <w:div w:id="1084570231">
      <w:bodyDiv w:val="1"/>
      <w:marLeft w:val="0"/>
      <w:marRight w:val="0"/>
      <w:marTop w:val="0"/>
      <w:marBottom w:val="0"/>
      <w:divBdr>
        <w:top w:val="none" w:sz="0" w:space="0" w:color="auto"/>
        <w:left w:val="none" w:sz="0" w:space="0" w:color="auto"/>
        <w:bottom w:val="none" w:sz="0" w:space="0" w:color="auto"/>
        <w:right w:val="none" w:sz="0" w:space="0" w:color="auto"/>
      </w:divBdr>
    </w:div>
    <w:div w:id="1104420115">
      <w:bodyDiv w:val="1"/>
      <w:marLeft w:val="0"/>
      <w:marRight w:val="0"/>
      <w:marTop w:val="0"/>
      <w:marBottom w:val="0"/>
      <w:divBdr>
        <w:top w:val="none" w:sz="0" w:space="0" w:color="auto"/>
        <w:left w:val="none" w:sz="0" w:space="0" w:color="auto"/>
        <w:bottom w:val="none" w:sz="0" w:space="0" w:color="auto"/>
        <w:right w:val="none" w:sz="0" w:space="0" w:color="auto"/>
      </w:divBdr>
    </w:div>
    <w:div w:id="1145706025">
      <w:bodyDiv w:val="1"/>
      <w:marLeft w:val="0"/>
      <w:marRight w:val="0"/>
      <w:marTop w:val="0"/>
      <w:marBottom w:val="0"/>
      <w:divBdr>
        <w:top w:val="none" w:sz="0" w:space="0" w:color="auto"/>
        <w:left w:val="none" w:sz="0" w:space="0" w:color="auto"/>
        <w:bottom w:val="none" w:sz="0" w:space="0" w:color="auto"/>
        <w:right w:val="none" w:sz="0" w:space="0" w:color="auto"/>
      </w:divBdr>
    </w:div>
    <w:div w:id="1431967268">
      <w:bodyDiv w:val="1"/>
      <w:marLeft w:val="0"/>
      <w:marRight w:val="0"/>
      <w:marTop w:val="0"/>
      <w:marBottom w:val="0"/>
      <w:divBdr>
        <w:top w:val="none" w:sz="0" w:space="0" w:color="auto"/>
        <w:left w:val="none" w:sz="0" w:space="0" w:color="auto"/>
        <w:bottom w:val="none" w:sz="0" w:space="0" w:color="auto"/>
        <w:right w:val="none" w:sz="0" w:space="0" w:color="auto"/>
      </w:divBdr>
    </w:div>
    <w:div w:id="1476601784">
      <w:bodyDiv w:val="1"/>
      <w:marLeft w:val="0"/>
      <w:marRight w:val="0"/>
      <w:marTop w:val="0"/>
      <w:marBottom w:val="0"/>
      <w:divBdr>
        <w:top w:val="none" w:sz="0" w:space="0" w:color="auto"/>
        <w:left w:val="none" w:sz="0" w:space="0" w:color="auto"/>
        <w:bottom w:val="none" w:sz="0" w:space="0" w:color="auto"/>
        <w:right w:val="none" w:sz="0" w:space="0" w:color="auto"/>
      </w:divBdr>
    </w:div>
    <w:div w:id="1807352851">
      <w:bodyDiv w:val="1"/>
      <w:marLeft w:val="0"/>
      <w:marRight w:val="0"/>
      <w:marTop w:val="0"/>
      <w:marBottom w:val="0"/>
      <w:divBdr>
        <w:top w:val="none" w:sz="0" w:space="0" w:color="auto"/>
        <w:left w:val="none" w:sz="0" w:space="0" w:color="auto"/>
        <w:bottom w:val="none" w:sz="0" w:space="0" w:color="auto"/>
        <w:right w:val="none" w:sz="0" w:space="0" w:color="auto"/>
      </w:divBdr>
    </w:div>
    <w:div w:id="183378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rscotland.gov.uk/publications/population-estimates-for-settlements-and-localities-in-scotland-mid-202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nrscotland.gov.uk/publications/population-estimates-for-settlements-and-localities-in-scotland-mid-2020"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22CF1B6ECF4A84BCEE7A5A51EF2B74"/>
        <w:category>
          <w:name w:val="General"/>
          <w:gallery w:val="placeholder"/>
        </w:category>
        <w:types>
          <w:type w:val="bbPlcHdr"/>
        </w:types>
        <w:behaviors>
          <w:behavior w:val="content"/>
        </w:behaviors>
        <w:guid w:val="{0EC0D6F1-1642-4DF3-BD11-D7DDA51FA1CB}"/>
      </w:docPartPr>
      <w:docPartBody>
        <w:p w:rsidR="000F3659" w:rsidRDefault="003E72B5" w:rsidP="003E72B5">
          <w:pPr>
            <w:pStyle w:val="9222CF1B6ECF4A84BCEE7A5A51EF2B74"/>
          </w:pPr>
          <w:r w:rsidRPr="007F6E72">
            <w:rPr>
              <w:rStyle w:val="PlaceholderText"/>
            </w:rPr>
            <w:t>Click or tap here to enter text.</w:t>
          </w:r>
        </w:p>
      </w:docPartBody>
    </w:docPart>
    <w:docPart>
      <w:docPartPr>
        <w:name w:val="909B1D286A44453CBEDBB096C1CAF719"/>
        <w:category>
          <w:name w:val="General"/>
          <w:gallery w:val="placeholder"/>
        </w:category>
        <w:types>
          <w:type w:val="bbPlcHdr"/>
        </w:types>
        <w:behaviors>
          <w:behavior w:val="content"/>
        </w:behaviors>
        <w:guid w:val="{782BDE76-F3E2-49E0-8B5A-424BE2228F18}"/>
      </w:docPartPr>
      <w:docPartBody>
        <w:p w:rsidR="000F3659" w:rsidRDefault="003E72B5" w:rsidP="003E72B5">
          <w:pPr>
            <w:pStyle w:val="909B1D286A44453CBEDBB096C1CAF719"/>
          </w:pPr>
          <w:r w:rsidRPr="007F6E7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A3"/>
    <w:rsid w:val="000164A3"/>
    <w:rsid w:val="000F3659"/>
    <w:rsid w:val="001055A3"/>
    <w:rsid w:val="001867B0"/>
    <w:rsid w:val="002669D1"/>
    <w:rsid w:val="00287A1A"/>
    <w:rsid w:val="002B4B67"/>
    <w:rsid w:val="002C1ED7"/>
    <w:rsid w:val="002F6770"/>
    <w:rsid w:val="003C3D93"/>
    <w:rsid w:val="003E72B5"/>
    <w:rsid w:val="005718DF"/>
    <w:rsid w:val="005A1C15"/>
    <w:rsid w:val="005E1709"/>
    <w:rsid w:val="0060014F"/>
    <w:rsid w:val="0060065D"/>
    <w:rsid w:val="007379F6"/>
    <w:rsid w:val="00802A6F"/>
    <w:rsid w:val="00863CC3"/>
    <w:rsid w:val="009328A8"/>
    <w:rsid w:val="00991ABA"/>
    <w:rsid w:val="00B82DAF"/>
    <w:rsid w:val="00BD0786"/>
    <w:rsid w:val="00C2278E"/>
    <w:rsid w:val="00CB0853"/>
    <w:rsid w:val="00CD0E35"/>
    <w:rsid w:val="00DA4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72B5"/>
    <w:rPr>
      <w:color w:val="808080"/>
    </w:rPr>
  </w:style>
  <w:style w:type="paragraph" w:customStyle="1" w:styleId="9222CF1B6ECF4A84BCEE7A5A51EF2B74">
    <w:name w:val="9222CF1B6ECF4A84BCEE7A5A51EF2B74"/>
    <w:rsid w:val="003E72B5"/>
  </w:style>
  <w:style w:type="paragraph" w:customStyle="1" w:styleId="909B1D286A44453CBEDBB096C1CAF719">
    <w:name w:val="909B1D286A44453CBEDBB096C1CAF719"/>
    <w:rsid w:val="003E72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BFF470-8F62-4B43-A3AA-060785ADEC75}">
  <we:reference id="wa104382081" version="1.55.1.0" store="en-GB" storeType="OMEX"/>
  <we:alternateReferences>
    <we:reference id="wa104382081" version="1.55.1.0" store="wa104382081" storeType="OMEX"/>
  </we:alternateReferences>
  <we:properties>
    <we:property name="MENDELEY_BIBLIOGRAPHY_IS_DIRTY" value="true"/>
    <we:property name="MENDELEY_BIBLIOGRAPHY_LAST_MODIFIED" value="1776934391632"/>
    <we:property name="MENDELEY_CITATIONS" value="[{&quot;citationID&quot;:&quot;MENDELEY_CITATION_9a97ed96-218d-48bc-9cb1-40080a46f08e&quot;,&quot;properties&quot;:{&quot;noteIndex&quot;:0},&quot;isEdited&quot;:false,&quot;manualOverride&quot;:{&quot;isManuallyOverridden&quot;:false,&quot;citeprocText&quot;:&quot;(King et al., 2019; Rubin, 2008)&quot;,&quot;manualOverrideText&quot;:&quot;&quot;},&quot;citationTag&quot;:&quot;MENDELEY_CITATION_v3_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&quot;,&quot;citationItems&quot;:[{&quot;id&quot;:&quot;75dcba78-ba1b-3b90-bad8-84a9d58ff395&quot;,&quot;itemData&quot;:{&quot;type&quot;:&quot;article-journal&quot;,&quot;id&quot;:&quot;75dcba78-ba1b-3b90-bad8-84a9d58ff395&quot;,&quot;title&quot;:&quot;Why propensity scores should not be used for matching&quot;,&quot;groupId&quot;:&quot;14f00a24-c4e2-3ce3-a370-133576d376c2&quot;,&quot;author&quot;:[{&quot;family&quot;:&quot;King&quot;,&quot;given&quot;:&quot;G&quot;,&quot;parse-names&quot;:false,&quot;dropping-particle&quot;:&quot;&quot;,&quot;non-dropping-particle&quot;:&quot;&quot;},{&quot;family&quot;:&quot;analysis&quot;,&quot;given&quot;:&quot;R Nielsen - Political&quot;,&quot;parse-names&quot;:false,&quot;dropping-particle&quot;:&quot;&quot;,&quot;non-dropping-particle&quot;:&quot;&quot;},{&quot;family&quot;:&quot;2019&quot;,&quot;given&quot;:&quot;undefined&quot;,&quot;parse-names&quot;:false,&quot;dropping-particle&quot;:&quot;&quot;,&quot;non-dropping-particle&quot;:&quot;&quot;}],&quot;container-title&quot;:&quot;cambridge.orgG King, R NielsenPolitical analysis, 2019•cambridge.org&quot;,&quot;accessed&quot;:{&quot;date-parts&quot;:[[2026,4,22]]},&quot;URL&quot;:&quot;https://www.cambridge.org/core/journals/political-analysis/article/whypropensity-scoresshould-not-be-usedformatching/94DDE7ED8E2A796B693096EB714BE68B&quot;,&quot;issued&quot;:{&quot;date-parts&quot;:[[2019]]}},&quot;isTemporary&quot;:false},{&quot;id&quot;:&quot;90fc2f18-9337-3641-bfad-f550fcec165f&quot;,&quot;itemData&quot;:{&quot;type&quot;:&quot;article-journal&quot;,&quot;id&quot;:&quot;90fc2f18-9337-3641-bfad-f550fcec165f&quot;,&quot;title&quot;:&quot;For objective causal inference, design trumps analysis&quot;,&quot;groupId&quot;:&quot;14f00a24-c4e2-3ce3-a370-133576d376c2&quot;,&quot;author&quot;:[{&quot;family&quot;:&quot;Rubin&quot;,&quot;given&quot;:&quot;Donald B&quot;,&quot;parse-names&quot;:false,&quot;dropping-particle&quot;:&quot;&quot;,&quot;non-dropping-particle&quot;:&quot;&quot;}],&quot;container-title&quot;:&quot;The Annals of Applied Statistics&quot;,&quot;container-title-short&quot;:&quot;Ann. Appl. Stat.&quot;,&quot;accessed&quot;:{&quot;date-parts&quot;:[[2026,4,21]]},&quot;DOI&quot;:&quot;10.1214/08-AOAS187.SHORT&quot;,&quot;URL&quot;:&quot;https://projecteuclid.org/journals/annals-of-applied-statistics/volume-2/issue-3/For-objective-causal-inference-design-trumps/10.1214/08-AOAS187.short&quot;,&quot;issued&quot;:{&quot;date-parts&quot;:[[2008]]},&quot;page&quot;:&quot;808-840&quot;,&quot;abstract&quot;:&quot;For obtaining causal inferences that are objective, and therefore have the best chance of revealing scientific truths, carefully designed and executed randomized experiments are generally considered to be the gold standard. Observational studies, in contrast, are generally fraught with problems that compromise any claim for objectivity of the resulting causal inferences. The thesis here is that observational studies have to be carefully designed to approximate randomized experiments, in particular, without examining any final outcome data. Often a candidate data set will have to be rejected as inadequate because of lack of data on key covariates, or because of lack of overlap in the distributions of key covariates between treatment and control groups, often revealed by careful propensity score analyses. Sometimes the template for the approximating randomized experiment will have to be altered, and the use of principal stratification can be helpful in doing this. These issues are discussed and illustrated using the framework of potential outcomes to define causal effects, which greatly clarifies critical issues.&quot;,&quot;issue&quot;:&quot;3&quot;,&quot;volume&quot;:&quot;2&quot;},&quot;isTemporary&quot;:false}]},{&quot;citationID&quot;:&quot;MENDELEY_CITATION_383d4698-815b-4c7b-a238-a1d32933e6f9&quot;,&quot;properties&quot;:{&quot;noteIndex&quot;:0},&quot;isEdited&quot;:false,&quot;manualOverride&quot;:{&quot;isManuallyOverridden&quot;:false,&quot;citeprocText&quot;:&quot;(Abadie &amp;#38; Imbens, 2006)&quot;,&quot;manualOverrideText&quot;:&quot;&quot;},&quot;citationTag&quot;:&quot;MENDELEY_CITATION_v3_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&quot;,&quot;citationItems&quot;:[{&quot;id&quot;:&quot;d34c4a60-8d74-37ac-ba4b-29ee21382d89&quot;,&quot;itemData&quot;:{&quot;type&quot;:&quot;article-journal&quot;,&quot;id&quot;:&quot;d34c4a60-8d74-37ac-ba4b-29ee21382d89&quot;,&quot;title&quot;:&quot;Large sample properties of matching estimators for average treatment effects&quot;,&quot;groupId&quot;:&quot;14f00a24-c4e2-3ce3-a370-133576d376c2&quot;,&quot;author&quot;:[{&quot;family&quot;:&quot;Abadie&quot;,&quot;given&quot;:&quot;Alberto&quot;,&quot;parse-names&quot;:false,&quot;dropping-particle&quot;:&quot;&quot;,&quot;non-dropping-particle&quot;:&quot;&quot;},{&quot;family&quot;:&quot;Imbens&quot;,&quot;given&quot;:&quot;Guido W.&quot;,&quot;parse-names&quot;:false,&quot;dropping-particle&quot;:&quot;&quot;,&quot;non-dropping-particle&quot;:&quot;&quot;}],&quot;container-title&quot;:&quot;Wiley Online LibraryA Abadie, GW Imbenseconometrica, 2006•Wiley Online Library&quot;,&quot;accessed&quot;:{&quot;date-parts&quot;:[[2026,4,23]]},&quot;DOI&quot;:&quot;10.1111/J.1468-0262.2006.00655.X&quot;,&quot;ISSN&quot;:&quot;00129682&quot;,&quot;URL&quot;:&quot;https://onlinelibrary.wiley.com/doi/abs/10.1111/j.1468-0262.2006.00655.x&quot;,&quot;issued&quot;:{&quot;date-parts&quot;:[[2006,1]]},&quot;page&quot;:&quot;235-267&quot;,&quot;abstract&quot;:&quot;Matching estimators for average treatment effects are widely used in evaluation research despite the fact that their large sample properties have not been established in many cases. The absence of formal results in this area may be partly due to the fact that standard asymptotic expansions do not apply to matching estimators with a fixed number of matches because such estimators are highly nonsmooth functionals of the data. In this article we develop new methods for analyzing the large sample properties of matching estimators and establish a number of new results. We focus on matching with replacement with a fixed number of matches. First, we show that matching estimators are not N 1/2-consistent in general and describe conditions under which matching estimators do attain N 1/2-consistency. Second, we show that even in settings where matching estimators are N 1/2-consistent, simple matching estimators with a fixed number of matches do not attain the semiparametric efficiency bound. Third, we provide a consistent estimator for the large sample variance that does not require consistent nonparametric estimation of unknown functions. Software for implementing these methods is available in Matlab, Stata, and R. © The Econometric Society 2006.&quot;,&quot;issue&quot;:&quot;1&quot;,&quot;volume&quot;:&quot;74&quot;},&quot;isTemporary&quot;:false}]},{&quot;citationID&quot;:&quot;MENDELEY_CITATION_ee4ca400-67ed-4975-8567-c4de55d17302&quot;,&quot;properties&quot;:{&quot;noteIndex&quot;:0},&quot;isEdited&quot;:false,&quot;manualOverride&quot;:{&quot;isManuallyOverridden&quot;:false,&quot;citeprocText&quot;:&quot;(Ho et al., 2007; King et al., 2019)&quot;,&quot;manualOverrideText&quot;:&quot;&quot;},&quot;citationTag&quot;:&quot;MENDELEY_CITATION_v3_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&quot;,&quot;citationItems&quot;:[{&quot;id&quot;:&quot;047fa15b-15f2-384d-b07c-79c170733ec5&quot;,&quot;itemData&quot;:{&quot;type&quot;:&quot;article-journal&quot;,&quot;id&quot;:&quot;047fa15b-15f2-384d-b07c-79c170733ec5&quot;,&quot;title&quot;:&quot;Matching as nonparametric preprocessing for reducing model dependence in parametric causal inference&quot;,&quot;groupId&quot;:&quot;14f00a24-c4e2-3ce3-a370-133576d376c2&quot;,&quot;author&quot;:[{&quot;family&quot;:&quot;Ho&quot;,&quot;given&quot;:&quot;DE&quot;,&quot;parse-names&quot;:false,&quot;dropping-particle&quot;:&quot;&quot;,&quot;non-dropping-particle&quot;:&quot;&quot;},{&quot;family&quot;:&quot;Imai&quot;,&quot;given&quot;:&quot;K&quot;,&quot;parse-names&quot;:false,&quot;dropping-particle&quot;:&quot;&quot;,&quot;non-dropping-particle&quot;:&quot;&quot;},{&quot;family&quot;:&quot;King&quot;,&quot;given&quot;:&quot;G&quot;,&quot;parse-names&quot;:false,&quot;dropping-particle&quot;:&quot;&quot;,&quot;non-dropping-particle&quot;:&quot;&quot;},{&quot;family&quot;:&quot;analysis&quot;,&quot;given&quot;:&quot;EA Stuart - Political&quot;,&quot;parse-names&quot;:false,&quot;dropping-particle&quot;:&quot;&quot;,&quot;non-dropping-particle&quot;:&quot;&quot;},{&quot;family&quot;:&quot;2007&quot;,&quot;given&quot;:&quot;undefined&quot;,&quot;parse-names&quot;:false,&quot;dropping-particle&quot;:&quot;&quot;,&quot;non-dropping-particle&quot;:&quot;&quot;}],&quot;container-title&quot;:&quot;cambridge.orgDE Ho, K Imai, G King, EA StuartPolitical analysis, 2007•cambridge.org&quot;,&quot;accessed&quot;:{&quot;date-parts&quot;:[[2026,4,21]]},&quot;URL&quot;:&quot;https://www.cambridge.org/core/journals/political-analysis/article/matching-as-nonparametric-preprocessing-for-reducing-model-dependence-in-parametric-causalinference/4D7E6D07C9727F5A604E5C9FCCA2DD21&quot;,&quot;issued&quot;:{&quot;date-parts&quot;:[[2007]]}},&quot;isTemporary&quot;:false},{&quot;id&quot;:&quot;75dcba78-ba1b-3b90-bad8-84a9d58ff395&quot;,&quot;itemData&quot;:{&quot;type&quot;:&quot;article-journal&quot;,&quot;id&quot;:&quot;75dcba78-ba1b-3b90-bad8-84a9d58ff395&quot;,&quot;title&quot;:&quot;Why propensity scores should not be used for matching&quot;,&quot;groupId&quot;:&quot;14f00a24-c4e2-3ce3-a370-133576d376c2&quot;,&quot;author&quot;:[{&quot;family&quot;:&quot;King&quot;,&quot;given&quot;:&quot;G&quot;,&quot;parse-names&quot;:false,&quot;dropping-particle&quot;:&quot;&quot;,&quot;non-dropping-particle&quot;:&quot;&quot;},{&quot;family&quot;:&quot;analysis&quot;,&quot;given&quot;:&quot;R Nielsen - Political&quot;,&quot;parse-names&quot;:false,&quot;dropping-particle&quot;:&quot;&quot;,&quot;non-dropping-particle&quot;:&quot;&quot;},{&quot;family&quot;:&quot;2019&quot;,&quot;given&quot;:&quot;undefined&quot;,&quot;parse-names&quot;:false,&quot;dropping-particle&quot;:&quot;&quot;,&quot;non-dropping-particle&quot;:&quot;&quot;}],&quot;container-title&quot;:&quot;cambridge.orgG King, R NielsenPolitical analysis, 2019•cambridge.org&quot;,&quot;accessed&quot;:{&quot;date-parts&quot;:[[2026,4,22]]},&quot;URL&quot;:&quot;https://www.cambridge.org/core/journals/political-analysis/article/whypropensity-scoresshould-not-be-usedformatching/94DDE7ED8E2A796B693096EB714BE68B&quot;,&quot;issued&quot;:{&quot;date-parts&quot;:[[2019]]}},&quot;isTemporary&quot;:false}]},{&quot;citationID&quot;:&quot;MENDELEY_CITATION_e87762e4-29a2-4eda-a0d7-8f50fbde3aae&quot;,&quot;properties&quot;:{&quot;noteIndex&quot;:0},&quot;isEdited&quot;:false,&quot;manualOverride&quot;:{&quot;isManuallyOverridden&quot;:false,&quot;citeprocText&quot;:&quot;(Abadie &amp;#38; Imbens, 2006)&quot;,&quot;manualOverrideText&quot;:&quot;&quot;},&quot;citationTag&quot;:&quot;MENDELEY_CITATION_v3_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&quot;,&quot;citationItems&quot;:[{&quot;id&quot;:&quot;d34c4a60-8d74-37ac-ba4b-29ee21382d89&quot;,&quot;itemData&quot;:{&quot;type&quot;:&quot;article-journal&quot;,&quot;id&quot;:&quot;d34c4a60-8d74-37ac-ba4b-29ee21382d89&quot;,&quot;title&quot;:&quot;Large sample properties of matching estimators for average treatment effects&quot;,&quot;groupId&quot;:&quot;14f00a24-c4e2-3ce3-a370-133576d376c2&quot;,&quot;author&quot;:[{&quot;family&quot;:&quot;Abadie&quot;,&quot;given&quot;:&quot;Alberto&quot;,&quot;parse-names&quot;:false,&quot;dropping-particle&quot;:&quot;&quot;,&quot;non-dropping-particle&quot;:&quot;&quot;},{&quot;family&quot;:&quot;Imbens&quot;,&quot;given&quot;:&quot;Guido W.&quot;,&quot;parse-names&quot;:false,&quot;dropping-particle&quot;:&quot;&quot;,&quot;non-dropping-particle&quot;:&quot;&quot;}],&quot;container-title&quot;:&quot;Wiley Online LibraryA Abadie, GW Imbenseconometrica, 2006•Wiley Online Library&quot;,&quot;accessed&quot;:{&quot;date-parts&quot;:[[2026,4,23]]},&quot;DOI&quot;:&quot;10.1111/J.1468-0262.2006.00655.X&quot;,&quot;ISSN&quot;:&quot;00129682&quot;,&quot;URL&quot;:&quot;https://onlinelibrary.wiley.com/doi/abs/10.1111/j.1468-0262.2006.00655.x&quot;,&quot;issued&quot;:{&quot;date-parts&quot;:[[2006,1]]},&quot;page&quot;:&quot;235-267&quot;,&quot;abstract&quot;:&quot;Matching estimators for average treatment effects are widely used in evaluation research despite the fact that their large sample properties have not been established in many cases. The absence of formal results in this area may be partly due to the fact that standard asymptotic expansions do not apply to matching estimators with a fixed number of matches because such estimators are highly nonsmooth functionals of the data. In this article we develop new methods for analyzing the large sample properties of matching estimators and establish a number of new results. We focus on matching with replacement with a fixed number of matches. First, we show that matching estimators are not N 1/2-consistent in general and describe conditions under which matching estimators do attain N 1/2-consistency. Second, we show that even in settings where matching estimators are N 1/2-consistent, simple matching estimators with a fixed number of matches do not attain the semiparametric efficiency bound. Third, we provide a consistent estimator for the large sample variance that does not require consistent nonparametric estimation of unknown functions. Software for implementing these methods is available in Matlab, Stata, and R. © The Econometric Society 2006.&quot;,&quot;issue&quot;:&quot;1&quot;,&quot;volume&quot;:&quot;74&quot;},&quot;isTemporary&quot;:false}]}]"/>
    <we:property name="MENDELEY_CITATIONS_LOCALE_CODE" value="&quot;en-GB&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C02770DCAEC734E8EB73418E6EC8A3D" ma:contentTypeVersion="16" ma:contentTypeDescription="Create a new document." ma:contentTypeScope="" ma:versionID="0821663a1161eea371613ded6a358186">
  <xsd:schema xmlns:xsd="http://www.w3.org/2001/XMLSchema" xmlns:xs="http://www.w3.org/2001/XMLSchema" xmlns:p="http://schemas.microsoft.com/office/2006/metadata/properties" xmlns:ns2="8dc0456f-2036-4fc4-9de1-a80949446cb6" xmlns:ns3="012b7256-b6cf-40b6-b733-1f7ee20e4e65" targetNamespace="http://schemas.microsoft.com/office/2006/metadata/properties" ma:root="true" ma:fieldsID="f2e5f0253325c7f21846f01ec8cdf5ca" ns2:_="" ns3:_="">
    <xsd:import namespace="8dc0456f-2036-4fc4-9de1-a80949446cb6"/>
    <xsd:import namespace="012b7256-b6cf-40b6-b733-1f7ee20e4e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0456f-2036-4fc4-9de1-a80949446c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661dae-d6df-48fc-a54e-a577d2899e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2b7256-b6cf-40b6-b733-1f7ee20e4e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7b8aaa8-7403-4996-ba20-b38181adccf2}" ma:internalName="TaxCatchAll" ma:showField="CatchAllData" ma:web="012b7256-b6cf-40b6-b733-1f7ee20e4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12b7256-b6cf-40b6-b733-1f7ee20e4e65" xsi:nil="true"/>
    <lcf76f155ced4ddcb4097134ff3c332f xmlns="8dc0456f-2036-4fc4-9de1-a80949446c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AA89DD-5FB4-46C2-B376-A38D53E69186}">
  <ds:schemaRefs>
    <ds:schemaRef ds:uri="http://schemas.microsoft.com/sharepoint/v3/contenttype/forms"/>
  </ds:schemaRefs>
</ds:datastoreItem>
</file>

<file path=customXml/itemProps2.xml><?xml version="1.0" encoding="utf-8"?>
<ds:datastoreItem xmlns:ds="http://schemas.openxmlformats.org/officeDocument/2006/customXml" ds:itemID="{6C278C84-CB46-4AC8-A88A-9F2D79F3E7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0456f-2036-4fc4-9de1-a80949446cb6"/>
    <ds:schemaRef ds:uri="012b7256-b6cf-40b6-b733-1f7ee20e4e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E07FB-ED1D-4F78-956B-7F99EB69A1D1}">
  <ds:schemaRefs>
    <ds:schemaRef ds:uri="http://schemas.openxmlformats.org/officeDocument/2006/bibliography"/>
  </ds:schemaRefs>
</ds:datastoreItem>
</file>

<file path=customXml/itemProps4.xml><?xml version="1.0" encoding="utf-8"?>
<ds:datastoreItem xmlns:ds="http://schemas.openxmlformats.org/officeDocument/2006/customXml" ds:itemID="{A0A81EE6-FCDA-4077-89A4-47B62E553B96}">
  <ds:schemaRefs>
    <ds:schemaRef ds:uri="http://schemas.microsoft.com/office/2006/metadata/properties"/>
    <ds:schemaRef ds:uri="http://schemas.microsoft.com/office/infopath/2007/PartnerControls"/>
    <ds:schemaRef ds:uri="012b7256-b6cf-40b6-b733-1f7ee20e4e65"/>
    <ds:schemaRef ds:uri="8dc0456f-2036-4fc4-9de1-a80949446cb6"/>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24</Pages>
  <Words>6560</Words>
  <Characters>37393</Characters>
  <Application>Microsoft Office Word</Application>
  <DocSecurity>0</DocSecurity>
  <Lines>311</Lines>
  <Paragraphs>87</Paragraphs>
  <ScaleCrop>false</ScaleCrop>
  <Company>University of Glasgow</Company>
  <LinksUpToDate>false</LinksUpToDate>
  <CharactersWithSpaces>43866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Alkhatib, Ahmad</dc:creator>
  <cp:lastModifiedBy>Alkhatib, Ahmad</cp:lastModifiedBy>
  <cp:revision>107</cp:revision>
  <cp:lastPrinted>2011-10-10T08:15:00Z</cp:lastPrinted>
  <dcterms:created xsi:type="dcterms:W3CDTF">2026-05-05T08:50:00Z</dcterms:created>
  <dcterms:modified xsi:type="dcterms:W3CDTF">2026-05-06T10:39:00Z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0x0101000C02770DCAEC734E8EB73418E6EC8A3D</vt:lpwstr>
  </property>
  <property fmtid="{D5CDD505-2E9C-101B-9397-08002B2CF9AE}" pid="3" name="MediaServiceImageTags">
    <vt:lpwstr/>
  </property>
  <property fmtid="{D5CDD505-2E9C-101B-9397-08002B2CF9AE}" pid="4" name="GrammarlyDocumentId">
    <vt:lpwstr>8d27d661dd53a1dc80439abae36a94a9391aa102329766c72bfda470da337a6f</vt:lpwstr>
  </property>
</Properties>
</file>