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E57E6" w14:textId="77777777" w:rsidR="00BC2D41" w:rsidRPr="00BC2D41" w:rsidRDefault="00BC2D41" w:rsidP="00BC2D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2D41">
        <w:rPr>
          <w:rFonts w:ascii="Segoe UI Emoji" w:eastAsia="Times New Roman" w:hAnsi="Segoe UI Emoji" w:cs="Segoe UI Emoji"/>
          <w:b/>
          <w:bCs/>
          <w:sz w:val="36"/>
          <w:szCs w:val="36"/>
        </w:rPr>
        <w:t>🏢</w:t>
      </w:r>
      <w:r w:rsidRPr="00BC2D4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Company Overview</w:t>
      </w:r>
    </w:p>
    <w:p w14:paraId="6DDEFB9A" w14:textId="77777777" w:rsidR="00BC2D41" w:rsidRPr="00BC2D41" w:rsidRDefault="00BC2D41" w:rsidP="00BC2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b/>
          <w:bCs/>
          <w:sz w:val="24"/>
          <w:szCs w:val="24"/>
        </w:rPr>
        <w:t>Company Name:</w:t>
      </w:r>
      <w:r w:rsidRPr="00BC2D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2D41">
        <w:rPr>
          <w:rFonts w:ascii="Times New Roman" w:eastAsia="Times New Roman" w:hAnsi="Times New Roman" w:cs="Times New Roman"/>
          <w:sz w:val="24"/>
          <w:szCs w:val="24"/>
        </w:rPr>
        <w:t>Novexa</w:t>
      </w:r>
      <w:proofErr w:type="spellEnd"/>
      <w:r w:rsidRPr="00BC2D41">
        <w:rPr>
          <w:rFonts w:ascii="Times New Roman" w:eastAsia="Times New Roman" w:hAnsi="Times New Roman" w:cs="Times New Roman"/>
          <w:sz w:val="24"/>
          <w:szCs w:val="24"/>
        </w:rPr>
        <w:t xml:space="preserve"> Technologies </w:t>
      </w:r>
      <w:r w:rsidRPr="00BC2D41">
        <w:rPr>
          <w:rFonts w:ascii="Times New Roman" w:eastAsia="Times New Roman" w:hAnsi="Times New Roman" w:cs="Times New Roman"/>
          <w:b/>
          <w:bCs/>
          <w:sz w:val="24"/>
          <w:szCs w:val="24"/>
        </w:rPr>
        <w:t>Industry:</w:t>
      </w:r>
      <w:r w:rsidRPr="00BC2D41">
        <w:rPr>
          <w:rFonts w:ascii="Times New Roman" w:eastAsia="Times New Roman" w:hAnsi="Times New Roman" w:cs="Times New Roman"/>
          <w:sz w:val="24"/>
          <w:szCs w:val="24"/>
        </w:rPr>
        <w:t xml:space="preserve"> Smart Mobility &amp; Automotive Software </w:t>
      </w:r>
      <w:r w:rsidRPr="00BC2D41">
        <w:rPr>
          <w:rFonts w:ascii="Times New Roman" w:eastAsia="Times New Roman" w:hAnsi="Times New Roman" w:cs="Times New Roman"/>
          <w:b/>
          <w:bCs/>
          <w:sz w:val="24"/>
          <w:szCs w:val="24"/>
        </w:rPr>
        <w:t>Headquarters:</w:t>
      </w:r>
      <w:r w:rsidRPr="00BC2D41">
        <w:rPr>
          <w:rFonts w:ascii="Times New Roman" w:eastAsia="Times New Roman" w:hAnsi="Times New Roman" w:cs="Times New Roman"/>
          <w:sz w:val="24"/>
          <w:szCs w:val="24"/>
        </w:rPr>
        <w:t xml:space="preserve"> Berlin, Germany </w:t>
      </w:r>
      <w:r w:rsidRPr="00BC2D41">
        <w:rPr>
          <w:rFonts w:ascii="Times New Roman" w:eastAsia="Times New Roman" w:hAnsi="Times New Roman" w:cs="Times New Roman"/>
          <w:b/>
          <w:bCs/>
          <w:sz w:val="24"/>
          <w:szCs w:val="24"/>
        </w:rPr>
        <w:t>Global Presence:</w:t>
      </w:r>
      <w:r w:rsidRPr="00BC2D41">
        <w:rPr>
          <w:rFonts w:ascii="Times New Roman" w:eastAsia="Times New Roman" w:hAnsi="Times New Roman" w:cs="Times New Roman"/>
          <w:sz w:val="24"/>
          <w:szCs w:val="24"/>
        </w:rPr>
        <w:t xml:space="preserve"> Germany (HQ), Egypt (MENA R&amp;D), USA (Sales &amp; Partnerships)</w:t>
      </w:r>
    </w:p>
    <w:p w14:paraId="1E673643" w14:textId="77777777" w:rsidR="00BC2D41" w:rsidRPr="00BC2D41" w:rsidRDefault="00BC2D41" w:rsidP="00BC2D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2D41">
        <w:rPr>
          <w:rFonts w:ascii="Segoe UI Emoji" w:eastAsia="Times New Roman" w:hAnsi="Segoe UI Emoji" w:cs="Segoe UI Emoji"/>
          <w:b/>
          <w:bCs/>
          <w:sz w:val="36"/>
          <w:szCs w:val="36"/>
        </w:rPr>
        <w:t>🧾</w:t>
      </w:r>
      <w:r w:rsidRPr="00BC2D4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Legal Entities &amp; Operating Units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953"/>
        <w:gridCol w:w="2826"/>
        <w:gridCol w:w="2562"/>
      </w:tblGrid>
      <w:tr w:rsidR="00BC2D41" w:rsidRPr="00BC2D41" w14:paraId="6091BE93" w14:textId="77777777" w:rsidTr="00BC2D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9970CB" w14:textId="77777777" w:rsidR="00BC2D41" w:rsidRPr="00BC2D41" w:rsidRDefault="00BC2D41" w:rsidP="00BC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2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Legal Entity</w:t>
            </w:r>
          </w:p>
        </w:tc>
        <w:tc>
          <w:tcPr>
            <w:tcW w:w="0" w:type="auto"/>
            <w:vAlign w:val="center"/>
            <w:hideMark/>
          </w:tcPr>
          <w:p w14:paraId="31890E63" w14:textId="77777777" w:rsidR="00BC2D41" w:rsidRPr="00BC2D41" w:rsidRDefault="00BC2D41" w:rsidP="00BC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2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71F9C281" w14:textId="77777777" w:rsidR="00BC2D41" w:rsidRPr="00BC2D41" w:rsidRDefault="00BC2D41" w:rsidP="00BC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2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5A7C733" w14:textId="77777777" w:rsidR="00BC2D41" w:rsidRPr="00BC2D41" w:rsidRDefault="00BC2D41" w:rsidP="00BC2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2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Operating Unit</w:t>
            </w:r>
          </w:p>
        </w:tc>
      </w:tr>
      <w:tr w:rsidR="00BC2D41" w:rsidRPr="00BC2D41" w14:paraId="5692C680" w14:textId="77777777" w:rsidTr="00BC2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8FF71" w14:textId="77777777" w:rsidR="00BC2D41" w:rsidRPr="00BC2D41" w:rsidRDefault="00BC2D41" w:rsidP="00BC2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2D41">
              <w:rPr>
                <w:rFonts w:ascii="Times New Roman" w:eastAsia="Times New Roman" w:hAnsi="Times New Roman" w:cs="Times New Roman"/>
                <w:sz w:val="24"/>
                <w:szCs w:val="24"/>
              </w:rPr>
              <w:t>Novexa</w:t>
            </w:r>
            <w:proofErr w:type="spellEnd"/>
            <w:r w:rsidRPr="00BC2D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GmbH</w:t>
            </w:r>
          </w:p>
        </w:tc>
        <w:tc>
          <w:tcPr>
            <w:tcW w:w="0" w:type="auto"/>
            <w:vAlign w:val="center"/>
            <w:hideMark/>
          </w:tcPr>
          <w:p w14:paraId="557C7D6C" w14:textId="77777777" w:rsidR="00BC2D41" w:rsidRPr="00BC2D41" w:rsidRDefault="00BC2D41" w:rsidP="00BC2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D41">
              <w:rPr>
                <w:rFonts w:ascii="Times New Roman" w:eastAsia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14:paraId="23E47D3D" w14:textId="77777777" w:rsidR="00BC2D41" w:rsidRPr="00BC2D41" w:rsidRDefault="00BC2D41" w:rsidP="00BC2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D41">
              <w:rPr>
                <w:rFonts w:ascii="Times New Roman" w:eastAsia="Times New Roman" w:hAnsi="Times New Roman" w:cs="Times New Roman"/>
                <w:sz w:val="24"/>
                <w:szCs w:val="24"/>
              </w:rPr>
              <w:t>Corporate HQ, R&amp;D</w:t>
            </w:r>
          </w:p>
        </w:tc>
        <w:tc>
          <w:tcPr>
            <w:tcW w:w="0" w:type="auto"/>
            <w:vAlign w:val="center"/>
            <w:hideMark/>
          </w:tcPr>
          <w:p w14:paraId="0FA5614F" w14:textId="77777777" w:rsidR="00BC2D41" w:rsidRPr="00BC2D41" w:rsidRDefault="00BC2D41" w:rsidP="00BC2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D41">
              <w:rPr>
                <w:rFonts w:ascii="Times New Roman" w:eastAsia="Times New Roman" w:hAnsi="Times New Roman" w:cs="Times New Roman"/>
                <w:sz w:val="24"/>
                <w:szCs w:val="24"/>
              </w:rPr>
              <w:t>Berlin HQ</w:t>
            </w:r>
          </w:p>
        </w:tc>
      </w:tr>
      <w:tr w:rsidR="00BC2D41" w:rsidRPr="00BC2D41" w14:paraId="0F810B83" w14:textId="77777777" w:rsidTr="00BC2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5FC2F" w14:textId="77777777" w:rsidR="00BC2D41" w:rsidRPr="00BC2D41" w:rsidRDefault="00BC2D41" w:rsidP="00BC2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2D41">
              <w:rPr>
                <w:rFonts w:ascii="Times New Roman" w:eastAsia="Times New Roman" w:hAnsi="Times New Roman" w:cs="Times New Roman"/>
                <w:sz w:val="24"/>
                <w:szCs w:val="24"/>
              </w:rPr>
              <w:t>Novexa</w:t>
            </w:r>
            <w:proofErr w:type="spellEnd"/>
            <w:r w:rsidRPr="00BC2D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Egypt LLC</w:t>
            </w:r>
          </w:p>
        </w:tc>
        <w:tc>
          <w:tcPr>
            <w:tcW w:w="0" w:type="auto"/>
            <w:vAlign w:val="center"/>
            <w:hideMark/>
          </w:tcPr>
          <w:p w14:paraId="47386F31" w14:textId="77777777" w:rsidR="00BC2D41" w:rsidRPr="00BC2D41" w:rsidRDefault="00BC2D41" w:rsidP="00BC2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D41">
              <w:rPr>
                <w:rFonts w:ascii="Times New Roman" w:eastAsia="Times New Roman" w:hAnsi="Times New Roman" w:cs="Times New Roman"/>
                <w:sz w:val="24"/>
                <w:szCs w:val="24"/>
              </w:rPr>
              <w:t>Egypt</w:t>
            </w:r>
          </w:p>
        </w:tc>
        <w:tc>
          <w:tcPr>
            <w:tcW w:w="0" w:type="auto"/>
            <w:vAlign w:val="center"/>
            <w:hideMark/>
          </w:tcPr>
          <w:p w14:paraId="5B0E75A7" w14:textId="77777777" w:rsidR="00BC2D41" w:rsidRPr="00BC2D41" w:rsidRDefault="00BC2D41" w:rsidP="00BC2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D41">
              <w:rPr>
                <w:rFonts w:ascii="Times New Roman" w:eastAsia="Times New Roman" w:hAnsi="Times New Roman" w:cs="Times New Roman"/>
                <w:sz w:val="24"/>
                <w:szCs w:val="24"/>
              </w:rPr>
              <w:t>Regional R&amp;D, Localization</w:t>
            </w:r>
          </w:p>
        </w:tc>
        <w:tc>
          <w:tcPr>
            <w:tcW w:w="0" w:type="auto"/>
            <w:vAlign w:val="center"/>
            <w:hideMark/>
          </w:tcPr>
          <w:p w14:paraId="54C4731D" w14:textId="77777777" w:rsidR="00BC2D41" w:rsidRPr="00BC2D41" w:rsidRDefault="00BC2D41" w:rsidP="00BC2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D41">
              <w:rPr>
                <w:rFonts w:ascii="Times New Roman" w:eastAsia="Times New Roman" w:hAnsi="Times New Roman" w:cs="Times New Roman"/>
                <w:sz w:val="24"/>
                <w:szCs w:val="24"/>
              </w:rPr>
              <w:t>Cairo Tech Center</w:t>
            </w:r>
          </w:p>
        </w:tc>
      </w:tr>
      <w:tr w:rsidR="00BC2D41" w:rsidRPr="00BC2D41" w14:paraId="3ED0923D" w14:textId="77777777" w:rsidTr="00BC2D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34A40" w14:textId="77777777" w:rsidR="00BC2D41" w:rsidRPr="00BC2D41" w:rsidRDefault="00BC2D41" w:rsidP="00BC2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2D41">
              <w:rPr>
                <w:rFonts w:ascii="Times New Roman" w:eastAsia="Times New Roman" w:hAnsi="Times New Roman" w:cs="Times New Roman"/>
                <w:sz w:val="24"/>
                <w:szCs w:val="24"/>
              </w:rPr>
              <w:t>Novexa</w:t>
            </w:r>
            <w:proofErr w:type="spellEnd"/>
            <w:r w:rsidRPr="00BC2D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Inc.</w:t>
            </w:r>
          </w:p>
        </w:tc>
        <w:tc>
          <w:tcPr>
            <w:tcW w:w="0" w:type="auto"/>
            <w:vAlign w:val="center"/>
            <w:hideMark/>
          </w:tcPr>
          <w:p w14:paraId="676452CA" w14:textId="77777777" w:rsidR="00BC2D41" w:rsidRPr="00BC2D41" w:rsidRDefault="00BC2D41" w:rsidP="00BC2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D41">
              <w:rPr>
                <w:rFonts w:ascii="Times New Roman" w:eastAsia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0EC8EB8C" w14:textId="77777777" w:rsidR="00BC2D41" w:rsidRPr="00BC2D41" w:rsidRDefault="00BC2D41" w:rsidP="00BC2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D41">
              <w:rPr>
                <w:rFonts w:ascii="Times New Roman" w:eastAsia="Times New Roman" w:hAnsi="Times New Roman" w:cs="Times New Roman"/>
                <w:sz w:val="24"/>
                <w:szCs w:val="24"/>
              </w:rPr>
              <w:t>Sales, Partnerships</w:t>
            </w:r>
          </w:p>
        </w:tc>
        <w:tc>
          <w:tcPr>
            <w:tcW w:w="0" w:type="auto"/>
            <w:vAlign w:val="center"/>
            <w:hideMark/>
          </w:tcPr>
          <w:p w14:paraId="4D011D5F" w14:textId="77777777" w:rsidR="00BC2D41" w:rsidRPr="00BC2D41" w:rsidRDefault="00BC2D41" w:rsidP="00BC2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D41">
              <w:rPr>
                <w:rFonts w:ascii="Times New Roman" w:eastAsia="Times New Roman" w:hAnsi="Times New Roman" w:cs="Times New Roman"/>
                <w:sz w:val="24"/>
                <w:szCs w:val="24"/>
              </w:rPr>
              <w:t>North America Sales Hub</w:t>
            </w:r>
          </w:p>
        </w:tc>
      </w:tr>
    </w:tbl>
    <w:p w14:paraId="628707FF" w14:textId="77777777" w:rsidR="00BC2D41" w:rsidRPr="00BC2D41" w:rsidRDefault="00BC2D41" w:rsidP="00BC2D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2D41">
        <w:rPr>
          <w:rFonts w:ascii="Segoe UI Emoji" w:eastAsia="Times New Roman" w:hAnsi="Segoe UI Emoji" w:cs="Segoe UI Emoji"/>
          <w:b/>
          <w:bCs/>
          <w:sz w:val="36"/>
          <w:szCs w:val="36"/>
        </w:rPr>
        <w:t>🏬</w:t>
      </w:r>
      <w:r w:rsidRPr="00BC2D4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Departments, Jobs &amp; Positions</w:t>
      </w:r>
    </w:p>
    <w:p w14:paraId="714AB9AB" w14:textId="77777777" w:rsidR="00BC2D41" w:rsidRPr="00BC2D41" w:rsidRDefault="00BC2D41" w:rsidP="00BC2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2D41">
        <w:rPr>
          <w:rFonts w:ascii="Times New Roman" w:eastAsia="Times New Roman" w:hAnsi="Times New Roman" w:cs="Times New Roman"/>
          <w:b/>
          <w:bCs/>
          <w:sz w:val="27"/>
          <w:szCs w:val="27"/>
        </w:rPr>
        <w:t>1. Executive Office</w:t>
      </w:r>
    </w:p>
    <w:p w14:paraId="5AC1D4DF" w14:textId="77777777" w:rsidR="00BC2D41" w:rsidRPr="00BC2D41" w:rsidRDefault="00BC2D41" w:rsidP="00BC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b/>
          <w:bCs/>
          <w:sz w:val="24"/>
          <w:szCs w:val="24"/>
        </w:rPr>
        <w:t>CEO</w:t>
      </w:r>
      <w:r w:rsidRPr="00BC2D41">
        <w:rPr>
          <w:rFonts w:ascii="Times New Roman" w:eastAsia="Times New Roman" w:hAnsi="Times New Roman" w:cs="Times New Roman"/>
          <w:sz w:val="24"/>
          <w:szCs w:val="24"/>
        </w:rPr>
        <w:t xml:space="preserve"> – Chief Executive Officer</w:t>
      </w:r>
    </w:p>
    <w:p w14:paraId="591063AD" w14:textId="77777777" w:rsidR="00BC2D41" w:rsidRPr="00BC2D41" w:rsidRDefault="00BC2D41" w:rsidP="00BC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b/>
          <w:bCs/>
          <w:sz w:val="24"/>
          <w:szCs w:val="24"/>
        </w:rPr>
        <w:t>COO</w:t>
      </w:r>
      <w:r w:rsidRPr="00BC2D41">
        <w:rPr>
          <w:rFonts w:ascii="Times New Roman" w:eastAsia="Times New Roman" w:hAnsi="Times New Roman" w:cs="Times New Roman"/>
          <w:sz w:val="24"/>
          <w:szCs w:val="24"/>
        </w:rPr>
        <w:t xml:space="preserve"> – Chief Operating Officer</w:t>
      </w:r>
    </w:p>
    <w:p w14:paraId="64CCB691" w14:textId="77777777" w:rsidR="00BC2D41" w:rsidRPr="00BC2D41" w:rsidRDefault="00BC2D41" w:rsidP="00BC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b/>
          <w:bCs/>
          <w:sz w:val="24"/>
          <w:szCs w:val="24"/>
        </w:rPr>
        <w:t>CFO</w:t>
      </w:r>
      <w:r w:rsidRPr="00BC2D41">
        <w:rPr>
          <w:rFonts w:ascii="Times New Roman" w:eastAsia="Times New Roman" w:hAnsi="Times New Roman" w:cs="Times New Roman"/>
          <w:sz w:val="24"/>
          <w:szCs w:val="24"/>
        </w:rPr>
        <w:t xml:space="preserve"> – Chief Financial Officer</w:t>
      </w:r>
    </w:p>
    <w:p w14:paraId="1C84C6E6" w14:textId="77777777" w:rsidR="00BC2D41" w:rsidRPr="00BC2D41" w:rsidRDefault="00BC2D41" w:rsidP="00BC2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2D41">
        <w:rPr>
          <w:rFonts w:ascii="Times New Roman" w:eastAsia="Times New Roman" w:hAnsi="Times New Roman" w:cs="Times New Roman"/>
          <w:b/>
          <w:bCs/>
          <w:sz w:val="27"/>
          <w:szCs w:val="27"/>
        </w:rPr>
        <w:t>2. Engineering &amp; R&amp;D</w:t>
      </w:r>
    </w:p>
    <w:p w14:paraId="2CCF2073" w14:textId="77777777" w:rsidR="00BC2D41" w:rsidRPr="00BC2D41" w:rsidRDefault="00BC2D41" w:rsidP="00BC2D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b/>
          <w:bCs/>
          <w:sz w:val="24"/>
          <w:szCs w:val="24"/>
        </w:rPr>
        <w:t>VP of Engineering</w:t>
      </w:r>
    </w:p>
    <w:p w14:paraId="211CACC7" w14:textId="77777777" w:rsidR="00BC2D41" w:rsidRPr="00BC2D41" w:rsidRDefault="00BC2D41" w:rsidP="00BC2D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sz w:val="24"/>
          <w:szCs w:val="24"/>
        </w:rPr>
        <w:t>Software Architect</w:t>
      </w:r>
    </w:p>
    <w:p w14:paraId="641D0F54" w14:textId="77777777" w:rsidR="00BC2D41" w:rsidRPr="00BC2D41" w:rsidRDefault="00BC2D41" w:rsidP="00BC2D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sz w:val="24"/>
          <w:szCs w:val="24"/>
        </w:rPr>
        <w:t>Embedded Systems Engineer</w:t>
      </w:r>
    </w:p>
    <w:p w14:paraId="49E1FCD4" w14:textId="77777777" w:rsidR="00BC2D41" w:rsidRPr="00BC2D41" w:rsidRDefault="00BC2D41" w:rsidP="00BC2D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sz w:val="24"/>
          <w:szCs w:val="24"/>
        </w:rPr>
        <w:t>QA Automation Lead</w:t>
      </w:r>
    </w:p>
    <w:p w14:paraId="7DAD3FC2" w14:textId="77777777" w:rsidR="00BC2D41" w:rsidRPr="00BC2D41" w:rsidRDefault="00BC2D41" w:rsidP="00BC2D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sz w:val="24"/>
          <w:szCs w:val="24"/>
        </w:rPr>
        <w:t>Junior Developer</w:t>
      </w:r>
    </w:p>
    <w:p w14:paraId="7A73E125" w14:textId="77777777" w:rsidR="00BC2D41" w:rsidRPr="00BC2D41" w:rsidRDefault="00BC2D41" w:rsidP="00BC2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2D41">
        <w:rPr>
          <w:rFonts w:ascii="Times New Roman" w:eastAsia="Times New Roman" w:hAnsi="Times New Roman" w:cs="Times New Roman"/>
          <w:b/>
          <w:bCs/>
          <w:sz w:val="27"/>
          <w:szCs w:val="27"/>
        </w:rPr>
        <w:t>3. Product &amp; Innovation</w:t>
      </w:r>
    </w:p>
    <w:p w14:paraId="4A914965" w14:textId="77777777" w:rsidR="00BC2D41" w:rsidRPr="00BC2D41" w:rsidRDefault="00BC2D41" w:rsidP="00BC2D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b/>
          <w:bCs/>
          <w:sz w:val="24"/>
          <w:szCs w:val="24"/>
        </w:rPr>
        <w:t>Chief Product Officer</w:t>
      </w:r>
    </w:p>
    <w:p w14:paraId="42B97265" w14:textId="77777777" w:rsidR="00BC2D41" w:rsidRPr="00BC2D41" w:rsidRDefault="00BC2D41" w:rsidP="00BC2D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sz w:val="24"/>
          <w:szCs w:val="24"/>
        </w:rPr>
        <w:t>Product Manager</w:t>
      </w:r>
    </w:p>
    <w:p w14:paraId="5F666A33" w14:textId="77777777" w:rsidR="00BC2D41" w:rsidRPr="00BC2D41" w:rsidRDefault="00BC2D41" w:rsidP="00BC2D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sz w:val="24"/>
          <w:szCs w:val="24"/>
        </w:rPr>
        <w:t>UX/UI Designer</w:t>
      </w:r>
    </w:p>
    <w:p w14:paraId="77051ABD" w14:textId="77777777" w:rsidR="00BC2D41" w:rsidRPr="00BC2D41" w:rsidRDefault="00BC2D41" w:rsidP="00BC2D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sz w:val="24"/>
          <w:szCs w:val="24"/>
        </w:rPr>
        <w:t>Data Analyst</w:t>
      </w:r>
    </w:p>
    <w:p w14:paraId="19DFBA4D" w14:textId="77777777" w:rsidR="00BC2D41" w:rsidRPr="00BC2D41" w:rsidRDefault="00BC2D41" w:rsidP="00BC2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2D41">
        <w:rPr>
          <w:rFonts w:ascii="Times New Roman" w:eastAsia="Times New Roman" w:hAnsi="Times New Roman" w:cs="Times New Roman"/>
          <w:b/>
          <w:bCs/>
          <w:sz w:val="27"/>
          <w:szCs w:val="27"/>
        </w:rPr>
        <w:t>4. HR &amp; Talent</w:t>
      </w:r>
    </w:p>
    <w:p w14:paraId="36FAD658" w14:textId="77777777" w:rsidR="00BC2D41" w:rsidRPr="00BC2D41" w:rsidRDefault="00BC2D41" w:rsidP="00BC2D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b/>
          <w:bCs/>
          <w:sz w:val="24"/>
          <w:szCs w:val="24"/>
        </w:rPr>
        <w:t>HR Director</w:t>
      </w:r>
    </w:p>
    <w:p w14:paraId="4FFDB48D" w14:textId="77777777" w:rsidR="00BC2D41" w:rsidRPr="00BC2D41" w:rsidRDefault="00BC2D41" w:rsidP="00BC2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sz w:val="24"/>
          <w:szCs w:val="24"/>
        </w:rPr>
        <w:t>HR Business Partner</w:t>
      </w:r>
    </w:p>
    <w:p w14:paraId="5304631B" w14:textId="77777777" w:rsidR="00BC2D41" w:rsidRPr="00BC2D41" w:rsidRDefault="00BC2D41" w:rsidP="00BC2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sz w:val="24"/>
          <w:szCs w:val="24"/>
        </w:rPr>
        <w:t>Talent Acquisition Specialist</w:t>
      </w:r>
    </w:p>
    <w:p w14:paraId="6A5AF380" w14:textId="77777777" w:rsidR="00BC2D41" w:rsidRPr="00BC2D41" w:rsidRDefault="00BC2D41" w:rsidP="00BC2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sz w:val="24"/>
          <w:szCs w:val="24"/>
        </w:rPr>
        <w:t>Training &amp; Development Officer</w:t>
      </w:r>
    </w:p>
    <w:p w14:paraId="3E3C5688" w14:textId="77777777" w:rsidR="00BC2D41" w:rsidRPr="00BC2D41" w:rsidRDefault="00BC2D41" w:rsidP="00BC2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2D4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Sales &amp; Partnerships</w:t>
      </w:r>
    </w:p>
    <w:p w14:paraId="2BD081DD" w14:textId="77777777" w:rsidR="00BC2D41" w:rsidRPr="00BC2D41" w:rsidRDefault="00BC2D41" w:rsidP="00BC2D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b/>
          <w:bCs/>
          <w:sz w:val="24"/>
          <w:szCs w:val="24"/>
        </w:rPr>
        <w:t>VP of Sales</w:t>
      </w:r>
    </w:p>
    <w:p w14:paraId="7912C8AF" w14:textId="77777777" w:rsidR="00BC2D41" w:rsidRPr="00BC2D41" w:rsidRDefault="00BC2D41" w:rsidP="00BC2D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sz w:val="24"/>
          <w:szCs w:val="24"/>
        </w:rPr>
        <w:t>Regional Sales Manager (EMEA)</w:t>
      </w:r>
    </w:p>
    <w:p w14:paraId="60A9D3C3" w14:textId="77777777" w:rsidR="00BC2D41" w:rsidRPr="00BC2D41" w:rsidRDefault="00BC2D41" w:rsidP="00BC2D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sz w:val="24"/>
          <w:szCs w:val="24"/>
        </w:rPr>
        <w:t>Regional Sales Manager (NA)</w:t>
      </w:r>
    </w:p>
    <w:p w14:paraId="6E2DD925" w14:textId="77777777" w:rsidR="00BC2D41" w:rsidRPr="00BC2D41" w:rsidRDefault="00BC2D41" w:rsidP="00BC2D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sz w:val="24"/>
          <w:szCs w:val="24"/>
        </w:rPr>
        <w:t>Partnership Development Lead</w:t>
      </w:r>
    </w:p>
    <w:p w14:paraId="6FF06390" w14:textId="77777777" w:rsidR="00BC2D41" w:rsidRPr="00BC2D41" w:rsidRDefault="00BC2D41" w:rsidP="00BC2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2D41">
        <w:rPr>
          <w:rFonts w:ascii="Times New Roman" w:eastAsia="Times New Roman" w:hAnsi="Times New Roman" w:cs="Times New Roman"/>
          <w:b/>
          <w:bCs/>
          <w:sz w:val="27"/>
          <w:szCs w:val="27"/>
        </w:rPr>
        <w:t>6. Finance &amp; Legal</w:t>
      </w:r>
    </w:p>
    <w:p w14:paraId="742886B7" w14:textId="77777777" w:rsidR="00BC2D41" w:rsidRPr="00BC2D41" w:rsidRDefault="00BC2D41" w:rsidP="00BC2D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b/>
          <w:bCs/>
          <w:sz w:val="24"/>
          <w:szCs w:val="24"/>
        </w:rPr>
        <w:t>Finance Controller</w:t>
      </w:r>
    </w:p>
    <w:p w14:paraId="51C520FA" w14:textId="77777777" w:rsidR="00BC2D41" w:rsidRPr="00BC2D41" w:rsidRDefault="00BC2D41" w:rsidP="00BC2D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sz w:val="24"/>
          <w:szCs w:val="24"/>
        </w:rPr>
        <w:t>Accountant</w:t>
      </w:r>
    </w:p>
    <w:p w14:paraId="128EF276" w14:textId="77777777" w:rsidR="00BC2D41" w:rsidRPr="00BC2D41" w:rsidRDefault="00BC2D41" w:rsidP="00BC2D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sz w:val="24"/>
          <w:szCs w:val="24"/>
        </w:rPr>
        <w:t>Legal Counsel</w:t>
      </w:r>
    </w:p>
    <w:p w14:paraId="10F851F7" w14:textId="77777777" w:rsidR="00BC2D41" w:rsidRPr="00BC2D41" w:rsidRDefault="00BC2D41" w:rsidP="00BC2D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2D41">
        <w:rPr>
          <w:rFonts w:ascii="Segoe UI Emoji" w:eastAsia="Times New Roman" w:hAnsi="Segoe UI Emoji" w:cs="Segoe UI Emoji"/>
          <w:b/>
          <w:bCs/>
          <w:sz w:val="36"/>
          <w:szCs w:val="36"/>
        </w:rPr>
        <w:t>📈</w:t>
      </w:r>
      <w:r w:rsidRPr="00BC2D4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Reporting Relationships</w:t>
      </w:r>
    </w:p>
    <w:p w14:paraId="216D33F1" w14:textId="77777777" w:rsidR="00BC2D41" w:rsidRPr="00BC2D41" w:rsidRDefault="00BC2D41" w:rsidP="00BC2D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sz w:val="24"/>
          <w:szCs w:val="24"/>
        </w:rPr>
        <w:t>CEO reports to Board of Directors.</w:t>
      </w:r>
    </w:p>
    <w:p w14:paraId="756E7BC4" w14:textId="77777777" w:rsidR="00BC2D41" w:rsidRPr="00BC2D41" w:rsidRDefault="00BC2D41" w:rsidP="00BC2D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sz w:val="24"/>
          <w:szCs w:val="24"/>
        </w:rPr>
        <w:t>COO, CFO, and CPO report to CEO.</w:t>
      </w:r>
    </w:p>
    <w:p w14:paraId="2A8EF887" w14:textId="77777777" w:rsidR="00BC2D41" w:rsidRPr="00BC2D41" w:rsidRDefault="00BC2D41" w:rsidP="00BC2D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sz w:val="24"/>
          <w:szCs w:val="24"/>
        </w:rPr>
        <w:t>Department VPs report to COO.</w:t>
      </w:r>
    </w:p>
    <w:p w14:paraId="49E1234A" w14:textId="77777777" w:rsidR="00BC2D41" w:rsidRPr="00BC2D41" w:rsidRDefault="00BC2D41" w:rsidP="00BC2D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2D41">
        <w:rPr>
          <w:rFonts w:ascii="Times New Roman" w:eastAsia="Times New Roman" w:hAnsi="Times New Roman" w:cs="Times New Roman"/>
          <w:sz w:val="24"/>
          <w:szCs w:val="24"/>
        </w:rPr>
        <w:t>Managers</w:t>
      </w:r>
      <w:proofErr w:type="spellEnd"/>
      <w:r w:rsidRPr="00BC2D41">
        <w:rPr>
          <w:rFonts w:ascii="Times New Roman" w:eastAsia="Times New Roman" w:hAnsi="Times New Roman" w:cs="Times New Roman"/>
          <w:sz w:val="24"/>
          <w:szCs w:val="24"/>
        </w:rPr>
        <w:t xml:space="preserve"> report to respective VPs.</w:t>
      </w:r>
    </w:p>
    <w:p w14:paraId="5D13BC53" w14:textId="77777777" w:rsidR="00BC2D41" w:rsidRPr="00BC2D41" w:rsidRDefault="00BC2D41" w:rsidP="00BC2D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41">
        <w:rPr>
          <w:rFonts w:ascii="Times New Roman" w:eastAsia="Times New Roman" w:hAnsi="Times New Roman" w:cs="Times New Roman"/>
          <w:sz w:val="24"/>
          <w:szCs w:val="24"/>
        </w:rPr>
        <w:t>Specialists and Officers report to Managers.</w:t>
      </w:r>
    </w:p>
    <w:p w14:paraId="4A1A864F" w14:textId="77777777" w:rsidR="002D3D91" w:rsidRDefault="002D3D91"/>
    <w:sectPr w:rsidR="002D3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403B"/>
    <w:multiLevelType w:val="multilevel"/>
    <w:tmpl w:val="99CA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12468"/>
    <w:multiLevelType w:val="multilevel"/>
    <w:tmpl w:val="AEA6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0F3FD6"/>
    <w:multiLevelType w:val="multilevel"/>
    <w:tmpl w:val="7E28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97BFD"/>
    <w:multiLevelType w:val="multilevel"/>
    <w:tmpl w:val="B88A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177C0"/>
    <w:multiLevelType w:val="multilevel"/>
    <w:tmpl w:val="A1CE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CD343E"/>
    <w:multiLevelType w:val="multilevel"/>
    <w:tmpl w:val="B50A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35816"/>
    <w:multiLevelType w:val="multilevel"/>
    <w:tmpl w:val="0AE2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5AA6"/>
    <w:rsid w:val="002D3D91"/>
    <w:rsid w:val="009E5AA6"/>
    <w:rsid w:val="00BC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E7902-7322-4BC8-8A42-52CDF4A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Moharram</dc:creator>
  <cp:keywords/>
  <dc:description/>
  <cp:lastModifiedBy>Ahmed Moharram</cp:lastModifiedBy>
  <cp:revision>3</cp:revision>
  <dcterms:created xsi:type="dcterms:W3CDTF">2025-10-21T18:56:00Z</dcterms:created>
  <dcterms:modified xsi:type="dcterms:W3CDTF">2025-10-21T18:57:00Z</dcterms:modified>
</cp:coreProperties>
</file>