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rtl w:val="0"/>
        </w:rPr>
        <w:tab/>
      </w:r>
      <w:r w:rsidDel="00000000" w:rsidR="00000000" w:rsidRPr="00000000">
        <w:rPr>
          <w:b w:val="1"/>
          <w:sz w:val="28"/>
          <w:szCs w:val="28"/>
          <w:rtl w:val="0"/>
        </w:rPr>
        <w:t xml:space="preserve">CV. 4NESIA</w:t>
      </w:r>
    </w:p>
    <w:p w:rsidR="00000000" w:rsidDel="00000000" w:rsidP="00000000" w:rsidRDefault="00000000" w:rsidRPr="00000000" w14:paraId="00000001">
      <w:pPr>
        <w:contextualSpacing w:val="0"/>
        <w:jc w:val="center"/>
        <w:rPr>
          <w:b w:val="1"/>
          <w:sz w:val="28"/>
          <w:szCs w:val="28"/>
        </w:rPr>
      </w:pPr>
      <w:r w:rsidDel="00000000" w:rsidR="00000000" w:rsidRPr="00000000">
        <w:rPr>
          <w:b w:val="1"/>
          <w:sz w:val="28"/>
          <w:szCs w:val="28"/>
          <w:rtl w:val="0"/>
        </w:rPr>
        <w:t xml:space="preserve">          JOB DESCRIPTION</w:t>
      </w:r>
    </w:p>
    <w:p w:rsidR="00000000" w:rsidDel="00000000" w:rsidP="00000000" w:rsidRDefault="00000000" w:rsidRPr="00000000" w14:paraId="00000002">
      <w:pPr>
        <w:ind w:firstLine="720"/>
        <w:contextualSpacing w:val="0"/>
        <w:jc w:val="center"/>
        <w:rPr>
          <w:b w:val="1"/>
          <w:sz w:val="28"/>
          <w:szCs w:val="28"/>
        </w:rPr>
      </w:pPr>
      <w:r w:rsidDel="00000000" w:rsidR="00000000" w:rsidRPr="00000000">
        <w:rPr>
          <w:b w:val="1"/>
          <w:sz w:val="28"/>
          <w:szCs w:val="28"/>
          <w:rtl w:val="0"/>
        </w:rPr>
        <w:t xml:space="preserve">(FINANCE DIVISION)</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numPr>
          <w:ilvl w:val="0"/>
          <w:numId w:val="3"/>
        </w:numPr>
        <w:ind w:left="720" w:hanging="360"/>
        <w:rPr>
          <w:b w:val="1"/>
          <w:u w:val="none"/>
        </w:rPr>
      </w:pPr>
      <w:r w:rsidDel="00000000" w:rsidR="00000000" w:rsidRPr="00000000">
        <w:rPr>
          <w:b w:val="1"/>
          <w:rtl w:val="0"/>
        </w:rPr>
        <w:t xml:space="preserve">IDENTITAS JABATAN</w:t>
      </w:r>
    </w:p>
    <w:p w:rsidR="00000000" w:rsidDel="00000000" w:rsidP="00000000" w:rsidRDefault="00000000" w:rsidRPr="00000000" w14:paraId="00000005">
      <w:pPr>
        <w:ind w:firstLine="720"/>
        <w:contextualSpacing w:val="0"/>
        <w:rPr/>
      </w:pPr>
      <w:r w:rsidDel="00000000" w:rsidR="00000000" w:rsidRPr="00000000">
        <w:rPr>
          <w:rtl w:val="0"/>
        </w:rPr>
        <w:t xml:space="preserve">1.1  Nama Jabatan </w:t>
        <w:tab/>
        <w:t xml:space="preserve">: Finance &amp; Accounting Staff</w:t>
      </w:r>
    </w:p>
    <w:p w:rsidR="00000000" w:rsidDel="00000000" w:rsidP="00000000" w:rsidRDefault="00000000" w:rsidRPr="00000000" w14:paraId="00000006">
      <w:pPr>
        <w:ind w:firstLine="720"/>
        <w:contextualSpacing w:val="0"/>
        <w:rPr/>
      </w:pPr>
      <w:r w:rsidDel="00000000" w:rsidR="00000000" w:rsidRPr="00000000">
        <w:rPr>
          <w:rtl w:val="0"/>
        </w:rPr>
        <w:t xml:space="preserve">1.2  Divisi </w:t>
        <w:tab/>
        <w:tab/>
        <w:t xml:space="preserve">: Finance &amp; Accounting</w:t>
      </w:r>
    </w:p>
    <w:p w:rsidR="00000000" w:rsidDel="00000000" w:rsidP="00000000" w:rsidRDefault="00000000" w:rsidRPr="00000000" w14:paraId="00000007">
      <w:pPr>
        <w:ind w:firstLine="720"/>
        <w:contextualSpacing w:val="0"/>
        <w:rPr/>
      </w:pPr>
      <w:r w:rsidDel="00000000" w:rsidR="00000000" w:rsidRPr="00000000">
        <w:rPr>
          <w:rtl w:val="0"/>
        </w:rPr>
        <w:t xml:space="preserve">1.3  Kedudukan dalam Organisasi :</w:t>
      </w:r>
    </w:p>
    <w:p w:rsidR="00000000" w:rsidDel="00000000" w:rsidP="00000000" w:rsidRDefault="00000000" w:rsidRPr="00000000" w14:paraId="00000008">
      <w:pPr>
        <w:numPr>
          <w:ilvl w:val="0"/>
          <w:numId w:val="7"/>
        </w:numPr>
        <w:ind w:left="1440" w:hanging="360"/>
        <w:rPr/>
      </w:pPr>
      <w:r w:rsidDel="00000000" w:rsidR="00000000" w:rsidRPr="00000000">
        <w:rPr>
          <w:rtl w:val="0"/>
        </w:rPr>
        <w:t xml:space="preserve">Atasan Langsung </w:t>
        <w:tab/>
        <w:t xml:space="preserve">:  Chief Executive Officer, Chief Management Officer</w:t>
      </w:r>
    </w:p>
    <w:p w:rsidR="00000000" w:rsidDel="00000000" w:rsidP="00000000" w:rsidRDefault="00000000" w:rsidRPr="00000000" w14:paraId="00000009">
      <w:pPr>
        <w:numPr>
          <w:ilvl w:val="0"/>
          <w:numId w:val="7"/>
        </w:numPr>
        <w:ind w:left="1440" w:hanging="360"/>
        <w:rPr/>
      </w:pPr>
      <w:r w:rsidDel="00000000" w:rsidR="00000000" w:rsidRPr="00000000">
        <w:rPr>
          <w:rtl w:val="0"/>
        </w:rPr>
        <w:t xml:space="preserve">Bawahan Langsung</w:t>
        <w:tab/>
        <w:t xml:space="preserve">:  Marketing </w:t>
      </w:r>
    </w:p>
    <w:p w:rsidR="00000000" w:rsidDel="00000000" w:rsidP="00000000" w:rsidRDefault="00000000" w:rsidRPr="00000000" w14:paraId="0000000A">
      <w:pPr>
        <w:contextualSpacing w:val="0"/>
        <w:rPr/>
      </w:pPr>
      <w:r w:rsidDel="00000000" w:rsidR="00000000" w:rsidRPr="00000000">
        <w:rPr>
          <w:rtl w:val="0"/>
        </w:rPr>
        <w:tab/>
        <w:t xml:space="preserve">1.4 Pemegang Jabatan : Hendri Gunawan</w:t>
      </w:r>
    </w:p>
    <w:p w:rsidR="00000000" w:rsidDel="00000000" w:rsidP="00000000" w:rsidRDefault="00000000" w:rsidRPr="00000000" w14:paraId="0000000B">
      <w:pPr>
        <w:contextualSpacing w:val="0"/>
        <w:rPr>
          <w:b w:val="1"/>
        </w:rPr>
      </w:pPr>
      <w:r w:rsidDel="00000000" w:rsidR="00000000" w:rsidRPr="00000000">
        <w:rPr>
          <w:b w:val="1"/>
          <w:rtl w:val="0"/>
        </w:rPr>
        <w:tab/>
      </w:r>
    </w:p>
    <w:p w:rsidR="00000000" w:rsidDel="00000000" w:rsidP="00000000" w:rsidRDefault="00000000" w:rsidRPr="00000000" w14:paraId="0000000C">
      <w:pPr>
        <w:contextualSpacing w:val="0"/>
        <w:rPr>
          <w:b w:val="1"/>
        </w:rPr>
      </w:pPr>
      <w:r w:rsidDel="00000000" w:rsidR="00000000" w:rsidRPr="00000000">
        <w:rPr>
          <w:b w:val="1"/>
          <w:rtl w:val="0"/>
        </w:rPr>
        <w:t xml:space="preserve">     2.</w:t>
        <w:tab/>
        <w:t xml:space="preserve">FUNGSI JABATAN </w:t>
        <w:tab/>
      </w:r>
    </w:p>
    <w:p w:rsidR="00000000" w:rsidDel="00000000" w:rsidP="00000000" w:rsidRDefault="00000000" w:rsidRPr="00000000" w14:paraId="0000000D">
      <w:pPr>
        <w:ind w:left="720" w:firstLine="0"/>
        <w:contextualSpacing w:val="0"/>
        <w:jc w:val="both"/>
        <w:rPr/>
      </w:pPr>
      <w:r w:rsidDel="00000000" w:rsidR="00000000" w:rsidRPr="00000000">
        <w:rPr>
          <w:rtl w:val="0"/>
        </w:rPr>
        <w:t xml:space="preserve">Mencatat, mengelola, dan melaporkan hasil keuangan di perusahaan secara profiessional dan mendukung Visi Misi perusahaan dengan merencanakan strategi yang tepat dalam pengaturan dan pengawasan serta pengendalian berupa arus keuangan di perusahaan  sebagai upaya untuk merekap laporan keuangan yang transparan dan akuntabilitas.</w:t>
      </w:r>
    </w:p>
    <w:p w:rsidR="00000000" w:rsidDel="00000000" w:rsidP="00000000" w:rsidRDefault="00000000" w:rsidRPr="00000000" w14:paraId="0000000E">
      <w:pPr>
        <w:ind w:left="720" w:firstLine="0"/>
        <w:contextualSpacing w:val="0"/>
        <w:jc w:val="both"/>
        <w:rPr/>
      </w:pPr>
      <w:r w:rsidDel="00000000" w:rsidR="00000000" w:rsidRPr="00000000">
        <w:rPr>
          <w:rtl w:val="0"/>
        </w:rPr>
      </w:r>
    </w:p>
    <w:p w:rsidR="00000000" w:rsidDel="00000000" w:rsidP="00000000" w:rsidRDefault="00000000" w:rsidRPr="00000000" w14:paraId="0000000F">
      <w:pPr>
        <w:ind w:left="0" w:firstLine="0"/>
        <w:contextualSpacing w:val="0"/>
        <w:jc w:val="both"/>
        <w:rPr>
          <w:b w:val="1"/>
        </w:rPr>
      </w:pPr>
      <w:r w:rsidDel="00000000" w:rsidR="00000000" w:rsidRPr="00000000">
        <w:rPr>
          <w:rtl w:val="0"/>
        </w:rPr>
        <w:t xml:space="preserve">  </w:t>
      </w:r>
      <w:r w:rsidDel="00000000" w:rsidR="00000000" w:rsidRPr="00000000">
        <w:rPr>
          <w:b w:val="1"/>
          <w:rtl w:val="0"/>
        </w:rPr>
        <w:t xml:space="preserve">   3.</w:t>
        <w:tab/>
        <w:t xml:space="preserve">TANGGUNG JAWAB &amp; INDIKATOR KEBERHASILAN</w:t>
      </w:r>
    </w:p>
    <w:p w:rsidR="00000000" w:rsidDel="00000000" w:rsidP="00000000" w:rsidRDefault="00000000" w:rsidRPr="00000000" w14:paraId="00000010">
      <w:pPr>
        <w:ind w:left="0" w:firstLine="0"/>
        <w:contextualSpacing w:val="0"/>
        <w:jc w:val="both"/>
        <w:rPr>
          <w:b w:val="1"/>
        </w:rPr>
      </w:pPr>
      <w:r w:rsidDel="00000000" w:rsidR="00000000" w:rsidRPr="00000000">
        <w:rPr>
          <w:b w:val="1"/>
          <w:rtl w:val="0"/>
        </w:rPr>
        <w:tab/>
      </w:r>
    </w:p>
    <w:p w:rsidR="00000000" w:rsidDel="00000000" w:rsidP="00000000" w:rsidRDefault="00000000" w:rsidRPr="00000000" w14:paraId="00000011">
      <w:pPr>
        <w:numPr>
          <w:ilvl w:val="0"/>
          <w:numId w:val="8"/>
        </w:numPr>
        <w:ind w:left="720" w:hanging="360"/>
        <w:jc w:val="both"/>
        <w:rPr>
          <w:b w:val="1"/>
          <w:u w:val="none"/>
        </w:rPr>
      </w:pPr>
      <w:r w:rsidDel="00000000" w:rsidR="00000000" w:rsidRPr="00000000">
        <w:rPr>
          <w:b w:val="1"/>
          <w:rtl w:val="0"/>
        </w:rPr>
        <w:t xml:space="preserve">Tanggungjawab</w:t>
      </w:r>
    </w:p>
    <w:p w:rsidR="00000000" w:rsidDel="00000000" w:rsidP="00000000" w:rsidRDefault="00000000" w:rsidRPr="00000000" w14:paraId="00000012">
      <w:pPr>
        <w:numPr>
          <w:ilvl w:val="0"/>
          <w:numId w:val="1"/>
        </w:numPr>
        <w:ind w:left="720" w:hanging="360"/>
        <w:jc w:val="both"/>
        <w:rPr>
          <w:color w:val="212121"/>
          <w:sz w:val="24"/>
          <w:szCs w:val="24"/>
        </w:rPr>
      </w:pPr>
      <w:r w:rsidDel="00000000" w:rsidR="00000000" w:rsidRPr="00000000">
        <w:rPr>
          <w:color w:val="212121"/>
          <w:sz w:val="24"/>
          <w:szCs w:val="24"/>
          <w:rtl w:val="0"/>
        </w:rPr>
        <w:t xml:space="preserve">Membuat laporan piutang mingguan dan bulanan</w:t>
      </w:r>
    </w:p>
    <w:p w:rsidR="00000000" w:rsidDel="00000000" w:rsidP="00000000" w:rsidRDefault="00000000" w:rsidRPr="00000000" w14:paraId="00000013">
      <w:pPr>
        <w:numPr>
          <w:ilvl w:val="0"/>
          <w:numId w:val="1"/>
        </w:numPr>
        <w:ind w:left="720" w:hanging="360"/>
        <w:jc w:val="both"/>
        <w:rPr>
          <w:color w:val="212121"/>
          <w:sz w:val="24"/>
          <w:szCs w:val="24"/>
        </w:rPr>
      </w:pPr>
      <w:r w:rsidDel="00000000" w:rsidR="00000000" w:rsidRPr="00000000">
        <w:rPr>
          <w:color w:val="212121"/>
          <w:sz w:val="24"/>
          <w:szCs w:val="24"/>
          <w:rtl w:val="0"/>
        </w:rPr>
        <w:t xml:space="preserve">Memeriksa semua data yang masuk ke bank</w:t>
      </w:r>
    </w:p>
    <w:p w:rsidR="00000000" w:rsidDel="00000000" w:rsidP="00000000" w:rsidRDefault="00000000" w:rsidRPr="00000000" w14:paraId="00000014">
      <w:pPr>
        <w:numPr>
          <w:ilvl w:val="0"/>
          <w:numId w:val="1"/>
        </w:numPr>
        <w:ind w:left="720" w:hanging="360"/>
        <w:jc w:val="both"/>
        <w:rPr>
          <w:color w:val="212121"/>
          <w:sz w:val="24"/>
          <w:szCs w:val="24"/>
        </w:rPr>
      </w:pPr>
      <w:r w:rsidDel="00000000" w:rsidR="00000000" w:rsidRPr="00000000">
        <w:rPr>
          <w:color w:val="212121"/>
          <w:sz w:val="24"/>
          <w:szCs w:val="24"/>
          <w:rtl w:val="0"/>
        </w:rPr>
        <w:t xml:space="preserve">Memeriksa data-data tagihan yang belum dialokasikan</w:t>
      </w:r>
      <w:r w:rsidDel="00000000" w:rsidR="00000000" w:rsidRPr="00000000">
        <w:rPr>
          <w:rtl w:val="0"/>
        </w:rPr>
      </w:r>
    </w:p>
    <w:p w:rsidR="00000000" w:rsidDel="00000000" w:rsidP="00000000" w:rsidRDefault="00000000" w:rsidRPr="00000000" w14:paraId="00000015">
      <w:pPr>
        <w:numPr>
          <w:ilvl w:val="0"/>
          <w:numId w:val="1"/>
        </w:numPr>
        <w:ind w:left="720" w:hanging="360"/>
        <w:jc w:val="both"/>
        <w:rPr>
          <w:color w:val="212121"/>
          <w:sz w:val="24"/>
          <w:szCs w:val="24"/>
        </w:rPr>
      </w:pPr>
      <w:r w:rsidDel="00000000" w:rsidR="00000000" w:rsidRPr="00000000">
        <w:rPr>
          <w:color w:val="212121"/>
          <w:sz w:val="24"/>
          <w:szCs w:val="24"/>
          <w:rtl w:val="0"/>
        </w:rPr>
        <w:t xml:space="preserve">Membuat kasbon debet tagihan</w:t>
      </w:r>
      <w:r w:rsidDel="00000000" w:rsidR="00000000" w:rsidRPr="00000000">
        <w:rPr>
          <w:rtl w:val="0"/>
        </w:rPr>
      </w:r>
    </w:p>
    <w:p w:rsidR="00000000" w:rsidDel="00000000" w:rsidP="00000000" w:rsidRDefault="00000000" w:rsidRPr="00000000" w14:paraId="00000016">
      <w:pPr>
        <w:numPr>
          <w:ilvl w:val="0"/>
          <w:numId w:val="1"/>
        </w:numPr>
        <w:ind w:left="720" w:hanging="360"/>
        <w:jc w:val="both"/>
        <w:rPr>
          <w:color w:val="212121"/>
          <w:sz w:val="24"/>
          <w:szCs w:val="24"/>
        </w:rPr>
      </w:pPr>
      <w:r w:rsidDel="00000000" w:rsidR="00000000" w:rsidRPr="00000000">
        <w:rPr>
          <w:color w:val="212121"/>
          <w:sz w:val="24"/>
          <w:szCs w:val="24"/>
          <w:rtl w:val="0"/>
        </w:rPr>
        <w:t xml:space="preserve">Membuat faktur pajak</w:t>
      </w:r>
    </w:p>
    <w:p w:rsidR="00000000" w:rsidDel="00000000" w:rsidP="00000000" w:rsidRDefault="00000000" w:rsidRPr="00000000" w14:paraId="00000017">
      <w:pPr>
        <w:numPr>
          <w:ilvl w:val="0"/>
          <w:numId w:val="1"/>
        </w:numPr>
        <w:ind w:left="720" w:hanging="360"/>
        <w:jc w:val="both"/>
        <w:rPr>
          <w:color w:val="212121"/>
          <w:sz w:val="24"/>
          <w:szCs w:val="24"/>
        </w:rPr>
      </w:pPr>
      <w:r w:rsidDel="00000000" w:rsidR="00000000" w:rsidRPr="00000000">
        <w:rPr>
          <w:color w:val="212121"/>
          <w:sz w:val="24"/>
          <w:szCs w:val="24"/>
          <w:rtl w:val="0"/>
        </w:rPr>
        <w:t xml:space="preserve">Membuat laporan keuangan</w:t>
      </w:r>
    </w:p>
    <w:p w:rsidR="00000000" w:rsidDel="00000000" w:rsidP="00000000" w:rsidRDefault="00000000" w:rsidRPr="00000000" w14:paraId="00000018">
      <w:pPr>
        <w:numPr>
          <w:ilvl w:val="0"/>
          <w:numId w:val="1"/>
        </w:numPr>
        <w:ind w:left="720" w:hanging="360"/>
        <w:jc w:val="both"/>
        <w:rPr>
          <w:color w:val="212121"/>
          <w:sz w:val="24"/>
          <w:szCs w:val="24"/>
        </w:rPr>
      </w:pPr>
      <w:r w:rsidDel="00000000" w:rsidR="00000000" w:rsidRPr="00000000">
        <w:rPr>
          <w:color w:val="212121"/>
          <w:sz w:val="24"/>
          <w:szCs w:val="24"/>
          <w:rtl w:val="0"/>
        </w:rPr>
        <w:t xml:space="preserve">Menganalisa kompetitor dan tren market</w:t>
      </w:r>
    </w:p>
    <w:p w:rsidR="00000000" w:rsidDel="00000000" w:rsidP="00000000" w:rsidRDefault="00000000" w:rsidRPr="00000000" w14:paraId="00000019">
      <w:pPr>
        <w:numPr>
          <w:ilvl w:val="0"/>
          <w:numId w:val="1"/>
        </w:numPr>
        <w:ind w:left="720" w:hanging="360"/>
        <w:jc w:val="both"/>
        <w:rPr>
          <w:color w:val="212121"/>
          <w:sz w:val="24"/>
          <w:szCs w:val="24"/>
        </w:rPr>
      </w:pPr>
      <w:r w:rsidDel="00000000" w:rsidR="00000000" w:rsidRPr="00000000">
        <w:rPr>
          <w:color w:val="212121"/>
          <w:sz w:val="24"/>
          <w:szCs w:val="24"/>
          <w:rtl w:val="0"/>
        </w:rPr>
        <w:t xml:space="preserve">Manajemen keuangan</w:t>
      </w:r>
    </w:p>
    <w:p w:rsidR="00000000" w:rsidDel="00000000" w:rsidP="00000000" w:rsidRDefault="00000000" w:rsidRPr="00000000" w14:paraId="0000001A">
      <w:pPr>
        <w:numPr>
          <w:ilvl w:val="0"/>
          <w:numId w:val="1"/>
        </w:numPr>
        <w:ind w:left="720" w:hanging="360"/>
        <w:jc w:val="both"/>
        <w:rPr>
          <w:color w:val="212121"/>
          <w:sz w:val="24"/>
          <w:szCs w:val="24"/>
        </w:rPr>
      </w:pPr>
      <w:r w:rsidDel="00000000" w:rsidR="00000000" w:rsidRPr="00000000">
        <w:rPr>
          <w:color w:val="212121"/>
          <w:sz w:val="24"/>
          <w:szCs w:val="24"/>
          <w:rtl w:val="0"/>
        </w:rPr>
        <w:t xml:space="preserve">Menerima keluhan atau masukan terhadap </w:t>
      </w:r>
      <w:r w:rsidDel="00000000" w:rsidR="00000000" w:rsidRPr="00000000">
        <w:rPr>
          <w:i w:val="1"/>
          <w:color w:val="212121"/>
          <w:sz w:val="24"/>
          <w:szCs w:val="24"/>
          <w:rtl w:val="0"/>
        </w:rPr>
        <w:t xml:space="preserve">invoice</w:t>
      </w:r>
    </w:p>
    <w:p w:rsidR="00000000" w:rsidDel="00000000" w:rsidP="00000000" w:rsidRDefault="00000000" w:rsidRPr="00000000" w14:paraId="0000001B">
      <w:pPr>
        <w:contextualSpacing w:val="0"/>
        <w:jc w:val="both"/>
        <w:rPr>
          <w:i w:val="1"/>
          <w:color w:val="212121"/>
          <w:sz w:val="24"/>
          <w:szCs w:val="24"/>
        </w:rPr>
      </w:pPr>
      <w:r w:rsidDel="00000000" w:rsidR="00000000" w:rsidRPr="00000000">
        <w:rPr>
          <w:rtl w:val="0"/>
        </w:rPr>
      </w:r>
    </w:p>
    <w:p w:rsidR="00000000" w:rsidDel="00000000" w:rsidP="00000000" w:rsidRDefault="00000000" w:rsidRPr="00000000" w14:paraId="0000001C">
      <w:pPr>
        <w:contextualSpacing w:val="0"/>
        <w:jc w:val="both"/>
        <w:rPr>
          <w:b w:val="1"/>
          <w:color w:val="212121"/>
          <w:sz w:val="24"/>
          <w:szCs w:val="24"/>
        </w:rPr>
      </w:pPr>
      <w:r w:rsidDel="00000000" w:rsidR="00000000" w:rsidRPr="00000000">
        <w:rPr>
          <w:b w:val="1"/>
          <w:color w:val="212121"/>
          <w:sz w:val="24"/>
          <w:szCs w:val="24"/>
          <w:rtl w:val="0"/>
        </w:rPr>
        <w:t xml:space="preserve">     B. Indikator Keberhasilan</w:t>
      </w:r>
    </w:p>
    <w:p w:rsidR="00000000" w:rsidDel="00000000" w:rsidP="00000000" w:rsidRDefault="00000000" w:rsidRPr="00000000" w14:paraId="0000001D">
      <w:pPr>
        <w:numPr>
          <w:ilvl w:val="0"/>
          <w:numId w:val="2"/>
        </w:numPr>
        <w:ind w:left="720" w:hanging="360"/>
        <w:jc w:val="both"/>
        <w:rPr>
          <w:color w:val="212121"/>
          <w:sz w:val="24"/>
          <w:szCs w:val="24"/>
        </w:rPr>
      </w:pPr>
      <w:r w:rsidDel="00000000" w:rsidR="00000000" w:rsidRPr="00000000">
        <w:rPr>
          <w:color w:val="212121"/>
          <w:sz w:val="24"/>
          <w:szCs w:val="24"/>
          <w:rtl w:val="0"/>
        </w:rPr>
        <w:t xml:space="preserve">Memastikan dan memeriksa data yang masuk ke bank sesuai dengan yang diharapkan</w:t>
      </w:r>
    </w:p>
    <w:p w:rsidR="00000000" w:rsidDel="00000000" w:rsidP="00000000" w:rsidRDefault="00000000" w:rsidRPr="00000000" w14:paraId="0000001E">
      <w:pPr>
        <w:numPr>
          <w:ilvl w:val="0"/>
          <w:numId w:val="2"/>
        </w:numPr>
        <w:ind w:left="720" w:hanging="360"/>
        <w:jc w:val="both"/>
        <w:rPr>
          <w:color w:val="212121"/>
          <w:sz w:val="24"/>
          <w:szCs w:val="24"/>
        </w:rPr>
      </w:pPr>
      <w:r w:rsidDel="00000000" w:rsidR="00000000" w:rsidRPr="00000000">
        <w:rPr>
          <w:color w:val="212121"/>
          <w:sz w:val="24"/>
          <w:szCs w:val="24"/>
          <w:rtl w:val="0"/>
        </w:rPr>
        <w:t xml:space="preserve">Mampu mengimplementasikan laporan dan rekapitulasi bulanan yang dibuat secara berkala.</w:t>
      </w:r>
    </w:p>
    <w:p w:rsidR="00000000" w:rsidDel="00000000" w:rsidP="00000000" w:rsidRDefault="00000000" w:rsidRPr="00000000" w14:paraId="0000001F">
      <w:pPr>
        <w:numPr>
          <w:ilvl w:val="0"/>
          <w:numId w:val="2"/>
        </w:numPr>
        <w:ind w:left="720" w:hanging="360"/>
        <w:jc w:val="both"/>
        <w:rPr>
          <w:color w:val="212121"/>
          <w:sz w:val="24"/>
          <w:szCs w:val="24"/>
        </w:rPr>
      </w:pPr>
      <w:r w:rsidDel="00000000" w:rsidR="00000000" w:rsidRPr="00000000">
        <w:rPr>
          <w:color w:val="212121"/>
          <w:sz w:val="24"/>
          <w:szCs w:val="24"/>
          <w:rtl w:val="0"/>
        </w:rPr>
        <w:t xml:space="preserve">Menganalisa dan mengidentifkasi serta memeriksa tagihan yang akan dialokasikan.  </w:t>
      </w:r>
    </w:p>
    <w:p w:rsidR="00000000" w:rsidDel="00000000" w:rsidP="00000000" w:rsidRDefault="00000000" w:rsidRPr="00000000" w14:paraId="00000020">
      <w:pPr>
        <w:numPr>
          <w:ilvl w:val="0"/>
          <w:numId w:val="2"/>
        </w:numPr>
        <w:ind w:left="720" w:hanging="360"/>
        <w:jc w:val="both"/>
        <w:rPr>
          <w:color w:val="212121"/>
          <w:sz w:val="24"/>
          <w:szCs w:val="24"/>
          <w:u w:val="none"/>
        </w:rPr>
      </w:pPr>
      <w:r w:rsidDel="00000000" w:rsidR="00000000" w:rsidRPr="00000000">
        <w:rPr>
          <w:color w:val="212121"/>
          <w:sz w:val="24"/>
          <w:szCs w:val="24"/>
          <w:rtl w:val="0"/>
        </w:rPr>
        <w:t xml:space="preserve">Mampu mengimplementasikan serta membuat laporan keuangan yang akuntabilitas dan transparan sehingga mudah untuk pertanggungjawabkan kepada atasan dan perusahaan</w:t>
      </w:r>
    </w:p>
    <w:p w:rsidR="00000000" w:rsidDel="00000000" w:rsidP="00000000" w:rsidRDefault="00000000" w:rsidRPr="00000000" w14:paraId="00000021">
      <w:pPr>
        <w:numPr>
          <w:ilvl w:val="0"/>
          <w:numId w:val="2"/>
        </w:numPr>
        <w:ind w:left="720" w:hanging="360"/>
        <w:jc w:val="both"/>
        <w:rPr>
          <w:color w:val="212121"/>
          <w:sz w:val="24"/>
          <w:szCs w:val="24"/>
          <w:u w:val="none"/>
        </w:rPr>
      </w:pPr>
      <w:r w:rsidDel="00000000" w:rsidR="00000000" w:rsidRPr="00000000">
        <w:rPr>
          <w:color w:val="212121"/>
          <w:sz w:val="24"/>
          <w:szCs w:val="24"/>
          <w:rtl w:val="0"/>
        </w:rPr>
        <w:t xml:space="preserve">Mengetahui  Keunggulan dan kelemahan kompetitor serta menetapkan strategi terhadap peluang dalam tren market untuk perusahaan</w:t>
      </w:r>
    </w:p>
    <w:p w:rsidR="00000000" w:rsidDel="00000000" w:rsidP="00000000" w:rsidRDefault="00000000" w:rsidRPr="00000000" w14:paraId="00000022">
      <w:pPr>
        <w:numPr>
          <w:ilvl w:val="0"/>
          <w:numId w:val="2"/>
        </w:numPr>
        <w:ind w:left="720" w:hanging="360"/>
        <w:jc w:val="both"/>
        <w:rPr>
          <w:color w:val="212121"/>
          <w:sz w:val="24"/>
          <w:szCs w:val="24"/>
          <w:u w:val="none"/>
        </w:rPr>
      </w:pPr>
      <w:r w:rsidDel="00000000" w:rsidR="00000000" w:rsidRPr="00000000">
        <w:rPr>
          <w:color w:val="212121"/>
          <w:sz w:val="24"/>
          <w:szCs w:val="24"/>
          <w:rtl w:val="0"/>
        </w:rPr>
        <w:t xml:space="preserve">Mengatur dan mengorganisir dan mengalisa kebijakan keuangan dalam perusahaan sebagai upaya pengambilan keputusan demi kebutuhan investasi aset di perusahaan.</w:t>
      </w:r>
    </w:p>
    <w:p w:rsidR="00000000" w:rsidDel="00000000" w:rsidP="00000000" w:rsidRDefault="00000000" w:rsidRPr="00000000" w14:paraId="00000023">
      <w:pPr>
        <w:contextualSpacing w:val="0"/>
        <w:jc w:val="both"/>
        <w:rPr>
          <w:b w:val="1"/>
        </w:rPr>
      </w:pPr>
      <w:r w:rsidDel="00000000" w:rsidR="00000000" w:rsidRPr="00000000">
        <w:rPr>
          <w:rtl w:val="0"/>
        </w:rPr>
      </w:r>
    </w:p>
    <w:p w:rsidR="00000000" w:rsidDel="00000000" w:rsidP="00000000" w:rsidRDefault="00000000" w:rsidRPr="00000000" w14:paraId="00000024">
      <w:pPr>
        <w:contextualSpacing w:val="0"/>
        <w:jc w:val="both"/>
        <w:rPr>
          <w:b w:val="1"/>
        </w:rPr>
      </w:pPr>
      <w:r w:rsidDel="00000000" w:rsidR="00000000" w:rsidRPr="00000000">
        <w:rPr>
          <w:b w:val="1"/>
          <w:rtl w:val="0"/>
        </w:rPr>
        <w:t xml:space="preserve">4. WEWENANG</w:t>
      </w:r>
    </w:p>
    <w:p w:rsidR="00000000" w:rsidDel="00000000" w:rsidP="00000000" w:rsidRDefault="00000000" w:rsidRPr="00000000" w14:paraId="00000025">
      <w:pPr>
        <w:contextualSpacing w:val="0"/>
        <w:jc w:val="both"/>
        <w:rPr>
          <w:b w:val="1"/>
        </w:rPr>
      </w:pPr>
      <w:r w:rsidDel="00000000" w:rsidR="00000000" w:rsidRPr="00000000">
        <w:rPr>
          <w:rtl w:val="0"/>
        </w:rPr>
      </w:r>
    </w:p>
    <w:p w:rsidR="00000000" w:rsidDel="00000000" w:rsidP="00000000" w:rsidRDefault="00000000" w:rsidRPr="00000000" w14:paraId="00000026">
      <w:pPr>
        <w:numPr>
          <w:ilvl w:val="0"/>
          <w:numId w:val="10"/>
        </w:numPr>
        <w:ind w:left="720" w:hanging="360"/>
        <w:jc w:val="both"/>
        <w:rPr/>
      </w:pPr>
      <w:r w:rsidDel="00000000" w:rsidR="00000000" w:rsidRPr="00000000">
        <w:rPr>
          <w:rtl w:val="0"/>
        </w:rPr>
        <w:t xml:space="preserve">Bersama Direksi dan CEO menentukan strategi kebijakan perusahaan</w:t>
      </w:r>
    </w:p>
    <w:p w:rsidR="00000000" w:rsidDel="00000000" w:rsidP="00000000" w:rsidRDefault="00000000" w:rsidRPr="00000000" w14:paraId="00000027">
      <w:pPr>
        <w:numPr>
          <w:ilvl w:val="0"/>
          <w:numId w:val="10"/>
        </w:numPr>
        <w:ind w:left="720" w:hanging="360"/>
        <w:jc w:val="both"/>
        <w:rPr>
          <w:u w:val="none"/>
        </w:rPr>
      </w:pPr>
      <w:r w:rsidDel="00000000" w:rsidR="00000000" w:rsidRPr="00000000">
        <w:rPr>
          <w:rtl w:val="0"/>
        </w:rPr>
        <w:t xml:space="preserve">Mengusulkan kepada Direksi dan CEO mengenai kebijakan dan Strandar Operasional Prosedur di Finance secara umum  </w:t>
      </w:r>
    </w:p>
    <w:p w:rsidR="00000000" w:rsidDel="00000000" w:rsidP="00000000" w:rsidRDefault="00000000" w:rsidRPr="00000000" w14:paraId="00000028">
      <w:pPr>
        <w:numPr>
          <w:ilvl w:val="0"/>
          <w:numId w:val="10"/>
        </w:numPr>
        <w:ind w:left="720" w:hanging="360"/>
        <w:jc w:val="both"/>
        <w:rPr>
          <w:u w:val="none"/>
        </w:rPr>
      </w:pPr>
      <w:r w:rsidDel="00000000" w:rsidR="00000000" w:rsidRPr="00000000">
        <w:rPr>
          <w:rtl w:val="0"/>
        </w:rPr>
        <w:t xml:space="preserve">Mengimplementasikan fungsi POAC bagi seluruh divisi </w:t>
      </w:r>
    </w:p>
    <w:p w:rsidR="00000000" w:rsidDel="00000000" w:rsidP="00000000" w:rsidRDefault="00000000" w:rsidRPr="00000000" w14:paraId="00000029">
      <w:pPr>
        <w:numPr>
          <w:ilvl w:val="0"/>
          <w:numId w:val="10"/>
        </w:numPr>
        <w:ind w:left="720" w:hanging="360"/>
        <w:jc w:val="both"/>
        <w:rPr>
          <w:u w:val="none"/>
        </w:rPr>
      </w:pPr>
      <w:r w:rsidDel="00000000" w:rsidR="00000000" w:rsidRPr="00000000">
        <w:rPr>
          <w:rtl w:val="0"/>
        </w:rPr>
        <w:t xml:space="preserve">Sebagai wakil manajemen atas urusan yang berurusan dengan Finance, baik internal maupun eksternal.</w:t>
      </w:r>
    </w:p>
    <w:p w:rsidR="00000000" w:rsidDel="00000000" w:rsidP="00000000" w:rsidRDefault="00000000" w:rsidRPr="00000000" w14:paraId="0000002A">
      <w:pPr>
        <w:contextualSpacing w:val="0"/>
        <w:jc w:val="both"/>
        <w:rPr/>
      </w:pPr>
      <w:r w:rsidDel="00000000" w:rsidR="00000000" w:rsidRPr="00000000">
        <w:rPr>
          <w:rtl w:val="0"/>
        </w:rPr>
      </w:r>
    </w:p>
    <w:p w:rsidR="00000000" w:rsidDel="00000000" w:rsidP="00000000" w:rsidRDefault="00000000" w:rsidRPr="00000000" w14:paraId="0000002B">
      <w:pPr>
        <w:contextualSpacing w:val="0"/>
        <w:jc w:val="both"/>
        <w:rPr>
          <w:b w:val="1"/>
        </w:rPr>
      </w:pPr>
      <w:r w:rsidDel="00000000" w:rsidR="00000000" w:rsidRPr="00000000">
        <w:rPr>
          <w:b w:val="1"/>
          <w:rtl w:val="0"/>
        </w:rPr>
        <w:t xml:space="preserve">5. HUBUNGAN KERJA</w:t>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numPr>
          <w:ilvl w:val="0"/>
          <w:numId w:val="9"/>
        </w:numPr>
        <w:ind w:left="720" w:hanging="360"/>
        <w:jc w:val="both"/>
        <w:rPr>
          <w:u w:val="none"/>
        </w:rPr>
      </w:pPr>
      <w:r w:rsidDel="00000000" w:rsidR="00000000" w:rsidRPr="00000000">
        <w:rPr>
          <w:rtl w:val="0"/>
        </w:rPr>
        <w:t xml:space="preserve">CEO </w:t>
        <w:tab/>
        <w:tab/>
        <w:t xml:space="preserve">: Mengusulkan kepada CEO tentang kebijakan standar operasional prosedur yang diterapkan di perusahaan termasuk Finance serta memberikan laporan keuangan perusahaan sebagai upaya dalam langkah pengambilan keputusan.</w:t>
      </w:r>
    </w:p>
    <w:p w:rsidR="00000000" w:rsidDel="00000000" w:rsidP="00000000" w:rsidRDefault="00000000" w:rsidRPr="00000000" w14:paraId="0000002E">
      <w:pPr>
        <w:numPr>
          <w:ilvl w:val="0"/>
          <w:numId w:val="9"/>
        </w:numPr>
        <w:ind w:left="720" w:hanging="360"/>
        <w:jc w:val="both"/>
        <w:rPr>
          <w:u w:val="none"/>
        </w:rPr>
      </w:pPr>
      <w:r w:rsidDel="00000000" w:rsidR="00000000" w:rsidRPr="00000000">
        <w:rPr>
          <w:rtl w:val="0"/>
        </w:rPr>
        <w:t xml:space="preserve">HRD</w:t>
        <w:tab/>
        <w:tab/>
        <w:t xml:space="preserve">: Mencatat biaya yang dikeluarkan oleh HRD, baik operasional maupun biaya lainnya.</w:t>
      </w:r>
    </w:p>
    <w:p w:rsidR="00000000" w:rsidDel="00000000" w:rsidP="00000000" w:rsidRDefault="00000000" w:rsidRPr="00000000" w14:paraId="0000002F">
      <w:pPr>
        <w:numPr>
          <w:ilvl w:val="0"/>
          <w:numId w:val="9"/>
        </w:numPr>
        <w:ind w:left="720" w:hanging="360"/>
        <w:jc w:val="both"/>
        <w:rPr>
          <w:u w:val="none"/>
        </w:rPr>
      </w:pPr>
      <w:r w:rsidDel="00000000" w:rsidR="00000000" w:rsidRPr="00000000">
        <w:rPr>
          <w:rtl w:val="0"/>
        </w:rPr>
        <w:t xml:space="preserve">Karyawan</w:t>
        <w:tab/>
        <w:t xml:space="preserve">: Mencata biaya gaji karyawan dan memberikan pelaporan keuangan kepada seluruh karyawan.</w:t>
      </w:r>
    </w:p>
    <w:p w:rsidR="00000000" w:rsidDel="00000000" w:rsidP="00000000" w:rsidRDefault="00000000" w:rsidRPr="00000000" w14:paraId="00000030">
      <w:pPr>
        <w:contextualSpacing w:val="0"/>
        <w:jc w:val="both"/>
        <w:rPr/>
      </w:pPr>
      <w:r w:rsidDel="00000000" w:rsidR="00000000" w:rsidRPr="00000000">
        <w:rPr>
          <w:rtl w:val="0"/>
        </w:rPr>
        <w:tab/>
      </w:r>
    </w:p>
    <w:p w:rsidR="00000000" w:rsidDel="00000000" w:rsidP="00000000" w:rsidRDefault="00000000" w:rsidRPr="00000000" w14:paraId="00000031">
      <w:pPr>
        <w:contextualSpacing w:val="0"/>
        <w:jc w:val="both"/>
        <w:rPr>
          <w:b w:val="1"/>
        </w:rPr>
      </w:pPr>
      <w:r w:rsidDel="00000000" w:rsidR="00000000" w:rsidRPr="00000000">
        <w:rPr>
          <w:b w:val="1"/>
          <w:rtl w:val="0"/>
        </w:rPr>
        <w:t xml:space="preserve"> 6. SPESIFIKASI PEKERJAAN </w:t>
      </w:r>
    </w:p>
    <w:p w:rsidR="00000000" w:rsidDel="00000000" w:rsidP="00000000" w:rsidRDefault="00000000" w:rsidRPr="00000000" w14:paraId="00000032">
      <w:pPr>
        <w:contextualSpacing w:val="0"/>
        <w:jc w:val="both"/>
        <w:rPr/>
      </w:pPr>
      <w:r w:rsidDel="00000000" w:rsidR="00000000" w:rsidRPr="00000000">
        <w:rPr>
          <w:rtl w:val="0"/>
        </w:rPr>
        <w:tab/>
        <w:t xml:space="preserve">Pendidikan</w:t>
        <w:tab/>
        <w:t xml:space="preserve">: S1/S2 Manajemen Bisnis,Administrasi Bisnis, Akuntansi </w:t>
      </w:r>
    </w:p>
    <w:p w:rsidR="00000000" w:rsidDel="00000000" w:rsidP="00000000" w:rsidRDefault="00000000" w:rsidRPr="00000000" w14:paraId="00000033">
      <w:pPr>
        <w:contextualSpacing w:val="0"/>
        <w:jc w:val="both"/>
        <w:rPr/>
      </w:pPr>
      <w:r w:rsidDel="00000000" w:rsidR="00000000" w:rsidRPr="00000000">
        <w:rPr>
          <w:rtl w:val="0"/>
        </w:rPr>
        <w:tab/>
        <w:t xml:space="preserve">Pengalaman</w:t>
        <w:tab/>
        <w:t xml:space="preserve">: Minimal 2 tahun di bidang Finance</w:t>
      </w:r>
    </w:p>
    <w:p w:rsidR="00000000" w:rsidDel="00000000" w:rsidP="00000000" w:rsidRDefault="00000000" w:rsidRPr="00000000" w14:paraId="00000034">
      <w:pPr>
        <w:contextualSpacing w:val="0"/>
        <w:jc w:val="both"/>
        <w:rPr/>
      </w:pPr>
      <w:r w:rsidDel="00000000" w:rsidR="00000000" w:rsidRPr="00000000">
        <w:rPr>
          <w:rtl w:val="0"/>
        </w:rPr>
      </w:r>
    </w:p>
    <w:p w:rsidR="00000000" w:rsidDel="00000000" w:rsidP="00000000" w:rsidRDefault="00000000" w:rsidRPr="00000000" w14:paraId="00000035">
      <w:pPr>
        <w:contextualSpacing w:val="0"/>
        <w:jc w:val="both"/>
        <w:rPr>
          <w:b w:val="1"/>
        </w:rPr>
      </w:pPr>
      <w:r w:rsidDel="00000000" w:rsidR="00000000" w:rsidRPr="00000000">
        <w:rPr>
          <w:b w:val="1"/>
          <w:rtl w:val="0"/>
        </w:rPr>
        <w:t xml:space="preserve">7. KOMPETENSI</w:t>
      </w:r>
    </w:p>
    <w:p w:rsidR="00000000" w:rsidDel="00000000" w:rsidP="00000000" w:rsidRDefault="00000000" w:rsidRPr="00000000" w14:paraId="00000036">
      <w:pPr>
        <w:contextualSpacing w:val="0"/>
        <w:jc w:val="both"/>
        <w:rPr/>
      </w:pPr>
      <w:r w:rsidDel="00000000" w:rsidR="00000000" w:rsidRPr="00000000">
        <w:rPr>
          <w:rtl w:val="0"/>
        </w:rPr>
      </w:r>
    </w:p>
    <w:p w:rsidR="00000000" w:rsidDel="00000000" w:rsidP="00000000" w:rsidRDefault="00000000" w:rsidRPr="00000000" w14:paraId="00000037">
      <w:pPr>
        <w:numPr>
          <w:ilvl w:val="0"/>
          <w:numId w:val="6"/>
        </w:numPr>
        <w:ind w:left="720" w:hanging="360"/>
        <w:jc w:val="both"/>
        <w:rPr>
          <w:u w:val="none"/>
        </w:rPr>
      </w:pPr>
      <w:r w:rsidDel="00000000" w:rsidR="00000000" w:rsidRPr="00000000">
        <w:rPr>
          <w:rtl w:val="0"/>
        </w:rPr>
        <w:t xml:space="preserve">Hard Skill :</w:t>
      </w:r>
    </w:p>
    <w:p w:rsidR="00000000" w:rsidDel="00000000" w:rsidP="00000000" w:rsidRDefault="00000000" w:rsidRPr="00000000" w14:paraId="00000038">
      <w:pPr>
        <w:numPr>
          <w:ilvl w:val="0"/>
          <w:numId w:val="5"/>
        </w:numPr>
        <w:ind w:left="720" w:hanging="360"/>
        <w:jc w:val="both"/>
        <w:rPr>
          <w:u w:val="none"/>
        </w:rPr>
      </w:pPr>
      <w:r w:rsidDel="00000000" w:rsidR="00000000" w:rsidRPr="00000000">
        <w:rPr>
          <w:rtl w:val="0"/>
        </w:rPr>
        <w:t xml:space="preserve">Menguasai aspek-aspek laporan keuangan secara umum,: Laporan Laba Rugi, Laporan Perubahan Modal, Neraca, Jurnal Umum, dan lain-lain.</w:t>
      </w:r>
    </w:p>
    <w:p w:rsidR="00000000" w:rsidDel="00000000" w:rsidP="00000000" w:rsidRDefault="00000000" w:rsidRPr="00000000" w14:paraId="00000039">
      <w:pPr>
        <w:numPr>
          <w:ilvl w:val="0"/>
          <w:numId w:val="5"/>
        </w:numPr>
        <w:ind w:left="720" w:hanging="360"/>
        <w:jc w:val="both"/>
        <w:rPr>
          <w:u w:val="none"/>
        </w:rPr>
      </w:pPr>
      <w:r w:rsidDel="00000000" w:rsidR="00000000" w:rsidRPr="00000000">
        <w:rPr>
          <w:rtl w:val="0"/>
        </w:rPr>
        <w:t xml:space="preserve">Menguasai bahasa Inggris, aktif maupun pasif</w:t>
      </w:r>
    </w:p>
    <w:p w:rsidR="00000000" w:rsidDel="00000000" w:rsidP="00000000" w:rsidRDefault="00000000" w:rsidRPr="00000000" w14:paraId="0000003A">
      <w:pPr>
        <w:numPr>
          <w:ilvl w:val="0"/>
          <w:numId w:val="5"/>
        </w:numPr>
        <w:ind w:left="720" w:hanging="360"/>
        <w:jc w:val="both"/>
        <w:rPr>
          <w:u w:val="none"/>
        </w:rPr>
      </w:pPr>
      <w:r w:rsidDel="00000000" w:rsidR="00000000" w:rsidRPr="00000000">
        <w:rPr>
          <w:rtl w:val="0"/>
        </w:rPr>
        <w:t xml:space="preserve">Mampu mengoperasikan Komputer (Microsoft Office, Excel) </w:t>
      </w:r>
    </w:p>
    <w:p w:rsidR="00000000" w:rsidDel="00000000" w:rsidP="00000000" w:rsidRDefault="00000000" w:rsidRPr="00000000" w14:paraId="0000003B">
      <w:pPr>
        <w:contextualSpacing w:val="0"/>
        <w:jc w:val="both"/>
        <w:rPr/>
      </w:pPr>
      <w:r w:rsidDel="00000000" w:rsidR="00000000" w:rsidRPr="00000000">
        <w:rPr>
          <w:rtl w:val="0"/>
        </w:rPr>
        <w:t xml:space="preserve">      b. </w:t>
        <w:tab/>
        <w:t xml:space="preserve">Soft Skill</w:t>
      </w:r>
    </w:p>
    <w:p w:rsidR="00000000" w:rsidDel="00000000" w:rsidP="00000000" w:rsidRDefault="00000000" w:rsidRPr="00000000" w14:paraId="0000003C">
      <w:pPr>
        <w:numPr>
          <w:ilvl w:val="0"/>
          <w:numId w:val="4"/>
        </w:numPr>
        <w:ind w:left="720" w:hanging="360"/>
        <w:jc w:val="both"/>
        <w:rPr>
          <w:u w:val="none"/>
        </w:rPr>
      </w:pPr>
      <w:r w:rsidDel="00000000" w:rsidR="00000000" w:rsidRPr="00000000">
        <w:rPr>
          <w:rtl w:val="0"/>
        </w:rPr>
        <w:t xml:space="preserve">Leadership</w:t>
      </w:r>
    </w:p>
    <w:p w:rsidR="00000000" w:rsidDel="00000000" w:rsidP="00000000" w:rsidRDefault="00000000" w:rsidRPr="00000000" w14:paraId="0000003D">
      <w:pPr>
        <w:numPr>
          <w:ilvl w:val="0"/>
          <w:numId w:val="4"/>
        </w:numPr>
        <w:ind w:left="720" w:hanging="360"/>
        <w:jc w:val="both"/>
        <w:rPr>
          <w:u w:val="none"/>
        </w:rPr>
      </w:pPr>
      <w:r w:rsidDel="00000000" w:rsidR="00000000" w:rsidRPr="00000000">
        <w:rPr>
          <w:rtl w:val="0"/>
        </w:rPr>
        <w:t xml:space="preserve">Management Skill</w:t>
      </w:r>
    </w:p>
    <w:p w:rsidR="00000000" w:rsidDel="00000000" w:rsidP="00000000" w:rsidRDefault="00000000" w:rsidRPr="00000000" w14:paraId="0000003E">
      <w:pPr>
        <w:numPr>
          <w:ilvl w:val="0"/>
          <w:numId w:val="4"/>
        </w:numPr>
        <w:ind w:left="720" w:hanging="360"/>
        <w:jc w:val="both"/>
        <w:rPr>
          <w:u w:val="none"/>
        </w:rPr>
      </w:pPr>
      <w:r w:rsidDel="00000000" w:rsidR="00000000" w:rsidRPr="00000000">
        <w:rPr>
          <w:rtl w:val="0"/>
        </w:rPr>
        <w:t xml:space="preserve">Analytical Thinking</w:t>
      </w:r>
    </w:p>
    <w:p w:rsidR="00000000" w:rsidDel="00000000" w:rsidP="00000000" w:rsidRDefault="00000000" w:rsidRPr="00000000" w14:paraId="0000003F">
      <w:pPr>
        <w:numPr>
          <w:ilvl w:val="0"/>
          <w:numId w:val="4"/>
        </w:numPr>
        <w:ind w:left="720" w:hanging="360"/>
        <w:jc w:val="both"/>
        <w:rPr>
          <w:u w:val="none"/>
        </w:rPr>
      </w:pPr>
      <w:r w:rsidDel="00000000" w:rsidR="00000000" w:rsidRPr="00000000">
        <w:rPr>
          <w:rtl w:val="0"/>
        </w:rPr>
        <w:t xml:space="preserve">Problem Solving &amp; Decisiong Making</w:t>
      </w:r>
    </w:p>
    <w:p w:rsidR="00000000" w:rsidDel="00000000" w:rsidP="00000000" w:rsidRDefault="00000000" w:rsidRPr="00000000" w14:paraId="00000040">
      <w:pPr>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