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1F3A3" w14:textId="77777777" w:rsidR="005756C6" w:rsidRDefault="005756C6" w:rsidP="005756C6">
      <w:pPr>
        <w:rPr>
          <w:rFonts w:asciiTheme="majorBidi" w:hAnsiTheme="majorBidi" w:cstheme="majorBidi"/>
          <w:sz w:val="56"/>
          <w:szCs w:val="56"/>
          <w:rtl/>
          <w:lang w:bidi="ar-LB"/>
        </w:rPr>
      </w:pPr>
      <w:bookmarkStart w:id="0" w:name="_Hlk180697464"/>
      <w:bookmarkEnd w:id="0"/>
    </w:p>
    <w:p w14:paraId="08741DDB" w14:textId="46F65119" w:rsidR="006030DD" w:rsidRPr="00FA529A" w:rsidRDefault="006030DD" w:rsidP="00012E6C">
      <w:pPr>
        <w:jc w:val="center"/>
        <w:rPr>
          <w:b/>
          <w:bCs/>
          <w:sz w:val="56"/>
          <w:szCs w:val="56"/>
        </w:rPr>
      </w:pPr>
      <w:r w:rsidRPr="00FA529A">
        <w:rPr>
          <w:b/>
          <w:bCs/>
          <w:sz w:val="56"/>
          <w:szCs w:val="56"/>
        </w:rPr>
        <w:t>Lebanese American University</w:t>
      </w:r>
    </w:p>
    <w:p w14:paraId="0983D0BC" w14:textId="77777777" w:rsidR="00D33068" w:rsidRDefault="00D33068" w:rsidP="006030DD">
      <w:pPr>
        <w:jc w:val="center"/>
        <w:rPr>
          <w:rFonts w:asciiTheme="majorBidi" w:hAnsiTheme="majorBidi" w:cstheme="majorBidi"/>
          <w:sz w:val="56"/>
          <w:szCs w:val="56"/>
        </w:rPr>
      </w:pPr>
    </w:p>
    <w:p w14:paraId="69AA17FF" w14:textId="5CDFC57B" w:rsidR="006030DD" w:rsidRDefault="0073479F" w:rsidP="00BF4691">
      <w:pPr>
        <w:jc w:val="center"/>
        <w:rPr>
          <w:rFonts w:asciiTheme="majorBidi" w:hAnsiTheme="majorBidi" w:cstheme="majorBidi"/>
          <w:sz w:val="40"/>
          <w:szCs w:val="40"/>
        </w:rPr>
      </w:pPr>
      <w:r>
        <w:rPr>
          <w:noProof/>
        </w:rPr>
        <w:drawing>
          <wp:inline distT="0" distB="0" distL="0" distR="0" wp14:anchorId="0FA7EAE9" wp14:editId="37EB9D59">
            <wp:extent cx="2876550" cy="1416050"/>
            <wp:effectExtent l="0" t="0" r="0" b="0"/>
            <wp:docPr id="21"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A close-up of a logo&#10;&#10;AI-generated content may b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76550" cy="1416050"/>
                    </a:xfrm>
                    <a:prstGeom prst="rect">
                      <a:avLst/>
                    </a:prstGeom>
                  </pic:spPr>
                </pic:pic>
              </a:graphicData>
            </a:graphic>
          </wp:inline>
        </w:drawing>
      </w:r>
    </w:p>
    <w:p w14:paraId="34AFFBD4" w14:textId="77777777" w:rsidR="00441D64" w:rsidRDefault="00441D64" w:rsidP="00D67CC3">
      <w:pPr>
        <w:rPr>
          <w:rFonts w:asciiTheme="majorBidi" w:hAnsiTheme="majorBidi" w:cstheme="majorBidi"/>
          <w:sz w:val="40"/>
          <w:szCs w:val="40"/>
        </w:rPr>
      </w:pPr>
    </w:p>
    <w:p w14:paraId="114A8BAC" w14:textId="6E52D7BB" w:rsidR="006030DD" w:rsidRPr="008E6832" w:rsidRDefault="008A42A7" w:rsidP="008E6832">
      <w:pPr>
        <w:jc w:val="center"/>
        <w:rPr>
          <w:b/>
          <w:bCs/>
          <w:i/>
          <w:iCs/>
          <w:sz w:val="44"/>
          <w:szCs w:val="44"/>
          <w:u w:val="single"/>
        </w:rPr>
      </w:pPr>
      <w:r w:rsidRPr="008E6832">
        <w:rPr>
          <w:b/>
          <w:bCs/>
          <w:i/>
          <w:iCs/>
          <w:sz w:val="44"/>
          <w:szCs w:val="44"/>
          <w:u w:val="single"/>
        </w:rPr>
        <w:t>COE322</w:t>
      </w:r>
      <w:r w:rsidR="006030DD" w:rsidRPr="008E6832">
        <w:rPr>
          <w:b/>
          <w:bCs/>
          <w:i/>
          <w:iCs/>
          <w:sz w:val="44"/>
          <w:szCs w:val="44"/>
          <w:u w:val="single"/>
        </w:rPr>
        <w:t xml:space="preserve"> – </w:t>
      </w:r>
      <w:r w:rsidRPr="008E6832">
        <w:rPr>
          <w:b/>
          <w:bCs/>
          <w:i/>
          <w:iCs/>
          <w:sz w:val="44"/>
          <w:szCs w:val="44"/>
          <w:u w:val="single"/>
        </w:rPr>
        <w:t>Logic Design Lab</w:t>
      </w:r>
    </w:p>
    <w:p w14:paraId="522AA236" w14:textId="3ED985E7" w:rsidR="003066CF" w:rsidRPr="008E6832" w:rsidRDefault="00597851" w:rsidP="000620EE">
      <w:pPr>
        <w:jc w:val="center"/>
        <w:rPr>
          <w:b/>
          <w:bCs/>
          <w:i/>
          <w:iCs/>
          <w:sz w:val="44"/>
          <w:szCs w:val="44"/>
          <w:u w:val="single"/>
        </w:rPr>
      </w:pPr>
      <w:r>
        <w:rPr>
          <w:b/>
          <w:bCs/>
          <w:i/>
          <w:iCs/>
          <w:sz w:val="44"/>
          <w:szCs w:val="44"/>
          <w:u w:val="single"/>
        </w:rPr>
        <w:t>Final Project Spring 2025</w:t>
      </w:r>
    </w:p>
    <w:p w14:paraId="73DCF1EB" w14:textId="489DC59D" w:rsidR="006030DD" w:rsidRDefault="006030DD" w:rsidP="006030DD">
      <w:pPr>
        <w:jc w:val="center"/>
        <w:rPr>
          <w:rFonts w:asciiTheme="majorBidi" w:hAnsiTheme="majorBidi" w:cstheme="majorBidi"/>
          <w:sz w:val="32"/>
          <w:szCs w:val="32"/>
        </w:rPr>
      </w:pPr>
    </w:p>
    <w:p w14:paraId="6B4DFEF9" w14:textId="77777777" w:rsidR="00182996" w:rsidRPr="00EF60F1" w:rsidRDefault="00182996" w:rsidP="006030DD">
      <w:pPr>
        <w:jc w:val="center"/>
        <w:rPr>
          <w:rFonts w:asciiTheme="majorBidi" w:hAnsiTheme="majorBidi" w:cstheme="majorBidi"/>
          <w:sz w:val="32"/>
          <w:szCs w:val="32"/>
        </w:rPr>
      </w:pPr>
    </w:p>
    <w:p w14:paraId="4DD9D557" w14:textId="78B667B0" w:rsidR="00D67CC3" w:rsidRPr="00C266D9" w:rsidRDefault="00D67CC3" w:rsidP="00D33068">
      <w:pPr>
        <w:rPr>
          <w:rFonts w:asciiTheme="majorBidi" w:hAnsiTheme="majorBidi" w:cstheme="majorBidi"/>
          <w:sz w:val="32"/>
          <w:szCs w:val="32"/>
        </w:rPr>
      </w:pPr>
    </w:p>
    <w:p w14:paraId="63DF8811" w14:textId="77777777" w:rsidR="006030DD" w:rsidRPr="00C266D9" w:rsidRDefault="006030DD" w:rsidP="00D33068">
      <w:pPr>
        <w:rPr>
          <w:rFonts w:asciiTheme="majorBidi" w:hAnsiTheme="majorBidi" w:cstheme="majorBidi"/>
          <w:sz w:val="32"/>
          <w:szCs w:val="32"/>
        </w:rPr>
      </w:pPr>
    </w:p>
    <w:p w14:paraId="5958AD75" w14:textId="77777777" w:rsidR="00B84AEB" w:rsidRDefault="00B84AEB" w:rsidP="006030DD">
      <w:pPr>
        <w:jc w:val="right"/>
        <w:rPr>
          <w:rFonts w:cstheme="majorBidi"/>
          <w:sz w:val="32"/>
          <w:szCs w:val="32"/>
        </w:rPr>
      </w:pPr>
    </w:p>
    <w:p w14:paraId="5D06328A" w14:textId="77777777" w:rsidR="003C1401" w:rsidRDefault="003C1401" w:rsidP="006030DD">
      <w:pPr>
        <w:jc w:val="right"/>
        <w:rPr>
          <w:rFonts w:cstheme="majorBidi"/>
          <w:sz w:val="32"/>
          <w:szCs w:val="32"/>
        </w:rPr>
      </w:pPr>
    </w:p>
    <w:p w14:paraId="471E955A" w14:textId="77777777" w:rsidR="003C1401" w:rsidRDefault="003C1401" w:rsidP="006030DD">
      <w:pPr>
        <w:jc w:val="right"/>
        <w:rPr>
          <w:rFonts w:cstheme="majorBidi"/>
          <w:sz w:val="32"/>
          <w:szCs w:val="32"/>
        </w:rPr>
      </w:pPr>
    </w:p>
    <w:p w14:paraId="65193D97" w14:textId="77777777" w:rsidR="00182996" w:rsidRDefault="00182996" w:rsidP="006030DD">
      <w:pPr>
        <w:jc w:val="right"/>
        <w:rPr>
          <w:rFonts w:cstheme="majorBidi"/>
          <w:sz w:val="32"/>
          <w:szCs w:val="32"/>
        </w:rPr>
      </w:pPr>
    </w:p>
    <w:p w14:paraId="2299624B" w14:textId="51CDC381" w:rsidR="006030DD" w:rsidRPr="003C1401" w:rsidRDefault="001D3F3C" w:rsidP="003C1401">
      <w:pPr>
        <w:jc w:val="right"/>
        <w:rPr>
          <w:rFonts w:cstheme="majorBidi"/>
          <w:sz w:val="32"/>
          <w:szCs w:val="32"/>
        </w:rPr>
      </w:pPr>
      <w:r>
        <w:rPr>
          <w:rFonts w:cstheme="majorBidi"/>
          <w:sz w:val="32"/>
          <w:szCs w:val="32"/>
        </w:rPr>
        <w:t>Ahmad Noura 202307409</w:t>
      </w:r>
    </w:p>
    <w:p w14:paraId="22B74464" w14:textId="093AE7ED" w:rsidR="00EE7AAC" w:rsidRPr="00D57C87" w:rsidRDefault="0075523D" w:rsidP="00182996">
      <w:pPr>
        <w:jc w:val="right"/>
        <w:rPr>
          <w:rFonts w:cstheme="majorBidi"/>
          <w:sz w:val="32"/>
          <w:szCs w:val="32"/>
        </w:rPr>
      </w:pPr>
      <w:r>
        <w:rPr>
          <w:rFonts w:cstheme="majorBidi"/>
          <w:sz w:val="32"/>
          <w:szCs w:val="32"/>
        </w:rPr>
        <w:t>0</w:t>
      </w:r>
      <w:r w:rsidR="00E700EA">
        <w:rPr>
          <w:rFonts w:cstheme="majorBidi"/>
          <w:sz w:val="32"/>
          <w:szCs w:val="32"/>
        </w:rPr>
        <w:t>5</w:t>
      </w:r>
      <w:r w:rsidR="000C5037" w:rsidRPr="00D57C87">
        <w:rPr>
          <w:rFonts w:cstheme="majorBidi"/>
          <w:sz w:val="32"/>
          <w:szCs w:val="32"/>
        </w:rPr>
        <w:t>/</w:t>
      </w:r>
      <w:r w:rsidR="00E700EA">
        <w:rPr>
          <w:rFonts w:cstheme="majorBidi"/>
          <w:sz w:val="32"/>
          <w:szCs w:val="32"/>
        </w:rPr>
        <w:t>13</w:t>
      </w:r>
      <w:r w:rsidR="000C5037" w:rsidRPr="00D57C87">
        <w:rPr>
          <w:rFonts w:cstheme="majorBidi"/>
          <w:sz w:val="32"/>
          <w:szCs w:val="32"/>
        </w:rPr>
        <w:t>/202</w:t>
      </w:r>
      <w:r>
        <w:rPr>
          <w:rFonts w:cstheme="majorBidi"/>
          <w:sz w:val="32"/>
          <w:szCs w:val="32"/>
        </w:rPr>
        <w:t>5</w:t>
      </w:r>
    </w:p>
    <w:bookmarkStart w:id="1" w:name="_Toc180060312" w:displacedByCustomXml="next"/>
    <w:bookmarkStart w:id="2" w:name="_Toc180060345" w:displacedByCustomXml="next"/>
    <w:bookmarkStart w:id="3" w:name="_Toc180068625" w:displacedByCustomXml="next"/>
    <w:bookmarkStart w:id="4" w:name="_Toc180072501" w:displacedByCustomXml="next"/>
    <w:bookmarkStart w:id="5" w:name="_Toc180072545" w:displacedByCustomXml="next"/>
    <w:bookmarkStart w:id="6" w:name="_Toc180180847" w:displacedByCustomXml="next"/>
    <w:bookmarkStart w:id="7" w:name="_Toc180184024" w:displacedByCustomXml="next"/>
    <w:bookmarkStart w:id="8" w:name="_Toc180184925" w:displacedByCustomXml="next"/>
    <w:bookmarkStart w:id="9" w:name="_Toc180187893" w:displacedByCustomXml="next"/>
    <w:bookmarkStart w:id="10" w:name="_Toc180188149" w:displacedByCustomXml="next"/>
    <w:bookmarkStart w:id="11" w:name="_Toc180236884" w:displacedByCustomXml="next"/>
    <w:bookmarkStart w:id="12" w:name="_Toc180696085" w:displacedByCustomXml="next"/>
    <w:bookmarkStart w:id="13" w:name="_Toc180705448" w:displacedByCustomXml="next"/>
    <w:bookmarkStart w:id="14" w:name="_Toc180750838" w:displacedByCustomXml="next"/>
    <w:bookmarkStart w:id="15" w:name="_Toc198074275" w:displacedByCustomXml="next"/>
    <w:sdt>
      <w:sdtPr>
        <w:rPr>
          <w:rFonts w:asciiTheme="minorHAnsi" w:eastAsiaTheme="minorHAnsi" w:hAnsiTheme="minorHAnsi" w:cstheme="minorBidi"/>
          <w:b w:val="0"/>
          <w:sz w:val="22"/>
          <w:szCs w:val="22"/>
        </w:rPr>
        <w:id w:val="1002321905"/>
        <w:docPartObj>
          <w:docPartGallery w:val="Table of Contents"/>
          <w:docPartUnique/>
        </w:docPartObj>
      </w:sdtPr>
      <w:sdtEndPr>
        <w:rPr>
          <w:rFonts w:ascii="Cambria" w:eastAsiaTheme="minorEastAsia" w:hAnsi="Cambria"/>
          <w:noProof/>
          <w:sz w:val="24"/>
        </w:rPr>
      </w:sdtEndPr>
      <w:sdtContent>
        <w:p w14:paraId="562E88C7" w14:textId="2F40182D" w:rsidR="00BC3B8A" w:rsidRPr="00220396" w:rsidRDefault="00220396" w:rsidP="00F653E0">
          <w:pPr>
            <w:pStyle w:val="Heading1"/>
            <w:rPr>
              <w:rStyle w:val="Heading1Char"/>
              <w:b/>
            </w:rPr>
          </w:pPr>
          <w:r w:rsidRPr="00220396">
            <w:rPr>
              <w:rStyle w:val="Heading1Char"/>
              <w:b/>
            </w:rPr>
            <w:t xml:space="preserve">Table of </w:t>
          </w:r>
          <w:r w:rsidR="00BC3B8A" w:rsidRPr="00220396">
            <w:t>Content</w:t>
          </w:r>
          <w:bookmarkEnd w:id="15"/>
          <w:bookmarkEnd w:id="14"/>
          <w:bookmarkEnd w:id="13"/>
          <w:bookmarkEnd w:id="12"/>
          <w:bookmarkEnd w:id="11"/>
          <w:bookmarkEnd w:id="10"/>
          <w:bookmarkEnd w:id="9"/>
          <w:bookmarkEnd w:id="8"/>
          <w:bookmarkEnd w:id="7"/>
          <w:bookmarkEnd w:id="6"/>
          <w:bookmarkEnd w:id="5"/>
          <w:bookmarkEnd w:id="4"/>
          <w:bookmarkEnd w:id="3"/>
          <w:bookmarkEnd w:id="2"/>
          <w:bookmarkEnd w:id="1"/>
        </w:p>
        <w:p w14:paraId="6DF495B6" w14:textId="51BEE2E5" w:rsidR="00AE4623" w:rsidRDefault="00BC3B8A">
          <w:pPr>
            <w:pStyle w:val="TOC1"/>
            <w:tabs>
              <w:tab w:val="right" w:leader="dot" w:pos="9350"/>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98074275" w:history="1">
            <w:r w:rsidR="00AE4623" w:rsidRPr="00804999">
              <w:rPr>
                <w:rStyle w:val="Hyperlink"/>
                <w:noProof/>
              </w:rPr>
              <w:t>Table of Content</w:t>
            </w:r>
            <w:r w:rsidR="00AE4623">
              <w:rPr>
                <w:noProof/>
                <w:webHidden/>
              </w:rPr>
              <w:tab/>
            </w:r>
            <w:r w:rsidR="00AE4623">
              <w:rPr>
                <w:noProof/>
                <w:webHidden/>
              </w:rPr>
              <w:fldChar w:fldCharType="begin"/>
            </w:r>
            <w:r w:rsidR="00AE4623">
              <w:rPr>
                <w:noProof/>
                <w:webHidden/>
              </w:rPr>
              <w:instrText xml:space="preserve"> PAGEREF _Toc198074275 \h </w:instrText>
            </w:r>
            <w:r w:rsidR="00AE4623">
              <w:rPr>
                <w:noProof/>
                <w:webHidden/>
              </w:rPr>
            </w:r>
            <w:r w:rsidR="00AE4623">
              <w:rPr>
                <w:noProof/>
                <w:webHidden/>
              </w:rPr>
              <w:fldChar w:fldCharType="separate"/>
            </w:r>
            <w:r w:rsidR="00AE4623">
              <w:rPr>
                <w:noProof/>
                <w:webHidden/>
              </w:rPr>
              <w:t>2</w:t>
            </w:r>
            <w:r w:rsidR="00AE4623">
              <w:rPr>
                <w:noProof/>
                <w:webHidden/>
              </w:rPr>
              <w:fldChar w:fldCharType="end"/>
            </w:r>
          </w:hyperlink>
        </w:p>
        <w:p w14:paraId="5B205EED" w14:textId="008B99F0" w:rsidR="00AE4623" w:rsidRDefault="00AE4623">
          <w:pPr>
            <w:pStyle w:val="TOC1"/>
            <w:tabs>
              <w:tab w:val="right" w:leader="dot" w:pos="9350"/>
            </w:tabs>
            <w:rPr>
              <w:rFonts w:asciiTheme="minorHAnsi" w:eastAsiaTheme="minorEastAsia" w:hAnsiTheme="minorHAnsi"/>
              <w:noProof/>
              <w:kern w:val="0"/>
              <w:sz w:val="22"/>
              <w14:ligatures w14:val="none"/>
            </w:rPr>
          </w:pPr>
          <w:hyperlink w:anchor="_Toc198074276" w:history="1">
            <w:r w:rsidRPr="00804999">
              <w:rPr>
                <w:rStyle w:val="Hyperlink"/>
                <w:noProof/>
              </w:rPr>
              <w:t>Table of Figures</w:t>
            </w:r>
            <w:r>
              <w:rPr>
                <w:noProof/>
                <w:webHidden/>
              </w:rPr>
              <w:tab/>
            </w:r>
            <w:r>
              <w:rPr>
                <w:noProof/>
                <w:webHidden/>
              </w:rPr>
              <w:fldChar w:fldCharType="begin"/>
            </w:r>
            <w:r>
              <w:rPr>
                <w:noProof/>
                <w:webHidden/>
              </w:rPr>
              <w:instrText xml:space="preserve"> PAGEREF _Toc198074276 \h </w:instrText>
            </w:r>
            <w:r>
              <w:rPr>
                <w:noProof/>
                <w:webHidden/>
              </w:rPr>
            </w:r>
            <w:r>
              <w:rPr>
                <w:noProof/>
                <w:webHidden/>
              </w:rPr>
              <w:fldChar w:fldCharType="separate"/>
            </w:r>
            <w:r>
              <w:rPr>
                <w:noProof/>
                <w:webHidden/>
              </w:rPr>
              <w:t>3</w:t>
            </w:r>
            <w:r>
              <w:rPr>
                <w:noProof/>
                <w:webHidden/>
              </w:rPr>
              <w:fldChar w:fldCharType="end"/>
            </w:r>
          </w:hyperlink>
        </w:p>
        <w:p w14:paraId="03E69506" w14:textId="1EA54DD5" w:rsidR="00AE4623" w:rsidRDefault="00AE4623">
          <w:pPr>
            <w:pStyle w:val="TOC1"/>
            <w:tabs>
              <w:tab w:val="right" w:leader="dot" w:pos="9350"/>
            </w:tabs>
            <w:rPr>
              <w:rFonts w:asciiTheme="minorHAnsi" w:eastAsiaTheme="minorEastAsia" w:hAnsiTheme="minorHAnsi"/>
              <w:noProof/>
              <w:kern w:val="0"/>
              <w:sz w:val="22"/>
              <w14:ligatures w14:val="none"/>
            </w:rPr>
          </w:pPr>
          <w:hyperlink w:anchor="_Toc198074277" w:history="1">
            <w:r w:rsidRPr="00804999">
              <w:rPr>
                <w:rStyle w:val="Hyperlink"/>
                <w:noProof/>
              </w:rPr>
              <w:t>Table of Tables</w:t>
            </w:r>
            <w:r>
              <w:rPr>
                <w:noProof/>
                <w:webHidden/>
              </w:rPr>
              <w:tab/>
            </w:r>
            <w:r>
              <w:rPr>
                <w:noProof/>
                <w:webHidden/>
              </w:rPr>
              <w:fldChar w:fldCharType="begin"/>
            </w:r>
            <w:r>
              <w:rPr>
                <w:noProof/>
                <w:webHidden/>
              </w:rPr>
              <w:instrText xml:space="preserve"> PAGEREF _Toc198074277 \h </w:instrText>
            </w:r>
            <w:r>
              <w:rPr>
                <w:noProof/>
                <w:webHidden/>
              </w:rPr>
            </w:r>
            <w:r>
              <w:rPr>
                <w:noProof/>
                <w:webHidden/>
              </w:rPr>
              <w:fldChar w:fldCharType="separate"/>
            </w:r>
            <w:r>
              <w:rPr>
                <w:noProof/>
                <w:webHidden/>
              </w:rPr>
              <w:t>4</w:t>
            </w:r>
            <w:r>
              <w:rPr>
                <w:noProof/>
                <w:webHidden/>
              </w:rPr>
              <w:fldChar w:fldCharType="end"/>
            </w:r>
          </w:hyperlink>
        </w:p>
        <w:p w14:paraId="3FEFC260" w14:textId="5F77E3DD" w:rsidR="00AE4623" w:rsidRDefault="00AE4623">
          <w:pPr>
            <w:pStyle w:val="TOC1"/>
            <w:tabs>
              <w:tab w:val="right" w:leader="dot" w:pos="9350"/>
            </w:tabs>
            <w:rPr>
              <w:rFonts w:asciiTheme="minorHAnsi" w:eastAsiaTheme="minorEastAsia" w:hAnsiTheme="minorHAnsi"/>
              <w:noProof/>
              <w:kern w:val="0"/>
              <w:sz w:val="22"/>
              <w14:ligatures w14:val="none"/>
            </w:rPr>
          </w:pPr>
          <w:hyperlink w:anchor="_Toc198074278" w:history="1">
            <w:r w:rsidRPr="00804999">
              <w:rPr>
                <w:rStyle w:val="Hyperlink"/>
                <w:noProof/>
              </w:rPr>
              <w:t>Introduction</w:t>
            </w:r>
            <w:r>
              <w:rPr>
                <w:noProof/>
                <w:webHidden/>
              </w:rPr>
              <w:tab/>
            </w:r>
            <w:r>
              <w:rPr>
                <w:noProof/>
                <w:webHidden/>
              </w:rPr>
              <w:fldChar w:fldCharType="begin"/>
            </w:r>
            <w:r>
              <w:rPr>
                <w:noProof/>
                <w:webHidden/>
              </w:rPr>
              <w:instrText xml:space="preserve"> PAGEREF _Toc198074278 \h </w:instrText>
            </w:r>
            <w:r>
              <w:rPr>
                <w:noProof/>
                <w:webHidden/>
              </w:rPr>
            </w:r>
            <w:r>
              <w:rPr>
                <w:noProof/>
                <w:webHidden/>
              </w:rPr>
              <w:fldChar w:fldCharType="separate"/>
            </w:r>
            <w:r>
              <w:rPr>
                <w:noProof/>
                <w:webHidden/>
              </w:rPr>
              <w:t>5</w:t>
            </w:r>
            <w:r>
              <w:rPr>
                <w:noProof/>
                <w:webHidden/>
              </w:rPr>
              <w:fldChar w:fldCharType="end"/>
            </w:r>
          </w:hyperlink>
        </w:p>
        <w:p w14:paraId="6C00A361" w14:textId="6F11940D" w:rsidR="00AE4623" w:rsidRDefault="00AE4623">
          <w:pPr>
            <w:pStyle w:val="TOC1"/>
            <w:tabs>
              <w:tab w:val="right" w:leader="dot" w:pos="9350"/>
            </w:tabs>
            <w:rPr>
              <w:rFonts w:asciiTheme="minorHAnsi" w:eastAsiaTheme="minorEastAsia" w:hAnsiTheme="minorHAnsi"/>
              <w:noProof/>
              <w:kern w:val="0"/>
              <w:sz w:val="22"/>
              <w14:ligatures w14:val="none"/>
            </w:rPr>
          </w:pPr>
          <w:hyperlink w:anchor="_Toc198074279" w:history="1">
            <w:r w:rsidRPr="00804999">
              <w:rPr>
                <w:rStyle w:val="Hyperlink"/>
                <w:noProof/>
              </w:rPr>
              <w:t>Equipment needed</w:t>
            </w:r>
            <w:r>
              <w:rPr>
                <w:noProof/>
                <w:webHidden/>
              </w:rPr>
              <w:tab/>
            </w:r>
            <w:r>
              <w:rPr>
                <w:noProof/>
                <w:webHidden/>
              </w:rPr>
              <w:fldChar w:fldCharType="begin"/>
            </w:r>
            <w:r>
              <w:rPr>
                <w:noProof/>
                <w:webHidden/>
              </w:rPr>
              <w:instrText xml:space="preserve"> PAGEREF _Toc198074279 \h </w:instrText>
            </w:r>
            <w:r>
              <w:rPr>
                <w:noProof/>
                <w:webHidden/>
              </w:rPr>
            </w:r>
            <w:r>
              <w:rPr>
                <w:noProof/>
                <w:webHidden/>
              </w:rPr>
              <w:fldChar w:fldCharType="separate"/>
            </w:r>
            <w:r>
              <w:rPr>
                <w:noProof/>
                <w:webHidden/>
              </w:rPr>
              <w:t>6</w:t>
            </w:r>
            <w:r>
              <w:rPr>
                <w:noProof/>
                <w:webHidden/>
              </w:rPr>
              <w:fldChar w:fldCharType="end"/>
            </w:r>
          </w:hyperlink>
        </w:p>
        <w:p w14:paraId="6F88BD84" w14:textId="510A4801" w:rsidR="00AE4623" w:rsidRDefault="00AE4623">
          <w:pPr>
            <w:pStyle w:val="TOC1"/>
            <w:tabs>
              <w:tab w:val="right" w:leader="dot" w:pos="9350"/>
            </w:tabs>
            <w:rPr>
              <w:rFonts w:asciiTheme="minorHAnsi" w:eastAsiaTheme="minorEastAsia" w:hAnsiTheme="minorHAnsi"/>
              <w:noProof/>
              <w:kern w:val="0"/>
              <w:sz w:val="22"/>
              <w14:ligatures w14:val="none"/>
            </w:rPr>
          </w:pPr>
          <w:hyperlink w:anchor="_Toc198074280" w:history="1">
            <w:r w:rsidRPr="00804999">
              <w:rPr>
                <w:rStyle w:val="Hyperlink"/>
                <w:noProof/>
                <w:shd w:val="clear" w:color="auto" w:fill="FFFFFF"/>
              </w:rPr>
              <w:t>Design and Analysis</w:t>
            </w:r>
            <w:r>
              <w:rPr>
                <w:noProof/>
                <w:webHidden/>
              </w:rPr>
              <w:tab/>
            </w:r>
            <w:r>
              <w:rPr>
                <w:noProof/>
                <w:webHidden/>
              </w:rPr>
              <w:fldChar w:fldCharType="begin"/>
            </w:r>
            <w:r>
              <w:rPr>
                <w:noProof/>
                <w:webHidden/>
              </w:rPr>
              <w:instrText xml:space="preserve"> PAGEREF _Toc198074280 \h </w:instrText>
            </w:r>
            <w:r>
              <w:rPr>
                <w:noProof/>
                <w:webHidden/>
              </w:rPr>
            </w:r>
            <w:r>
              <w:rPr>
                <w:noProof/>
                <w:webHidden/>
              </w:rPr>
              <w:fldChar w:fldCharType="separate"/>
            </w:r>
            <w:r>
              <w:rPr>
                <w:noProof/>
                <w:webHidden/>
              </w:rPr>
              <w:t>7</w:t>
            </w:r>
            <w:r>
              <w:rPr>
                <w:noProof/>
                <w:webHidden/>
              </w:rPr>
              <w:fldChar w:fldCharType="end"/>
            </w:r>
          </w:hyperlink>
        </w:p>
        <w:p w14:paraId="6BDB65C4" w14:textId="0A1FF577" w:rsidR="00AE4623" w:rsidRDefault="00AE4623">
          <w:pPr>
            <w:pStyle w:val="TOC2"/>
            <w:tabs>
              <w:tab w:val="right" w:leader="dot" w:pos="9350"/>
            </w:tabs>
            <w:rPr>
              <w:rFonts w:asciiTheme="minorHAnsi" w:eastAsiaTheme="minorEastAsia" w:hAnsiTheme="minorHAnsi"/>
              <w:noProof/>
              <w:kern w:val="0"/>
              <w:sz w:val="22"/>
              <w14:ligatures w14:val="none"/>
            </w:rPr>
          </w:pPr>
          <w:hyperlink w:anchor="_Toc198074281" w:history="1">
            <w:r w:rsidRPr="00804999">
              <w:rPr>
                <w:rStyle w:val="Hyperlink"/>
                <w:noProof/>
              </w:rPr>
              <w:t>Key Design Advantages</w:t>
            </w:r>
            <w:r>
              <w:rPr>
                <w:noProof/>
                <w:webHidden/>
              </w:rPr>
              <w:tab/>
            </w:r>
            <w:r>
              <w:rPr>
                <w:noProof/>
                <w:webHidden/>
              </w:rPr>
              <w:fldChar w:fldCharType="begin"/>
            </w:r>
            <w:r>
              <w:rPr>
                <w:noProof/>
                <w:webHidden/>
              </w:rPr>
              <w:instrText xml:space="preserve"> PAGEREF _Toc198074281 \h </w:instrText>
            </w:r>
            <w:r>
              <w:rPr>
                <w:noProof/>
                <w:webHidden/>
              </w:rPr>
            </w:r>
            <w:r>
              <w:rPr>
                <w:noProof/>
                <w:webHidden/>
              </w:rPr>
              <w:fldChar w:fldCharType="separate"/>
            </w:r>
            <w:r>
              <w:rPr>
                <w:noProof/>
                <w:webHidden/>
              </w:rPr>
              <w:t>9</w:t>
            </w:r>
            <w:r>
              <w:rPr>
                <w:noProof/>
                <w:webHidden/>
              </w:rPr>
              <w:fldChar w:fldCharType="end"/>
            </w:r>
          </w:hyperlink>
        </w:p>
        <w:p w14:paraId="5ADBF0EF" w14:textId="635A3636" w:rsidR="00AE4623" w:rsidRDefault="00AE4623">
          <w:pPr>
            <w:pStyle w:val="TOC2"/>
            <w:tabs>
              <w:tab w:val="right" w:leader="dot" w:pos="9350"/>
            </w:tabs>
            <w:rPr>
              <w:rFonts w:asciiTheme="minorHAnsi" w:eastAsiaTheme="minorEastAsia" w:hAnsiTheme="minorHAnsi"/>
              <w:noProof/>
              <w:kern w:val="0"/>
              <w:sz w:val="22"/>
              <w14:ligatures w14:val="none"/>
            </w:rPr>
          </w:pPr>
          <w:hyperlink w:anchor="_Toc198074282" w:history="1">
            <w:r w:rsidRPr="00804999">
              <w:rPr>
                <w:rStyle w:val="Hyperlink"/>
                <w:noProof/>
              </w:rPr>
              <w:t>Design breakdown:</w:t>
            </w:r>
            <w:r>
              <w:rPr>
                <w:noProof/>
                <w:webHidden/>
              </w:rPr>
              <w:tab/>
            </w:r>
            <w:r>
              <w:rPr>
                <w:noProof/>
                <w:webHidden/>
              </w:rPr>
              <w:fldChar w:fldCharType="begin"/>
            </w:r>
            <w:r>
              <w:rPr>
                <w:noProof/>
                <w:webHidden/>
              </w:rPr>
              <w:instrText xml:space="preserve"> PAGEREF _Toc198074282 \h </w:instrText>
            </w:r>
            <w:r>
              <w:rPr>
                <w:noProof/>
                <w:webHidden/>
              </w:rPr>
            </w:r>
            <w:r>
              <w:rPr>
                <w:noProof/>
                <w:webHidden/>
              </w:rPr>
              <w:fldChar w:fldCharType="separate"/>
            </w:r>
            <w:r>
              <w:rPr>
                <w:noProof/>
                <w:webHidden/>
              </w:rPr>
              <w:t>10</w:t>
            </w:r>
            <w:r>
              <w:rPr>
                <w:noProof/>
                <w:webHidden/>
              </w:rPr>
              <w:fldChar w:fldCharType="end"/>
            </w:r>
          </w:hyperlink>
        </w:p>
        <w:p w14:paraId="42B6EDD8" w14:textId="1D1944F4" w:rsidR="00AE4623" w:rsidRDefault="00AE4623">
          <w:pPr>
            <w:pStyle w:val="TOC1"/>
            <w:tabs>
              <w:tab w:val="right" w:leader="dot" w:pos="9350"/>
            </w:tabs>
            <w:rPr>
              <w:rFonts w:asciiTheme="minorHAnsi" w:eastAsiaTheme="minorEastAsia" w:hAnsiTheme="minorHAnsi"/>
              <w:noProof/>
              <w:kern w:val="0"/>
              <w:sz w:val="22"/>
              <w14:ligatures w14:val="none"/>
            </w:rPr>
          </w:pPr>
          <w:hyperlink w:anchor="_Toc198074283" w:history="1">
            <w:r w:rsidRPr="00804999">
              <w:rPr>
                <w:rStyle w:val="Hyperlink"/>
                <w:noProof/>
              </w:rPr>
              <w:t>Mind Map Explanation Logic-Controlled Board</w:t>
            </w:r>
            <w:r>
              <w:rPr>
                <w:noProof/>
                <w:webHidden/>
              </w:rPr>
              <w:tab/>
            </w:r>
            <w:r>
              <w:rPr>
                <w:noProof/>
                <w:webHidden/>
              </w:rPr>
              <w:fldChar w:fldCharType="begin"/>
            </w:r>
            <w:r>
              <w:rPr>
                <w:noProof/>
                <w:webHidden/>
              </w:rPr>
              <w:instrText xml:space="preserve"> PAGEREF _Toc198074283 \h </w:instrText>
            </w:r>
            <w:r>
              <w:rPr>
                <w:noProof/>
                <w:webHidden/>
              </w:rPr>
            </w:r>
            <w:r>
              <w:rPr>
                <w:noProof/>
                <w:webHidden/>
              </w:rPr>
              <w:fldChar w:fldCharType="separate"/>
            </w:r>
            <w:r>
              <w:rPr>
                <w:noProof/>
                <w:webHidden/>
              </w:rPr>
              <w:t>24</w:t>
            </w:r>
            <w:r>
              <w:rPr>
                <w:noProof/>
                <w:webHidden/>
              </w:rPr>
              <w:fldChar w:fldCharType="end"/>
            </w:r>
          </w:hyperlink>
        </w:p>
        <w:p w14:paraId="7ECF5C52" w14:textId="154CCD00" w:rsidR="00AE4623" w:rsidRDefault="00AE4623">
          <w:pPr>
            <w:pStyle w:val="TOC2"/>
            <w:tabs>
              <w:tab w:val="right" w:leader="dot" w:pos="9350"/>
            </w:tabs>
            <w:rPr>
              <w:rFonts w:asciiTheme="minorHAnsi" w:eastAsiaTheme="minorEastAsia" w:hAnsiTheme="minorHAnsi"/>
              <w:noProof/>
              <w:kern w:val="0"/>
              <w:sz w:val="22"/>
              <w14:ligatures w14:val="none"/>
            </w:rPr>
          </w:pPr>
          <w:hyperlink w:anchor="_Toc198074284" w:history="1">
            <w:r w:rsidRPr="00804999">
              <w:rPr>
                <w:rStyle w:val="Hyperlink"/>
                <w:noProof/>
              </w:rPr>
              <w:t>Power-On and Boot Phase</w:t>
            </w:r>
            <w:r>
              <w:rPr>
                <w:noProof/>
                <w:webHidden/>
              </w:rPr>
              <w:tab/>
            </w:r>
            <w:r>
              <w:rPr>
                <w:noProof/>
                <w:webHidden/>
              </w:rPr>
              <w:fldChar w:fldCharType="begin"/>
            </w:r>
            <w:r>
              <w:rPr>
                <w:noProof/>
                <w:webHidden/>
              </w:rPr>
              <w:instrText xml:space="preserve"> PAGEREF _Toc198074284 \h </w:instrText>
            </w:r>
            <w:r>
              <w:rPr>
                <w:noProof/>
                <w:webHidden/>
              </w:rPr>
            </w:r>
            <w:r>
              <w:rPr>
                <w:noProof/>
                <w:webHidden/>
              </w:rPr>
              <w:fldChar w:fldCharType="separate"/>
            </w:r>
            <w:r>
              <w:rPr>
                <w:noProof/>
                <w:webHidden/>
              </w:rPr>
              <w:t>24</w:t>
            </w:r>
            <w:r>
              <w:rPr>
                <w:noProof/>
                <w:webHidden/>
              </w:rPr>
              <w:fldChar w:fldCharType="end"/>
            </w:r>
          </w:hyperlink>
        </w:p>
        <w:p w14:paraId="7415A25B" w14:textId="646DECF6" w:rsidR="00AE4623" w:rsidRDefault="00AE4623">
          <w:pPr>
            <w:pStyle w:val="TOC2"/>
            <w:tabs>
              <w:tab w:val="right" w:leader="dot" w:pos="9350"/>
            </w:tabs>
            <w:rPr>
              <w:rFonts w:asciiTheme="minorHAnsi" w:eastAsiaTheme="minorEastAsia" w:hAnsiTheme="minorHAnsi"/>
              <w:noProof/>
              <w:kern w:val="0"/>
              <w:sz w:val="22"/>
              <w14:ligatures w14:val="none"/>
            </w:rPr>
          </w:pPr>
          <w:hyperlink w:anchor="_Toc198074285" w:history="1">
            <w:r w:rsidRPr="00804999">
              <w:rPr>
                <w:rStyle w:val="Hyperlink"/>
                <w:noProof/>
              </w:rPr>
              <w:t>Switch Polling and Tracking</w:t>
            </w:r>
            <w:r>
              <w:rPr>
                <w:noProof/>
                <w:webHidden/>
              </w:rPr>
              <w:tab/>
            </w:r>
            <w:r>
              <w:rPr>
                <w:noProof/>
                <w:webHidden/>
              </w:rPr>
              <w:fldChar w:fldCharType="begin"/>
            </w:r>
            <w:r>
              <w:rPr>
                <w:noProof/>
                <w:webHidden/>
              </w:rPr>
              <w:instrText xml:space="preserve"> PAGEREF _Toc198074285 \h </w:instrText>
            </w:r>
            <w:r>
              <w:rPr>
                <w:noProof/>
                <w:webHidden/>
              </w:rPr>
            </w:r>
            <w:r>
              <w:rPr>
                <w:noProof/>
                <w:webHidden/>
              </w:rPr>
              <w:fldChar w:fldCharType="separate"/>
            </w:r>
            <w:r>
              <w:rPr>
                <w:noProof/>
                <w:webHidden/>
              </w:rPr>
              <w:t>24</w:t>
            </w:r>
            <w:r>
              <w:rPr>
                <w:noProof/>
                <w:webHidden/>
              </w:rPr>
              <w:fldChar w:fldCharType="end"/>
            </w:r>
          </w:hyperlink>
        </w:p>
        <w:p w14:paraId="7D0284E6" w14:textId="44013E8C" w:rsidR="00AE4623" w:rsidRDefault="00AE4623">
          <w:pPr>
            <w:pStyle w:val="TOC2"/>
            <w:tabs>
              <w:tab w:val="right" w:leader="dot" w:pos="9350"/>
            </w:tabs>
            <w:rPr>
              <w:rFonts w:asciiTheme="minorHAnsi" w:eastAsiaTheme="minorEastAsia" w:hAnsiTheme="minorHAnsi"/>
              <w:noProof/>
              <w:kern w:val="0"/>
              <w:sz w:val="22"/>
              <w14:ligatures w14:val="none"/>
            </w:rPr>
          </w:pPr>
          <w:hyperlink w:anchor="_Toc198074286" w:history="1">
            <w:r w:rsidRPr="00804999">
              <w:rPr>
                <w:rStyle w:val="Hyperlink"/>
                <w:noProof/>
              </w:rPr>
              <w:t>Selecting the Next Sequence</w:t>
            </w:r>
            <w:r>
              <w:rPr>
                <w:noProof/>
                <w:webHidden/>
              </w:rPr>
              <w:tab/>
            </w:r>
            <w:r>
              <w:rPr>
                <w:noProof/>
                <w:webHidden/>
              </w:rPr>
              <w:fldChar w:fldCharType="begin"/>
            </w:r>
            <w:r>
              <w:rPr>
                <w:noProof/>
                <w:webHidden/>
              </w:rPr>
              <w:instrText xml:space="preserve"> PAGEREF _Toc198074286 \h </w:instrText>
            </w:r>
            <w:r>
              <w:rPr>
                <w:noProof/>
                <w:webHidden/>
              </w:rPr>
            </w:r>
            <w:r>
              <w:rPr>
                <w:noProof/>
                <w:webHidden/>
              </w:rPr>
              <w:fldChar w:fldCharType="separate"/>
            </w:r>
            <w:r>
              <w:rPr>
                <w:noProof/>
                <w:webHidden/>
              </w:rPr>
              <w:t>24</w:t>
            </w:r>
            <w:r>
              <w:rPr>
                <w:noProof/>
                <w:webHidden/>
              </w:rPr>
              <w:fldChar w:fldCharType="end"/>
            </w:r>
          </w:hyperlink>
        </w:p>
        <w:p w14:paraId="64B177E5" w14:textId="756EBCD0" w:rsidR="00AE4623" w:rsidRDefault="00AE4623">
          <w:pPr>
            <w:pStyle w:val="TOC2"/>
            <w:tabs>
              <w:tab w:val="right" w:leader="dot" w:pos="9350"/>
            </w:tabs>
            <w:rPr>
              <w:rFonts w:asciiTheme="minorHAnsi" w:eastAsiaTheme="minorEastAsia" w:hAnsiTheme="minorHAnsi"/>
              <w:noProof/>
              <w:kern w:val="0"/>
              <w:sz w:val="22"/>
              <w14:ligatures w14:val="none"/>
            </w:rPr>
          </w:pPr>
          <w:hyperlink w:anchor="_Toc198074287" w:history="1">
            <w:r w:rsidRPr="00804999">
              <w:rPr>
                <w:rStyle w:val="Hyperlink"/>
                <w:noProof/>
              </w:rPr>
              <w:t>Sequence Execution and LED Activation</w:t>
            </w:r>
            <w:r>
              <w:rPr>
                <w:noProof/>
                <w:webHidden/>
              </w:rPr>
              <w:tab/>
            </w:r>
            <w:r>
              <w:rPr>
                <w:noProof/>
                <w:webHidden/>
              </w:rPr>
              <w:fldChar w:fldCharType="begin"/>
            </w:r>
            <w:r>
              <w:rPr>
                <w:noProof/>
                <w:webHidden/>
              </w:rPr>
              <w:instrText xml:space="preserve"> PAGEREF _Toc198074287 \h </w:instrText>
            </w:r>
            <w:r>
              <w:rPr>
                <w:noProof/>
                <w:webHidden/>
              </w:rPr>
            </w:r>
            <w:r>
              <w:rPr>
                <w:noProof/>
                <w:webHidden/>
              </w:rPr>
              <w:fldChar w:fldCharType="separate"/>
            </w:r>
            <w:r>
              <w:rPr>
                <w:noProof/>
                <w:webHidden/>
              </w:rPr>
              <w:t>25</w:t>
            </w:r>
            <w:r>
              <w:rPr>
                <w:noProof/>
                <w:webHidden/>
              </w:rPr>
              <w:fldChar w:fldCharType="end"/>
            </w:r>
          </w:hyperlink>
        </w:p>
        <w:p w14:paraId="07516E47" w14:textId="547B7414" w:rsidR="00AE4623" w:rsidRDefault="00AE4623">
          <w:pPr>
            <w:pStyle w:val="TOC2"/>
            <w:tabs>
              <w:tab w:val="right" w:leader="dot" w:pos="9350"/>
            </w:tabs>
            <w:rPr>
              <w:rFonts w:asciiTheme="minorHAnsi" w:eastAsiaTheme="minorEastAsia" w:hAnsiTheme="minorHAnsi"/>
              <w:noProof/>
              <w:kern w:val="0"/>
              <w:sz w:val="22"/>
              <w14:ligatures w14:val="none"/>
            </w:rPr>
          </w:pPr>
          <w:hyperlink w:anchor="_Toc198074288" w:history="1">
            <w:r w:rsidRPr="00804999">
              <w:rPr>
                <w:rStyle w:val="Hyperlink"/>
                <w:noProof/>
              </w:rPr>
              <w:t>Reset and Timeout Handling</w:t>
            </w:r>
            <w:r>
              <w:rPr>
                <w:noProof/>
                <w:webHidden/>
              </w:rPr>
              <w:tab/>
            </w:r>
            <w:r>
              <w:rPr>
                <w:noProof/>
                <w:webHidden/>
              </w:rPr>
              <w:fldChar w:fldCharType="begin"/>
            </w:r>
            <w:r>
              <w:rPr>
                <w:noProof/>
                <w:webHidden/>
              </w:rPr>
              <w:instrText xml:space="preserve"> PAGEREF _Toc198074288 \h </w:instrText>
            </w:r>
            <w:r>
              <w:rPr>
                <w:noProof/>
                <w:webHidden/>
              </w:rPr>
            </w:r>
            <w:r>
              <w:rPr>
                <w:noProof/>
                <w:webHidden/>
              </w:rPr>
              <w:fldChar w:fldCharType="separate"/>
            </w:r>
            <w:r>
              <w:rPr>
                <w:noProof/>
                <w:webHidden/>
              </w:rPr>
              <w:t>25</w:t>
            </w:r>
            <w:r>
              <w:rPr>
                <w:noProof/>
                <w:webHidden/>
              </w:rPr>
              <w:fldChar w:fldCharType="end"/>
            </w:r>
          </w:hyperlink>
        </w:p>
        <w:p w14:paraId="5A00445A" w14:textId="53F213CA" w:rsidR="00AE4623" w:rsidRDefault="00AE4623">
          <w:pPr>
            <w:pStyle w:val="TOC2"/>
            <w:tabs>
              <w:tab w:val="right" w:leader="dot" w:pos="9350"/>
            </w:tabs>
            <w:rPr>
              <w:rFonts w:asciiTheme="minorHAnsi" w:eastAsiaTheme="minorEastAsia" w:hAnsiTheme="minorHAnsi"/>
              <w:noProof/>
              <w:kern w:val="0"/>
              <w:sz w:val="22"/>
              <w14:ligatures w14:val="none"/>
            </w:rPr>
          </w:pPr>
          <w:hyperlink w:anchor="_Toc198074289" w:history="1">
            <w:r w:rsidRPr="00804999">
              <w:rPr>
                <w:rStyle w:val="Hyperlink"/>
                <w:noProof/>
              </w:rPr>
              <w:t>Error Management</w:t>
            </w:r>
            <w:r>
              <w:rPr>
                <w:noProof/>
                <w:webHidden/>
              </w:rPr>
              <w:tab/>
            </w:r>
            <w:r>
              <w:rPr>
                <w:noProof/>
                <w:webHidden/>
              </w:rPr>
              <w:fldChar w:fldCharType="begin"/>
            </w:r>
            <w:r>
              <w:rPr>
                <w:noProof/>
                <w:webHidden/>
              </w:rPr>
              <w:instrText xml:space="preserve"> PAGEREF _Toc198074289 \h </w:instrText>
            </w:r>
            <w:r>
              <w:rPr>
                <w:noProof/>
                <w:webHidden/>
              </w:rPr>
            </w:r>
            <w:r>
              <w:rPr>
                <w:noProof/>
                <w:webHidden/>
              </w:rPr>
              <w:fldChar w:fldCharType="separate"/>
            </w:r>
            <w:r>
              <w:rPr>
                <w:noProof/>
                <w:webHidden/>
              </w:rPr>
              <w:t>25</w:t>
            </w:r>
            <w:r>
              <w:rPr>
                <w:noProof/>
                <w:webHidden/>
              </w:rPr>
              <w:fldChar w:fldCharType="end"/>
            </w:r>
          </w:hyperlink>
        </w:p>
        <w:p w14:paraId="574B1120" w14:textId="16AD666E" w:rsidR="00AE4623" w:rsidRDefault="00AE4623">
          <w:pPr>
            <w:pStyle w:val="TOC2"/>
            <w:tabs>
              <w:tab w:val="right" w:leader="dot" w:pos="9350"/>
            </w:tabs>
            <w:rPr>
              <w:rFonts w:asciiTheme="minorHAnsi" w:eastAsiaTheme="minorEastAsia" w:hAnsiTheme="minorHAnsi"/>
              <w:noProof/>
              <w:kern w:val="0"/>
              <w:sz w:val="22"/>
              <w14:ligatures w14:val="none"/>
            </w:rPr>
          </w:pPr>
          <w:hyperlink w:anchor="_Toc198074290" w:history="1">
            <w:r w:rsidRPr="00804999">
              <w:rPr>
                <w:rStyle w:val="Hyperlink"/>
                <w:noProof/>
              </w:rPr>
              <w:t>Summary</w:t>
            </w:r>
            <w:r>
              <w:rPr>
                <w:noProof/>
                <w:webHidden/>
              </w:rPr>
              <w:tab/>
            </w:r>
            <w:r>
              <w:rPr>
                <w:noProof/>
                <w:webHidden/>
              </w:rPr>
              <w:fldChar w:fldCharType="begin"/>
            </w:r>
            <w:r>
              <w:rPr>
                <w:noProof/>
                <w:webHidden/>
              </w:rPr>
              <w:instrText xml:space="preserve"> PAGEREF _Toc198074290 \h </w:instrText>
            </w:r>
            <w:r>
              <w:rPr>
                <w:noProof/>
                <w:webHidden/>
              </w:rPr>
            </w:r>
            <w:r>
              <w:rPr>
                <w:noProof/>
                <w:webHidden/>
              </w:rPr>
              <w:fldChar w:fldCharType="separate"/>
            </w:r>
            <w:r>
              <w:rPr>
                <w:noProof/>
                <w:webHidden/>
              </w:rPr>
              <w:t>25</w:t>
            </w:r>
            <w:r>
              <w:rPr>
                <w:noProof/>
                <w:webHidden/>
              </w:rPr>
              <w:fldChar w:fldCharType="end"/>
            </w:r>
          </w:hyperlink>
        </w:p>
        <w:p w14:paraId="75DCF00F" w14:textId="02C2A74C" w:rsidR="00AE4623" w:rsidRDefault="00AE4623">
          <w:pPr>
            <w:pStyle w:val="TOC1"/>
            <w:tabs>
              <w:tab w:val="right" w:leader="dot" w:pos="9350"/>
            </w:tabs>
            <w:rPr>
              <w:rFonts w:asciiTheme="minorHAnsi" w:eastAsiaTheme="minorEastAsia" w:hAnsiTheme="minorHAnsi"/>
              <w:noProof/>
              <w:kern w:val="0"/>
              <w:sz w:val="22"/>
              <w14:ligatures w14:val="none"/>
            </w:rPr>
          </w:pPr>
          <w:hyperlink w:anchor="_Toc198074291" w:history="1">
            <w:r w:rsidRPr="00804999">
              <w:rPr>
                <w:rStyle w:val="Hyperlink"/>
                <w:noProof/>
              </w:rPr>
              <w:t>Conclusion</w:t>
            </w:r>
            <w:r>
              <w:rPr>
                <w:noProof/>
                <w:webHidden/>
              </w:rPr>
              <w:tab/>
            </w:r>
            <w:r>
              <w:rPr>
                <w:noProof/>
                <w:webHidden/>
              </w:rPr>
              <w:fldChar w:fldCharType="begin"/>
            </w:r>
            <w:r>
              <w:rPr>
                <w:noProof/>
                <w:webHidden/>
              </w:rPr>
              <w:instrText xml:space="preserve"> PAGEREF _Toc198074291 \h </w:instrText>
            </w:r>
            <w:r>
              <w:rPr>
                <w:noProof/>
                <w:webHidden/>
              </w:rPr>
            </w:r>
            <w:r>
              <w:rPr>
                <w:noProof/>
                <w:webHidden/>
              </w:rPr>
              <w:fldChar w:fldCharType="separate"/>
            </w:r>
            <w:r>
              <w:rPr>
                <w:noProof/>
                <w:webHidden/>
              </w:rPr>
              <w:t>26</w:t>
            </w:r>
            <w:r>
              <w:rPr>
                <w:noProof/>
                <w:webHidden/>
              </w:rPr>
              <w:fldChar w:fldCharType="end"/>
            </w:r>
          </w:hyperlink>
        </w:p>
        <w:p w14:paraId="5242188D" w14:textId="3B595A93" w:rsidR="00BC3B8A" w:rsidRDefault="00BC3B8A">
          <w:r>
            <w:rPr>
              <w:b/>
              <w:bCs/>
              <w:noProof/>
            </w:rPr>
            <w:fldChar w:fldCharType="end"/>
          </w:r>
        </w:p>
      </w:sdtContent>
    </w:sdt>
    <w:p w14:paraId="7B94DA0E" w14:textId="77777777" w:rsidR="00F1436D" w:rsidRDefault="00F1436D">
      <w:pPr>
        <w:rPr>
          <w:rFonts w:asciiTheme="majorHAnsi" w:eastAsiaTheme="majorEastAsia" w:hAnsiTheme="majorHAnsi" w:cstheme="majorBidi"/>
          <w:b/>
          <w:sz w:val="40"/>
          <w:szCs w:val="40"/>
        </w:rPr>
      </w:pPr>
      <w:r>
        <w:br w:type="page"/>
      </w:r>
    </w:p>
    <w:p w14:paraId="28210A93" w14:textId="04598B42" w:rsidR="00E46604" w:rsidRDefault="00E46604" w:rsidP="00E46604">
      <w:pPr>
        <w:pStyle w:val="Heading1"/>
      </w:pPr>
      <w:bookmarkStart w:id="16" w:name="_Toc198074276"/>
      <w:r>
        <w:lastRenderedPageBreak/>
        <w:t xml:space="preserve">Table of </w:t>
      </w:r>
      <w:r w:rsidR="00220396" w:rsidRPr="00D42458">
        <w:t>Figures</w:t>
      </w:r>
      <w:bookmarkEnd w:id="16"/>
    </w:p>
    <w:p w14:paraId="5D597967" w14:textId="25F64D0E" w:rsidR="00AE4623" w:rsidRDefault="00162073">
      <w:pPr>
        <w:pStyle w:val="TableofFigures"/>
        <w:tabs>
          <w:tab w:val="right" w:leader="dot" w:pos="9350"/>
        </w:tabs>
        <w:rPr>
          <w:rFonts w:asciiTheme="minorHAnsi" w:eastAsiaTheme="minorEastAsia" w:hAnsiTheme="minorHAnsi"/>
          <w:noProof/>
          <w:kern w:val="0"/>
          <w:sz w:val="22"/>
          <w14:ligatures w14:val="none"/>
        </w:rPr>
      </w:pPr>
      <w:r>
        <w:rPr>
          <w:rFonts w:asciiTheme="majorBidi" w:hAnsiTheme="majorBidi" w:cstheme="majorBidi"/>
          <w:i/>
          <w:iCs/>
          <w:sz w:val="32"/>
          <w:szCs w:val="32"/>
        </w:rPr>
        <w:fldChar w:fldCharType="begin"/>
      </w:r>
      <w:r>
        <w:rPr>
          <w:rFonts w:asciiTheme="majorBidi" w:hAnsiTheme="majorBidi" w:cstheme="majorBidi"/>
          <w:i/>
          <w:iCs/>
          <w:sz w:val="32"/>
          <w:szCs w:val="32"/>
        </w:rPr>
        <w:instrText xml:space="preserve"> TOC \h \z \c "Figure" </w:instrText>
      </w:r>
      <w:r>
        <w:rPr>
          <w:rFonts w:asciiTheme="majorBidi" w:hAnsiTheme="majorBidi" w:cstheme="majorBidi"/>
          <w:i/>
          <w:iCs/>
          <w:sz w:val="32"/>
          <w:szCs w:val="32"/>
        </w:rPr>
        <w:fldChar w:fldCharType="separate"/>
      </w:r>
      <w:hyperlink w:anchor="_Toc198074263" w:history="1">
        <w:r w:rsidR="00AE4623" w:rsidRPr="0022293C">
          <w:rPr>
            <w:rStyle w:val="Hyperlink"/>
            <w:noProof/>
          </w:rPr>
          <w:t>Figure 1- the firure shows the design of the final circuit</w:t>
        </w:r>
        <w:r w:rsidR="00AE4623">
          <w:rPr>
            <w:noProof/>
            <w:webHidden/>
          </w:rPr>
          <w:tab/>
        </w:r>
        <w:r w:rsidR="00AE4623">
          <w:rPr>
            <w:noProof/>
            <w:webHidden/>
          </w:rPr>
          <w:fldChar w:fldCharType="begin"/>
        </w:r>
        <w:r w:rsidR="00AE4623">
          <w:rPr>
            <w:noProof/>
            <w:webHidden/>
          </w:rPr>
          <w:instrText xml:space="preserve"> PAGEREF _Toc198074263 \h </w:instrText>
        </w:r>
        <w:r w:rsidR="00AE4623">
          <w:rPr>
            <w:noProof/>
            <w:webHidden/>
          </w:rPr>
        </w:r>
        <w:r w:rsidR="00AE4623">
          <w:rPr>
            <w:noProof/>
            <w:webHidden/>
          </w:rPr>
          <w:fldChar w:fldCharType="separate"/>
        </w:r>
        <w:r w:rsidR="00AE4623">
          <w:rPr>
            <w:noProof/>
            <w:webHidden/>
          </w:rPr>
          <w:t>10</w:t>
        </w:r>
        <w:r w:rsidR="00AE4623">
          <w:rPr>
            <w:noProof/>
            <w:webHidden/>
          </w:rPr>
          <w:fldChar w:fldCharType="end"/>
        </w:r>
      </w:hyperlink>
    </w:p>
    <w:p w14:paraId="4C935B54" w14:textId="61B954A9"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64" w:history="1">
        <w:r w:rsidRPr="0022293C">
          <w:rPr>
            <w:rStyle w:val="Hyperlink"/>
            <w:noProof/>
          </w:rPr>
          <w:t>Figure 2- sequance detector</w:t>
        </w:r>
        <w:r>
          <w:rPr>
            <w:noProof/>
            <w:webHidden/>
          </w:rPr>
          <w:tab/>
        </w:r>
        <w:r>
          <w:rPr>
            <w:noProof/>
            <w:webHidden/>
          </w:rPr>
          <w:fldChar w:fldCharType="begin"/>
        </w:r>
        <w:r>
          <w:rPr>
            <w:noProof/>
            <w:webHidden/>
          </w:rPr>
          <w:instrText xml:space="preserve"> PAGEREF _Toc198074264 \h </w:instrText>
        </w:r>
        <w:r>
          <w:rPr>
            <w:noProof/>
            <w:webHidden/>
          </w:rPr>
        </w:r>
        <w:r>
          <w:rPr>
            <w:noProof/>
            <w:webHidden/>
          </w:rPr>
          <w:fldChar w:fldCharType="separate"/>
        </w:r>
        <w:r>
          <w:rPr>
            <w:noProof/>
            <w:webHidden/>
          </w:rPr>
          <w:t>11</w:t>
        </w:r>
        <w:r>
          <w:rPr>
            <w:noProof/>
            <w:webHidden/>
          </w:rPr>
          <w:fldChar w:fldCharType="end"/>
        </w:r>
      </w:hyperlink>
    </w:p>
    <w:p w14:paraId="4C238978" w14:textId="28E69FA4"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65" w:history="1">
        <w:r w:rsidRPr="0022293C">
          <w:rPr>
            <w:rStyle w:val="Hyperlink"/>
            <w:noProof/>
          </w:rPr>
          <w:t>Figure 3-Sequence detector simulation</w:t>
        </w:r>
        <w:r>
          <w:rPr>
            <w:noProof/>
            <w:webHidden/>
          </w:rPr>
          <w:tab/>
        </w:r>
        <w:r>
          <w:rPr>
            <w:noProof/>
            <w:webHidden/>
          </w:rPr>
          <w:fldChar w:fldCharType="begin"/>
        </w:r>
        <w:r>
          <w:rPr>
            <w:noProof/>
            <w:webHidden/>
          </w:rPr>
          <w:instrText xml:space="preserve"> PAGEREF _Toc198074265 \h </w:instrText>
        </w:r>
        <w:r>
          <w:rPr>
            <w:noProof/>
            <w:webHidden/>
          </w:rPr>
        </w:r>
        <w:r>
          <w:rPr>
            <w:noProof/>
            <w:webHidden/>
          </w:rPr>
          <w:fldChar w:fldCharType="separate"/>
        </w:r>
        <w:r>
          <w:rPr>
            <w:noProof/>
            <w:webHidden/>
          </w:rPr>
          <w:t>12</w:t>
        </w:r>
        <w:r>
          <w:rPr>
            <w:noProof/>
            <w:webHidden/>
          </w:rPr>
          <w:fldChar w:fldCharType="end"/>
        </w:r>
      </w:hyperlink>
    </w:p>
    <w:p w14:paraId="0A5DA646" w14:textId="5E21BB42"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66" w:history="1">
        <w:r w:rsidRPr="0022293C">
          <w:rPr>
            <w:rStyle w:val="Hyperlink"/>
            <w:noProof/>
          </w:rPr>
          <w:t>Figure 4- Sequence 1 design</w:t>
        </w:r>
        <w:r>
          <w:rPr>
            <w:noProof/>
            <w:webHidden/>
          </w:rPr>
          <w:tab/>
        </w:r>
        <w:r>
          <w:rPr>
            <w:noProof/>
            <w:webHidden/>
          </w:rPr>
          <w:fldChar w:fldCharType="begin"/>
        </w:r>
        <w:r>
          <w:rPr>
            <w:noProof/>
            <w:webHidden/>
          </w:rPr>
          <w:instrText xml:space="preserve"> PAGEREF _Toc198074266 \h </w:instrText>
        </w:r>
        <w:r>
          <w:rPr>
            <w:noProof/>
            <w:webHidden/>
          </w:rPr>
        </w:r>
        <w:r>
          <w:rPr>
            <w:noProof/>
            <w:webHidden/>
          </w:rPr>
          <w:fldChar w:fldCharType="separate"/>
        </w:r>
        <w:r>
          <w:rPr>
            <w:noProof/>
            <w:webHidden/>
          </w:rPr>
          <w:t>13</w:t>
        </w:r>
        <w:r>
          <w:rPr>
            <w:noProof/>
            <w:webHidden/>
          </w:rPr>
          <w:fldChar w:fldCharType="end"/>
        </w:r>
      </w:hyperlink>
    </w:p>
    <w:p w14:paraId="45C09190" w14:textId="2FF68948"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67" w:history="1">
        <w:r w:rsidRPr="0022293C">
          <w:rPr>
            <w:rStyle w:val="Hyperlink"/>
            <w:noProof/>
          </w:rPr>
          <w:t>Figure 5-sequence 2 design</w:t>
        </w:r>
        <w:r>
          <w:rPr>
            <w:noProof/>
            <w:webHidden/>
          </w:rPr>
          <w:tab/>
        </w:r>
        <w:r>
          <w:rPr>
            <w:noProof/>
            <w:webHidden/>
          </w:rPr>
          <w:fldChar w:fldCharType="begin"/>
        </w:r>
        <w:r>
          <w:rPr>
            <w:noProof/>
            <w:webHidden/>
          </w:rPr>
          <w:instrText xml:space="preserve"> PAGEREF _Toc198074267 \h </w:instrText>
        </w:r>
        <w:r>
          <w:rPr>
            <w:noProof/>
            <w:webHidden/>
          </w:rPr>
        </w:r>
        <w:r>
          <w:rPr>
            <w:noProof/>
            <w:webHidden/>
          </w:rPr>
          <w:fldChar w:fldCharType="separate"/>
        </w:r>
        <w:r>
          <w:rPr>
            <w:noProof/>
            <w:webHidden/>
          </w:rPr>
          <w:t>14</w:t>
        </w:r>
        <w:r>
          <w:rPr>
            <w:noProof/>
            <w:webHidden/>
          </w:rPr>
          <w:fldChar w:fldCharType="end"/>
        </w:r>
      </w:hyperlink>
    </w:p>
    <w:p w14:paraId="079D1BC1" w14:textId="6F6B8F6E"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68" w:history="1">
        <w:r w:rsidRPr="0022293C">
          <w:rPr>
            <w:rStyle w:val="Hyperlink"/>
            <w:noProof/>
          </w:rPr>
          <w:t>Figure 6- Sequence 3 design</w:t>
        </w:r>
        <w:r>
          <w:rPr>
            <w:noProof/>
            <w:webHidden/>
          </w:rPr>
          <w:tab/>
        </w:r>
        <w:r>
          <w:rPr>
            <w:noProof/>
            <w:webHidden/>
          </w:rPr>
          <w:fldChar w:fldCharType="begin"/>
        </w:r>
        <w:r>
          <w:rPr>
            <w:noProof/>
            <w:webHidden/>
          </w:rPr>
          <w:instrText xml:space="preserve"> PAGEREF _Toc198074268 \h </w:instrText>
        </w:r>
        <w:r>
          <w:rPr>
            <w:noProof/>
            <w:webHidden/>
          </w:rPr>
        </w:r>
        <w:r>
          <w:rPr>
            <w:noProof/>
            <w:webHidden/>
          </w:rPr>
          <w:fldChar w:fldCharType="separate"/>
        </w:r>
        <w:r>
          <w:rPr>
            <w:noProof/>
            <w:webHidden/>
          </w:rPr>
          <w:t>15</w:t>
        </w:r>
        <w:r>
          <w:rPr>
            <w:noProof/>
            <w:webHidden/>
          </w:rPr>
          <w:fldChar w:fldCharType="end"/>
        </w:r>
      </w:hyperlink>
    </w:p>
    <w:p w14:paraId="313E77CE" w14:textId="4B79116B"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69" w:history="1">
        <w:r w:rsidRPr="0022293C">
          <w:rPr>
            <w:rStyle w:val="Hyperlink"/>
            <w:noProof/>
          </w:rPr>
          <w:t>Figure 7-Sequence 4 design</w:t>
        </w:r>
        <w:r>
          <w:rPr>
            <w:noProof/>
            <w:webHidden/>
          </w:rPr>
          <w:tab/>
        </w:r>
        <w:r>
          <w:rPr>
            <w:noProof/>
            <w:webHidden/>
          </w:rPr>
          <w:fldChar w:fldCharType="begin"/>
        </w:r>
        <w:r>
          <w:rPr>
            <w:noProof/>
            <w:webHidden/>
          </w:rPr>
          <w:instrText xml:space="preserve"> PAGEREF _Toc198074269 \h </w:instrText>
        </w:r>
        <w:r>
          <w:rPr>
            <w:noProof/>
            <w:webHidden/>
          </w:rPr>
        </w:r>
        <w:r>
          <w:rPr>
            <w:noProof/>
            <w:webHidden/>
          </w:rPr>
          <w:fldChar w:fldCharType="separate"/>
        </w:r>
        <w:r>
          <w:rPr>
            <w:noProof/>
            <w:webHidden/>
          </w:rPr>
          <w:t>15</w:t>
        </w:r>
        <w:r>
          <w:rPr>
            <w:noProof/>
            <w:webHidden/>
          </w:rPr>
          <w:fldChar w:fldCharType="end"/>
        </w:r>
      </w:hyperlink>
    </w:p>
    <w:p w14:paraId="4486F89F" w14:textId="059280D6"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70" w:history="1">
        <w:r w:rsidRPr="0022293C">
          <w:rPr>
            <w:rStyle w:val="Hyperlink"/>
            <w:noProof/>
          </w:rPr>
          <w:t>Figure 8-Sequence 1 simulation</w:t>
        </w:r>
        <w:r>
          <w:rPr>
            <w:noProof/>
            <w:webHidden/>
          </w:rPr>
          <w:tab/>
        </w:r>
        <w:r>
          <w:rPr>
            <w:noProof/>
            <w:webHidden/>
          </w:rPr>
          <w:fldChar w:fldCharType="begin"/>
        </w:r>
        <w:r>
          <w:rPr>
            <w:noProof/>
            <w:webHidden/>
          </w:rPr>
          <w:instrText xml:space="preserve"> PAGEREF _Toc198074270 \h </w:instrText>
        </w:r>
        <w:r>
          <w:rPr>
            <w:noProof/>
            <w:webHidden/>
          </w:rPr>
        </w:r>
        <w:r>
          <w:rPr>
            <w:noProof/>
            <w:webHidden/>
          </w:rPr>
          <w:fldChar w:fldCharType="separate"/>
        </w:r>
        <w:r>
          <w:rPr>
            <w:noProof/>
            <w:webHidden/>
          </w:rPr>
          <w:t>16</w:t>
        </w:r>
        <w:r>
          <w:rPr>
            <w:noProof/>
            <w:webHidden/>
          </w:rPr>
          <w:fldChar w:fldCharType="end"/>
        </w:r>
      </w:hyperlink>
    </w:p>
    <w:p w14:paraId="08FCBCFD" w14:textId="7E2B2D88"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71" w:history="1">
        <w:r w:rsidRPr="0022293C">
          <w:rPr>
            <w:rStyle w:val="Hyperlink"/>
            <w:noProof/>
          </w:rPr>
          <w:t>Figure 9-Locked state simulation</w:t>
        </w:r>
        <w:r>
          <w:rPr>
            <w:noProof/>
            <w:webHidden/>
          </w:rPr>
          <w:tab/>
        </w:r>
        <w:r>
          <w:rPr>
            <w:noProof/>
            <w:webHidden/>
          </w:rPr>
          <w:fldChar w:fldCharType="begin"/>
        </w:r>
        <w:r>
          <w:rPr>
            <w:noProof/>
            <w:webHidden/>
          </w:rPr>
          <w:instrText xml:space="preserve"> PAGEREF _Toc198074271 \h </w:instrText>
        </w:r>
        <w:r>
          <w:rPr>
            <w:noProof/>
            <w:webHidden/>
          </w:rPr>
        </w:r>
        <w:r>
          <w:rPr>
            <w:noProof/>
            <w:webHidden/>
          </w:rPr>
          <w:fldChar w:fldCharType="separate"/>
        </w:r>
        <w:r>
          <w:rPr>
            <w:noProof/>
            <w:webHidden/>
          </w:rPr>
          <w:t>18</w:t>
        </w:r>
        <w:r>
          <w:rPr>
            <w:noProof/>
            <w:webHidden/>
          </w:rPr>
          <w:fldChar w:fldCharType="end"/>
        </w:r>
      </w:hyperlink>
    </w:p>
    <w:p w14:paraId="62EAE57D" w14:textId="05D66054"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72" w:history="1">
        <w:r w:rsidRPr="0022293C">
          <w:rPr>
            <w:rStyle w:val="Hyperlink"/>
            <w:noProof/>
          </w:rPr>
          <w:t>Figure 10-final circuit design (reuploaded)</w:t>
        </w:r>
        <w:r>
          <w:rPr>
            <w:noProof/>
            <w:webHidden/>
          </w:rPr>
          <w:tab/>
        </w:r>
        <w:r>
          <w:rPr>
            <w:noProof/>
            <w:webHidden/>
          </w:rPr>
          <w:fldChar w:fldCharType="begin"/>
        </w:r>
        <w:r>
          <w:rPr>
            <w:noProof/>
            <w:webHidden/>
          </w:rPr>
          <w:instrText xml:space="preserve"> PAGEREF _Toc198074272 \h </w:instrText>
        </w:r>
        <w:r>
          <w:rPr>
            <w:noProof/>
            <w:webHidden/>
          </w:rPr>
        </w:r>
        <w:r>
          <w:rPr>
            <w:noProof/>
            <w:webHidden/>
          </w:rPr>
          <w:fldChar w:fldCharType="separate"/>
        </w:r>
        <w:r>
          <w:rPr>
            <w:noProof/>
            <w:webHidden/>
          </w:rPr>
          <w:t>21</w:t>
        </w:r>
        <w:r>
          <w:rPr>
            <w:noProof/>
            <w:webHidden/>
          </w:rPr>
          <w:fldChar w:fldCharType="end"/>
        </w:r>
      </w:hyperlink>
    </w:p>
    <w:p w14:paraId="6872D35C" w14:textId="584F0622"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73" w:history="1">
        <w:r w:rsidRPr="0022293C">
          <w:rPr>
            <w:rStyle w:val="Hyperlink"/>
            <w:noProof/>
          </w:rPr>
          <w:t>Figure 11-Finalized simualtion</w:t>
        </w:r>
        <w:r>
          <w:rPr>
            <w:noProof/>
            <w:webHidden/>
          </w:rPr>
          <w:tab/>
        </w:r>
        <w:r>
          <w:rPr>
            <w:noProof/>
            <w:webHidden/>
          </w:rPr>
          <w:fldChar w:fldCharType="begin"/>
        </w:r>
        <w:r>
          <w:rPr>
            <w:noProof/>
            <w:webHidden/>
          </w:rPr>
          <w:instrText xml:space="preserve"> PAGEREF _Toc198074273 \h </w:instrText>
        </w:r>
        <w:r>
          <w:rPr>
            <w:noProof/>
            <w:webHidden/>
          </w:rPr>
        </w:r>
        <w:r>
          <w:rPr>
            <w:noProof/>
            <w:webHidden/>
          </w:rPr>
          <w:fldChar w:fldCharType="separate"/>
        </w:r>
        <w:r>
          <w:rPr>
            <w:noProof/>
            <w:webHidden/>
          </w:rPr>
          <w:t>22</w:t>
        </w:r>
        <w:r>
          <w:rPr>
            <w:noProof/>
            <w:webHidden/>
          </w:rPr>
          <w:fldChar w:fldCharType="end"/>
        </w:r>
      </w:hyperlink>
    </w:p>
    <w:p w14:paraId="1823604B" w14:textId="44407355"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74" w:history="1">
        <w:r w:rsidRPr="0022293C">
          <w:rPr>
            <w:rStyle w:val="Hyperlink"/>
            <w:noProof/>
          </w:rPr>
          <w:t>Figure 12-Mind Map of the project design</w:t>
        </w:r>
        <w:r>
          <w:rPr>
            <w:noProof/>
            <w:webHidden/>
          </w:rPr>
          <w:tab/>
        </w:r>
        <w:r>
          <w:rPr>
            <w:noProof/>
            <w:webHidden/>
          </w:rPr>
          <w:fldChar w:fldCharType="begin"/>
        </w:r>
        <w:r>
          <w:rPr>
            <w:noProof/>
            <w:webHidden/>
          </w:rPr>
          <w:instrText xml:space="preserve"> PAGEREF _Toc198074274 \h </w:instrText>
        </w:r>
        <w:r>
          <w:rPr>
            <w:noProof/>
            <w:webHidden/>
          </w:rPr>
        </w:r>
        <w:r>
          <w:rPr>
            <w:noProof/>
            <w:webHidden/>
          </w:rPr>
          <w:fldChar w:fldCharType="separate"/>
        </w:r>
        <w:r>
          <w:rPr>
            <w:noProof/>
            <w:webHidden/>
          </w:rPr>
          <w:t>23</w:t>
        </w:r>
        <w:r>
          <w:rPr>
            <w:noProof/>
            <w:webHidden/>
          </w:rPr>
          <w:fldChar w:fldCharType="end"/>
        </w:r>
      </w:hyperlink>
    </w:p>
    <w:p w14:paraId="6E15FC91" w14:textId="4B10C4C4" w:rsidR="0063583C" w:rsidRDefault="00162073">
      <w:pPr>
        <w:rPr>
          <w:rFonts w:asciiTheme="majorBidi" w:hAnsiTheme="majorBidi" w:cstheme="majorBidi"/>
          <w:i/>
          <w:iCs/>
          <w:sz w:val="32"/>
          <w:szCs w:val="32"/>
        </w:rPr>
      </w:pPr>
      <w:r>
        <w:rPr>
          <w:rFonts w:asciiTheme="majorBidi" w:hAnsiTheme="majorBidi" w:cstheme="majorBidi"/>
          <w:i/>
          <w:iCs/>
          <w:sz w:val="32"/>
          <w:szCs w:val="32"/>
        </w:rPr>
        <w:fldChar w:fldCharType="end"/>
      </w:r>
    </w:p>
    <w:p w14:paraId="7001F2DD" w14:textId="77777777" w:rsidR="0063583C" w:rsidRDefault="0063583C">
      <w:pPr>
        <w:rPr>
          <w:rFonts w:asciiTheme="majorBidi" w:hAnsiTheme="majorBidi" w:cstheme="majorBidi"/>
          <w:i/>
          <w:iCs/>
          <w:sz w:val="32"/>
          <w:szCs w:val="32"/>
        </w:rPr>
      </w:pPr>
      <w:r>
        <w:rPr>
          <w:rFonts w:asciiTheme="majorBidi" w:hAnsiTheme="majorBidi" w:cstheme="majorBidi"/>
          <w:i/>
          <w:iCs/>
          <w:sz w:val="32"/>
          <w:szCs w:val="32"/>
        </w:rPr>
        <w:br w:type="page"/>
      </w:r>
    </w:p>
    <w:p w14:paraId="0CC0C180" w14:textId="16742B4E" w:rsidR="00092E5A" w:rsidRDefault="00092E5A" w:rsidP="00092E5A">
      <w:pPr>
        <w:pStyle w:val="Heading1"/>
      </w:pPr>
      <w:bookmarkStart w:id="17" w:name="_Toc198074277"/>
      <w:r>
        <w:lastRenderedPageBreak/>
        <w:t>Table of Tables</w:t>
      </w:r>
      <w:bookmarkEnd w:id="17"/>
    </w:p>
    <w:p w14:paraId="0CA13631" w14:textId="64F08496" w:rsidR="00AE4623" w:rsidRDefault="0063583C">
      <w:pPr>
        <w:pStyle w:val="TableofFigures"/>
        <w:tabs>
          <w:tab w:val="right" w:leader="dot" w:pos="9350"/>
        </w:tabs>
        <w:rPr>
          <w:rFonts w:asciiTheme="minorHAnsi" w:eastAsiaTheme="minorEastAsia" w:hAnsiTheme="minorHAnsi"/>
          <w:noProof/>
          <w:kern w:val="0"/>
          <w:sz w:val="22"/>
          <w14:ligatures w14:val="none"/>
        </w:rPr>
      </w:pPr>
      <w:r>
        <w:rPr>
          <w:rFonts w:asciiTheme="majorBidi" w:hAnsiTheme="majorBidi" w:cstheme="majorBidi"/>
          <w:i/>
          <w:iCs/>
          <w:sz w:val="32"/>
          <w:szCs w:val="32"/>
        </w:rPr>
        <w:fldChar w:fldCharType="begin"/>
      </w:r>
      <w:r>
        <w:rPr>
          <w:rFonts w:asciiTheme="majorBidi" w:hAnsiTheme="majorBidi" w:cstheme="majorBidi"/>
          <w:i/>
          <w:iCs/>
          <w:sz w:val="32"/>
          <w:szCs w:val="32"/>
        </w:rPr>
        <w:instrText xml:space="preserve"> TOC \h \z \c "Table" </w:instrText>
      </w:r>
      <w:r>
        <w:rPr>
          <w:rFonts w:asciiTheme="majorBidi" w:hAnsiTheme="majorBidi" w:cstheme="majorBidi"/>
          <w:i/>
          <w:iCs/>
          <w:sz w:val="32"/>
          <w:szCs w:val="32"/>
        </w:rPr>
        <w:fldChar w:fldCharType="separate"/>
      </w:r>
      <w:hyperlink w:anchor="_Toc198074259" w:history="1">
        <w:r w:rsidR="00AE4623" w:rsidRPr="008C52AD">
          <w:rPr>
            <w:rStyle w:val="Hyperlink"/>
            <w:noProof/>
          </w:rPr>
          <w:t>Table 1-Next sequence based on the last turned off switch</w:t>
        </w:r>
        <w:r w:rsidR="00AE4623">
          <w:rPr>
            <w:noProof/>
            <w:webHidden/>
          </w:rPr>
          <w:tab/>
        </w:r>
        <w:r w:rsidR="00AE4623">
          <w:rPr>
            <w:noProof/>
            <w:webHidden/>
          </w:rPr>
          <w:fldChar w:fldCharType="begin"/>
        </w:r>
        <w:r w:rsidR="00AE4623">
          <w:rPr>
            <w:noProof/>
            <w:webHidden/>
          </w:rPr>
          <w:instrText xml:space="preserve"> PAGEREF _Toc198074259 \h </w:instrText>
        </w:r>
        <w:r w:rsidR="00AE4623">
          <w:rPr>
            <w:noProof/>
            <w:webHidden/>
          </w:rPr>
        </w:r>
        <w:r w:rsidR="00AE4623">
          <w:rPr>
            <w:noProof/>
            <w:webHidden/>
          </w:rPr>
          <w:fldChar w:fldCharType="separate"/>
        </w:r>
        <w:r w:rsidR="00AE4623">
          <w:rPr>
            <w:noProof/>
            <w:webHidden/>
          </w:rPr>
          <w:t>8</w:t>
        </w:r>
        <w:r w:rsidR="00AE4623">
          <w:rPr>
            <w:noProof/>
            <w:webHidden/>
          </w:rPr>
          <w:fldChar w:fldCharType="end"/>
        </w:r>
      </w:hyperlink>
    </w:p>
    <w:p w14:paraId="1FA89ECA" w14:textId="6B3583C5" w:rsidR="00AE4623" w:rsidRDefault="00AE4623">
      <w:pPr>
        <w:pStyle w:val="TableofFigures"/>
        <w:tabs>
          <w:tab w:val="right" w:leader="dot" w:pos="9350"/>
        </w:tabs>
        <w:rPr>
          <w:rFonts w:asciiTheme="minorHAnsi" w:eastAsiaTheme="minorEastAsia" w:hAnsiTheme="minorHAnsi"/>
          <w:noProof/>
          <w:kern w:val="0"/>
          <w:sz w:val="22"/>
          <w14:ligatures w14:val="none"/>
        </w:rPr>
      </w:pPr>
      <w:hyperlink w:anchor="_Toc198074260" w:history="1">
        <w:r w:rsidRPr="008C52AD">
          <w:rPr>
            <w:rStyle w:val="Hyperlink"/>
            <w:noProof/>
          </w:rPr>
          <w:t>Table 2-identifying output connections</w:t>
        </w:r>
        <w:r>
          <w:rPr>
            <w:noProof/>
            <w:webHidden/>
          </w:rPr>
          <w:tab/>
        </w:r>
        <w:r>
          <w:rPr>
            <w:noProof/>
            <w:webHidden/>
          </w:rPr>
          <w:fldChar w:fldCharType="begin"/>
        </w:r>
        <w:r>
          <w:rPr>
            <w:noProof/>
            <w:webHidden/>
          </w:rPr>
          <w:instrText xml:space="preserve"> PAGEREF _Toc198074260 \h </w:instrText>
        </w:r>
        <w:r>
          <w:rPr>
            <w:noProof/>
            <w:webHidden/>
          </w:rPr>
        </w:r>
        <w:r>
          <w:rPr>
            <w:noProof/>
            <w:webHidden/>
          </w:rPr>
          <w:fldChar w:fldCharType="separate"/>
        </w:r>
        <w:r>
          <w:rPr>
            <w:noProof/>
            <w:webHidden/>
          </w:rPr>
          <w:t>17</w:t>
        </w:r>
        <w:r>
          <w:rPr>
            <w:noProof/>
            <w:webHidden/>
          </w:rPr>
          <w:fldChar w:fldCharType="end"/>
        </w:r>
      </w:hyperlink>
    </w:p>
    <w:p w14:paraId="548101BE" w14:textId="09DA093E" w:rsidR="00095B4A" w:rsidRDefault="0063583C">
      <w:pPr>
        <w:rPr>
          <w:rFonts w:asciiTheme="majorBidi" w:hAnsiTheme="majorBidi" w:cstheme="majorBidi"/>
          <w:i/>
          <w:iCs/>
          <w:sz w:val="32"/>
          <w:szCs w:val="32"/>
        </w:rPr>
      </w:pPr>
      <w:r>
        <w:rPr>
          <w:rFonts w:asciiTheme="majorBidi" w:hAnsiTheme="majorBidi" w:cstheme="majorBidi"/>
          <w:i/>
          <w:iCs/>
          <w:sz w:val="32"/>
          <w:szCs w:val="32"/>
        </w:rPr>
        <w:fldChar w:fldCharType="end"/>
      </w:r>
    </w:p>
    <w:p w14:paraId="37989560" w14:textId="4DFB480C" w:rsidR="0041145F" w:rsidRDefault="0041145F">
      <w:pPr>
        <w:rPr>
          <w:rFonts w:asciiTheme="majorBidi" w:hAnsiTheme="majorBidi" w:cstheme="majorBidi"/>
          <w:i/>
          <w:iCs/>
          <w:sz w:val="32"/>
          <w:szCs w:val="32"/>
          <w:rtl/>
          <w:lang w:bidi="ar-LB"/>
        </w:rPr>
      </w:pPr>
      <w:r>
        <w:rPr>
          <w:rFonts w:asciiTheme="majorBidi" w:hAnsiTheme="majorBidi" w:cstheme="majorBidi"/>
          <w:i/>
          <w:iCs/>
          <w:sz w:val="32"/>
          <w:szCs w:val="32"/>
        </w:rPr>
        <w:br w:type="page"/>
      </w:r>
    </w:p>
    <w:p w14:paraId="105CC210" w14:textId="1F1EFF26" w:rsidR="005B32FD" w:rsidRPr="005B32FD" w:rsidRDefault="0041145F" w:rsidP="008F0B03">
      <w:pPr>
        <w:pStyle w:val="Heading1"/>
      </w:pPr>
      <w:bookmarkStart w:id="18" w:name="_Toc198074278"/>
      <w:r w:rsidRPr="008A220D">
        <w:lastRenderedPageBreak/>
        <w:t>Introductio</w:t>
      </w:r>
      <w:r w:rsidR="008F0B03">
        <w:t>n</w:t>
      </w:r>
      <w:bookmarkEnd w:id="18"/>
      <w:r w:rsidR="005B32FD" w:rsidRPr="005B32FD">
        <w:t xml:space="preserve"> </w:t>
      </w:r>
    </w:p>
    <w:p w14:paraId="376F3260" w14:textId="77777777" w:rsidR="00344028" w:rsidRPr="005B32FD" w:rsidRDefault="00344028">
      <w:pPr>
        <w:rPr>
          <w:b/>
          <w:bCs/>
        </w:rPr>
      </w:pPr>
    </w:p>
    <w:p w14:paraId="61A991C5" w14:textId="41180642" w:rsidR="00344028" w:rsidRDefault="00597851" w:rsidP="00B9613E">
      <w:r>
        <w:t>This project focuses on the design and implementation of a logic-controlled board system using logic design principles such as Boolean algebra, FSMs, and circuit min</w:t>
      </w:r>
      <w:r w:rsidR="00E700EA">
        <w:t>imization. The board</w:t>
      </w:r>
      <w:r>
        <w:t xml:space="preserve"> changes LED activation sequences based on user interaction, specifica</w:t>
      </w:r>
      <w:r w:rsidR="00B9613E">
        <w:t>lly the last switch turned off. The</w:t>
      </w:r>
      <w:r>
        <w:t xml:space="preserve"> design involves FSM planning, simulation using Quartus, hardware implementation, </w:t>
      </w:r>
      <w:r w:rsidR="00E113C7">
        <w:t>This Logic-Controlled Board was created as a project to bring together all the digital logic techniques learned in class. With four switches and four LEDs, the board reacts based on the last switch turned off, creating an interactive experience. Each switch is mapped to an LED by default, but sequence changes, locking mechanisms, and switch disabling features add layers of logic complexity.</w:t>
      </w:r>
    </w:p>
    <w:p w14:paraId="437CAEC9" w14:textId="77777777" w:rsidR="00344028" w:rsidRDefault="00344028"/>
    <w:p w14:paraId="078E38F4" w14:textId="77777777" w:rsidR="00344028" w:rsidRDefault="00344028"/>
    <w:p w14:paraId="1358B78D" w14:textId="77777777" w:rsidR="00344028" w:rsidRDefault="00344028"/>
    <w:p w14:paraId="43B64D65" w14:textId="77777777" w:rsidR="00344028" w:rsidRDefault="00344028"/>
    <w:p w14:paraId="7AA7108B" w14:textId="77777777" w:rsidR="00344028" w:rsidRDefault="00344028"/>
    <w:p w14:paraId="018861BA" w14:textId="77777777" w:rsidR="00344028" w:rsidRDefault="00344028"/>
    <w:p w14:paraId="42373154" w14:textId="77777777" w:rsidR="00344028" w:rsidRDefault="00344028"/>
    <w:p w14:paraId="0084A11D" w14:textId="77777777" w:rsidR="00344028" w:rsidRDefault="00344028"/>
    <w:p w14:paraId="044A094D" w14:textId="77777777" w:rsidR="00344028" w:rsidRDefault="00344028"/>
    <w:p w14:paraId="2EE15126" w14:textId="77777777" w:rsidR="00344028" w:rsidRDefault="00344028"/>
    <w:p w14:paraId="5D7AE8FE" w14:textId="77777777" w:rsidR="00344028" w:rsidRDefault="00344028"/>
    <w:p w14:paraId="4B1E34A3" w14:textId="77777777" w:rsidR="00344028" w:rsidRDefault="00344028"/>
    <w:p w14:paraId="44E46BE3" w14:textId="77777777" w:rsidR="00344028" w:rsidRDefault="00344028"/>
    <w:p w14:paraId="4B28207F" w14:textId="77777777" w:rsidR="00344028" w:rsidRDefault="00344028"/>
    <w:p w14:paraId="6198B107" w14:textId="77777777" w:rsidR="00344028" w:rsidRDefault="00344028"/>
    <w:p w14:paraId="0DD5789A" w14:textId="77777777" w:rsidR="00344028" w:rsidRDefault="00344028"/>
    <w:p w14:paraId="71B407D6" w14:textId="77777777" w:rsidR="00344028" w:rsidRDefault="00344028"/>
    <w:p w14:paraId="1EB6E237" w14:textId="77777777" w:rsidR="00344028" w:rsidRDefault="00344028"/>
    <w:p w14:paraId="3198C5AD" w14:textId="77777777" w:rsidR="00344028" w:rsidRDefault="00344028"/>
    <w:p w14:paraId="6DDCC6ED" w14:textId="772F9A0A" w:rsidR="00E113C7" w:rsidRDefault="00201421" w:rsidP="00E113C7">
      <w:pPr>
        <w:pStyle w:val="Heading1"/>
      </w:pPr>
      <w:bookmarkStart w:id="19" w:name="_Toc198074279"/>
      <w:r>
        <w:lastRenderedPageBreak/>
        <w:t>Equipment needed</w:t>
      </w:r>
      <w:bookmarkEnd w:id="19"/>
    </w:p>
    <w:p w14:paraId="56070A0F" w14:textId="77777777" w:rsidR="00E113C7" w:rsidRPr="00E113C7" w:rsidRDefault="00E113C7" w:rsidP="00E113C7"/>
    <w:p w14:paraId="2D18C1DB" w14:textId="7A0CE851" w:rsidR="00E113C7" w:rsidRDefault="00E113C7" w:rsidP="00E113C7"/>
    <w:p w14:paraId="00C55349" w14:textId="77777777" w:rsidR="00E113C7" w:rsidRPr="00E113C7" w:rsidRDefault="00E113C7" w:rsidP="00E113C7"/>
    <w:p w14:paraId="229ECAF8" w14:textId="19CD8905" w:rsidR="00A96592" w:rsidRPr="00A96592" w:rsidRDefault="00A96592" w:rsidP="004F0D3A">
      <w:pPr>
        <w:numPr>
          <w:ilvl w:val="0"/>
          <w:numId w:val="1"/>
        </w:numPr>
        <w:jc w:val="both"/>
        <w:rPr>
          <w:bCs/>
          <w:iCs/>
        </w:rPr>
      </w:pPr>
      <w:r w:rsidRPr="00A96592">
        <w:rPr>
          <w:bCs/>
          <w:iCs/>
        </w:rPr>
        <w:t>Breadboard​</w:t>
      </w:r>
    </w:p>
    <w:p w14:paraId="0AA934DB" w14:textId="00C60AB7" w:rsidR="00A96592" w:rsidRDefault="00A96592" w:rsidP="004F0D3A">
      <w:pPr>
        <w:numPr>
          <w:ilvl w:val="0"/>
          <w:numId w:val="1"/>
        </w:numPr>
        <w:jc w:val="both"/>
        <w:rPr>
          <w:bCs/>
          <w:iCs/>
        </w:rPr>
      </w:pPr>
      <w:r w:rsidRPr="00A96592">
        <w:rPr>
          <w:bCs/>
          <w:iCs/>
        </w:rPr>
        <w:t>Logic Gates I</w:t>
      </w:r>
      <w:r w:rsidR="00DC4D23" w:rsidRPr="00A96592">
        <w:rPr>
          <w:bCs/>
          <w:iCs/>
        </w:rPr>
        <w:t>c</w:t>
      </w:r>
      <w:r w:rsidRPr="00A96592">
        <w:rPr>
          <w:bCs/>
          <w:iCs/>
        </w:rPr>
        <w:t>s</w:t>
      </w:r>
    </w:p>
    <w:p w14:paraId="14776763" w14:textId="5F7C7118" w:rsidR="00DC4D23" w:rsidRPr="00DC4D23" w:rsidRDefault="00DC4D23" w:rsidP="00DC4D23">
      <w:pPr>
        <w:pStyle w:val="ListParagraph"/>
        <w:numPr>
          <w:ilvl w:val="0"/>
          <w:numId w:val="23"/>
        </w:numPr>
        <w:jc w:val="both"/>
        <w:rPr>
          <w:bCs/>
          <w:iCs/>
        </w:rPr>
      </w:pPr>
      <w:r>
        <w:rPr>
          <w:bCs/>
          <w:iCs/>
        </w:rPr>
        <w:t>D flip flops MUX AND OR NOT gates</w:t>
      </w:r>
    </w:p>
    <w:p w14:paraId="155935DB" w14:textId="1BAFF8F2" w:rsidR="00E113C7" w:rsidRPr="00A96592" w:rsidRDefault="00794B57" w:rsidP="004F0D3A">
      <w:pPr>
        <w:numPr>
          <w:ilvl w:val="0"/>
          <w:numId w:val="1"/>
        </w:numPr>
        <w:jc w:val="both"/>
        <w:rPr>
          <w:bCs/>
          <w:iCs/>
        </w:rPr>
      </w:pPr>
      <w:r>
        <w:rPr>
          <w:bCs/>
          <w:iCs/>
        </w:rPr>
        <w:t>Clock design</w:t>
      </w:r>
    </w:p>
    <w:p w14:paraId="185D77A6" w14:textId="6027B12E" w:rsidR="00A96592" w:rsidRPr="00A96592" w:rsidRDefault="00E113C7" w:rsidP="004F0D3A">
      <w:pPr>
        <w:numPr>
          <w:ilvl w:val="0"/>
          <w:numId w:val="1"/>
        </w:numPr>
        <w:jc w:val="both"/>
        <w:rPr>
          <w:bCs/>
          <w:iCs/>
        </w:rPr>
      </w:pPr>
      <w:r>
        <w:rPr>
          <w:bCs/>
          <w:iCs/>
        </w:rPr>
        <w:t>4 toggle switches</w:t>
      </w:r>
      <w:r w:rsidR="00A96592" w:rsidRPr="00A96592">
        <w:rPr>
          <w:bCs/>
          <w:iCs/>
        </w:rPr>
        <w:t xml:space="preserve"> </w:t>
      </w:r>
      <w:r w:rsidRPr="00A96592">
        <w:rPr>
          <w:bCs/>
          <w:iCs/>
        </w:rPr>
        <w:t>to</w:t>
      </w:r>
      <w:r w:rsidR="00A96592" w:rsidRPr="00A96592">
        <w:rPr>
          <w:bCs/>
          <w:iCs/>
        </w:rPr>
        <w:t xml:space="preserve"> provide inputs for the circuits.</w:t>
      </w:r>
    </w:p>
    <w:p w14:paraId="54C3D6B9" w14:textId="2F04F832" w:rsidR="00A96592" w:rsidRDefault="00E45CC0" w:rsidP="004F0D3A">
      <w:pPr>
        <w:numPr>
          <w:ilvl w:val="0"/>
          <w:numId w:val="1"/>
        </w:numPr>
        <w:jc w:val="both"/>
        <w:rPr>
          <w:bCs/>
          <w:iCs/>
        </w:rPr>
      </w:pPr>
      <w:r>
        <w:rPr>
          <w:bCs/>
          <w:iCs/>
        </w:rPr>
        <w:t>Wires</w:t>
      </w:r>
    </w:p>
    <w:p w14:paraId="6CB25AA5" w14:textId="2C0054F6" w:rsidR="001C3EFA" w:rsidRPr="00A96592" w:rsidRDefault="001C3EFA" w:rsidP="004F0D3A">
      <w:pPr>
        <w:numPr>
          <w:ilvl w:val="0"/>
          <w:numId w:val="1"/>
        </w:numPr>
        <w:jc w:val="both"/>
        <w:rPr>
          <w:bCs/>
          <w:iCs/>
        </w:rPr>
      </w:pPr>
      <w:r>
        <w:rPr>
          <w:bCs/>
          <w:iCs/>
        </w:rPr>
        <w:t>Boss Wires</w:t>
      </w:r>
    </w:p>
    <w:p w14:paraId="7811529E" w14:textId="77777777" w:rsidR="00A96592" w:rsidRPr="00A96592" w:rsidRDefault="00A96592" w:rsidP="004F0D3A">
      <w:pPr>
        <w:numPr>
          <w:ilvl w:val="0"/>
          <w:numId w:val="1"/>
        </w:numPr>
        <w:jc w:val="both"/>
        <w:rPr>
          <w:bCs/>
          <w:iCs/>
        </w:rPr>
      </w:pPr>
      <w:r w:rsidRPr="00A96592">
        <w:rPr>
          <w:bCs/>
          <w:iCs/>
        </w:rPr>
        <w:t>Switches: To provide input values​</w:t>
      </w:r>
    </w:p>
    <w:p w14:paraId="4B9B6851" w14:textId="372B4C55" w:rsidR="00A96592" w:rsidRPr="00A96592" w:rsidRDefault="00A96592" w:rsidP="004F0D3A">
      <w:pPr>
        <w:numPr>
          <w:ilvl w:val="0"/>
          <w:numId w:val="1"/>
        </w:numPr>
        <w:jc w:val="both"/>
        <w:rPr>
          <w:bCs/>
          <w:iCs/>
        </w:rPr>
      </w:pPr>
      <w:r w:rsidRPr="00A96592">
        <w:rPr>
          <w:bCs/>
          <w:iCs/>
        </w:rPr>
        <w:t>LEDs</w:t>
      </w:r>
    </w:p>
    <w:p w14:paraId="57FEA4F6" w14:textId="020DBF55" w:rsidR="00A96592" w:rsidRPr="00E45CC0" w:rsidRDefault="00A96592" w:rsidP="004F0D3A">
      <w:pPr>
        <w:numPr>
          <w:ilvl w:val="0"/>
          <w:numId w:val="1"/>
        </w:numPr>
        <w:jc w:val="both"/>
        <w:rPr>
          <w:bCs/>
          <w:iCs/>
        </w:rPr>
      </w:pPr>
      <w:r w:rsidRPr="00A96592">
        <w:rPr>
          <w:bCs/>
          <w:iCs/>
        </w:rPr>
        <w:t>Altera Quartus II Software: For circuit design and simulation​</w:t>
      </w:r>
    </w:p>
    <w:p w14:paraId="0C4BE23F" w14:textId="2AAFAFB8" w:rsidR="00EF75CA" w:rsidRPr="00A96592" w:rsidRDefault="00EF75CA" w:rsidP="00A96592">
      <w:pPr>
        <w:ind w:left="720"/>
        <w:jc w:val="both"/>
      </w:pPr>
    </w:p>
    <w:p w14:paraId="18493957" w14:textId="56333419" w:rsidR="005C7DA1" w:rsidRDefault="005C7DA1" w:rsidP="003D3E8B">
      <w:pPr>
        <w:jc w:val="both"/>
        <w:rPr>
          <w:rFonts w:cs="Times New Roman"/>
          <w:b/>
          <w:bCs/>
          <w:i/>
          <w:iCs/>
          <w:szCs w:val="24"/>
          <w:u w:val="single"/>
          <w:shd w:val="clear" w:color="auto" w:fill="FFFFFF"/>
          <w:rtl/>
          <w:lang w:bidi="ar-LB"/>
        </w:rPr>
      </w:pPr>
      <w:r>
        <w:rPr>
          <w:rFonts w:cs="Times New Roman"/>
          <w:b/>
          <w:bCs/>
          <w:i/>
          <w:iCs/>
          <w:szCs w:val="24"/>
          <w:u w:val="single"/>
          <w:shd w:val="clear" w:color="auto" w:fill="FFFFFF"/>
        </w:rPr>
        <w:br w:type="page"/>
      </w:r>
    </w:p>
    <w:p w14:paraId="2AFA39F8" w14:textId="4539445A" w:rsidR="00A24835" w:rsidRDefault="002821DD" w:rsidP="00615A2F">
      <w:pPr>
        <w:pStyle w:val="Heading1"/>
        <w:rPr>
          <w:shd w:val="clear" w:color="auto" w:fill="FFFFFF"/>
        </w:rPr>
      </w:pPr>
      <w:bookmarkStart w:id="20" w:name="_Toc198074280"/>
      <w:r>
        <w:rPr>
          <w:shd w:val="clear" w:color="auto" w:fill="FFFFFF"/>
        </w:rPr>
        <w:lastRenderedPageBreak/>
        <w:t xml:space="preserve">Design and </w:t>
      </w:r>
      <w:r w:rsidR="00824377">
        <w:rPr>
          <w:shd w:val="clear" w:color="auto" w:fill="FFFFFF"/>
        </w:rPr>
        <w:t>A</w:t>
      </w:r>
      <w:r>
        <w:rPr>
          <w:shd w:val="clear" w:color="auto" w:fill="FFFFFF"/>
        </w:rPr>
        <w:t>nalysis</w:t>
      </w:r>
      <w:bookmarkEnd w:id="20"/>
    </w:p>
    <w:p w14:paraId="20F7D68F" w14:textId="71B3D71D" w:rsidR="00EE07E5" w:rsidRPr="00EE07E5" w:rsidRDefault="00EE07E5" w:rsidP="002821DD">
      <w:pPr>
        <w:ind w:left="720"/>
        <w:rPr>
          <w:rFonts w:eastAsiaTheme="majorEastAsia" w:cstheme="majorBidi"/>
          <w:sz w:val="32"/>
          <w:szCs w:val="32"/>
          <w:shd w:val="clear" w:color="auto" w:fill="FFFFFF"/>
        </w:rPr>
      </w:pPr>
    </w:p>
    <w:p w14:paraId="4C8AAE5D" w14:textId="2613F060" w:rsidR="00EE07E5" w:rsidRPr="00D818C7" w:rsidRDefault="00D818C7" w:rsidP="00EE07E5">
      <w:pPr>
        <w:rPr>
          <w:rFonts w:ascii="Times New Roman" w:hAnsi="Times New Roman" w:cs="Times New Roman"/>
        </w:rPr>
      </w:pPr>
      <w:r>
        <w:t>The Logic-Controlled Board is built around a finite state machine (FSM) that manages dynamic LED sequencing based on switch interactions. The system consists of four switches and four LEDs, each initially assigned a fixed mapping. However, once all switches are turned off, the system enters a reset phase triggered by a timer, and the FSM updates the LED activation sequence based on which switch was turned off last. Each switch corresponds to a specific sequence that determines the order in which LEDs light up upon reactivation. This design required careful planning of state transitions, encoding of sequences, and logic minimization using Karnaugh maps. The functionality was first simulated using Quartus to verify behavior before implementing the design on hardware through modular circuit block</w:t>
      </w:r>
    </w:p>
    <w:p w14:paraId="2FE74995" w14:textId="792823E5" w:rsidR="00D818C7" w:rsidRPr="00A63523" w:rsidRDefault="00D818C7" w:rsidP="004E0663">
      <w:pPr>
        <w:rPr>
          <w:rFonts w:ascii="Times New Roman" w:hAnsi="Times New Roman"/>
        </w:rPr>
      </w:pPr>
      <w:r w:rsidRPr="00A63523">
        <w:t>Inputs and Outputs</w:t>
      </w:r>
      <w:r w:rsidR="004E0663">
        <w:t>:</w:t>
      </w:r>
    </w:p>
    <w:p w14:paraId="56FEAA80" w14:textId="77777777" w:rsidR="00D818C7" w:rsidRPr="00A02B88" w:rsidRDefault="00D818C7" w:rsidP="00D818C7">
      <w:pPr>
        <w:pStyle w:val="NormalWeb"/>
        <w:rPr>
          <w:rFonts w:ascii="Cambria" w:hAnsi="Cambria"/>
        </w:rPr>
      </w:pPr>
      <w:r w:rsidRPr="00A02B88">
        <w:rPr>
          <w:rStyle w:val="Strong"/>
          <w:rFonts w:ascii="Cambria" w:eastAsiaTheme="majorEastAsia" w:hAnsi="Cambria"/>
          <w:b w:val="0"/>
          <w:bCs w:val="0"/>
        </w:rPr>
        <w:t>Inputs:</w:t>
      </w:r>
    </w:p>
    <w:p w14:paraId="02DFD462" w14:textId="69FFEC95" w:rsidR="00D818C7" w:rsidRPr="00A02B88" w:rsidRDefault="00D818C7" w:rsidP="004F0D3A">
      <w:pPr>
        <w:pStyle w:val="NormalWeb"/>
        <w:numPr>
          <w:ilvl w:val="0"/>
          <w:numId w:val="2"/>
        </w:numPr>
        <w:rPr>
          <w:rFonts w:ascii="Cambria" w:hAnsi="Cambria"/>
        </w:rPr>
      </w:pPr>
      <w:r w:rsidRPr="00A02B88">
        <w:rPr>
          <w:rStyle w:val="Strong"/>
          <w:rFonts w:ascii="Cambria" w:eastAsiaTheme="majorEastAsia" w:hAnsi="Cambria"/>
          <w:b w:val="0"/>
          <w:bCs w:val="0"/>
        </w:rPr>
        <w:t>4 toggle switches (SW1, SW2, SW3, SW4)</w:t>
      </w:r>
      <w:r w:rsidRPr="00A02B88">
        <w:rPr>
          <w:rFonts w:ascii="Cambria" w:hAnsi="Cambria"/>
        </w:rPr>
        <w:t xml:space="preserve"> each mapped to one of four colored lamps (Red, Green, Blue, Yellow).</w:t>
      </w:r>
    </w:p>
    <w:p w14:paraId="5FE36BF2" w14:textId="77777777" w:rsidR="00D818C7" w:rsidRPr="00A02B88" w:rsidRDefault="00D818C7" w:rsidP="004F0D3A">
      <w:pPr>
        <w:pStyle w:val="NormalWeb"/>
        <w:numPr>
          <w:ilvl w:val="0"/>
          <w:numId w:val="2"/>
        </w:numPr>
        <w:rPr>
          <w:rFonts w:ascii="Cambria" w:hAnsi="Cambria"/>
        </w:rPr>
      </w:pPr>
      <w:r w:rsidRPr="00A02B88">
        <w:rPr>
          <w:rFonts w:ascii="Cambria" w:hAnsi="Cambria"/>
        </w:rPr>
        <w:t xml:space="preserve">The system also tracks the </w:t>
      </w:r>
      <w:r w:rsidRPr="00A02B88">
        <w:rPr>
          <w:rStyle w:val="Strong"/>
          <w:rFonts w:ascii="Cambria" w:eastAsiaTheme="majorEastAsia" w:hAnsi="Cambria"/>
          <w:b w:val="0"/>
          <w:bCs w:val="0"/>
        </w:rPr>
        <w:t>last switch turned off</w:t>
      </w:r>
      <w:r w:rsidRPr="00A02B88">
        <w:rPr>
          <w:rFonts w:ascii="Cambria" w:hAnsi="Cambria"/>
        </w:rPr>
        <w:t>, stored internally as part of the state logic.</w:t>
      </w:r>
    </w:p>
    <w:p w14:paraId="32B11389" w14:textId="4A11F411" w:rsidR="00D818C7" w:rsidRPr="00A02B88" w:rsidRDefault="00D818C7" w:rsidP="004F0D3A">
      <w:pPr>
        <w:pStyle w:val="NormalWeb"/>
        <w:numPr>
          <w:ilvl w:val="0"/>
          <w:numId w:val="2"/>
        </w:numPr>
        <w:rPr>
          <w:rFonts w:ascii="Cambria" w:hAnsi="Cambria"/>
        </w:rPr>
      </w:pPr>
      <w:r w:rsidRPr="00A02B88">
        <w:rPr>
          <w:rStyle w:val="Strong"/>
          <w:rFonts w:ascii="Cambria" w:eastAsiaTheme="majorEastAsia" w:hAnsi="Cambria"/>
          <w:b w:val="0"/>
          <w:bCs w:val="0"/>
        </w:rPr>
        <w:t>Timer input</w:t>
      </w:r>
      <w:r w:rsidR="002F160E">
        <w:rPr>
          <w:rFonts w:ascii="Cambria" w:hAnsi="Cambria"/>
        </w:rPr>
        <w:t xml:space="preserve"> </w:t>
      </w:r>
      <w:r w:rsidRPr="00A02B88">
        <w:rPr>
          <w:rFonts w:ascii="Cambria" w:hAnsi="Cambria"/>
        </w:rPr>
        <w:t>triggered when all switches are OFF for 4 seconds (marks reset condition).</w:t>
      </w:r>
    </w:p>
    <w:p w14:paraId="4E473979" w14:textId="77777777" w:rsidR="00D818C7" w:rsidRPr="00A02B88" w:rsidRDefault="00D818C7" w:rsidP="00D818C7">
      <w:pPr>
        <w:pStyle w:val="NormalWeb"/>
        <w:rPr>
          <w:rFonts w:ascii="Cambria" w:hAnsi="Cambria"/>
        </w:rPr>
      </w:pPr>
      <w:r w:rsidRPr="00A02B88">
        <w:rPr>
          <w:rStyle w:val="Strong"/>
          <w:rFonts w:ascii="Cambria" w:eastAsiaTheme="majorEastAsia" w:hAnsi="Cambria"/>
          <w:b w:val="0"/>
          <w:bCs w:val="0"/>
        </w:rPr>
        <w:t>Outputs:</w:t>
      </w:r>
    </w:p>
    <w:p w14:paraId="1D74B478" w14:textId="1CEB6E31" w:rsidR="00D818C7" w:rsidRPr="00A02B88" w:rsidRDefault="00D818C7" w:rsidP="004F0D3A">
      <w:pPr>
        <w:pStyle w:val="NormalWeb"/>
        <w:numPr>
          <w:ilvl w:val="0"/>
          <w:numId w:val="3"/>
        </w:numPr>
        <w:rPr>
          <w:rFonts w:ascii="Cambria" w:hAnsi="Cambria"/>
        </w:rPr>
      </w:pPr>
      <w:r w:rsidRPr="00A02B88">
        <w:rPr>
          <w:rStyle w:val="Strong"/>
          <w:rFonts w:ascii="Cambria" w:eastAsiaTheme="majorEastAsia" w:hAnsi="Cambria"/>
          <w:b w:val="0"/>
          <w:bCs w:val="0"/>
        </w:rPr>
        <w:t>4 LEDs (L1–L4)</w:t>
      </w:r>
      <w:r w:rsidRPr="00A02B88">
        <w:rPr>
          <w:rFonts w:ascii="Cambria" w:hAnsi="Cambria"/>
        </w:rPr>
        <w:t xml:space="preserve"> each corresponding to a lamp that lights up based on the current active sequence.</w:t>
      </w:r>
    </w:p>
    <w:p w14:paraId="213C2D72" w14:textId="72661229" w:rsidR="00D818C7" w:rsidRPr="00A02B88" w:rsidRDefault="00D818C7" w:rsidP="004F0D3A">
      <w:pPr>
        <w:pStyle w:val="NormalWeb"/>
        <w:numPr>
          <w:ilvl w:val="0"/>
          <w:numId w:val="3"/>
        </w:numPr>
        <w:rPr>
          <w:rFonts w:ascii="Cambria" w:hAnsi="Cambria"/>
        </w:rPr>
      </w:pPr>
      <w:r w:rsidRPr="00A02B88">
        <w:rPr>
          <w:rStyle w:val="Strong"/>
          <w:rFonts w:ascii="Cambria" w:eastAsiaTheme="majorEastAsia" w:hAnsi="Cambria"/>
          <w:b w:val="0"/>
          <w:bCs w:val="0"/>
        </w:rPr>
        <w:t>7-segment display</w:t>
      </w:r>
      <w:r w:rsidRPr="00A02B88">
        <w:rPr>
          <w:rFonts w:ascii="Cambria" w:hAnsi="Cambria"/>
        </w:rPr>
        <w:t xml:space="preserve"> shows the number of the active sequence (1 to 4), useful in practice mode for tracking internal logic behavior.</w:t>
      </w:r>
    </w:p>
    <w:p w14:paraId="1CA83DB1" w14:textId="75D441F0" w:rsidR="00D818C7" w:rsidRPr="00A02B88" w:rsidRDefault="00D818C7" w:rsidP="00D818C7"/>
    <w:p w14:paraId="7D536984" w14:textId="77777777" w:rsidR="00D818C7" w:rsidRPr="00A02B88" w:rsidRDefault="00D818C7" w:rsidP="00F355ED">
      <w:r w:rsidRPr="00A02B88">
        <w:t>FSM Characteristics</w:t>
      </w:r>
    </w:p>
    <w:p w14:paraId="0403F254" w14:textId="77777777" w:rsidR="00D818C7" w:rsidRPr="00A02B88" w:rsidRDefault="00D818C7" w:rsidP="00D818C7">
      <w:pPr>
        <w:pStyle w:val="NormalWeb"/>
        <w:rPr>
          <w:rFonts w:ascii="Cambria" w:hAnsi="Cambria"/>
        </w:rPr>
      </w:pPr>
      <w:r w:rsidRPr="00A02B88">
        <w:rPr>
          <w:rFonts w:ascii="Cambria" w:hAnsi="Cambria"/>
        </w:rPr>
        <w:t xml:space="preserve">This system is implemented as a </w:t>
      </w:r>
      <w:r w:rsidRPr="00A02B88">
        <w:rPr>
          <w:rStyle w:val="Strong"/>
          <w:rFonts w:ascii="Cambria" w:eastAsiaTheme="majorEastAsia" w:hAnsi="Cambria"/>
          <w:b w:val="0"/>
          <w:bCs w:val="0"/>
        </w:rPr>
        <w:t>Moore Machine</w:t>
      </w:r>
      <w:r w:rsidRPr="00A02B88">
        <w:rPr>
          <w:rFonts w:ascii="Cambria" w:hAnsi="Cambria"/>
        </w:rPr>
        <w:t>, where:</w:t>
      </w:r>
    </w:p>
    <w:p w14:paraId="26744048" w14:textId="77777777" w:rsidR="00D818C7" w:rsidRPr="00A02B88" w:rsidRDefault="00D818C7" w:rsidP="004F0D3A">
      <w:pPr>
        <w:pStyle w:val="NormalWeb"/>
        <w:numPr>
          <w:ilvl w:val="0"/>
          <w:numId w:val="4"/>
        </w:numPr>
        <w:rPr>
          <w:rFonts w:ascii="Cambria" w:hAnsi="Cambria"/>
        </w:rPr>
      </w:pPr>
      <w:r w:rsidRPr="00A02B88">
        <w:rPr>
          <w:rFonts w:ascii="Cambria" w:hAnsi="Cambria"/>
        </w:rPr>
        <w:t xml:space="preserve">The </w:t>
      </w:r>
      <w:r w:rsidRPr="00A02B88">
        <w:rPr>
          <w:rStyle w:val="Strong"/>
          <w:rFonts w:ascii="Cambria" w:eastAsiaTheme="majorEastAsia" w:hAnsi="Cambria"/>
          <w:b w:val="0"/>
          <w:bCs w:val="0"/>
        </w:rPr>
        <w:t>output (LED behavior and 7-segment value)</w:t>
      </w:r>
      <w:r w:rsidRPr="00A02B88">
        <w:rPr>
          <w:rFonts w:ascii="Cambria" w:hAnsi="Cambria"/>
        </w:rPr>
        <w:t xml:space="preserve"> depends only on the </w:t>
      </w:r>
      <w:r w:rsidRPr="00A02B88">
        <w:rPr>
          <w:rStyle w:val="Strong"/>
          <w:rFonts w:ascii="Cambria" w:eastAsiaTheme="majorEastAsia" w:hAnsi="Cambria"/>
          <w:b w:val="0"/>
          <w:bCs w:val="0"/>
        </w:rPr>
        <w:t>current state</w:t>
      </w:r>
      <w:r w:rsidRPr="00A02B88">
        <w:rPr>
          <w:rFonts w:ascii="Cambria" w:hAnsi="Cambria"/>
        </w:rPr>
        <w:t>.</w:t>
      </w:r>
    </w:p>
    <w:p w14:paraId="54D2D3BC" w14:textId="77777777" w:rsidR="00D818C7" w:rsidRPr="00A02B88" w:rsidRDefault="00D818C7" w:rsidP="004F0D3A">
      <w:pPr>
        <w:pStyle w:val="NormalWeb"/>
        <w:numPr>
          <w:ilvl w:val="0"/>
          <w:numId w:val="4"/>
        </w:numPr>
        <w:rPr>
          <w:rFonts w:ascii="Cambria" w:hAnsi="Cambria"/>
        </w:rPr>
      </w:pPr>
      <w:r w:rsidRPr="00A02B88">
        <w:rPr>
          <w:rFonts w:ascii="Cambria" w:hAnsi="Cambria"/>
        </w:rPr>
        <w:t>Each state represents either:</w:t>
      </w:r>
    </w:p>
    <w:p w14:paraId="3711BB60" w14:textId="77777777" w:rsidR="00D818C7" w:rsidRPr="00A02B88" w:rsidRDefault="00D818C7" w:rsidP="004F0D3A">
      <w:pPr>
        <w:pStyle w:val="NormalWeb"/>
        <w:numPr>
          <w:ilvl w:val="1"/>
          <w:numId w:val="4"/>
        </w:numPr>
        <w:rPr>
          <w:rFonts w:ascii="Cambria" w:hAnsi="Cambria"/>
        </w:rPr>
      </w:pPr>
      <w:r w:rsidRPr="00A02B88">
        <w:rPr>
          <w:rFonts w:ascii="Cambria" w:hAnsi="Cambria"/>
        </w:rPr>
        <w:t xml:space="preserve">A </w:t>
      </w:r>
      <w:r w:rsidRPr="00A02B88">
        <w:rPr>
          <w:rStyle w:val="Strong"/>
          <w:rFonts w:ascii="Cambria" w:eastAsiaTheme="majorEastAsia" w:hAnsi="Cambria"/>
          <w:b w:val="0"/>
          <w:bCs w:val="0"/>
        </w:rPr>
        <w:t>boot/reset condition</w:t>
      </w:r>
    </w:p>
    <w:p w14:paraId="3E4E10D1" w14:textId="77777777" w:rsidR="00D818C7" w:rsidRPr="00A02B88" w:rsidRDefault="00D818C7" w:rsidP="004F0D3A">
      <w:pPr>
        <w:pStyle w:val="NormalWeb"/>
        <w:numPr>
          <w:ilvl w:val="1"/>
          <w:numId w:val="4"/>
        </w:numPr>
        <w:rPr>
          <w:rFonts w:ascii="Cambria" w:hAnsi="Cambria"/>
        </w:rPr>
      </w:pPr>
      <w:r w:rsidRPr="00A02B88">
        <w:rPr>
          <w:rFonts w:ascii="Cambria" w:hAnsi="Cambria"/>
        </w:rPr>
        <w:t xml:space="preserve">A </w:t>
      </w:r>
      <w:r w:rsidRPr="00A02B88">
        <w:rPr>
          <w:rStyle w:val="Strong"/>
          <w:rFonts w:ascii="Cambria" w:eastAsiaTheme="majorEastAsia" w:hAnsi="Cambria"/>
          <w:b w:val="0"/>
          <w:bCs w:val="0"/>
        </w:rPr>
        <w:t>static sequence state (S1–S4)</w:t>
      </w:r>
    </w:p>
    <w:p w14:paraId="53E7EB94" w14:textId="77777777" w:rsidR="00D818C7" w:rsidRPr="00A02B88" w:rsidRDefault="00D818C7" w:rsidP="004F0D3A">
      <w:pPr>
        <w:pStyle w:val="NormalWeb"/>
        <w:numPr>
          <w:ilvl w:val="1"/>
          <w:numId w:val="4"/>
        </w:numPr>
        <w:rPr>
          <w:rFonts w:ascii="Cambria" w:hAnsi="Cambria"/>
        </w:rPr>
      </w:pPr>
      <w:r w:rsidRPr="00A02B88">
        <w:rPr>
          <w:rFonts w:ascii="Cambria" w:hAnsi="Cambria"/>
        </w:rPr>
        <w:t xml:space="preserve">Or a </w:t>
      </w:r>
      <w:r w:rsidRPr="00A02B88">
        <w:rPr>
          <w:rStyle w:val="Strong"/>
          <w:rFonts w:ascii="Cambria" w:eastAsiaTheme="majorEastAsia" w:hAnsi="Cambria"/>
          <w:b w:val="0"/>
          <w:bCs w:val="0"/>
        </w:rPr>
        <w:t>temporary mode like Locked or Disabled (capless trick in Sequence 3)</w:t>
      </w:r>
    </w:p>
    <w:p w14:paraId="03457BD0" w14:textId="77777777" w:rsidR="00D818C7" w:rsidRPr="00A02B88" w:rsidRDefault="00D818C7" w:rsidP="00D818C7">
      <w:pPr>
        <w:pStyle w:val="NormalWeb"/>
        <w:rPr>
          <w:rFonts w:ascii="Cambria" w:hAnsi="Cambria"/>
        </w:rPr>
      </w:pPr>
      <w:r w:rsidRPr="00A02B88">
        <w:rPr>
          <w:rFonts w:ascii="Cambria" w:hAnsi="Cambria"/>
        </w:rPr>
        <w:lastRenderedPageBreak/>
        <w:t>The FSM handles user interaction, sequence updates, switch tracking, and LED response behavior.</w:t>
      </w:r>
    </w:p>
    <w:p w14:paraId="1BAB9562" w14:textId="2689216E" w:rsidR="00D818C7" w:rsidRPr="00A02B88" w:rsidRDefault="00D818C7" w:rsidP="00D818C7"/>
    <w:p w14:paraId="208E9AA3" w14:textId="77777777" w:rsidR="00D818C7" w:rsidRPr="00A02B88" w:rsidRDefault="00D818C7" w:rsidP="00F355ED">
      <w:r w:rsidRPr="00A02B88">
        <w:t>States and Representations</w:t>
      </w:r>
    </w:p>
    <w:p w14:paraId="19CF1504" w14:textId="77777777" w:rsidR="00D818C7" w:rsidRPr="00A02B88" w:rsidRDefault="00D818C7" w:rsidP="00D818C7">
      <w:pPr>
        <w:pStyle w:val="NormalWeb"/>
        <w:rPr>
          <w:rFonts w:ascii="Cambria" w:hAnsi="Cambria"/>
        </w:rPr>
      </w:pPr>
      <w:r w:rsidRPr="00A02B88">
        <w:rPr>
          <w:rFonts w:ascii="Cambria" w:hAnsi="Cambria"/>
        </w:rPr>
        <w:t xml:space="preserve">Each </w:t>
      </w:r>
      <w:r w:rsidRPr="00A02B88">
        <w:rPr>
          <w:rStyle w:val="Strong"/>
          <w:rFonts w:ascii="Cambria" w:eastAsiaTheme="majorEastAsia" w:hAnsi="Cambria"/>
          <w:b w:val="0"/>
          <w:bCs w:val="0"/>
        </w:rPr>
        <w:t>state</w:t>
      </w:r>
      <w:r w:rsidRPr="00A02B88">
        <w:rPr>
          <w:rFonts w:ascii="Cambria" w:hAnsi="Cambria"/>
        </w:rPr>
        <w:t xml:space="preserve"> corresponds to a distinct behavioral phase of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6"/>
        <w:gridCol w:w="5585"/>
      </w:tblGrid>
      <w:tr w:rsidR="00D818C7" w:rsidRPr="00A02B88" w14:paraId="37F39758" w14:textId="77777777" w:rsidTr="00D818C7">
        <w:trPr>
          <w:tblHeader/>
          <w:tblCellSpacing w:w="15" w:type="dxa"/>
        </w:trPr>
        <w:tc>
          <w:tcPr>
            <w:tcW w:w="0" w:type="auto"/>
            <w:vAlign w:val="center"/>
            <w:hideMark/>
          </w:tcPr>
          <w:p w14:paraId="3865FDF7" w14:textId="77777777" w:rsidR="00D818C7" w:rsidRPr="00A02B88" w:rsidRDefault="00D818C7">
            <w:pPr>
              <w:jc w:val="center"/>
            </w:pPr>
            <w:r w:rsidRPr="00A02B88">
              <w:t>FSM State</w:t>
            </w:r>
          </w:p>
        </w:tc>
        <w:tc>
          <w:tcPr>
            <w:tcW w:w="0" w:type="auto"/>
            <w:vAlign w:val="center"/>
            <w:hideMark/>
          </w:tcPr>
          <w:p w14:paraId="3BCCB975" w14:textId="77777777" w:rsidR="00D818C7" w:rsidRPr="00A02B88" w:rsidRDefault="00D818C7">
            <w:pPr>
              <w:jc w:val="center"/>
            </w:pPr>
            <w:r w:rsidRPr="00A02B88">
              <w:t>Description</w:t>
            </w:r>
          </w:p>
        </w:tc>
      </w:tr>
      <w:tr w:rsidR="00D818C7" w:rsidRPr="00A02B88" w14:paraId="19B3F052" w14:textId="77777777" w:rsidTr="00D818C7">
        <w:trPr>
          <w:tblCellSpacing w:w="15" w:type="dxa"/>
        </w:trPr>
        <w:tc>
          <w:tcPr>
            <w:tcW w:w="0" w:type="auto"/>
            <w:vAlign w:val="center"/>
            <w:hideMark/>
          </w:tcPr>
          <w:p w14:paraId="1701DCA5" w14:textId="77777777" w:rsidR="00D818C7" w:rsidRPr="00A02B88" w:rsidRDefault="00D818C7">
            <w:r w:rsidRPr="00A02B88">
              <w:t>Boot</w:t>
            </w:r>
          </w:p>
        </w:tc>
        <w:tc>
          <w:tcPr>
            <w:tcW w:w="0" w:type="auto"/>
            <w:vAlign w:val="center"/>
            <w:hideMark/>
          </w:tcPr>
          <w:p w14:paraId="3D7A58F8" w14:textId="77777777" w:rsidR="00D818C7" w:rsidRPr="00A02B88" w:rsidRDefault="00D818C7">
            <w:r w:rsidRPr="00A02B88">
              <w:t>Initial power-on check; enters normal or locked mode</w:t>
            </w:r>
          </w:p>
        </w:tc>
      </w:tr>
      <w:tr w:rsidR="00D818C7" w:rsidRPr="00A02B88" w14:paraId="4E4C4FD7" w14:textId="77777777" w:rsidTr="00D818C7">
        <w:trPr>
          <w:tblCellSpacing w:w="15" w:type="dxa"/>
        </w:trPr>
        <w:tc>
          <w:tcPr>
            <w:tcW w:w="0" w:type="auto"/>
            <w:vAlign w:val="center"/>
            <w:hideMark/>
          </w:tcPr>
          <w:p w14:paraId="2717458B" w14:textId="77777777" w:rsidR="00D818C7" w:rsidRPr="00A02B88" w:rsidRDefault="00D818C7">
            <w:r w:rsidRPr="00A02B88">
              <w:t>Locked</w:t>
            </w:r>
          </w:p>
        </w:tc>
        <w:tc>
          <w:tcPr>
            <w:tcW w:w="0" w:type="auto"/>
            <w:vAlign w:val="center"/>
            <w:hideMark/>
          </w:tcPr>
          <w:p w14:paraId="42D3B179" w14:textId="77777777" w:rsidR="00D818C7" w:rsidRPr="00A02B88" w:rsidRDefault="00D818C7">
            <w:r w:rsidRPr="00A02B88">
              <w:t>SW2 was ON during power-up; disables dynamic logic</w:t>
            </w:r>
          </w:p>
        </w:tc>
      </w:tr>
      <w:tr w:rsidR="00D818C7" w:rsidRPr="00A02B88" w14:paraId="3CB37AA5" w14:textId="77777777" w:rsidTr="00D818C7">
        <w:trPr>
          <w:tblCellSpacing w:w="15" w:type="dxa"/>
        </w:trPr>
        <w:tc>
          <w:tcPr>
            <w:tcW w:w="0" w:type="auto"/>
            <w:vAlign w:val="center"/>
            <w:hideMark/>
          </w:tcPr>
          <w:p w14:paraId="609FBF9F" w14:textId="77777777" w:rsidR="00D818C7" w:rsidRPr="00A02B88" w:rsidRDefault="00D818C7">
            <w:r w:rsidRPr="00A02B88">
              <w:t>Sequence Detector</w:t>
            </w:r>
          </w:p>
        </w:tc>
        <w:tc>
          <w:tcPr>
            <w:tcW w:w="0" w:type="auto"/>
            <w:vAlign w:val="center"/>
            <w:hideMark/>
          </w:tcPr>
          <w:p w14:paraId="6B8732C4" w14:textId="77777777" w:rsidR="00D818C7" w:rsidRPr="00A02B88" w:rsidRDefault="00D818C7">
            <w:r w:rsidRPr="00A02B88">
              <w:t>Identifies last switch turned off (after timeout)</w:t>
            </w:r>
          </w:p>
        </w:tc>
      </w:tr>
      <w:tr w:rsidR="00D818C7" w:rsidRPr="00A02B88" w14:paraId="3C934678" w14:textId="77777777" w:rsidTr="00D818C7">
        <w:trPr>
          <w:tblCellSpacing w:w="15" w:type="dxa"/>
        </w:trPr>
        <w:tc>
          <w:tcPr>
            <w:tcW w:w="0" w:type="auto"/>
            <w:vAlign w:val="center"/>
            <w:hideMark/>
          </w:tcPr>
          <w:p w14:paraId="4C74E614" w14:textId="77777777" w:rsidR="00D818C7" w:rsidRPr="00A02B88" w:rsidRDefault="00D818C7">
            <w:r w:rsidRPr="00A02B88">
              <w:t>Sequence 1</w:t>
            </w:r>
          </w:p>
        </w:tc>
        <w:tc>
          <w:tcPr>
            <w:tcW w:w="0" w:type="auto"/>
            <w:vAlign w:val="center"/>
            <w:hideMark/>
          </w:tcPr>
          <w:p w14:paraId="3BAB7AD0" w14:textId="77777777" w:rsidR="00D818C7" w:rsidRPr="00A02B88" w:rsidRDefault="00D818C7">
            <w:r w:rsidRPr="00A02B88">
              <w:t>Standard LED order: 1 → 2 → 3 → 4</w:t>
            </w:r>
          </w:p>
        </w:tc>
      </w:tr>
      <w:tr w:rsidR="00D818C7" w:rsidRPr="00A02B88" w14:paraId="15DC9ADD" w14:textId="77777777" w:rsidTr="00D818C7">
        <w:trPr>
          <w:tblCellSpacing w:w="15" w:type="dxa"/>
        </w:trPr>
        <w:tc>
          <w:tcPr>
            <w:tcW w:w="0" w:type="auto"/>
            <w:vAlign w:val="center"/>
            <w:hideMark/>
          </w:tcPr>
          <w:p w14:paraId="79033950" w14:textId="77777777" w:rsidR="00D818C7" w:rsidRPr="00A02B88" w:rsidRDefault="00D818C7">
            <w:r w:rsidRPr="00A02B88">
              <w:t>Sequence 2</w:t>
            </w:r>
          </w:p>
        </w:tc>
        <w:tc>
          <w:tcPr>
            <w:tcW w:w="0" w:type="auto"/>
            <w:vAlign w:val="center"/>
            <w:hideMark/>
          </w:tcPr>
          <w:p w14:paraId="0BBABC75" w14:textId="77777777" w:rsidR="00D818C7" w:rsidRPr="00A02B88" w:rsidRDefault="00D818C7">
            <w:r w:rsidRPr="00A02B88">
              <w:t>LED order: 2 → 3 → 4 → 1</w:t>
            </w:r>
          </w:p>
        </w:tc>
      </w:tr>
      <w:tr w:rsidR="00D818C7" w:rsidRPr="00A02B88" w14:paraId="24B7EE9A" w14:textId="77777777" w:rsidTr="00D818C7">
        <w:trPr>
          <w:tblCellSpacing w:w="15" w:type="dxa"/>
        </w:trPr>
        <w:tc>
          <w:tcPr>
            <w:tcW w:w="0" w:type="auto"/>
            <w:vAlign w:val="center"/>
            <w:hideMark/>
          </w:tcPr>
          <w:p w14:paraId="4B2DD944" w14:textId="77777777" w:rsidR="00D818C7" w:rsidRPr="00A02B88" w:rsidRDefault="00D818C7">
            <w:r w:rsidRPr="00A02B88">
              <w:t>Sequence 3</w:t>
            </w:r>
          </w:p>
        </w:tc>
        <w:tc>
          <w:tcPr>
            <w:tcW w:w="0" w:type="auto"/>
            <w:vAlign w:val="center"/>
            <w:hideMark/>
          </w:tcPr>
          <w:p w14:paraId="38F4DC65" w14:textId="3973B23A" w:rsidR="00D818C7" w:rsidRPr="00A02B88" w:rsidRDefault="00D818C7">
            <w:r w:rsidRPr="00A02B88">
              <w:t xml:space="preserve">LED order: 3 → 4 → 1 → 2 </w:t>
            </w:r>
          </w:p>
        </w:tc>
      </w:tr>
      <w:tr w:rsidR="00D818C7" w:rsidRPr="00A02B88" w14:paraId="4EAC66AE" w14:textId="77777777" w:rsidTr="00D818C7">
        <w:trPr>
          <w:tblCellSpacing w:w="15" w:type="dxa"/>
        </w:trPr>
        <w:tc>
          <w:tcPr>
            <w:tcW w:w="0" w:type="auto"/>
            <w:vAlign w:val="center"/>
            <w:hideMark/>
          </w:tcPr>
          <w:p w14:paraId="3F49509A" w14:textId="77777777" w:rsidR="00D818C7" w:rsidRPr="00A02B88" w:rsidRDefault="00D818C7">
            <w:r w:rsidRPr="00A02B88">
              <w:t>Sequence 4</w:t>
            </w:r>
          </w:p>
        </w:tc>
        <w:tc>
          <w:tcPr>
            <w:tcW w:w="0" w:type="auto"/>
            <w:vAlign w:val="center"/>
            <w:hideMark/>
          </w:tcPr>
          <w:p w14:paraId="7AA608CC" w14:textId="19317A37" w:rsidR="00C37947" w:rsidRPr="00A02B88" w:rsidRDefault="00D818C7" w:rsidP="00C37947">
            <w:r w:rsidRPr="00A02B88">
              <w:t>LED order: 4 → 3 → 2 → 1</w:t>
            </w:r>
          </w:p>
        </w:tc>
      </w:tr>
      <w:tr w:rsidR="00D818C7" w:rsidRPr="00A02B88" w14:paraId="3D3673EE" w14:textId="77777777" w:rsidTr="00D818C7">
        <w:trPr>
          <w:tblCellSpacing w:w="15" w:type="dxa"/>
        </w:trPr>
        <w:tc>
          <w:tcPr>
            <w:tcW w:w="0" w:type="auto"/>
            <w:vAlign w:val="center"/>
            <w:hideMark/>
          </w:tcPr>
          <w:p w14:paraId="6C3D2C1C" w14:textId="5E1EBCD8" w:rsidR="00D818C7" w:rsidRDefault="00D818C7"/>
          <w:p w14:paraId="5C3F8ECC" w14:textId="77777777" w:rsidR="00B536C8" w:rsidRDefault="00B536C8"/>
          <w:p w14:paraId="46EC02B1" w14:textId="4774F08D" w:rsidR="00B536C8" w:rsidRPr="00A02B88" w:rsidRDefault="00B536C8"/>
        </w:tc>
        <w:tc>
          <w:tcPr>
            <w:tcW w:w="0" w:type="auto"/>
            <w:vAlign w:val="center"/>
            <w:hideMark/>
          </w:tcPr>
          <w:tbl>
            <w:tblPr>
              <w:tblStyle w:val="TableGrid"/>
              <w:tblW w:w="5203" w:type="dxa"/>
              <w:tblLook w:val="04A0" w:firstRow="1" w:lastRow="0" w:firstColumn="1" w:lastColumn="0" w:noHBand="0" w:noVBand="1"/>
            </w:tblPr>
            <w:tblGrid>
              <w:gridCol w:w="1030"/>
              <w:gridCol w:w="1014"/>
              <w:gridCol w:w="3159"/>
            </w:tblGrid>
            <w:tr w:rsidR="00B536C8" w:rsidRPr="00B536C8" w14:paraId="5BCC8F54" w14:textId="77777777" w:rsidTr="00D56DFC">
              <w:trPr>
                <w:trHeight w:val="471"/>
              </w:trPr>
              <w:tc>
                <w:tcPr>
                  <w:tcW w:w="0" w:type="auto"/>
                  <w:hideMark/>
                </w:tcPr>
                <w:p w14:paraId="021CA92F" w14:textId="77777777" w:rsidR="00B536C8" w:rsidRPr="00B536C8" w:rsidRDefault="00B536C8" w:rsidP="00B536C8">
                  <w:pPr>
                    <w:jc w:val="cente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Switch</w:t>
                  </w:r>
                </w:p>
              </w:tc>
              <w:tc>
                <w:tcPr>
                  <w:tcW w:w="0" w:type="auto"/>
                  <w:hideMark/>
                </w:tcPr>
                <w:p w14:paraId="20931D8F" w14:textId="77777777" w:rsidR="00B536C8" w:rsidRPr="00B536C8" w:rsidRDefault="00B536C8" w:rsidP="00B536C8">
                  <w:pPr>
                    <w:jc w:val="cente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Binary</w:t>
                  </w:r>
                </w:p>
              </w:tc>
              <w:tc>
                <w:tcPr>
                  <w:tcW w:w="0" w:type="auto"/>
                  <w:hideMark/>
                </w:tcPr>
                <w:p w14:paraId="46E1B43E" w14:textId="77777777" w:rsidR="00B536C8" w:rsidRPr="00B536C8" w:rsidRDefault="00B536C8" w:rsidP="00B536C8">
                  <w:pPr>
                    <w:jc w:val="cente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Triggers This Sequence</w:t>
                  </w:r>
                </w:p>
              </w:tc>
            </w:tr>
            <w:tr w:rsidR="00B536C8" w:rsidRPr="00B536C8" w14:paraId="37BB4AF1" w14:textId="77777777" w:rsidTr="00D56DFC">
              <w:trPr>
                <w:trHeight w:val="471"/>
              </w:trPr>
              <w:tc>
                <w:tcPr>
                  <w:tcW w:w="0" w:type="auto"/>
                  <w:hideMark/>
                </w:tcPr>
                <w:p w14:paraId="51A37D6E"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SW1</w:t>
                  </w:r>
                </w:p>
              </w:tc>
              <w:tc>
                <w:tcPr>
                  <w:tcW w:w="0" w:type="auto"/>
                  <w:hideMark/>
                </w:tcPr>
                <w:p w14:paraId="080FBEBB"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Courier New" w:eastAsia="Times New Roman" w:hAnsi="Courier New" w:cs="Courier New"/>
                      <w:kern w:val="0"/>
                      <w:sz w:val="20"/>
                      <w:szCs w:val="20"/>
                      <w14:ligatures w14:val="none"/>
                    </w:rPr>
                    <w:t>00</w:t>
                  </w:r>
                </w:p>
              </w:tc>
              <w:tc>
                <w:tcPr>
                  <w:tcW w:w="0" w:type="auto"/>
                  <w:hideMark/>
                </w:tcPr>
                <w:p w14:paraId="5F14B046"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SEQ1 → 1 → 2 → 3 → 4</w:t>
                  </w:r>
                </w:p>
              </w:tc>
            </w:tr>
            <w:tr w:rsidR="00B536C8" w:rsidRPr="00B536C8" w14:paraId="41CF7A30" w14:textId="77777777" w:rsidTr="00D56DFC">
              <w:trPr>
                <w:trHeight w:val="471"/>
              </w:trPr>
              <w:tc>
                <w:tcPr>
                  <w:tcW w:w="0" w:type="auto"/>
                  <w:hideMark/>
                </w:tcPr>
                <w:p w14:paraId="2736CD67"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SW2</w:t>
                  </w:r>
                </w:p>
              </w:tc>
              <w:tc>
                <w:tcPr>
                  <w:tcW w:w="0" w:type="auto"/>
                  <w:hideMark/>
                </w:tcPr>
                <w:p w14:paraId="7C72B7B0"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Courier New" w:eastAsia="Times New Roman" w:hAnsi="Courier New" w:cs="Courier New"/>
                      <w:kern w:val="0"/>
                      <w:sz w:val="20"/>
                      <w:szCs w:val="20"/>
                      <w14:ligatures w14:val="none"/>
                    </w:rPr>
                    <w:t>01</w:t>
                  </w:r>
                </w:p>
              </w:tc>
              <w:tc>
                <w:tcPr>
                  <w:tcW w:w="0" w:type="auto"/>
                  <w:hideMark/>
                </w:tcPr>
                <w:p w14:paraId="57FDE1E2"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SEQ2 → 2 → 3 → 4 → 1</w:t>
                  </w:r>
                </w:p>
              </w:tc>
            </w:tr>
            <w:tr w:rsidR="00B536C8" w:rsidRPr="00B536C8" w14:paraId="515AA248" w14:textId="77777777" w:rsidTr="00D56DFC">
              <w:trPr>
                <w:trHeight w:val="471"/>
              </w:trPr>
              <w:tc>
                <w:tcPr>
                  <w:tcW w:w="0" w:type="auto"/>
                  <w:hideMark/>
                </w:tcPr>
                <w:p w14:paraId="4F8F4A2B"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SW3</w:t>
                  </w:r>
                </w:p>
              </w:tc>
              <w:tc>
                <w:tcPr>
                  <w:tcW w:w="0" w:type="auto"/>
                  <w:hideMark/>
                </w:tcPr>
                <w:p w14:paraId="471D3F71"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Courier New" w:eastAsia="Times New Roman" w:hAnsi="Courier New" w:cs="Courier New"/>
                      <w:kern w:val="0"/>
                      <w:sz w:val="20"/>
                      <w:szCs w:val="20"/>
                      <w14:ligatures w14:val="none"/>
                    </w:rPr>
                    <w:t>10</w:t>
                  </w:r>
                </w:p>
              </w:tc>
              <w:tc>
                <w:tcPr>
                  <w:tcW w:w="0" w:type="auto"/>
                  <w:hideMark/>
                </w:tcPr>
                <w:p w14:paraId="4817BA80"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SEQ3 → 3 → 4 → 1 → 2</w:t>
                  </w:r>
                </w:p>
              </w:tc>
            </w:tr>
            <w:tr w:rsidR="00B536C8" w:rsidRPr="00B536C8" w14:paraId="5C5E7DD6" w14:textId="77777777" w:rsidTr="00D56DFC">
              <w:trPr>
                <w:trHeight w:val="485"/>
              </w:trPr>
              <w:tc>
                <w:tcPr>
                  <w:tcW w:w="0" w:type="auto"/>
                  <w:hideMark/>
                </w:tcPr>
                <w:p w14:paraId="1D107F92"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SW4</w:t>
                  </w:r>
                </w:p>
              </w:tc>
              <w:tc>
                <w:tcPr>
                  <w:tcW w:w="0" w:type="auto"/>
                  <w:hideMark/>
                </w:tcPr>
                <w:p w14:paraId="1CFACE98"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Courier New" w:eastAsia="Times New Roman" w:hAnsi="Courier New" w:cs="Courier New"/>
                      <w:kern w:val="0"/>
                      <w:sz w:val="20"/>
                      <w:szCs w:val="20"/>
                      <w14:ligatures w14:val="none"/>
                    </w:rPr>
                    <w:t>11</w:t>
                  </w:r>
                </w:p>
              </w:tc>
              <w:tc>
                <w:tcPr>
                  <w:tcW w:w="0" w:type="auto"/>
                  <w:hideMark/>
                </w:tcPr>
                <w:p w14:paraId="5CD46CCB" w14:textId="77777777" w:rsidR="00B536C8" w:rsidRPr="00B536C8" w:rsidRDefault="00B536C8" w:rsidP="00B536C8">
                  <w:pPr>
                    <w:rPr>
                      <w:rFonts w:ascii="Times New Roman" w:eastAsia="Times New Roman" w:hAnsi="Times New Roman" w:cs="Times New Roman"/>
                      <w:kern w:val="0"/>
                      <w:szCs w:val="24"/>
                      <w14:ligatures w14:val="none"/>
                    </w:rPr>
                  </w:pPr>
                  <w:r w:rsidRPr="00B536C8">
                    <w:rPr>
                      <w:rFonts w:ascii="Times New Roman" w:eastAsia="Times New Roman" w:hAnsi="Times New Roman" w:cs="Times New Roman"/>
                      <w:kern w:val="0"/>
                      <w:szCs w:val="24"/>
                      <w14:ligatures w14:val="none"/>
                    </w:rPr>
                    <w:t>SEQ4 → 4 → 3 → 2 → 1</w:t>
                  </w:r>
                </w:p>
              </w:tc>
            </w:tr>
          </w:tbl>
          <w:p w14:paraId="67302634" w14:textId="46CFF5FD" w:rsidR="00D818C7" w:rsidRPr="00A02B88" w:rsidRDefault="00D818C7"/>
        </w:tc>
      </w:tr>
    </w:tbl>
    <w:p w14:paraId="4B9AB96A" w14:textId="09BDBAF3" w:rsidR="00B536C8" w:rsidRPr="00A02B88" w:rsidRDefault="00810BE1" w:rsidP="00810BE1">
      <w:pPr>
        <w:pStyle w:val="Caption"/>
        <w:jc w:val="center"/>
      </w:pPr>
      <w:bookmarkStart w:id="21" w:name="_Toc198074259"/>
      <w:r>
        <w:t xml:space="preserve">Table </w:t>
      </w:r>
      <w:fldSimple w:instr=" SEQ Table \* ARABIC ">
        <w:r w:rsidR="00BB2D08">
          <w:rPr>
            <w:noProof/>
          </w:rPr>
          <w:t>1</w:t>
        </w:r>
      </w:fldSimple>
      <w:r>
        <w:t>-Next sequence based on the last turned off switch</w:t>
      </w:r>
      <w:bookmarkEnd w:id="21"/>
    </w:p>
    <w:p w14:paraId="3D344EF3" w14:textId="04910B84" w:rsidR="00D818C7" w:rsidRPr="00A02B88" w:rsidRDefault="00D56DFC" w:rsidP="00F355ED">
      <w:r>
        <w:t>The last switch the was trurned off determines the next sequence of Leds</w:t>
      </w:r>
      <w:r w:rsidR="00C37947">
        <w:t xml:space="preserve"> which is encoded based on the table </w:t>
      </w:r>
    </w:p>
    <w:p w14:paraId="1AC59493" w14:textId="77777777" w:rsidR="00D818C7" w:rsidRPr="00A02B88" w:rsidRDefault="00D818C7" w:rsidP="00D818C7">
      <w:pPr>
        <w:pStyle w:val="NormalWeb"/>
        <w:rPr>
          <w:rFonts w:ascii="Cambria" w:hAnsi="Cambria"/>
        </w:rPr>
      </w:pPr>
      <w:r w:rsidRPr="00A02B88">
        <w:rPr>
          <w:rFonts w:ascii="Cambria" w:hAnsi="Cambria"/>
        </w:rPr>
        <w:t>The logic controlling transitions between states is based on:</w:t>
      </w:r>
    </w:p>
    <w:p w14:paraId="28E18C24" w14:textId="77777777" w:rsidR="00D818C7" w:rsidRPr="00A02B88" w:rsidRDefault="00D818C7" w:rsidP="004F0D3A">
      <w:pPr>
        <w:pStyle w:val="NormalWeb"/>
        <w:numPr>
          <w:ilvl w:val="0"/>
          <w:numId w:val="5"/>
        </w:numPr>
        <w:rPr>
          <w:rFonts w:ascii="Cambria" w:hAnsi="Cambria"/>
        </w:rPr>
      </w:pPr>
      <w:r w:rsidRPr="00A02B88">
        <w:rPr>
          <w:rStyle w:val="Strong"/>
          <w:rFonts w:ascii="Cambria" w:eastAsiaTheme="majorEastAsia" w:hAnsi="Cambria"/>
          <w:b w:val="0"/>
          <w:bCs w:val="0"/>
        </w:rPr>
        <w:t>Last switch turned OFF</w:t>
      </w:r>
      <w:r w:rsidRPr="00A02B88">
        <w:rPr>
          <w:rFonts w:ascii="Cambria" w:hAnsi="Cambria"/>
        </w:rPr>
        <w:t xml:space="preserve"> → selects next sequence.</w:t>
      </w:r>
    </w:p>
    <w:p w14:paraId="6FCA1884" w14:textId="77777777" w:rsidR="00D818C7" w:rsidRPr="00A02B88" w:rsidRDefault="00D818C7" w:rsidP="004F0D3A">
      <w:pPr>
        <w:pStyle w:val="NormalWeb"/>
        <w:numPr>
          <w:ilvl w:val="0"/>
          <w:numId w:val="5"/>
        </w:numPr>
        <w:rPr>
          <w:rFonts w:ascii="Cambria" w:hAnsi="Cambria"/>
        </w:rPr>
      </w:pPr>
      <w:r w:rsidRPr="00A02B88">
        <w:rPr>
          <w:rStyle w:val="Strong"/>
          <w:rFonts w:ascii="Cambria" w:eastAsiaTheme="majorEastAsia" w:hAnsi="Cambria"/>
          <w:b w:val="0"/>
          <w:bCs w:val="0"/>
        </w:rPr>
        <w:t>All switches OFF for 4 seconds</w:t>
      </w:r>
      <w:r w:rsidRPr="00A02B88">
        <w:rPr>
          <w:rFonts w:ascii="Cambria" w:hAnsi="Cambria"/>
        </w:rPr>
        <w:t xml:space="preserve"> → triggers reset, reevaluates sequence.</w:t>
      </w:r>
    </w:p>
    <w:p w14:paraId="12E58612" w14:textId="7ECB915C" w:rsidR="00810BE1" w:rsidRPr="00810BE1" w:rsidRDefault="00D818C7" w:rsidP="00810BE1">
      <w:pPr>
        <w:pStyle w:val="NormalWeb"/>
        <w:numPr>
          <w:ilvl w:val="0"/>
          <w:numId w:val="5"/>
        </w:numPr>
        <w:rPr>
          <w:rStyle w:val="Strong"/>
          <w:rFonts w:ascii="Cambria" w:hAnsi="Cambria"/>
          <w:b w:val="0"/>
          <w:bCs w:val="0"/>
        </w:rPr>
      </w:pPr>
      <w:r w:rsidRPr="00A02B88">
        <w:rPr>
          <w:rStyle w:val="Strong"/>
          <w:rFonts w:ascii="Cambria" w:eastAsiaTheme="majorEastAsia" w:hAnsi="Cambria"/>
          <w:b w:val="0"/>
          <w:bCs w:val="0"/>
        </w:rPr>
        <w:t>Cap removed</w:t>
      </w:r>
      <w:r w:rsidRPr="00A02B88">
        <w:rPr>
          <w:rFonts w:ascii="Cambria" w:hAnsi="Cambria"/>
        </w:rPr>
        <w:t xml:space="preserve"> (in Sequence 3) → temporarily disables the switch (special state).</w:t>
      </w:r>
    </w:p>
    <w:p w14:paraId="34EAF209" w14:textId="7A07A8D9" w:rsidR="00D818C7" w:rsidRPr="00A02B88" w:rsidRDefault="00D818C7" w:rsidP="004F0D3A">
      <w:pPr>
        <w:pStyle w:val="NormalWeb"/>
        <w:numPr>
          <w:ilvl w:val="0"/>
          <w:numId w:val="5"/>
        </w:numPr>
        <w:rPr>
          <w:rFonts w:ascii="Cambria" w:hAnsi="Cambria"/>
        </w:rPr>
      </w:pPr>
      <w:r w:rsidRPr="00A02B88">
        <w:rPr>
          <w:rStyle w:val="Strong"/>
          <w:rFonts w:ascii="Cambria" w:eastAsiaTheme="majorEastAsia" w:hAnsi="Cambria"/>
          <w:b w:val="0"/>
          <w:bCs w:val="0"/>
        </w:rPr>
        <w:t>Switch reinserted or timeout ends</w:t>
      </w:r>
      <w:r w:rsidRPr="00A02B88">
        <w:rPr>
          <w:rFonts w:ascii="Cambria" w:hAnsi="Cambria"/>
        </w:rPr>
        <w:t xml:space="preserve"> → re-enables switch functionality.</w:t>
      </w:r>
    </w:p>
    <w:p w14:paraId="4ABA9929" w14:textId="77777777" w:rsidR="00810BE1" w:rsidRDefault="00810BE1" w:rsidP="00F355ED">
      <w:pPr>
        <w:rPr>
          <w:rFonts w:ascii="Segoe UI Symbol" w:hAnsi="Segoe UI Symbol" w:cs="Segoe UI Symbol"/>
        </w:rPr>
      </w:pPr>
    </w:p>
    <w:p w14:paraId="3738E34B" w14:textId="77777777" w:rsidR="00810BE1" w:rsidRDefault="00810BE1" w:rsidP="00F355ED">
      <w:pPr>
        <w:rPr>
          <w:rFonts w:ascii="Segoe UI Symbol" w:hAnsi="Segoe UI Symbol" w:cs="Segoe UI Symbol"/>
        </w:rPr>
      </w:pPr>
    </w:p>
    <w:p w14:paraId="34541372" w14:textId="2E636C27" w:rsidR="00D818C7" w:rsidRPr="00A02B88" w:rsidRDefault="00D818C7" w:rsidP="00F355ED">
      <w:r w:rsidRPr="00A02B88">
        <w:rPr>
          <w:rFonts w:ascii="Segoe UI Symbol" w:hAnsi="Segoe UI Symbol" w:cs="Segoe UI Symbol"/>
        </w:rPr>
        <w:t>➤</w:t>
      </w:r>
      <w:r w:rsidRPr="00A02B88">
        <w:t xml:space="preserve"> From Boot:</w:t>
      </w:r>
    </w:p>
    <w:p w14:paraId="187ABD88" w14:textId="77777777" w:rsidR="00D818C7" w:rsidRPr="00A02B88" w:rsidRDefault="00D818C7" w:rsidP="004F0D3A">
      <w:pPr>
        <w:pStyle w:val="NormalWeb"/>
        <w:numPr>
          <w:ilvl w:val="0"/>
          <w:numId w:val="6"/>
        </w:numPr>
        <w:rPr>
          <w:rFonts w:ascii="Cambria" w:hAnsi="Cambria"/>
        </w:rPr>
      </w:pPr>
      <w:r w:rsidRPr="00A02B88">
        <w:rPr>
          <w:rFonts w:ascii="Cambria" w:hAnsi="Cambria"/>
        </w:rPr>
        <w:t xml:space="preserve">If SW2 is ON → enter </w:t>
      </w:r>
      <w:r w:rsidRPr="00A02B88">
        <w:rPr>
          <w:rStyle w:val="Strong"/>
          <w:rFonts w:ascii="Cambria" w:eastAsiaTheme="majorEastAsia" w:hAnsi="Cambria"/>
          <w:b w:val="0"/>
          <w:bCs w:val="0"/>
        </w:rPr>
        <w:t>Locked</w:t>
      </w:r>
      <w:r w:rsidRPr="00A02B88">
        <w:rPr>
          <w:rFonts w:ascii="Cambria" w:hAnsi="Cambria"/>
        </w:rPr>
        <w:t xml:space="preserve"> state.</w:t>
      </w:r>
    </w:p>
    <w:p w14:paraId="37C5B7F7" w14:textId="77777777" w:rsidR="00D818C7" w:rsidRPr="00A02B88" w:rsidRDefault="00D818C7" w:rsidP="004F0D3A">
      <w:pPr>
        <w:pStyle w:val="NormalWeb"/>
        <w:numPr>
          <w:ilvl w:val="0"/>
          <w:numId w:val="6"/>
        </w:numPr>
        <w:rPr>
          <w:rFonts w:ascii="Cambria" w:hAnsi="Cambria"/>
        </w:rPr>
      </w:pPr>
      <w:r w:rsidRPr="00A02B88">
        <w:rPr>
          <w:rFonts w:ascii="Cambria" w:hAnsi="Cambria"/>
        </w:rPr>
        <w:t xml:space="preserve">Else → enter </w:t>
      </w:r>
      <w:r w:rsidRPr="00A02B88">
        <w:rPr>
          <w:rStyle w:val="Strong"/>
          <w:rFonts w:ascii="Cambria" w:eastAsiaTheme="majorEastAsia" w:hAnsi="Cambria"/>
          <w:b w:val="0"/>
          <w:bCs w:val="0"/>
        </w:rPr>
        <w:t>Sequence Detector</w:t>
      </w:r>
      <w:r w:rsidRPr="00A02B88">
        <w:rPr>
          <w:rFonts w:ascii="Cambria" w:hAnsi="Cambria"/>
        </w:rPr>
        <w:t xml:space="preserve"> to evaluate the next active sequence.</w:t>
      </w:r>
    </w:p>
    <w:p w14:paraId="372F42FE" w14:textId="77777777" w:rsidR="00D818C7" w:rsidRPr="00A02B88" w:rsidRDefault="00D818C7" w:rsidP="00F355ED">
      <w:r w:rsidRPr="00A02B88">
        <w:rPr>
          <w:rFonts w:ascii="Segoe UI Symbol" w:hAnsi="Segoe UI Symbol" w:cs="Segoe UI Symbol"/>
        </w:rPr>
        <w:t>➤</w:t>
      </w:r>
      <w:r w:rsidRPr="00A02B88">
        <w:t xml:space="preserve"> From Sequence Detector:</w:t>
      </w:r>
    </w:p>
    <w:p w14:paraId="2B29CFF5" w14:textId="77777777" w:rsidR="00D818C7" w:rsidRPr="00A02B88" w:rsidRDefault="00D818C7" w:rsidP="004F0D3A">
      <w:pPr>
        <w:pStyle w:val="NormalWeb"/>
        <w:numPr>
          <w:ilvl w:val="0"/>
          <w:numId w:val="7"/>
        </w:numPr>
        <w:rPr>
          <w:rFonts w:ascii="Cambria" w:hAnsi="Cambria"/>
        </w:rPr>
      </w:pPr>
      <w:r w:rsidRPr="00A02B88">
        <w:rPr>
          <w:rFonts w:ascii="Cambria" w:hAnsi="Cambria"/>
        </w:rPr>
        <w:t xml:space="preserve">If last switch off was SW1 → go to </w:t>
      </w:r>
      <w:r w:rsidRPr="00A02B88">
        <w:rPr>
          <w:rStyle w:val="Strong"/>
          <w:rFonts w:ascii="Cambria" w:eastAsiaTheme="majorEastAsia" w:hAnsi="Cambria"/>
          <w:b w:val="0"/>
          <w:bCs w:val="0"/>
        </w:rPr>
        <w:t>Sequence 1</w:t>
      </w:r>
    </w:p>
    <w:p w14:paraId="7E1BC0FE" w14:textId="77777777" w:rsidR="00D818C7" w:rsidRPr="00A02B88" w:rsidRDefault="00D818C7" w:rsidP="004F0D3A">
      <w:pPr>
        <w:pStyle w:val="NormalWeb"/>
        <w:numPr>
          <w:ilvl w:val="0"/>
          <w:numId w:val="7"/>
        </w:numPr>
        <w:rPr>
          <w:rFonts w:ascii="Cambria" w:hAnsi="Cambria"/>
        </w:rPr>
      </w:pPr>
      <w:r w:rsidRPr="00A02B88">
        <w:rPr>
          <w:rFonts w:ascii="Cambria" w:hAnsi="Cambria"/>
        </w:rPr>
        <w:t xml:space="preserve">If SW2 → </w:t>
      </w:r>
      <w:r w:rsidRPr="00A02B88">
        <w:rPr>
          <w:rStyle w:val="Strong"/>
          <w:rFonts w:ascii="Cambria" w:eastAsiaTheme="majorEastAsia" w:hAnsi="Cambria"/>
          <w:b w:val="0"/>
          <w:bCs w:val="0"/>
        </w:rPr>
        <w:t>Sequence 2</w:t>
      </w:r>
    </w:p>
    <w:p w14:paraId="09C7CC0F" w14:textId="77777777" w:rsidR="00D818C7" w:rsidRPr="00A02B88" w:rsidRDefault="00D818C7" w:rsidP="004F0D3A">
      <w:pPr>
        <w:pStyle w:val="NormalWeb"/>
        <w:numPr>
          <w:ilvl w:val="0"/>
          <w:numId w:val="7"/>
        </w:numPr>
        <w:rPr>
          <w:rFonts w:ascii="Cambria" w:hAnsi="Cambria"/>
        </w:rPr>
      </w:pPr>
      <w:r w:rsidRPr="00A02B88">
        <w:rPr>
          <w:rFonts w:ascii="Cambria" w:hAnsi="Cambria"/>
        </w:rPr>
        <w:t xml:space="preserve">If SW3 → </w:t>
      </w:r>
      <w:r w:rsidRPr="00A02B88">
        <w:rPr>
          <w:rStyle w:val="Strong"/>
          <w:rFonts w:ascii="Cambria" w:eastAsiaTheme="majorEastAsia" w:hAnsi="Cambria"/>
          <w:b w:val="0"/>
          <w:bCs w:val="0"/>
        </w:rPr>
        <w:t>Sequence 3</w:t>
      </w:r>
    </w:p>
    <w:p w14:paraId="50EC119F" w14:textId="77777777" w:rsidR="00D818C7" w:rsidRPr="00A02B88" w:rsidRDefault="00D818C7" w:rsidP="004F0D3A">
      <w:pPr>
        <w:pStyle w:val="NormalWeb"/>
        <w:numPr>
          <w:ilvl w:val="0"/>
          <w:numId w:val="7"/>
        </w:numPr>
        <w:rPr>
          <w:rFonts w:ascii="Cambria" w:hAnsi="Cambria"/>
        </w:rPr>
      </w:pPr>
      <w:r w:rsidRPr="00A02B88">
        <w:rPr>
          <w:rFonts w:ascii="Cambria" w:hAnsi="Cambria"/>
        </w:rPr>
        <w:t xml:space="preserve">If SW4 → </w:t>
      </w:r>
      <w:r w:rsidRPr="00A02B88">
        <w:rPr>
          <w:rStyle w:val="Strong"/>
          <w:rFonts w:ascii="Cambria" w:eastAsiaTheme="majorEastAsia" w:hAnsi="Cambria"/>
          <w:b w:val="0"/>
          <w:bCs w:val="0"/>
        </w:rPr>
        <w:t>Sequence 4</w:t>
      </w:r>
    </w:p>
    <w:p w14:paraId="0B6CE71E" w14:textId="77777777" w:rsidR="00D818C7" w:rsidRPr="00A02B88" w:rsidRDefault="00D818C7" w:rsidP="00F355ED">
      <w:r w:rsidRPr="00A02B88">
        <w:rPr>
          <w:rFonts w:ascii="Segoe UI Symbol" w:hAnsi="Segoe UI Symbol" w:cs="Segoe UI Symbol"/>
        </w:rPr>
        <w:t>➤</w:t>
      </w:r>
      <w:r w:rsidRPr="00A02B88">
        <w:t xml:space="preserve"> From Sequence States:</w:t>
      </w:r>
    </w:p>
    <w:p w14:paraId="6BEB2204" w14:textId="77777777" w:rsidR="00D818C7" w:rsidRPr="00A02B88" w:rsidRDefault="00D818C7" w:rsidP="004F0D3A">
      <w:pPr>
        <w:pStyle w:val="NormalWeb"/>
        <w:numPr>
          <w:ilvl w:val="0"/>
          <w:numId w:val="8"/>
        </w:numPr>
        <w:rPr>
          <w:rFonts w:ascii="Cambria" w:hAnsi="Cambria"/>
        </w:rPr>
      </w:pPr>
      <w:r w:rsidRPr="00A02B88">
        <w:rPr>
          <w:rFonts w:ascii="Cambria" w:hAnsi="Cambria"/>
        </w:rPr>
        <w:t>Behavior depends on switch inputs and current sequence. For example:</w:t>
      </w:r>
    </w:p>
    <w:p w14:paraId="3684F588" w14:textId="77777777" w:rsidR="00D818C7" w:rsidRPr="00A02B88" w:rsidRDefault="00D818C7" w:rsidP="004F0D3A">
      <w:pPr>
        <w:pStyle w:val="NormalWeb"/>
        <w:numPr>
          <w:ilvl w:val="1"/>
          <w:numId w:val="8"/>
        </w:numPr>
        <w:rPr>
          <w:rFonts w:ascii="Cambria" w:hAnsi="Cambria"/>
        </w:rPr>
      </w:pPr>
      <w:r w:rsidRPr="00A02B88">
        <w:rPr>
          <w:rFonts w:ascii="Cambria" w:hAnsi="Cambria"/>
        </w:rPr>
        <w:t xml:space="preserve">In </w:t>
      </w:r>
      <w:r w:rsidRPr="00A02B88">
        <w:rPr>
          <w:rStyle w:val="Strong"/>
          <w:rFonts w:ascii="Cambria" w:eastAsiaTheme="majorEastAsia" w:hAnsi="Cambria"/>
          <w:b w:val="0"/>
          <w:bCs w:val="0"/>
        </w:rPr>
        <w:t>Sequence 3</w:t>
      </w:r>
      <w:r w:rsidRPr="00A02B88">
        <w:rPr>
          <w:rFonts w:ascii="Cambria" w:hAnsi="Cambria"/>
        </w:rPr>
        <w:t xml:space="preserve">, if a lamp is turned OFF and the cap is removed, enter </w:t>
      </w:r>
      <w:r w:rsidRPr="00A02B88">
        <w:rPr>
          <w:rStyle w:val="Strong"/>
          <w:rFonts w:ascii="Cambria" w:eastAsiaTheme="majorEastAsia" w:hAnsi="Cambria"/>
          <w:b w:val="0"/>
          <w:bCs w:val="0"/>
        </w:rPr>
        <w:t>Switch Disabled</w:t>
      </w:r>
      <w:r w:rsidRPr="00A02B88">
        <w:rPr>
          <w:rFonts w:ascii="Cambria" w:hAnsi="Cambria"/>
        </w:rPr>
        <w:t xml:space="preserve"> temporarily.</w:t>
      </w:r>
    </w:p>
    <w:p w14:paraId="25CC2279" w14:textId="77777777" w:rsidR="00D818C7" w:rsidRPr="00A02B88" w:rsidRDefault="00D818C7" w:rsidP="004F0D3A">
      <w:pPr>
        <w:pStyle w:val="NormalWeb"/>
        <w:numPr>
          <w:ilvl w:val="1"/>
          <w:numId w:val="8"/>
        </w:numPr>
        <w:rPr>
          <w:rFonts w:ascii="Cambria" w:hAnsi="Cambria"/>
        </w:rPr>
      </w:pPr>
      <w:r w:rsidRPr="00A02B88">
        <w:rPr>
          <w:rFonts w:ascii="Cambria" w:hAnsi="Cambria"/>
        </w:rPr>
        <w:t>In all sequences, system resets if all switches OFF for &gt;4s.</w:t>
      </w:r>
    </w:p>
    <w:p w14:paraId="23533B0C" w14:textId="77777777" w:rsidR="00D818C7" w:rsidRPr="00A02B88" w:rsidRDefault="00D818C7" w:rsidP="00F355ED">
      <w:r w:rsidRPr="00A02B88">
        <w:rPr>
          <w:rFonts w:ascii="Segoe UI Symbol" w:hAnsi="Segoe UI Symbol" w:cs="Segoe UI Symbol"/>
        </w:rPr>
        <w:t>➤</w:t>
      </w:r>
      <w:r w:rsidRPr="00A02B88">
        <w:t xml:space="preserve"> From Switch Disabled (in Sequence 3):</w:t>
      </w:r>
    </w:p>
    <w:p w14:paraId="4F9CDB14" w14:textId="32528438" w:rsidR="00D818C7" w:rsidRPr="00583B34" w:rsidRDefault="00D818C7" w:rsidP="00583B34">
      <w:pPr>
        <w:pStyle w:val="NormalWeb"/>
        <w:numPr>
          <w:ilvl w:val="0"/>
          <w:numId w:val="9"/>
        </w:numPr>
        <w:rPr>
          <w:rFonts w:ascii="Cambria" w:hAnsi="Cambria"/>
        </w:rPr>
      </w:pPr>
      <w:r w:rsidRPr="00A02B88">
        <w:rPr>
          <w:rFonts w:ascii="Cambria" w:hAnsi="Cambria"/>
        </w:rPr>
        <w:t>If cap is restored or switch remains OFF for 4s → return to Sequence 3 state.</w:t>
      </w:r>
    </w:p>
    <w:p w14:paraId="4F8D7032" w14:textId="77777777" w:rsidR="00D818C7" w:rsidRPr="00A02B88" w:rsidRDefault="00D818C7" w:rsidP="00F355ED">
      <w:r w:rsidRPr="00A02B88">
        <w:t>Output Behavior</w:t>
      </w:r>
    </w:p>
    <w:p w14:paraId="00161784" w14:textId="77777777" w:rsidR="00D818C7" w:rsidRPr="00A02B88" w:rsidRDefault="00D818C7" w:rsidP="004F0D3A">
      <w:pPr>
        <w:pStyle w:val="NormalWeb"/>
        <w:numPr>
          <w:ilvl w:val="0"/>
          <w:numId w:val="10"/>
        </w:numPr>
        <w:rPr>
          <w:rFonts w:ascii="Cambria" w:hAnsi="Cambria"/>
        </w:rPr>
      </w:pPr>
      <w:r w:rsidRPr="00A02B88">
        <w:rPr>
          <w:rFonts w:ascii="Cambria" w:hAnsi="Cambria"/>
        </w:rPr>
        <w:t xml:space="preserve">In every sequence, the </w:t>
      </w:r>
      <w:r w:rsidRPr="00A02B88">
        <w:rPr>
          <w:rStyle w:val="Strong"/>
          <w:rFonts w:ascii="Cambria" w:eastAsiaTheme="majorEastAsia" w:hAnsi="Cambria"/>
          <w:b w:val="0"/>
          <w:bCs w:val="0"/>
        </w:rPr>
        <w:t>LEDs light up in a unique order</w:t>
      </w:r>
      <w:r w:rsidRPr="00A02B88">
        <w:rPr>
          <w:rFonts w:ascii="Cambria" w:hAnsi="Cambria"/>
        </w:rPr>
        <w:t>.</w:t>
      </w:r>
    </w:p>
    <w:p w14:paraId="6A90E543" w14:textId="77777777" w:rsidR="00D818C7" w:rsidRPr="00A02B88" w:rsidRDefault="00D818C7" w:rsidP="004F0D3A">
      <w:pPr>
        <w:pStyle w:val="NormalWeb"/>
        <w:numPr>
          <w:ilvl w:val="0"/>
          <w:numId w:val="10"/>
        </w:numPr>
        <w:rPr>
          <w:rFonts w:ascii="Cambria" w:hAnsi="Cambria"/>
        </w:rPr>
      </w:pPr>
      <w:r w:rsidRPr="00A02B88">
        <w:rPr>
          <w:rFonts w:ascii="Cambria" w:hAnsi="Cambria"/>
        </w:rPr>
        <w:t xml:space="preserve">Regardless of cap positions or physical switch swaps, </w:t>
      </w:r>
      <w:r w:rsidRPr="00A02B88">
        <w:rPr>
          <w:rStyle w:val="Strong"/>
          <w:rFonts w:ascii="Cambria" w:eastAsiaTheme="majorEastAsia" w:hAnsi="Cambria"/>
          <w:b w:val="0"/>
          <w:bCs w:val="0"/>
        </w:rPr>
        <w:t>the system maintains correct LED logic</w:t>
      </w:r>
      <w:r w:rsidRPr="00A02B88">
        <w:rPr>
          <w:rFonts w:ascii="Cambria" w:hAnsi="Cambria"/>
        </w:rPr>
        <w:t>.</w:t>
      </w:r>
    </w:p>
    <w:p w14:paraId="4668A301" w14:textId="30D3C064" w:rsidR="00EE07E5" w:rsidRPr="00583B34" w:rsidRDefault="00D818C7" w:rsidP="00583B34">
      <w:pPr>
        <w:pStyle w:val="NormalWeb"/>
        <w:numPr>
          <w:ilvl w:val="0"/>
          <w:numId w:val="10"/>
        </w:numPr>
        <w:rPr>
          <w:rFonts w:ascii="Cambria" w:hAnsi="Cambria"/>
        </w:rPr>
      </w:pPr>
      <w:r w:rsidRPr="00A02B88">
        <w:rPr>
          <w:rFonts w:ascii="Cambria" w:hAnsi="Cambria"/>
        </w:rPr>
        <w:t xml:space="preserve">The </w:t>
      </w:r>
      <w:r w:rsidRPr="00A02B88">
        <w:rPr>
          <w:rStyle w:val="Strong"/>
          <w:rFonts w:ascii="Cambria" w:eastAsiaTheme="majorEastAsia" w:hAnsi="Cambria"/>
          <w:b w:val="0"/>
          <w:bCs w:val="0"/>
        </w:rPr>
        <w:t>7-segment display</w:t>
      </w:r>
      <w:r w:rsidRPr="00A02B88">
        <w:rPr>
          <w:rFonts w:ascii="Cambria" w:hAnsi="Cambria"/>
        </w:rPr>
        <w:t xml:space="preserve"> shows the sequence number (</w:t>
      </w:r>
      <w:r w:rsidRPr="00A02B88">
        <w:rPr>
          <w:rStyle w:val="HTMLCode"/>
          <w:rFonts w:ascii="Cambria" w:eastAsiaTheme="majorEastAsia" w:hAnsi="Cambria"/>
        </w:rPr>
        <w:t>1–4</w:t>
      </w:r>
      <w:r w:rsidRPr="00A02B88">
        <w:rPr>
          <w:rFonts w:ascii="Cambria" w:hAnsi="Cambria"/>
        </w:rPr>
        <w:t xml:space="preserve">) only in </w:t>
      </w:r>
      <w:r w:rsidRPr="00A02B88">
        <w:rPr>
          <w:rStyle w:val="Strong"/>
          <w:rFonts w:ascii="Cambria" w:eastAsiaTheme="majorEastAsia" w:hAnsi="Cambria"/>
          <w:b w:val="0"/>
          <w:bCs w:val="0"/>
        </w:rPr>
        <w:t>practice mode</w:t>
      </w:r>
      <w:r w:rsidRPr="00A02B88">
        <w:rPr>
          <w:rFonts w:ascii="Cambria" w:hAnsi="Cambria"/>
        </w:rPr>
        <w:t>, and is detachable in performance mode.</w:t>
      </w:r>
    </w:p>
    <w:p w14:paraId="0AEEBF49" w14:textId="77777777" w:rsidR="00FD43FE" w:rsidRDefault="00FD43FE" w:rsidP="00FD43FE">
      <w:pPr>
        <w:pStyle w:val="Heading2"/>
      </w:pPr>
      <w:bookmarkStart w:id="22" w:name="_Toc198074281"/>
      <w:r>
        <w:t>Key Design Advantages</w:t>
      </w:r>
      <w:bookmarkEnd w:id="22"/>
    </w:p>
    <w:p w14:paraId="5A44B643" w14:textId="77777777" w:rsidR="002F160E" w:rsidRDefault="00FF1C1E" w:rsidP="002F160E">
      <w:pPr>
        <w:rPr>
          <w:rFonts w:cstheme="majorBidi"/>
        </w:rPr>
      </w:pPr>
      <w:r w:rsidRPr="00FF1C1E">
        <w:rPr>
          <w:rFonts w:cstheme="majorBidi"/>
        </w:rPr>
        <w:t xml:space="preserve">This project demonstrates several key strengths in both design structure and logical execution. The system supports </w:t>
      </w:r>
      <w:r w:rsidRPr="00FF1C1E">
        <w:rPr>
          <w:rStyle w:val="Strong"/>
          <w:rFonts w:cstheme="majorBidi"/>
          <w:b w:val="0"/>
          <w:bCs w:val="0"/>
        </w:rPr>
        <w:t>real-time switch tracking</w:t>
      </w:r>
      <w:r w:rsidR="00185455">
        <w:rPr>
          <w:rFonts w:cstheme="majorBidi"/>
        </w:rPr>
        <w:t>, allowing it to</w:t>
      </w:r>
      <w:r w:rsidRPr="00FF1C1E">
        <w:rPr>
          <w:rFonts w:cstheme="majorBidi"/>
        </w:rPr>
        <w:t xml:space="preserve"> update the LED sequence based on which switch was last turned off, without requiring any external reset. The logic is built around a </w:t>
      </w:r>
      <w:r w:rsidRPr="00FF1C1E">
        <w:rPr>
          <w:rStyle w:val="Strong"/>
          <w:rFonts w:cstheme="majorBidi"/>
          <w:b w:val="0"/>
          <w:bCs w:val="0"/>
        </w:rPr>
        <w:t>modular finite state machine (FSM)</w:t>
      </w:r>
      <w:r w:rsidRPr="00FF1C1E">
        <w:rPr>
          <w:rFonts w:cstheme="majorBidi"/>
        </w:rPr>
        <w:t xml:space="preserve">, which simplifies the design and makes it easier to simulate, analyze, and expand if needed. Each part of the system is organized into separate functional blocks, including switch detection, sequence control, and output management. </w:t>
      </w:r>
      <w:r w:rsidR="002F160E">
        <w:rPr>
          <w:rFonts w:cstheme="majorBidi"/>
        </w:rPr>
        <w:t>The D</w:t>
      </w:r>
      <w:r w:rsidR="002F160E" w:rsidRPr="00FF1C1E">
        <w:rPr>
          <w:rFonts w:cstheme="majorBidi"/>
        </w:rPr>
        <w:t>esign is clean, scalable, and reinforces core logic design concepts like sequence control, state tracking, and modular implementation.</w:t>
      </w:r>
    </w:p>
    <w:p w14:paraId="69DC5FE4" w14:textId="4C034E25" w:rsidR="005D544D" w:rsidRDefault="005D544D" w:rsidP="002F160E">
      <w:pPr>
        <w:rPr>
          <w:rFonts w:cstheme="majorBidi"/>
        </w:rPr>
      </w:pPr>
    </w:p>
    <w:p w14:paraId="5526A585" w14:textId="77777777" w:rsidR="005D544D" w:rsidRDefault="005D544D" w:rsidP="005F114F">
      <w:pPr>
        <w:rPr>
          <w:rFonts w:cstheme="majorBidi"/>
        </w:rPr>
      </w:pPr>
    </w:p>
    <w:p w14:paraId="39D1D486" w14:textId="74F62376" w:rsidR="00570873" w:rsidRDefault="00570873" w:rsidP="00570873">
      <w:pPr>
        <w:pStyle w:val="Heading2"/>
      </w:pPr>
      <w:bookmarkStart w:id="23" w:name="_Toc198074282"/>
      <w:r>
        <w:t>Design breakdown:</w:t>
      </w:r>
      <w:bookmarkEnd w:id="23"/>
    </w:p>
    <w:p w14:paraId="21BB5A3C" w14:textId="77777777" w:rsidR="00570873" w:rsidRPr="00570873" w:rsidRDefault="00570873" w:rsidP="00570873"/>
    <w:p w14:paraId="521AA7D6" w14:textId="77777777" w:rsidR="005D544D" w:rsidRDefault="005D544D" w:rsidP="005F114F">
      <w:pPr>
        <w:rPr>
          <w:rFonts w:cstheme="majorBidi"/>
        </w:rPr>
      </w:pPr>
    </w:p>
    <w:p w14:paraId="01199ECD" w14:textId="13713667" w:rsidR="00BB1F6A" w:rsidRDefault="00BB1F6A" w:rsidP="005F114F">
      <w:pPr>
        <w:rPr>
          <w:rFonts w:cstheme="majorBidi"/>
        </w:rPr>
      </w:pPr>
      <w:r>
        <w:rPr>
          <w:rFonts w:cstheme="majorBidi"/>
          <w:noProof/>
        </w:rPr>
        <w:drawing>
          <wp:inline distT="0" distB="0" distL="0" distR="0" wp14:anchorId="7940D280" wp14:editId="7B547416">
            <wp:extent cx="5943600" cy="2776220"/>
            <wp:effectExtent l="0" t="0" r="0" b="5080"/>
            <wp:docPr id="11616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2477" name="Picture 1161624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757DFF16" w14:textId="494DE6F3" w:rsidR="00BB1F6A" w:rsidRDefault="00BB1F6A" w:rsidP="00BB1F6A">
      <w:pPr>
        <w:pStyle w:val="Caption"/>
      </w:pPr>
      <w:bookmarkStart w:id="24" w:name="_Toc198074263"/>
      <w:r>
        <w:t xml:space="preserve">Figure </w:t>
      </w:r>
      <w:fldSimple w:instr=" SEQ Figure \* ARABIC ">
        <w:r w:rsidR="00281897">
          <w:rPr>
            <w:noProof/>
          </w:rPr>
          <w:t>1</w:t>
        </w:r>
      </w:fldSimple>
      <w:r>
        <w:t xml:space="preserve">- the firure shows </w:t>
      </w:r>
      <w:r w:rsidR="00327ED8">
        <w:t>t</w:t>
      </w:r>
      <w:r>
        <w:t>he design of the final circuit</w:t>
      </w:r>
      <w:bookmarkEnd w:id="24"/>
    </w:p>
    <w:p w14:paraId="3E07E188" w14:textId="2FBF0630" w:rsidR="00BB1F6A" w:rsidRDefault="00BB1F6A" w:rsidP="00BB1F6A">
      <w:r>
        <w:t>We will break down the final circuit and get into details while doing that. As observed there are 4 inputs (SW1, SW2, SW3, SW4) and a clock (clk) and reset and an enabler. All of these are fir</w:t>
      </w:r>
      <w:r w:rsidR="000F0209">
        <w:t>s</w:t>
      </w:r>
      <w:r>
        <w:t>t connected to a block which is called sequence detector.</w:t>
      </w:r>
    </w:p>
    <w:p w14:paraId="7EE098EC" w14:textId="1CDC4A2B" w:rsidR="00B2589E" w:rsidRDefault="00B2589E" w:rsidP="00B2589E">
      <w:pPr>
        <w:pStyle w:val="ListParagraph"/>
        <w:numPr>
          <w:ilvl w:val="0"/>
          <w:numId w:val="12"/>
        </w:numPr>
      </w:pPr>
      <w:r>
        <w:t>Objective of the sequence detector:</w:t>
      </w:r>
    </w:p>
    <w:p w14:paraId="4D8D940D" w14:textId="0C45E968" w:rsidR="00B2589E" w:rsidRDefault="00B2589E" w:rsidP="00B2589E">
      <w:pPr>
        <w:pStyle w:val="ListParagraph"/>
      </w:pPr>
      <w:r w:rsidRPr="00B2589E">
        <w:t>The purpose of this circuit is to implement a Sequence Detector capable of identifying the most recently turned-off switch among four inputs (SW1–SW4) and updating the system state accordingly. This forms the core of the dynamic behavior in the Logic-Controlled Board project, allowing flexible LED activation sequences based on user interaction.</w:t>
      </w:r>
    </w:p>
    <w:p w14:paraId="2F567E45" w14:textId="1809E1EF" w:rsidR="00BB1F6A" w:rsidRPr="00BB1F6A" w:rsidRDefault="00BB1F6A" w:rsidP="00BB1F6A">
      <w:r>
        <w:rPr>
          <w:noProof/>
        </w:rPr>
        <w:lastRenderedPageBreak/>
        <w:drawing>
          <wp:inline distT="0" distB="0" distL="0" distR="0" wp14:anchorId="4E2D40DA" wp14:editId="08E78D5A">
            <wp:extent cx="5943600" cy="2543175"/>
            <wp:effectExtent l="0" t="0" r="0" b="9525"/>
            <wp:docPr id="188531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1351" name="Picture 188531351"/>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688B09D2" w14:textId="4ADB4CC9" w:rsidR="00EE07E5" w:rsidRDefault="00BB1F6A" w:rsidP="00BB1F6A">
      <w:pPr>
        <w:pStyle w:val="Caption"/>
      </w:pPr>
      <w:bookmarkStart w:id="25" w:name="_Toc198074264"/>
      <w:r>
        <w:t xml:space="preserve">Figure </w:t>
      </w:r>
      <w:fldSimple w:instr=" SEQ Figure \* ARABIC ">
        <w:r w:rsidR="00281897">
          <w:rPr>
            <w:noProof/>
          </w:rPr>
          <w:t>2</w:t>
        </w:r>
      </w:fldSimple>
      <w:r>
        <w:t>- sequance detector</w:t>
      </w:r>
      <w:bookmarkEnd w:id="25"/>
    </w:p>
    <w:p w14:paraId="55656AB9" w14:textId="1FA8E239" w:rsidR="00BB1F6A" w:rsidRDefault="00BB1F6A" w:rsidP="00BB1F6A">
      <w:r>
        <w:t>The figure above shows what is inside the sequence detector block.</w:t>
      </w:r>
    </w:p>
    <w:p w14:paraId="77B25D1A" w14:textId="66F83417" w:rsidR="00B2589E" w:rsidRPr="00583B34" w:rsidRDefault="00B2589E" w:rsidP="00B2589E">
      <w:pPr>
        <w:pStyle w:val="ListParagraph"/>
        <w:numPr>
          <w:ilvl w:val="0"/>
          <w:numId w:val="12"/>
        </w:numPr>
      </w:pPr>
      <w:r w:rsidRPr="00583B34">
        <w:t>Circuit description:</w:t>
      </w:r>
    </w:p>
    <w:p w14:paraId="6D03BB94" w14:textId="67886E41" w:rsidR="00B2589E" w:rsidRPr="00583B34" w:rsidRDefault="00B2589E" w:rsidP="00B2589E">
      <w:pPr>
        <w:pStyle w:val="NormalWeb"/>
        <w:ind w:left="720"/>
        <w:rPr>
          <w:rFonts w:ascii="Cambria" w:hAnsi="Cambria"/>
        </w:rPr>
      </w:pPr>
      <w:r w:rsidRPr="00583B34">
        <w:rPr>
          <w:rFonts w:ascii="Cambria" w:hAnsi="Cambria"/>
        </w:rPr>
        <w:t xml:space="preserve">  </w:t>
      </w:r>
      <w:r w:rsidRPr="00583B34">
        <w:rPr>
          <w:rStyle w:val="fadeinm1hgl8"/>
          <w:rFonts w:ascii="Cambria" w:eastAsiaTheme="majorEastAsia" w:hAnsi="Cambria"/>
        </w:rPr>
        <w:t>SW1–SW4: The 4 primary input switches.</w:t>
      </w:r>
    </w:p>
    <w:p w14:paraId="43402044" w14:textId="315D68C0" w:rsidR="00B2589E" w:rsidRPr="00583B34" w:rsidRDefault="00B2589E" w:rsidP="00B2589E">
      <w:pPr>
        <w:pStyle w:val="NormalWeb"/>
        <w:ind w:left="720"/>
        <w:rPr>
          <w:rFonts w:ascii="Cambria" w:hAnsi="Cambria"/>
        </w:rPr>
      </w:pPr>
      <w:r w:rsidRPr="00583B34">
        <w:rPr>
          <w:rFonts w:ascii="Cambria" w:hAnsi="Cambria"/>
        </w:rPr>
        <w:t xml:space="preserve">  </w:t>
      </w:r>
      <w:r w:rsidRPr="00583B34">
        <w:rPr>
          <w:rStyle w:val="fadeinm1hgl8"/>
          <w:rFonts w:ascii="Cambria" w:eastAsiaTheme="majorEastAsia" w:hAnsi="Cambria"/>
        </w:rPr>
        <w:t>CLK: Clock input to drive state transitions.</w:t>
      </w:r>
    </w:p>
    <w:p w14:paraId="0E22A227" w14:textId="7B4351B5" w:rsidR="00B2589E" w:rsidRPr="00583B34" w:rsidRDefault="00B2589E" w:rsidP="00B2589E">
      <w:pPr>
        <w:pStyle w:val="NormalWeb"/>
        <w:ind w:left="720"/>
        <w:rPr>
          <w:rStyle w:val="fadeinm1hgl8"/>
          <w:rFonts w:ascii="Cambria" w:eastAsiaTheme="majorEastAsia" w:hAnsi="Cambria"/>
        </w:rPr>
      </w:pPr>
      <w:r w:rsidRPr="00583B34">
        <w:rPr>
          <w:rFonts w:ascii="Cambria" w:hAnsi="Cambria"/>
        </w:rPr>
        <w:t xml:space="preserve">  </w:t>
      </w:r>
      <w:r w:rsidRPr="00583B34">
        <w:rPr>
          <w:rStyle w:val="fadeinm1hgl8"/>
          <w:rFonts w:ascii="Cambria" w:eastAsiaTheme="majorEastAsia" w:hAnsi="Cambria"/>
        </w:rPr>
        <w:t>RESET: Used to reset the system.</w:t>
      </w:r>
    </w:p>
    <w:p w14:paraId="0E9519AD" w14:textId="3CAF418F" w:rsidR="00B2589E" w:rsidRPr="00583B34" w:rsidRDefault="00B2589E" w:rsidP="00B2589E">
      <w:pPr>
        <w:pStyle w:val="NormalWeb"/>
        <w:ind w:left="720"/>
        <w:rPr>
          <w:rFonts w:ascii="Cambria" w:hAnsi="Cambria"/>
        </w:rPr>
      </w:pPr>
      <w:r w:rsidRPr="00583B34">
        <w:rPr>
          <w:rFonts w:ascii="Cambria" w:hAnsi="Cambria"/>
          <w:b/>
          <w:bCs/>
        </w:rPr>
        <w:t xml:space="preserve">  </w:t>
      </w:r>
      <w:r w:rsidRPr="00583B34">
        <w:rPr>
          <w:rFonts w:ascii="Cambria" w:hAnsi="Cambria"/>
        </w:rPr>
        <w:t>Clock (CLK): Synchronizes state transitions.</w:t>
      </w:r>
    </w:p>
    <w:p w14:paraId="0906B88D" w14:textId="2A72D641" w:rsidR="00B2589E" w:rsidRPr="00583B34" w:rsidRDefault="00B2589E" w:rsidP="00B2589E">
      <w:pPr>
        <w:pStyle w:val="NormalWeb"/>
        <w:ind w:left="720"/>
        <w:rPr>
          <w:rFonts w:ascii="Cambria" w:hAnsi="Cambria"/>
        </w:rPr>
      </w:pPr>
      <w:r w:rsidRPr="00583B34">
        <w:rPr>
          <w:rFonts w:ascii="Cambria" w:hAnsi="Cambria"/>
        </w:rPr>
        <w:t xml:space="preserve">  Reset: Clears all flip-flops for initial or reset conditions</w:t>
      </w:r>
    </w:p>
    <w:p w14:paraId="57B5BCC9" w14:textId="46D4DF31" w:rsidR="00251B75" w:rsidRPr="00583B34" w:rsidRDefault="00251B75" w:rsidP="00F751C0">
      <w:pPr>
        <w:pStyle w:val="NormalWeb"/>
        <w:ind w:left="720"/>
        <w:rPr>
          <w:rFonts w:ascii="Cambria" w:hAnsi="Cambria"/>
        </w:rPr>
      </w:pPr>
      <w:r w:rsidRPr="00583B34">
        <w:rPr>
          <w:rFonts w:ascii="Cambria" w:hAnsi="Cambria"/>
        </w:rPr>
        <w:t>Multiplexers: Each multiplexer takes two data inputs and one select line. Based on the value of the sel input, the appropriate data is passed to the result output.</w:t>
      </w:r>
      <w:r w:rsidRPr="00583B34">
        <w:rPr>
          <w:rFonts w:ascii="Cambria" w:eastAsiaTheme="minorHAnsi" w:hAnsi="Cambria" w:cstheme="minorBidi"/>
          <w:kern w:val="2"/>
          <w:szCs w:val="22"/>
          <w14:ligatures w14:val="standardContextual"/>
        </w:rPr>
        <w:t xml:space="preserve"> </w:t>
      </w:r>
      <w:r w:rsidRPr="00583B34">
        <w:rPr>
          <w:rFonts w:ascii="Cambria" w:hAnsi="Cambria"/>
        </w:rPr>
        <w:t>These MUXes are responsible for determining which switch data is passed to the state flip-flops during clock edges.</w:t>
      </w:r>
      <w:r w:rsidR="00F751C0" w:rsidRPr="00583B34">
        <w:rPr>
          <w:rFonts w:ascii="Cambria" w:hAnsi="Cambria"/>
        </w:rPr>
        <w:t xml:space="preserve"> This allows the circuit to remember the previous state, and determine which sequence (1 → 2 → 3 → 4, or any shifted version) should be active.</w:t>
      </w:r>
    </w:p>
    <w:p w14:paraId="4C141B3E" w14:textId="437A7021" w:rsidR="00251B75" w:rsidRDefault="00251B75" w:rsidP="00251B75">
      <w:pPr>
        <w:pStyle w:val="NormalWeb"/>
        <w:ind w:left="720"/>
        <w:rPr>
          <w:rFonts w:ascii="Cambria" w:hAnsi="Cambria"/>
        </w:rPr>
      </w:pPr>
      <w:r w:rsidRPr="00583B34">
        <w:rPr>
          <w:rFonts w:ascii="Cambria" w:hAnsi="Cambria"/>
        </w:rPr>
        <w:t>Flip-Flops: Each D flip-flop stores the result of a MUX, thus preserving the detected switch state across clock cycles. Flip-flops are edge-triggered and receive data inputs from MUXes and output to the next stage logic. The arrangement of 4 flip-flops here suggests a 2-bit or 4-bit state encoding system.</w:t>
      </w:r>
    </w:p>
    <w:p w14:paraId="4B2C8365" w14:textId="13248093" w:rsidR="004E028E" w:rsidRDefault="004E028E" w:rsidP="00251B75">
      <w:pPr>
        <w:pStyle w:val="NormalWeb"/>
        <w:ind w:left="720"/>
        <w:rPr>
          <w:rFonts w:ascii="Cambria" w:hAnsi="Cambria"/>
        </w:rPr>
      </w:pPr>
    </w:p>
    <w:p w14:paraId="7A6543B7" w14:textId="36729895" w:rsidR="004E028E" w:rsidRDefault="004E028E" w:rsidP="00251B75">
      <w:pPr>
        <w:pStyle w:val="NormalWeb"/>
        <w:ind w:left="720"/>
        <w:rPr>
          <w:rFonts w:ascii="Cambria" w:hAnsi="Cambria"/>
        </w:rPr>
      </w:pPr>
    </w:p>
    <w:p w14:paraId="65546D16" w14:textId="750C80B8" w:rsidR="004E028E" w:rsidRPr="00583B34" w:rsidRDefault="004E028E" w:rsidP="00105C9B">
      <w:pPr>
        <w:pStyle w:val="NormalWeb"/>
        <w:ind w:left="720"/>
        <w:jc w:val="both"/>
        <w:rPr>
          <w:rFonts w:ascii="Cambria" w:hAnsi="Cambria"/>
        </w:rPr>
      </w:pPr>
      <w:r w:rsidRPr="00D75679">
        <w:rPr>
          <w:noProof/>
        </w:rPr>
        <w:lastRenderedPageBreak/>
        <w:drawing>
          <wp:inline distT="0" distB="0" distL="0" distR="0" wp14:anchorId="7BB2F84B" wp14:editId="6843630F">
            <wp:extent cx="5943600" cy="1943735"/>
            <wp:effectExtent l="0" t="0" r="0" b="0"/>
            <wp:docPr id="205753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30701" name=""/>
                    <pic:cNvPicPr/>
                  </pic:nvPicPr>
                  <pic:blipFill>
                    <a:blip r:embed="rId11"/>
                    <a:stretch>
                      <a:fillRect/>
                    </a:stretch>
                  </pic:blipFill>
                  <pic:spPr>
                    <a:xfrm>
                      <a:off x="0" y="0"/>
                      <a:ext cx="5943600" cy="1943735"/>
                    </a:xfrm>
                    <a:prstGeom prst="rect">
                      <a:avLst/>
                    </a:prstGeom>
                  </pic:spPr>
                </pic:pic>
              </a:graphicData>
            </a:graphic>
          </wp:inline>
        </w:drawing>
      </w:r>
    </w:p>
    <w:p w14:paraId="0589F833" w14:textId="2C50DAA0" w:rsidR="00F5589E" w:rsidRDefault="00105C9B" w:rsidP="00105C9B">
      <w:pPr>
        <w:pStyle w:val="Caption"/>
        <w:jc w:val="center"/>
        <w:rPr>
          <w:b/>
          <w:bCs/>
          <w:u w:val="single"/>
        </w:rPr>
      </w:pPr>
      <w:bookmarkStart w:id="26" w:name="_Toc198074265"/>
      <w:r>
        <w:t xml:space="preserve">Figure </w:t>
      </w:r>
      <w:fldSimple w:instr=" SEQ Figure \* ARABIC ">
        <w:r w:rsidR="00281897">
          <w:rPr>
            <w:noProof/>
          </w:rPr>
          <w:t>3</w:t>
        </w:r>
      </w:fldSimple>
      <w:r>
        <w:t>-Sequence detector simulation</w:t>
      </w:r>
      <w:bookmarkEnd w:id="26"/>
    </w:p>
    <w:p w14:paraId="760BB923" w14:textId="2E67D06E" w:rsidR="00F5589E" w:rsidRDefault="00BB0C15" w:rsidP="00570873">
      <w:pPr>
        <w:pStyle w:val="NormalWeb"/>
        <w:rPr>
          <w:rFonts w:ascii="Cambria" w:hAnsi="Cambria"/>
          <w:color w:val="000000" w:themeColor="text1"/>
        </w:rPr>
      </w:pPr>
      <w:r w:rsidRPr="00BB0C15">
        <w:rPr>
          <w:rFonts w:ascii="Cambria" w:hAnsi="Cambria"/>
          <w:color w:val="000000" w:themeColor="text1"/>
        </w:rPr>
        <w:t xml:space="preserve">In this simulation, we can see the </w:t>
      </w:r>
      <w:r w:rsidRPr="00BB0C15">
        <w:rPr>
          <w:rStyle w:val="HTMLCode"/>
          <w:rFonts w:ascii="Cambria" w:eastAsiaTheme="majorEastAsia" w:hAnsi="Cambria"/>
          <w:color w:val="000000" w:themeColor="text1"/>
          <w:sz w:val="24"/>
          <w:szCs w:val="24"/>
        </w:rPr>
        <w:t>seq1</w:t>
      </w:r>
      <w:r w:rsidRPr="00BB0C15">
        <w:rPr>
          <w:rFonts w:ascii="Cambria" w:hAnsi="Cambria"/>
          <w:color w:val="000000" w:themeColor="text1"/>
        </w:rPr>
        <w:t xml:space="preserve"> and </w:t>
      </w:r>
      <w:r w:rsidRPr="00BB0C15">
        <w:rPr>
          <w:rStyle w:val="HTMLCode"/>
          <w:rFonts w:ascii="Cambria" w:eastAsiaTheme="majorEastAsia" w:hAnsi="Cambria"/>
          <w:color w:val="000000" w:themeColor="text1"/>
          <w:sz w:val="24"/>
          <w:szCs w:val="24"/>
        </w:rPr>
        <w:t>seq0</w:t>
      </w:r>
      <w:r w:rsidRPr="00BB0C15">
        <w:rPr>
          <w:rFonts w:ascii="Cambria" w:hAnsi="Cambria"/>
          <w:color w:val="000000" w:themeColor="text1"/>
        </w:rPr>
        <w:t xml:space="preserve"> lines changing in response to how the switches are turned off. These two signals together represent the selected sequence, and we see the values update correctly to 00, 01, 10, and 11 as expected. There's a small delay between the switch actions and the change in sequence, which in simulation is about 10 ns. This models the real-world 4-second waiting period used to confirm the switches are all </w:t>
      </w:r>
      <w:r w:rsidR="00570873">
        <w:rPr>
          <w:rFonts w:ascii="Cambria" w:hAnsi="Cambria"/>
          <w:color w:val="000000" w:themeColor="text1"/>
        </w:rPr>
        <w:t>off</w:t>
      </w:r>
      <w:r w:rsidRPr="00BB0C15">
        <w:rPr>
          <w:rFonts w:ascii="Cambria" w:hAnsi="Cambria"/>
          <w:color w:val="000000" w:themeColor="text1"/>
        </w:rPr>
        <w:t xml:space="preserve"> and detect the last one that was turned off. The delay ensures the system doesn’t switch too quickly and helps avoid false readings. Since this behavior is consistent across all four sequences, this simulation confirms the proper functioning of the Sequence Detector logic.</w:t>
      </w:r>
    </w:p>
    <w:p w14:paraId="082CC1F2" w14:textId="77777777" w:rsidR="00E23740" w:rsidRDefault="00E23740" w:rsidP="00E23740">
      <w:pPr>
        <w:spacing w:before="100" w:beforeAutospacing="1" w:after="100" w:afterAutospacing="1" w:line="240" w:lineRule="auto"/>
        <w:rPr>
          <w:rFonts w:ascii="Times New Roman" w:eastAsia="Times New Roman" w:hAnsi="Times New Roman" w:cs="Times New Roman"/>
          <w:kern w:val="0"/>
          <w:szCs w:val="24"/>
          <w14:ligatures w14:val="none"/>
        </w:rPr>
      </w:pPr>
      <w:r>
        <w:t>After implementing the sequence detector and running through the system's logic flow, we were able to accurately identify which specific sequence whether sequence one, two, three, or four was being detected. This outcome was determined by observing the state transitions which allowed us to classify 4 Sequences:</w:t>
      </w:r>
    </w:p>
    <w:p w14:paraId="38190D7F" w14:textId="77777777" w:rsidR="00E23740" w:rsidRDefault="00E23740" w:rsidP="00E23740">
      <w:pPr>
        <w:spacing w:before="100" w:beforeAutospacing="1" w:after="100" w:afterAutospacing="1" w:line="240" w:lineRule="auto"/>
        <w:rPr>
          <w:rFonts w:eastAsia="Times New Roman" w:cs="Times New Roman"/>
          <w:kern w:val="0"/>
          <w:szCs w:val="24"/>
          <w14:ligatures w14:val="none"/>
        </w:rPr>
      </w:pPr>
    </w:p>
    <w:p w14:paraId="34279DE6" w14:textId="77777777" w:rsidR="00E23740" w:rsidRDefault="00E23740" w:rsidP="00E23740">
      <w:pPr>
        <w:spacing w:before="100" w:beforeAutospacing="1" w:after="100" w:afterAutospacing="1" w:line="240" w:lineRule="auto"/>
        <w:rPr>
          <w:rFonts w:eastAsia="Times New Roman" w:cs="Times New Roman"/>
          <w:kern w:val="0"/>
          <w:szCs w:val="24"/>
          <w14:ligatures w14:val="none"/>
        </w:rPr>
      </w:pPr>
    </w:p>
    <w:p w14:paraId="6EE15572" w14:textId="77777777" w:rsidR="00E23740" w:rsidRDefault="00E23740" w:rsidP="00E23740">
      <w:pPr>
        <w:spacing w:before="100" w:beforeAutospacing="1" w:after="100" w:afterAutospacing="1" w:line="240" w:lineRule="auto"/>
        <w:rPr>
          <w:rFonts w:eastAsia="Times New Roman" w:cs="Times New Roman"/>
          <w:kern w:val="0"/>
          <w:szCs w:val="24"/>
          <w14:ligatures w14:val="none"/>
        </w:rPr>
      </w:pPr>
    </w:p>
    <w:p w14:paraId="42C6BF94" w14:textId="77777777" w:rsidR="00E23740" w:rsidRDefault="00E23740" w:rsidP="00E23740">
      <w:pPr>
        <w:spacing w:before="100" w:beforeAutospacing="1" w:after="100" w:afterAutospacing="1" w:line="240" w:lineRule="auto"/>
        <w:rPr>
          <w:rFonts w:eastAsia="Times New Roman" w:cs="Times New Roman"/>
          <w:kern w:val="0"/>
          <w:szCs w:val="24"/>
          <w14:ligatures w14:val="none"/>
        </w:rPr>
      </w:pPr>
    </w:p>
    <w:p w14:paraId="39B5763C" w14:textId="77777777" w:rsidR="00E23740" w:rsidRDefault="00E23740" w:rsidP="00E23740">
      <w:pPr>
        <w:spacing w:before="100" w:beforeAutospacing="1" w:after="100" w:afterAutospacing="1" w:line="240" w:lineRule="auto"/>
        <w:rPr>
          <w:rFonts w:eastAsia="Times New Roman" w:cs="Times New Roman"/>
          <w:kern w:val="0"/>
          <w:szCs w:val="24"/>
          <w14:ligatures w14:val="none"/>
        </w:rPr>
      </w:pPr>
    </w:p>
    <w:p w14:paraId="71B14B53" w14:textId="77777777" w:rsidR="00E23740" w:rsidRDefault="00E23740" w:rsidP="00E23740">
      <w:pPr>
        <w:spacing w:before="100" w:beforeAutospacing="1" w:after="100" w:afterAutospacing="1" w:line="240" w:lineRule="auto"/>
        <w:rPr>
          <w:rFonts w:eastAsia="Times New Roman" w:cs="Times New Roman"/>
          <w:kern w:val="0"/>
          <w:szCs w:val="24"/>
          <w14:ligatures w14:val="none"/>
        </w:rPr>
      </w:pPr>
    </w:p>
    <w:p w14:paraId="58A53EEA" w14:textId="77777777" w:rsidR="00E23740" w:rsidRDefault="00E23740" w:rsidP="00E23740">
      <w:pPr>
        <w:spacing w:before="100" w:beforeAutospacing="1" w:after="100" w:afterAutospacing="1" w:line="240" w:lineRule="auto"/>
        <w:rPr>
          <w:rFonts w:eastAsia="Times New Roman" w:cs="Times New Roman"/>
          <w:kern w:val="0"/>
          <w:szCs w:val="24"/>
          <w14:ligatures w14:val="none"/>
        </w:rPr>
      </w:pPr>
    </w:p>
    <w:p w14:paraId="6011DE90" w14:textId="77777777" w:rsidR="00E23740" w:rsidRDefault="00E23740" w:rsidP="00E23740">
      <w:pPr>
        <w:spacing w:before="100" w:beforeAutospacing="1" w:after="100" w:afterAutospacing="1" w:line="240" w:lineRule="auto"/>
        <w:rPr>
          <w:rFonts w:eastAsia="Times New Roman" w:cs="Times New Roman"/>
          <w:kern w:val="0"/>
          <w:szCs w:val="24"/>
          <w14:ligatures w14:val="none"/>
        </w:rPr>
      </w:pPr>
    </w:p>
    <w:p w14:paraId="6BF4E1A6" w14:textId="77777777" w:rsidR="00E23740" w:rsidRDefault="00E23740" w:rsidP="00E23740">
      <w:pPr>
        <w:spacing w:before="100" w:beforeAutospacing="1" w:after="100" w:afterAutospacing="1" w:line="240" w:lineRule="auto"/>
        <w:rPr>
          <w:rFonts w:eastAsia="Times New Roman" w:cs="Times New Roman"/>
          <w:kern w:val="0"/>
          <w:szCs w:val="24"/>
          <w14:ligatures w14:val="none"/>
        </w:rPr>
      </w:pPr>
    </w:p>
    <w:p w14:paraId="5597EEE6" w14:textId="7B40471B" w:rsidR="00E23740" w:rsidRDefault="00E23740" w:rsidP="00E23740">
      <w:pPr>
        <w:spacing w:before="100" w:beforeAutospacing="1" w:after="100" w:afterAutospacing="1" w:line="240" w:lineRule="auto"/>
        <w:rPr>
          <w:rFonts w:eastAsia="Times New Roman" w:cs="Times New Roman"/>
          <w:kern w:val="0"/>
          <w:szCs w:val="24"/>
          <w14:ligatures w14:val="none"/>
        </w:rPr>
      </w:pPr>
      <w:r>
        <w:rPr>
          <w:rFonts w:eastAsia="Times New Roman" w:cs="Times New Roman"/>
          <w:kern w:val="0"/>
          <w:szCs w:val="24"/>
          <w14:ligatures w14:val="none"/>
        </w:rPr>
        <w:lastRenderedPageBreak/>
        <w:t>Sequence 1:</w:t>
      </w:r>
    </w:p>
    <w:p w14:paraId="40B4CA64" w14:textId="77777777" w:rsidR="00E23740" w:rsidRDefault="00E23740" w:rsidP="00E23740">
      <w:pPr>
        <w:spacing w:before="100" w:beforeAutospacing="1" w:after="100" w:afterAutospacing="1" w:line="240" w:lineRule="auto"/>
        <w:rPr>
          <w:rFonts w:eastAsia="Times New Roman" w:cs="Times New Roman"/>
          <w:kern w:val="0"/>
          <w:szCs w:val="24"/>
          <w14:ligatures w14:val="none"/>
        </w:rPr>
      </w:pPr>
      <w:r>
        <w:rPr>
          <w:rFonts w:eastAsia="Times New Roman" w:cs="Times New Roman"/>
          <w:noProof/>
          <w:kern w:val="0"/>
          <w:szCs w:val="24"/>
        </w:rPr>
        <w:drawing>
          <wp:inline distT="0" distB="0" distL="0" distR="0" wp14:anchorId="4C04D4A1" wp14:editId="705E0DCC">
            <wp:extent cx="6496050" cy="2847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 1.PNG"/>
                    <pic:cNvPicPr/>
                  </pic:nvPicPr>
                  <pic:blipFill>
                    <a:blip r:embed="rId12">
                      <a:extLst>
                        <a:ext uri="{28A0092B-C50C-407E-A947-70E740481C1C}">
                          <a14:useLocalDpi xmlns:a14="http://schemas.microsoft.com/office/drawing/2010/main" val="0"/>
                        </a:ext>
                      </a:extLst>
                    </a:blip>
                    <a:stretch>
                      <a:fillRect/>
                    </a:stretch>
                  </pic:blipFill>
                  <pic:spPr>
                    <a:xfrm>
                      <a:off x="0" y="0"/>
                      <a:ext cx="6496050" cy="2847975"/>
                    </a:xfrm>
                    <a:prstGeom prst="rect">
                      <a:avLst/>
                    </a:prstGeom>
                  </pic:spPr>
                </pic:pic>
              </a:graphicData>
            </a:graphic>
          </wp:inline>
        </w:drawing>
      </w:r>
    </w:p>
    <w:p w14:paraId="72C53A30" w14:textId="09FF4BC5" w:rsidR="00E23740" w:rsidRDefault="00E23740" w:rsidP="00E23740">
      <w:pPr>
        <w:pStyle w:val="Caption"/>
        <w:jc w:val="center"/>
      </w:pPr>
      <w:bookmarkStart w:id="27" w:name="_Toc198074266"/>
      <w:r>
        <w:t xml:space="preserve">Figure </w:t>
      </w:r>
      <w:fldSimple w:instr=" SEQ Figure \* ARABIC ">
        <w:r w:rsidR="00281897">
          <w:rPr>
            <w:noProof/>
          </w:rPr>
          <w:t>4</w:t>
        </w:r>
      </w:fldSimple>
      <w:r>
        <w:t>- Sequence 1 design</w:t>
      </w:r>
      <w:bookmarkEnd w:id="27"/>
    </w:p>
    <w:p w14:paraId="135637CE" w14:textId="77777777" w:rsidR="00E23740" w:rsidRDefault="00E23740" w:rsidP="00E23740">
      <w:pPr>
        <w:keepNext/>
        <w:jc w:val="center"/>
      </w:pPr>
    </w:p>
    <w:p w14:paraId="6DA790C2" w14:textId="77777777" w:rsidR="00E23740" w:rsidRPr="008664A5" w:rsidRDefault="00E23740" w:rsidP="00E23740">
      <w:pPr>
        <w:spacing w:before="100" w:beforeAutospacing="1" w:after="100" w:afterAutospacing="1" w:line="240" w:lineRule="auto"/>
        <w:rPr>
          <w:rFonts w:eastAsia="Times New Roman" w:cs="Times New Roman"/>
          <w:kern w:val="0"/>
          <w:szCs w:val="24"/>
          <w14:ligatures w14:val="none"/>
        </w:rPr>
      </w:pPr>
      <w:r w:rsidRPr="008664A5">
        <w:rPr>
          <w:rFonts w:eastAsia="Times New Roman" w:cs="Times New Roman"/>
          <w:kern w:val="0"/>
          <w:szCs w:val="24"/>
          <w14:ligatures w14:val="none"/>
        </w:rPr>
        <w:t xml:space="preserve">The sequence detection circuit is composed of four switches (SW1 to SW4) and a combination of OR and AND gates used to control four output LEDs (LED1 to LED4). Each LED lights up only when a specific logic condition is met. </w:t>
      </w:r>
      <w:r w:rsidRPr="00D13BB2">
        <w:rPr>
          <w:rStyle w:val="Strong"/>
          <w:b w:val="0"/>
          <w:bCs w:val="0"/>
        </w:rPr>
        <w:t>LED1</w:t>
      </w:r>
      <w:r w:rsidRPr="00D13BB2">
        <w:t xml:space="preserve"> is controlled by a series of OR gates combining SW1 to SW4, and only lights up when a specific condition is met. </w:t>
      </w:r>
      <w:r w:rsidRPr="00D13BB2">
        <w:rPr>
          <w:rStyle w:val="Strong"/>
          <w:b w:val="0"/>
          <w:bCs w:val="0"/>
        </w:rPr>
        <w:t>LED2</w:t>
      </w:r>
      <w:r w:rsidRPr="00D13BB2">
        <w:rPr>
          <w:b/>
          <w:bCs/>
        </w:rPr>
        <w:t xml:space="preserve"> </w:t>
      </w:r>
      <w:r w:rsidRPr="00D13BB2">
        <w:t>uses both OR and AND gates, requiring a combination of SW2 or SW3 along with SW3 and SW4 being ON</w:t>
      </w:r>
      <w:r w:rsidRPr="00D13BB2">
        <w:rPr>
          <w:b/>
          <w:bCs/>
        </w:rPr>
        <w:t xml:space="preserve">. </w:t>
      </w:r>
      <w:r w:rsidRPr="00D13BB2">
        <w:rPr>
          <w:rStyle w:val="Strong"/>
          <w:b w:val="0"/>
          <w:bCs w:val="0"/>
        </w:rPr>
        <w:t>LED3</w:t>
      </w:r>
      <w:r w:rsidRPr="00D13BB2">
        <w:t xml:space="preserve"> checks different two-switch pairs using AND gates, combines them through an OR gate, and verifies one more condition before turning ON. </w:t>
      </w:r>
      <w:r w:rsidRPr="00D13BB2">
        <w:rPr>
          <w:rStyle w:val="Strong"/>
          <w:b w:val="0"/>
          <w:bCs w:val="0"/>
        </w:rPr>
        <w:t>LED4</w:t>
      </w:r>
      <w:r w:rsidRPr="00D13BB2">
        <w:t xml:space="preserve"> is the most restrictive, activating only when all four switches are ON together through a chain of AND gates.</w:t>
      </w:r>
    </w:p>
    <w:p w14:paraId="506941C9" w14:textId="77777777" w:rsidR="00E23740" w:rsidRDefault="00E23740" w:rsidP="00E23740">
      <w:pPr>
        <w:spacing w:line="240" w:lineRule="auto"/>
      </w:pPr>
      <w:r>
        <w:t>Led1</w:t>
      </w:r>
      <w:r w:rsidRPr="00664D71">
        <w:t xml:space="preserve"> = </w:t>
      </w:r>
      <w:r>
        <w:t>s1</w:t>
      </w:r>
      <w:r w:rsidRPr="00664D71">
        <w:t xml:space="preserve"> + </w:t>
      </w:r>
      <w:r>
        <w:t>s2</w:t>
      </w:r>
      <w:r w:rsidRPr="00664D71">
        <w:t xml:space="preserve"> + </w:t>
      </w:r>
      <w:r>
        <w:t>s3</w:t>
      </w:r>
      <w:r w:rsidRPr="00664D71">
        <w:t xml:space="preserve"> + </w:t>
      </w:r>
      <w:r>
        <w:t>s4</w:t>
      </w:r>
    </w:p>
    <w:p w14:paraId="710D97A7" w14:textId="77777777" w:rsidR="00E23740" w:rsidRDefault="00E23740" w:rsidP="00E23740">
      <w:pPr>
        <w:spacing w:line="240" w:lineRule="auto"/>
      </w:pPr>
      <w:r>
        <w:t>Led2 = s4</w:t>
      </w:r>
      <w:r w:rsidRPr="00664D71">
        <w:t>(</w:t>
      </w:r>
      <w:r>
        <w:t>s1</w:t>
      </w:r>
      <w:r w:rsidRPr="00664D71">
        <w:t xml:space="preserve">+ </w:t>
      </w:r>
      <w:r>
        <w:t>s2</w:t>
      </w:r>
      <w:r w:rsidRPr="00664D71">
        <w:t xml:space="preserve"> + </w:t>
      </w:r>
      <w:r>
        <w:t>s3</w:t>
      </w:r>
      <w:r w:rsidRPr="00664D71">
        <w:t xml:space="preserve">) + </w:t>
      </w:r>
      <w:r>
        <w:t>s3</w:t>
      </w:r>
      <w:r w:rsidRPr="00664D71">
        <w:t>(</w:t>
      </w:r>
      <w:r>
        <w:t>s1</w:t>
      </w:r>
      <w:r w:rsidRPr="00664D71">
        <w:t xml:space="preserve"> + </w:t>
      </w:r>
      <w:r>
        <w:t>s2</w:t>
      </w:r>
      <w:r w:rsidRPr="00664D71">
        <w:t xml:space="preserve">) + </w:t>
      </w:r>
      <w:r>
        <w:t>s1s2</w:t>
      </w:r>
    </w:p>
    <w:p w14:paraId="317FE77E" w14:textId="77777777" w:rsidR="00E23740" w:rsidRDefault="00E23740" w:rsidP="00E23740">
      <w:pPr>
        <w:spacing w:line="240" w:lineRule="auto"/>
      </w:pPr>
      <w:r>
        <w:t>Led3 = s4</w:t>
      </w:r>
      <w:r w:rsidRPr="00664D71">
        <w:t>(</w:t>
      </w:r>
      <w:r>
        <w:t>s2s3</w:t>
      </w:r>
      <w:r w:rsidRPr="00664D71">
        <w:t xml:space="preserve"> + </w:t>
      </w:r>
      <w:r>
        <w:t>s1s3</w:t>
      </w:r>
      <w:r w:rsidRPr="00664D71">
        <w:t xml:space="preserve"> + </w:t>
      </w:r>
      <w:r>
        <w:t>s1s2</w:t>
      </w:r>
      <w:r w:rsidRPr="00664D71">
        <w:t xml:space="preserve">) + </w:t>
      </w:r>
      <w:r>
        <w:t>s1s2s3</w:t>
      </w:r>
    </w:p>
    <w:p w14:paraId="12E09023" w14:textId="77777777" w:rsidR="00E23740" w:rsidRDefault="00E23740" w:rsidP="00E23740">
      <w:pPr>
        <w:spacing w:line="360" w:lineRule="auto"/>
      </w:pPr>
      <w:r>
        <w:t>Led4 = s1s2s3s4</w:t>
      </w:r>
    </w:p>
    <w:p w14:paraId="4C064D81" w14:textId="77777777" w:rsidR="00E23740" w:rsidRDefault="00E23740" w:rsidP="00E23740">
      <w:pPr>
        <w:spacing w:line="360" w:lineRule="auto"/>
      </w:pPr>
      <w:r>
        <w:lastRenderedPageBreak/>
        <w:br/>
        <w:t>Sequence 2:</w:t>
      </w:r>
      <w:r>
        <w:rPr>
          <w:noProof/>
        </w:rPr>
        <w:drawing>
          <wp:inline distT="0" distB="0" distL="0" distR="0" wp14:anchorId="63444371" wp14:editId="4CDC3B77">
            <wp:extent cx="6450756" cy="26860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2.PNG"/>
                    <pic:cNvPicPr/>
                  </pic:nvPicPr>
                  <pic:blipFill>
                    <a:blip r:embed="rId13">
                      <a:extLst>
                        <a:ext uri="{28A0092B-C50C-407E-A947-70E740481C1C}">
                          <a14:useLocalDpi xmlns:a14="http://schemas.microsoft.com/office/drawing/2010/main" val="0"/>
                        </a:ext>
                      </a:extLst>
                    </a:blip>
                    <a:stretch>
                      <a:fillRect/>
                    </a:stretch>
                  </pic:blipFill>
                  <pic:spPr>
                    <a:xfrm>
                      <a:off x="0" y="0"/>
                      <a:ext cx="6534683" cy="2720996"/>
                    </a:xfrm>
                    <a:prstGeom prst="rect">
                      <a:avLst/>
                    </a:prstGeom>
                  </pic:spPr>
                </pic:pic>
              </a:graphicData>
            </a:graphic>
          </wp:inline>
        </w:drawing>
      </w:r>
    </w:p>
    <w:p w14:paraId="28D82FF2" w14:textId="5413A6F3" w:rsidR="00E23740" w:rsidRDefault="00E23740" w:rsidP="00E23740">
      <w:pPr>
        <w:pStyle w:val="Caption"/>
        <w:jc w:val="center"/>
      </w:pPr>
      <w:bookmarkStart w:id="28" w:name="_Toc198074267"/>
      <w:r>
        <w:t xml:space="preserve">Figure </w:t>
      </w:r>
      <w:fldSimple w:instr=" SEQ Figure \* ARABIC ">
        <w:r w:rsidR="00281897">
          <w:rPr>
            <w:noProof/>
          </w:rPr>
          <w:t>5</w:t>
        </w:r>
      </w:fldSimple>
      <w:r>
        <w:t>-sequence 2 design</w:t>
      </w:r>
      <w:bookmarkEnd w:id="28"/>
    </w:p>
    <w:p w14:paraId="08B427D7" w14:textId="77777777" w:rsidR="00E23740" w:rsidRDefault="00E23740" w:rsidP="00E23740"/>
    <w:p w14:paraId="02691D2E" w14:textId="77777777" w:rsidR="00E23740" w:rsidRDefault="00E23740" w:rsidP="00E23740">
      <w:pPr>
        <w:spacing w:line="240" w:lineRule="auto"/>
      </w:pPr>
      <w:r>
        <w:t>Led2</w:t>
      </w:r>
      <w:r w:rsidRPr="00664D71">
        <w:t xml:space="preserve"> = </w:t>
      </w:r>
      <w:r>
        <w:t>s1</w:t>
      </w:r>
      <w:r w:rsidRPr="00664D71">
        <w:t xml:space="preserve"> + </w:t>
      </w:r>
      <w:r>
        <w:t>s2</w:t>
      </w:r>
      <w:r w:rsidRPr="00664D71">
        <w:t xml:space="preserve"> + </w:t>
      </w:r>
      <w:r>
        <w:t>s3</w:t>
      </w:r>
      <w:r w:rsidRPr="00664D71">
        <w:t xml:space="preserve"> + </w:t>
      </w:r>
      <w:r>
        <w:t>s4</w:t>
      </w:r>
    </w:p>
    <w:p w14:paraId="1591186C" w14:textId="77777777" w:rsidR="00E23740" w:rsidRDefault="00E23740" w:rsidP="00E23740">
      <w:pPr>
        <w:spacing w:line="240" w:lineRule="auto"/>
      </w:pPr>
      <w:r>
        <w:t>Led3 = s4</w:t>
      </w:r>
      <w:r w:rsidRPr="00664D71">
        <w:t>(</w:t>
      </w:r>
      <w:r>
        <w:t>s1</w:t>
      </w:r>
      <w:r w:rsidRPr="00664D71">
        <w:t xml:space="preserve">+ </w:t>
      </w:r>
      <w:r>
        <w:t>s2</w:t>
      </w:r>
      <w:r w:rsidRPr="00664D71">
        <w:t xml:space="preserve"> + </w:t>
      </w:r>
      <w:r>
        <w:t>s3</w:t>
      </w:r>
      <w:r w:rsidRPr="00664D71">
        <w:t xml:space="preserve">) + </w:t>
      </w:r>
      <w:r>
        <w:t>s3</w:t>
      </w:r>
      <w:r w:rsidRPr="00664D71">
        <w:t>(</w:t>
      </w:r>
      <w:r>
        <w:t>s1</w:t>
      </w:r>
      <w:r w:rsidRPr="00664D71">
        <w:t xml:space="preserve"> + </w:t>
      </w:r>
      <w:r>
        <w:t>s2</w:t>
      </w:r>
      <w:r w:rsidRPr="00664D71">
        <w:t xml:space="preserve">) + </w:t>
      </w:r>
      <w:r>
        <w:t>s1s2</w:t>
      </w:r>
    </w:p>
    <w:p w14:paraId="7A62AF3D" w14:textId="77777777" w:rsidR="00E23740" w:rsidRDefault="00E23740" w:rsidP="00E23740">
      <w:pPr>
        <w:spacing w:line="240" w:lineRule="auto"/>
      </w:pPr>
      <w:r>
        <w:t>Led4 = s4</w:t>
      </w:r>
      <w:r w:rsidRPr="00664D71">
        <w:t>(</w:t>
      </w:r>
      <w:r>
        <w:t>s2s3</w:t>
      </w:r>
      <w:r w:rsidRPr="00664D71">
        <w:t xml:space="preserve"> + </w:t>
      </w:r>
      <w:r>
        <w:t>s1s3</w:t>
      </w:r>
      <w:r w:rsidRPr="00664D71">
        <w:t xml:space="preserve"> + </w:t>
      </w:r>
      <w:r>
        <w:t>s1s2</w:t>
      </w:r>
      <w:r w:rsidRPr="00664D71">
        <w:t xml:space="preserve">) + </w:t>
      </w:r>
      <w:r>
        <w:t>s1s2s3</w:t>
      </w:r>
    </w:p>
    <w:p w14:paraId="36E9BD5C" w14:textId="77777777" w:rsidR="00E23740" w:rsidRDefault="00E23740" w:rsidP="00E23740">
      <w:pPr>
        <w:spacing w:line="360" w:lineRule="auto"/>
      </w:pPr>
      <w:r>
        <w:t>Led1 = s1s2s3s4</w:t>
      </w:r>
    </w:p>
    <w:p w14:paraId="40123230" w14:textId="77777777" w:rsidR="00E23740" w:rsidRDefault="00E23740" w:rsidP="00E23740"/>
    <w:p w14:paraId="151C2505" w14:textId="77777777" w:rsidR="00E23740" w:rsidRDefault="00E23740" w:rsidP="00E23740"/>
    <w:p w14:paraId="73C4F287" w14:textId="77777777" w:rsidR="00E23740" w:rsidRDefault="00E23740" w:rsidP="00E23740"/>
    <w:p w14:paraId="65990A58" w14:textId="77777777" w:rsidR="00E23740" w:rsidRDefault="00E23740" w:rsidP="00E23740"/>
    <w:p w14:paraId="3B2EC1FD" w14:textId="77777777" w:rsidR="00E23740" w:rsidRDefault="00E23740" w:rsidP="00E23740"/>
    <w:p w14:paraId="0BD4CF98" w14:textId="77777777" w:rsidR="00E23740" w:rsidRDefault="00E23740" w:rsidP="00E23740"/>
    <w:p w14:paraId="7E2CB509" w14:textId="77777777" w:rsidR="00E23740" w:rsidRDefault="00E23740" w:rsidP="00E23740"/>
    <w:p w14:paraId="142A0AAA" w14:textId="77777777" w:rsidR="00E23740" w:rsidRDefault="00E23740" w:rsidP="00E23740"/>
    <w:p w14:paraId="2BE7E0EB" w14:textId="77777777" w:rsidR="00E23740" w:rsidRDefault="00E23740" w:rsidP="00E23740"/>
    <w:p w14:paraId="79AC63F2" w14:textId="77777777" w:rsidR="00E23740" w:rsidRDefault="00E23740" w:rsidP="00E23740"/>
    <w:p w14:paraId="65832D2E" w14:textId="77777777" w:rsidR="00E23740" w:rsidRDefault="00E23740" w:rsidP="00E23740">
      <w:r>
        <w:lastRenderedPageBreak/>
        <w:t>Sequence 3:</w:t>
      </w:r>
    </w:p>
    <w:p w14:paraId="746917B2" w14:textId="77777777" w:rsidR="00E23740" w:rsidRPr="00DE0C62" w:rsidRDefault="00E23740" w:rsidP="00E23740">
      <w:r>
        <w:rPr>
          <w:noProof/>
        </w:rPr>
        <w:drawing>
          <wp:inline distT="0" distB="0" distL="0" distR="0" wp14:anchorId="37E20FE9" wp14:editId="768922A7">
            <wp:extent cx="6483927"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 3.PNG"/>
                    <pic:cNvPicPr/>
                  </pic:nvPicPr>
                  <pic:blipFill>
                    <a:blip r:embed="rId14">
                      <a:extLst>
                        <a:ext uri="{28A0092B-C50C-407E-A947-70E740481C1C}">
                          <a14:useLocalDpi xmlns:a14="http://schemas.microsoft.com/office/drawing/2010/main" val="0"/>
                        </a:ext>
                      </a:extLst>
                    </a:blip>
                    <a:stretch>
                      <a:fillRect/>
                    </a:stretch>
                  </pic:blipFill>
                  <pic:spPr>
                    <a:xfrm>
                      <a:off x="0" y="0"/>
                      <a:ext cx="6490609" cy="2250216"/>
                    </a:xfrm>
                    <a:prstGeom prst="rect">
                      <a:avLst/>
                    </a:prstGeom>
                  </pic:spPr>
                </pic:pic>
              </a:graphicData>
            </a:graphic>
          </wp:inline>
        </w:drawing>
      </w:r>
    </w:p>
    <w:p w14:paraId="7EBF0DA2" w14:textId="1EDF3528" w:rsidR="00E23740" w:rsidRDefault="00E23740" w:rsidP="00E23740">
      <w:pPr>
        <w:pStyle w:val="Caption"/>
        <w:jc w:val="center"/>
      </w:pPr>
      <w:bookmarkStart w:id="29" w:name="_Toc198074268"/>
      <w:r>
        <w:t xml:space="preserve">Figure </w:t>
      </w:r>
      <w:fldSimple w:instr=" SEQ Figure \* ARABIC ">
        <w:r w:rsidR="00281897">
          <w:rPr>
            <w:noProof/>
          </w:rPr>
          <w:t>6</w:t>
        </w:r>
      </w:fldSimple>
      <w:r>
        <w:t>- Sequence 3 design</w:t>
      </w:r>
      <w:bookmarkEnd w:id="29"/>
    </w:p>
    <w:p w14:paraId="027AF75E" w14:textId="77777777" w:rsidR="00E23740" w:rsidRDefault="00E23740" w:rsidP="00E23740">
      <w:pPr>
        <w:spacing w:line="240" w:lineRule="auto"/>
      </w:pPr>
      <w:r>
        <w:t>Led3</w:t>
      </w:r>
      <w:r w:rsidRPr="00664D71">
        <w:t xml:space="preserve"> = </w:t>
      </w:r>
      <w:r>
        <w:t>s1</w:t>
      </w:r>
      <w:r w:rsidRPr="00664D71">
        <w:t xml:space="preserve"> + </w:t>
      </w:r>
      <w:r>
        <w:t>s2</w:t>
      </w:r>
      <w:r w:rsidRPr="00664D71">
        <w:t xml:space="preserve"> + </w:t>
      </w:r>
      <w:r>
        <w:t>s3</w:t>
      </w:r>
      <w:r w:rsidRPr="00664D71">
        <w:t xml:space="preserve"> + </w:t>
      </w:r>
      <w:r>
        <w:t>s4</w:t>
      </w:r>
    </w:p>
    <w:p w14:paraId="427079D6" w14:textId="77777777" w:rsidR="00E23740" w:rsidRDefault="00E23740" w:rsidP="00E23740">
      <w:pPr>
        <w:spacing w:line="240" w:lineRule="auto"/>
      </w:pPr>
      <w:r>
        <w:t>Led4 = s4</w:t>
      </w:r>
      <w:r w:rsidRPr="00664D71">
        <w:t>(</w:t>
      </w:r>
      <w:r>
        <w:t>s1</w:t>
      </w:r>
      <w:r w:rsidRPr="00664D71">
        <w:t xml:space="preserve">+ </w:t>
      </w:r>
      <w:r>
        <w:t>s2</w:t>
      </w:r>
      <w:r w:rsidRPr="00664D71">
        <w:t xml:space="preserve"> + </w:t>
      </w:r>
      <w:r>
        <w:t>s3</w:t>
      </w:r>
      <w:r w:rsidRPr="00664D71">
        <w:t xml:space="preserve">) + </w:t>
      </w:r>
      <w:r>
        <w:t>s3</w:t>
      </w:r>
      <w:r w:rsidRPr="00664D71">
        <w:t>(</w:t>
      </w:r>
      <w:r>
        <w:t>s1</w:t>
      </w:r>
      <w:r w:rsidRPr="00664D71">
        <w:t xml:space="preserve"> + </w:t>
      </w:r>
      <w:r>
        <w:t>s2</w:t>
      </w:r>
      <w:r w:rsidRPr="00664D71">
        <w:t xml:space="preserve">) + </w:t>
      </w:r>
      <w:r>
        <w:t>s1s2</w:t>
      </w:r>
    </w:p>
    <w:p w14:paraId="6FFED26B" w14:textId="0AD38531" w:rsidR="00E23740" w:rsidRDefault="0032626D" w:rsidP="00E23740">
      <w:pPr>
        <w:spacing w:line="240" w:lineRule="auto"/>
      </w:pPr>
      <w:r>
        <w:t>Led1</w:t>
      </w:r>
      <w:r w:rsidR="00E23740">
        <w:t xml:space="preserve"> = s4</w:t>
      </w:r>
      <w:r w:rsidR="00E23740" w:rsidRPr="00664D71">
        <w:t>(</w:t>
      </w:r>
      <w:r w:rsidR="00E23740">
        <w:t>s2s3</w:t>
      </w:r>
      <w:r w:rsidR="00E23740" w:rsidRPr="00664D71">
        <w:t xml:space="preserve"> + </w:t>
      </w:r>
      <w:r w:rsidR="00E23740">
        <w:t>s1s3</w:t>
      </w:r>
      <w:r w:rsidR="00E23740" w:rsidRPr="00664D71">
        <w:t xml:space="preserve"> + </w:t>
      </w:r>
      <w:r w:rsidR="00E23740">
        <w:t>s1s2</w:t>
      </w:r>
      <w:r w:rsidR="00E23740" w:rsidRPr="00664D71">
        <w:t xml:space="preserve">) + </w:t>
      </w:r>
      <w:r w:rsidR="00E23740">
        <w:t>s1s2s3</w:t>
      </w:r>
    </w:p>
    <w:p w14:paraId="1DDB5540" w14:textId="24CA0514" w:rsidR="00E23740" w:rsidRDefault="0032626D" w:rsidP="00E23740">
      <w:pPr>
        <w:spacing w:line="360" w:lineRule="auto"/>
      </w:pPr>
      <w:r>
        <w:t>Led2</w:t>
      </w:r>
      <w:r w:rsidR="00E23740">
        <w:t xml:space="preserve"> = s1s2s3s4</w:t>
      </w:r>
    </w:p>
    <w:p w14:paraId="54ADE88E" w14:textId="52E45CBA" w:rsidR="00E23740" w:rsidRDefault="00E23740" w:rsidP="00E23740">
      <w:pPr>
        <w:spacing w:line="360" w:lineRule="auto"/>
      </w:pPr>
      <w:r>
        <w:t>Sequence 4:</w:t>
      </w:r>
    </w:p>
    <w:p w14:paraId="02622DD4" w14:textId="77777777" w:rsidR="00E23740" w:rsidRDefault="00E23740" w:rsidP="00E23740">
      <w:pPr>
        <w:keepNext/>
      </w:pPr>
      <w:r>
        <w:rPr>
          <w:noProof/>
        </w:rPr>
        <w:drawing>
          <wp:inline distT="0" distB="0" distL="0" distR="0" wp14:anchorId="060345AD" wp14:editId="4694ABA1">
            <wp:extent cx="6515735"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 4.PNG"/>
                    <pic:cNvPicPr/>
                  </pic:nvPicPr>
                  <pic:blipFill>
                    <a:blip r:embed="rId15">
                      <a:extLst>
                        <a:ext uri="{28A0092B-C50C-407E-A947-70E740481C1C}">
                          <a14:useLocalDpi xmlns:a14="http://schemas.microsoft.com/office/drawing/2010/main" val="0"/>
                        </a:ext>
                      </a:extLst>
                    </a:blip>
                    <a:stretch>
                      <a:fillRect/>
                    </a:stretch>
                  </pic:blipFill>
                  <pic:spPr>
                    <a:xfrm>
                      <a:off x="0" y="0"/>
                      <a:ext cx="6546453" cy="2325487"/>
                    </a:xfrm>
                    <a:prstGeom prst="rect">
                      <a:avLst/>
                    </a:prstGeom>
                  </pic:spPr>
                </pic:pic>
              </a:graphicData>
            </a:graphic>
          </wp:inline>
        </w:drawing>
      </w:r>
    </w:p>
    <w:p w14:paraId="0B84CCA0" w14:textId="2F4C6E12" w:rsidR="00E23740" w:rsidRDefault="00E23740" w:rsidP="00E23740">
      <w:pPr>
        <w:pStyle w:val="Caption"/>
        <w:jc w:val="center"/>
      </w:pPr>
      <w:bookmarkStart w:id="30" w:name="_Toc198074269"/>
      <w:r>
        <w:t xml:space="preserve">Figure </w:t>
      </w:r>
      <w:fldSimple w:instr=" SEQ Figure \* ARABIC ">
        <w:r w:rsidR="00281897">
          <w:rPr>
            <w:noProof/>
          </w:rPr>
          <w:t>7</w:t>
        </w:r>
      </w:fldSimple>
      <w:r>
        <w:t>-Sequence 4 design</w:t>
      </w:r>
      <w:bookmarkEnd w:id="30"/>
    </w:p>
    <w:p w14:paraId="00AAC8DC" w14:textId="77777777" w:rsidR="00E23740" w:rsidRDefault="00E23740" w:rsidP="00E23740">
      <w:pPr>
        <w:spacing w:line="240" w:lineRule="auto"/>
      </w:pPr>
      <w:r>
        <w:t>Led4</w:t>
      </w:r>
      <w:r w:rsidRPr="00664D71">
        <w:t xml:space="preserve"> = </w:t>
      </w:r>
      <w:r>
        <w:t>s1</w:t>
      </w:r>
      <w:r w:rsidRPr="00664D71">
        <w:t xml:space="preserve"> + </w:t>
      </w:r>
      <w:r>
        <w:t>s2</w:t>
      </w:r>
      <w:r w:rsidRPr="00664D71">
        <w:t xml:space="preserve"> + </w:t>
      </w:r>
      <w:r>
        <w:t>s3</w:t>
      </w:r>
      <w:r w:rsidRPr="00664D71">
        <w:t xml:space="preserve"> + </w:t>
      </w:r>
      <w:r>
        <w:t>s4</w:t>
      </w:r>
    </w:p>
    <w:p w14:paraId="32E842E8" w14:textId="77777777" w:rsidR="00E23740" w:rsidRDefault="00E23740" w:rsidP="00E23740">
      <w:pPr>
        <w:spacing w:line="240" w:lineRule="auto"/>
      </w:pPr>
      <w:r>
        <w:t>Led3 = s4</w:t>
      </w:r>
      <w:r w:rsidRPr="00664D71">
        <w:t>(</w:t>
      </w:r>
      <w:r>
        <w:t>s1</w:t>
      </w:r>
      <w:r w:rsidRPr="00664D71">
        <w:t xml:space="preserve">+ </w:t>
      </w:r>
      <w:r>
        <w:t>s2</w:t>
      </w:r>
      <w:r w:rsidRPr="00664D71">
        <w:t xml:space="preserve"> + </w:t>
      </w:r>
      <w:r>
        <w:t>s3</w:t>
      </w:r>
      <w:r w:rsidRPr="00664D71">
        <w:t xml:space="preserve">) + </w:t>
      </w:r>
      <w:r>
        <w:t>s3</w:t>
      </w:r>
      <w:r w:rsidRPr="00664D71">
        <w:t>(</w:t>
      </w:r>
      <w:r>
        <w:t>s1</w:t>
      </w:r>
      <w:r w:rsidRPr="00664D71">
        <w:t xml:space="preserve"> + </w:t>
      </w:r>
      <w:r>
        <w:t>s2</w:t>
      </w:r>
      <w:r w:rsidRPr="00664D71">
        <w:t xml:space="preserve">) + </w:t>
      </w:r>
      <w:r>
        <w:t>s1s2</w:t>
      </w:r>
    </w:p>
    <w:p w14:paraId="135B8233" w14:textId="77777777" w:rsidR="00E23740" w:rsidRDefault="00E23740" w:rsidP="00E23740">
      <w:pPr>
        <w:spacing w:line="240" w:lineRule="auto"/>
      </w:pPr>
      <w:r>
        <w:t>Led2 = s4</w:t>
      </w:r>
      <w:r w:rsidRPr="00664D71">
        <w:t>(</w:t>
      </w:r>
      <w:r>
        <w:t>s2s3</w:t>
      </w:r>
      <w:r w:rsidRPr="00664D71">
        <w:t xml:space="preserve"> + </w:t>
      </w:r>
      <w:r>
        <w:t>s1s3</w:t>
      </w:r>
      <w:r w:rsidRPr="00664D71">
        <w:t xml:space="preserve"> + </w:t>
      </w:r>
      <w:r>
        <w:t>s1s2</w:t>
      </w:r>
      <w:r w:rsidRPr="00664D71">
        <w:t xml:space="preserve">) + </w:t>
      </w:r>
      <w:r>
        <w:t>s1s2s3</w:t>
      </w:r>
    </w:p>
    <w:p w14:paraId="389E944A" w14:textId="77777777" w:rsidR="00E23740" w:rsidRDefault="00E23740" w:rsidP="00E23740">
      <w:pPr>
        <w:spacing w:line="360" w:lineRule="auto"/>
      </w:pPr>
      <w:r>
        <w:t>Led1 = s1s2s3s4</w:t>
      </w:r>
    </w:p>
    <w:p w14:paraId="36ABAE17" w14:textId="77777777" w:rsidR="00E23740" w:rsidRDefault="00E23740" w:rsidP="00E23740">
      <w:pPr>
        <w:keepNext/>
        <w:jc w:val="center"/>
      </w:pPr>
      <w:r w:rsidRPr="00E26DC5">
        <w:rPr>
          <w:noProof/>
        </w:rPr>
        <w:lastRenderedPageBreak/>
        <w:drawing>
          <wp:inline distT="0" distB="0" distL="0" distR="0" wp14:anchorId="508918A7" wp14:editId="36839E5A">
            <wp:extent cx="5314950" cy="3370109"/>
            <wp:effectExtent l="0" t="0" r="0" b="19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8765" name=""/>
                    <pic:cNvPicPr/>
                  </pic:nvPicPr>
                  <pic:blipFill>
                    <a:blip r:embed="rId16"/>
                    <a:stretch>
                      <a:fillRect/>
                    </a:stretch>
                  </pic:blipFill>
                  <pic:spPr>
                    <a:xfrm>
                      <a:off x="0" y="0"/>
                      <a:ext cx="5394948" cy="3420834"/>
                    </a:xfrm>
                    <a:prstGeom prst="rect">
                      <a:avLst/>
                    </a:prstGeom>
                  </pic:spPr>
                </pic:pic>
              </a:graphicData>
            </a:graphic>
          </wp:inline>
        </w:drawing>
      </w:r>
    </w:p>
    <w:p w14:paraId="73428A5C" w14:textId="021322DA" w:rsidR="00E23740" w:rsidRDefault="00E23740" w:rsidP="00E23740">
      <w:pPr>
        <w:pStyle w:val="Caption"/>
        <w:jc w:val="center"/>
      </w:pPr>
      <w:bookmarkStart w:id="31" w:name="_Toc198074270"/>
      <w:r>
        <w:t xml:space="preserve">Figure </w:t>
      </w:r>
      <w:fldSimple w:instr=" SEQ Figure \* ARABIC ">
        <w:r w:rsidR="00281897">
          <w:rPr>
            <w:noProof/>
          </w:rPr>
          <w:t>8</w:t>
        </w:r>
      </w:fldSimple>
      <w:r>
        <w:t>-Sequence 1 simulation</w:t>
      </w:r>
      <w:bookmarkEnd w:id="31"/>
    </w:p>
    <w:p w14:paraId="5AC2DBBD" w14:textId="1B9C7A7D" w:rsidR="00E23740" w:rsidRPr="00B315EC" w:rsidRDefault="00E907C2" w:rsidP="00E23740">
      <w:pPr>
        <w:spacing w:before="100" w:beforeAutospacing="1" w:after="100" w:afterAutospacing="1" w:line="240" w:lineRule="auto"/>
        <w:rPr>
          <w:rFonts w:ascii="Times New Roman" w:eastAsia="Times New Roman" w:hAnsi="Times New Roman" w:cs="Times New Roman"/>
          <w:color w:val="000000" w:themeColor="text1"/>
          <w:kern w:val="0"/>
          <w:szCs w:val="24"/>
          <w14:ligatures w14:val="none"/>
        </w:rPr>
      </w:pPr>
      <w:r w:rsidRPr="00B315EC">
        <w:rPr>
          <w:rFonts w:ascii="Times New Roman" w:eastAsia="Times New Roman" w:hAnsi="Times New Roman" w:cs="Times New Roman"/>
          <w:color w:val="000000" w:themeColor="text1"/>
          <w:kern w:val="0"/>
          <w:szCs w:val="24"/>
          <w14:ligatures w14:val="none"/>
        </w:rPr>
        <w:t>This simulation clearly demonstrates how the system activates the correct led sequence based on the last switch turned off. In this case, sw1 was turned off last, triggering sequence 1, which lights the leds in the order: led1, led2, led3, and led4.</w:t>
      </w:r>
    </w:p>
    <w:p w14:paraId="0074C64B" w14:textId="0F4C5BCE" w:rsidR="00E23740" w:rsidRDefault="00E907C2" w:rsidP="00E23740">
      <w:pPr>
        <w:spacing w:before="100" w:beforeAutospacing="1" w:after="100" w:afterAutospacing="1" w:line="240" w:lineRule="auto"/>
        <w:rPr>
          <w:rFonts w:ascii="Times New Roman" w:eastAsia="Times New Roman" w:hAnsi="Times New Roman" w:cs="Times New Roman"/>
          <w:color w:val="000000" w:themeColor="text1"/>
          <w:kern w:val="0"/>
          <w:szCs w:val="24"/>
          <w14:ligatures w14:val="none"/>
        </w:rPr>
      </w:pPr>
      <w:r w:rsidRPr="00B315EC">
        <w:rPr>
          <w:rFonts w:ascii="Times New Roman" w:eastAsia="Times New Roman" w:hAnsi="Times New Roman" w:cs="Times New Roman"/>
          <w:color w:val="000000" w:themeColor="text1"/>
          <w:kern w:val="0"/>
          <w:szCs w:val="24"/>
          <w14:ligatures w14:val="none"/>
        </w:rPr>
        <w:t>The same logic applies to the other sequences (2, 3, and 4) as well. Each sequence simply shifts the led activation pattern based on which switch was last to go low. Since the equations and logic structure are nearly i</w:t>
      </w:r>
      <w:r w:rsidRPr="00A97A86">
        <w:rPr>
          <w:rFonts w:ascii="Times New Roman" w:eastAsia="Times New Roman" w:hAnsi="Times New Roman" w:cs="Times New Roman"/>
          <w:color w:val="000000" w:themeColor="text1"/>
          <w:kern w:val="0"/>
          <w:szCs w:val="24"/>
          <w14:ligatures w14:val="none"/>
        </w:rPr>
        <w:t xml:space="preserve">dentical across all sequences </w:t>
      </w:r>
      <w:r w:rsidRPr="00B315EC">
        <w:rPr>
          <w:rFonts w:ascii="Times New Roman" w:eastAsia="Times New Roman" w:hAnsi="Times New Roman" w:cs="Times New Roman"/>
          <w:color w:val="000000" w:themeColor="text1"/>
          <w:kern w:val="0"/>
          <w:szCs w:val="24"/>
          <w14:ligatures w14:val="none"/>
        </w:rPr>
        <w:t>on</w:t>
      </w:r>
      <w:r w:rsidRPr="00A97A86">
        <w:rPr>
          <w:rFonts w:ascii="Times New Roman" w:eastAsia="Times New Roman" w:hAnsi="Times New Roman" w:cs="Times New Roman"/>
          <w:color w:val="000000" w:themeColor="text1"/>
          <w:kern w:val="0"/>
          <w:szCs w:val="24"/>
          <w14:ligatures w14:val="none"/>
        </w:rPr>
        <w:t xml:space="preserve">ly the output mapping changes </w:t>
      </w:r>
      <w:r w:rsidRPr="00B315EC">
        <w:rPr>
          <w:rFonts w:ascii="Times New Roman" w:eastAsia="Times New Roman" w:hAnsi="Times New Roman" w:cs="Times New Roman"/>
          <w:color w:val="000000" w:themeColor="text1"/>
          <w:kern w:val="0"/>
          <w:szCs w:val="24"/>
          <w14:ligatures w14:val="none"/>
        </w:rPr>
        <w:t>simulating each one separately would be repetitive. This waveform is representative of all sequences, as the core functionality and switc</w:t>
      </w:r>
      <w:r>
        <w:rPr>
          <w:rFonts w:ascii="Times New Roman" w:eastAsia="Times New Roman" w:hAnsi="Times New Roman" w:cs="Times New Roman"/>
          <w:color w:val="000000" w:themeColor="text1"/>
          <w:kern w:val="0"/>
          <w:szCs w:val="24"/>
          <w14:ligatures w14:val="none"/>
        </w:rPr>
        <w:t>hing behavior remain the same.</w:t>
      </w:r>
      <w:r w:rsidRPr="00A97A86">
        <w:rPr>
          <w:rFonts w:ascii="Times New Roman" w:eastAsia="Times New Roman" w:hAnsi="Times New Roman" w:cs="Times New Roman"/>
          <w:color w:val="000000" w:themeColor="text1"/>
          <w:kern w:val="0"/>
          <w:szCs w:val="24"/>
          <w14:ligatures w14:val="none"/>
        </w:rPr>
        <w:t xml:space="preserve"> This </w:t>
      </w:r>
      <w:r>
        <w:rPr>
          <w:rFonts w:ascii="Times New Roman" w:eastAsia="Times New Roman" w:hAnsi="Times New Roman" w:cs="Times New Roman"/>
          <w:color w:val="000000" w:themeColor="text1"/>
          <w:kern w:val="0"/>
          <w:szCs w:val="24"/>
          <w14:ligatures w14:val="none"/>
        </w:rPr>
        <w:t>simualtion verified our</w:t>
      </w:r>
      <w:r w:rsidRPr="00A97A86">
        <w:rPr>
          <w:rFonts w:ascii="Times New Roman" w:eastAsia="Times New Roman" w:hAnsi="Times New Roman" w:cs="Times New Roman"/>
          <w:color w:val="000000" w:themeColor="text1"/>
          <w:kern w:val="0"/>
          <w:szCs w:val="24"/>
          <w14:ligatures w14:val="none"/>
        </w:rPr>
        <w:t xml:space="preserve"> equations then sequence 2 3 and 4 follow the same equations but different mapping based on th</w:t>
      </w:r>
      <w:r>
        <w:rPr>
          <w:rFonts w:ascii="Times New Roman" w:eastAsia="Times New Roman" w:hAnsi="Times New Roman" w:cs="Times New Roman"/>
          <w:color w:val="000000" w:themeColor="text1"/>
          <w:kern w:val="0"/>
          <w:szCs w:val="24"/>
          <w14:ligatures w14:val="none"/>
        </w:rPr>
        <w:t>e</w:t>
      </w:r>
      <w:r w:rsidRPr="00A97A86">
        <w:rPr>
          <w:rFonts w:ascii="Times New Roman" w:eastAsia="Times New Roman" w:hAnsi="Times New Roman" w:cs="Times New Roman"/>
          <w:color w:val="000000" w:themeColor="text1"/>
          <w:kern w:val="0"/>
          <w:szCs w:val="24"/>
          <w14:ligatures w14:val="none"/>
        </w:rPr>
        <w:t xml:space="preserve"> order and equations specified above</w:t>
      </w:r>
      <w:r>
        <w:rPr>
          <w:rFonts w:ascii="Times New Roman" w:eastAsia="Times New Roman" w:hAnsi="Times New Roman" w:cs="Times New Roman"/>
          <w:color w:val="000000" w:themeColor="text1"/>
          <w:kern w:val="0"/>
          <w:szCs w:val="24"/>
          <w14:ligatures w14:val="none"/>
        </w:rPr>
        <w:t>.</w:t>
      </w:r>
    </w:p>
    <w:p w14:paraId="1AE7DC8D" w14:textId="005343F9" w:rsidR="00E23740" w:rsidRPr="00B315EC" w:rsidRDefault="00E907C2" w:rsidP="00E23740">
      <w:pPr>
        <w:spacing w:before="100" w:beforeAutospacing="1" w:after="100" w:afterAutospacing="1" w:line="240" w:lineRule="auto"/>
        <w:rPr>
          <w:rFonts w:ascii="Times New Roman" w:eastAsia="Times New Roman" w:hAnsi="Times New Roman" w:cs="Times New Roman"/>
          <w:color w:val="000000" w:themeColor="text1"/>
          <w:kern w:val="0"/>
          <w:szCs w:val="24"/>
          <w14:ligatures w14:val="none"/>
        </w:rPr>
      </w:pPr>
      <w:r>
        <w:t>In the simulation, we notice a short delay between the point when all switches are turned off and when the leds begin their sequence. This delay simply represents the system taking time to process the input change and trigger the correct output. Since all four sequences use the same structure and logic, this delay appears in all of them in the same way. The only thing that changes between the sequences is the order of the led activations. So simulating one sequence is enough to understand the behavior of the others, and repeating the simulation for each one would be redundant.</w:t>
      </w:r>
    </w:p>
    <w:p w14:paraId="23A50E7D" w14:textId="77777777" w:rsidR="00E23740" w:rsidRPr="00BB0C15" w:rsidRDefault="00E23740" w:rsidP="00251B75">
      <w:pPr>
        <w:pStyle w:val="NormalWeb"/>
        <w:rPr>
          <w:rFonts w:ascii="Cambria" w:hAnsi="Cambria"/>
          <w:b/>
          <w:bCs/>
          <w:color w:val="000000" w:themeColor="text1"/>
          <w:u w:val="single"/>
        </w:rPr>
      </w:pPr>
    </w:p>
    <w:p w14:paraId="65C615FF" w14:textId="77777777" w:rsidR="00E23740" w:rsidRDefault="00E23740" w:rsidP="000F0209">
      <w:pPr>
        <w:pStyle w:val="NormalWeb"/>
        <w:rPr>
          <w:rFonts w:ascii="Cambria" w:hAnsi="Cambria"/>
          <w:b/>
          <w:bCs/>
        </w:rPr>
      </w:pPr>
    </w:p>
    <w:p w14:paraId="5CF83C3A" w14:textId="77777777" w:rsidR="00E23740" w:rsidRDefault="00E23740" w:rsidP="000F0209">
      <w:pPr>
        <w:pStyle w:val="NormalWeb"/>
        <w:rPr>
          <w:rFonts w:ascii="Cambria" w:hAnsi="Cambria"/>
          <w:b/>
          <w:bCs/>
        </w:rPr>
      </w:pPr>
    </w:p>
    <w:p w14:paraId="15066227" w14:textId="3CEFF78A" w:rsidR="000F0209" w:rsidRPr="00583B34" w:rsidRDefault="000F0209" w:rsidP="000F0209">
      <w:pPr>
        <w:pStyle w:val="NormalWeb"/>
        <w:rPr>
          <w:rFonts w:ascii="Cambria" w:hAnsi="Cambria"/>
        </w:rPr>
      </w:pPr>
      <w:r w:rsidRPr="00583B34">
        <w:rPr>
          <w:rFonts w:ascii="Cambria" w:hAnsi="Cambria"/>
          <w:b/>
          <w:bCs/>
        </w:rPr>
        <w:lastRenderedPageBreak/>
        <w:t>Locked state</w:t>
      </w:r>
      <w:r w:rsidRPr="00583B34">
        <w:rPr>
          <w:rFonts w:ascii="Cambria" w:hAnsi="Cambria"/>
        </w:rPr>
        <w:t>:</w:t>
      </w:r>
    </w:p>
    <w:p w14:paraId="5A5014F4" w14:textId="7B0334AB" w:rsidR="000F0209" w:rsidRPr="00583B34" w:rsidRDefault="000F0209" w:rsidP="000F0209">
      <w:pPr>
        <w:pStyle w:val="NormalWeb"/>
        <w:rPr>
          <w:rFonts w:ascii="Cambria" w:hAnsi="Cambria"/>
        </w:rPr>
      </w:pPr>
      <w:r w:rsidRPr="00583B34">
        <w:rPr>
          <w:rFonts w:ascii="Cambria" w:hAnsi="Cambria"/>
        </w:rPr>
        <w:t>The Locked state makes the system appear to behave in a simple 1 to 1 switch to LED mapping effectively disabling the dynamic sequence logic and hiding the trick from an observer. It’s triggered if the system starts while SW2 is ON.</w:t>
      </w:r>
    </w:p>
    <w:p w14:paraId="53D56B94" w14:textId="77777777" w:rsidR="000F0209" w:rsidRPr="00583B34" w:rsidRDefault="000F0209" w:rsidP="000F0209">
      <w:pPr>
        <w:pStyle w:val="NormalWeb"/>
        <w:numPr>
          <w:ilvl w:val="0"/>
          <w:numId w:val="13"/>
        </w:numPr>
        <w:rPr>
          <w:rFonts w:ascii="Cambria" w:hAnsi="Cambria"/>
        </w:rPr>
      </w:pPr>
      <w:r w:rsidRPr="00583B34">
        <w:rPr>
          <w:rFonts w:ascii="Cambria" w:hAnsi="Cambria"/>
        </w:rPr>
        <w:t>Component Used</w:t>
      </w:r>
    </w:p>
    <w:p w14:paraId="3D8CEE79" w14:textId="77777777" w:rsidR="000F0209" w:rsidRPr="00583B34" w:rsidRDefault="000F0209" w:rsidP="000F0209">
      <w:pPr>
        <w:pStyle w:val="NormalWeb"/>
        <w:numPr>
          <w:ilvl w:val="1"/>
          <w:numId w:val="13"/>
        </w:numPr>
        <w:rPr>
          <w:rFonts w:ascii="Cambria" w:hAnsi="Cambria"/>
        </w:rPr>
      </w:pPr>
      <w:r w:rsidRPr="00583B34">
        <w:rPr>
          <w:rFonts w:ascii="Cambria" w:hAnsi="Cambria"/>
        </w:rPr>
        <w:t>4 LPM_MUX0 modules (top right)</w:t>
      </w:r>
    </w:p>
    <w:p w14:paraId="62A56C66" w14:textId="77777777" w:rsidR="000F0209" w:rsidRPr="00583B34" w:rsidRDefault="000F0209" w:rsidP="000F0209">
      <w:pPr>
        <w:pStyle w:val="NormalWeb"/>
        <w:numPr>
          <w:ilvl w:val="1"/>
          <w:numId w:val="13"/>
        </w:numPr>
        <w:rPr>
          <w:rFonts w:ascii="Cambria" w:hAnsi="Cambria"/>
        </w:rPr>
      </w:pPr>
      <w:r w:rsidRPr="00583B34">
        <w:rPr>
          <w:rFonts w:ascii="Cambria" w:hAnsi="Cambria"/>
        </w:rPr>
        <w:t>Each MUX connects:</w:t>
      </w:r>
    </w:p>
    <w:p w14:paraId="7F3C7A17" w14:textId="77777777" w:rsidR="000F0209" w:rsidRPr="00583B34" w:rsidRDefault="000F0209" w:rsidP="000F0209">
      <w:pPr>
        <w:pStyle w:val="NormalWeb"/>
        <w:numPr>
          <w:ilvl w:val="2"/>
          <w:numId w:val="13"/>
        </w:numPr>
        <w:rPr>
          <w:rFonts w:ascii="Cambria" w:hAnsi="Cambria"/>
        </w:rPr>
      </w:pPr>
      <w:r w:rsidRPr="00583B34">
        <w:rPr>
          <w:rFonts w:ascii="Cambria" w:hAnsi="Cambria"/>
        </w:rPr>
        <w:t>data0 = output from the dynamic sequence module</w:t>
      </w:r>
    </w:p>
    <w:p w14:paraId="4E24B9EB" w14:textId="77777777" w:rsidR="000F0209" w:rsidRPr="00583B34" w:rsidRDefault="000F0209" w:rsidP="000F0209">
      <w:pPr>
        <w:pStyle w:val="NormalWeb"/>
        <w:numPr>
          <w:ilvl w:val="2"/>
          <w:numId w:val="13"/>
        </w:numPr>
        <w:rPr>
          <w:rFonts w:ascii="Cambria" w:hAnsi="Cambria"/>
        </w:rPr>
      </w:pPr>
      <w:r w:rsidRPr="00583B34">
        <w:rPr>
          <w:rFonts w:ascii="Cambria" w:hAnsi="Cambria"/>
        </w:rPr>
        <w:t>data1 = direct switch input (SW1, SW2, SW3, SW4)</w:t>
      </w:r>
    </w:p>
    <w:p w14:paraId="71FD460F" w14:textId="77777777" w:rsidR="000F0209" w:rsidRPr="00583B34" w:rsidRDefault="000F0209" w:rsidP="000F0209">
      <w:pPr>
        <w:pStyle w:val="NormalWeb"/>
        <w:numPr>
          <w:ilvl w:val="2"/>
          <w:numId w:val="13"/>
        </w:numPr>
        <w:rPr>
          <w:rFonts w:ascii="Cambria" w:hAnsi="Cambria"/>
        </w:rPr>
      </w:pPr>
      <w:r w:rsidRPr="00583B34">
        <w:rPr>
          <w:rFonts w:ascii="Cambria" w:hAnsi="Cambria"/>
        </w:rPr>
        <w:t>sel = control signal determining whether locked state is active</w:t>
      </w:r>
    </w:p>
    <w:p w14:paraId="1C75978D" w14:textId="77777777" w:rsidR="000F0209" w:rsidRPr="00583B34" w:rsidRDefault="000F0209" w:rsidP="000F0209">
      <w:pPr>
        <w:pStyle w:val="NormalWeb"/>
        <w:numPr>
          <w:ilvl w:val="0"/>
          <w:numId w:val="13"/>
        </w:numPr>
        <w:rPr>
          <w:rFonts w:ascii="Cambria" w:hAnsi="Cambria"/>
        </w:rPr>
      </w:pPr>
      <w:r w:rsidRPr="00583B34">
        <w:rPr>
          <w:rFonts w:ascii="Cambria" w:hAnsi="Cambria"/>
        </w:rPr>
        <w:t>Selector Input</w:t>
      </w:r>
    </w:p>
    <w:p w14:paraId="6643B77D" w14:textId="6BFFFF51" w:rsidR="000F0209" w:rsidRPr="00583B34" w:rsidRDefault="000F0209" w:rsidP="000F0209">
      <w:pPr>
        <w:pStyle w:val="NormalWeb"/>
        <w:numPr>
          <w:ilvl w:val="1"/>
          <w:numId w:val="13"/>
        </w:numPr>
        <w:rPr>
          <w:rFonts w:ascii="Cambria" w:hAnsi="Cambria"/>
        </w:rPr>
      </w:pPr>
      <w:r w:rsidRPr="00583B34">
        <w:rPr>
          <w:rFonts w:ascii="Cambria" w:hAnsi="Cambria"/>
        </w:rPr>
        <w:t>The sel input of each MUX is controlled by the locked</w:t>
      </w:r>
      <w:r w:rsidR="00D542D5" w:rsidRPr="00583B34">
        <w:rPr>
          <w:rFonts w:ascii="Cambria" w:hAnsi="Cambria"/>
        </w:rPr>
        <w:t xml:space="preserve"> </w:t>
      </w:r>
      <w:r w:rsidRPr="00583B34">
        <w:rPr>
          <w:rFonts w:ascii="Cambria" w:hAnsi="Cambria"/>
        </w:rPr>
        <w:t>state signal.</w:t>
      </w:r>
    </w:p>
    <w:p w14:paraId="4EE32A40" w14:textId="37178A23" w:rsidR="000F0209" w:rsidRPr="00583B34" w:rsidRDefault="000F0209" w:rsidP="000F0209">
      <w:pPr>
        <w:pStyle w:val="NormalWeb"/>
        <w:numPr>
          <w:ilvl w:val="1"/>
          <w:numId w:val="13"/>
        </w:numPr>
        <w:rPr>
          <w:rFonts w:ascii="Cambria" w:hAnsi="Cambria"/>
        </w:rPr>
      </w:pPr>
      <w:r w:rsidRPr="00583B34">
        <w:rPr>
          <w:rFonts w:ascii="Cambria" w:hAnsi="Cambria"/>
        </w:rPr>
        <w:t>This signal is likely coming from the FSM inside the sequence</w:t>
      </w:r>
      <w:r w:rsidR="00D542D5" w:rsidRPr="00583B34">
        <w:rPr>
          <w:rFonts w:ascii="Cambria" w:hAnsi="Cambria"/>
        </w:rPr>
        <w:t xml:space="preserve"> </w:t>
      </w:r>
      <w:r w:rsidRPr="00583B34">
        <w:rPr>
          <w:rFonts w:ascii="Cambria" w:hAnsi="Cambria"/>
        </w:rPr>
        <w:t>detector block it becomes high (1) when:</w:t>
      </w:r>
    </w:p>
    <w:p w14:paraId="7BD8AC0B" w14:textId="77777777" w:rsidR="000F0209" w:rsidRPr="00583B34" w:rsidRDefault="000F0209" w:rsidP="000F0209">
      <w:pPr>
        <w:pStyle w:val="NormalWeb"/>
        <w:numPr>
          <w:ilvl w:val="2"/>
          <w:numId w:val="13"/>
        </w:numPr>
        <w:rPr>
          <w:rFonts w:ascii="Cambria" w:hAnsi="Cambria"/>
        </w:rPr>
      </w:pPr>
      <w:r w:rsidRPr="00583B34">
        <w:rPr>
          <w:rFonts w:ascii="Cambria" w:hAnsi="Cambria"/>
        </w:rPr>
        <w:t>The system is booted with SW2 ON, as described in your project manual.</w:t>
      </w:r>
    </w:p>
    <w:p w14:paraId="424D172F" w14:textId="77777777" w:rsidR="000F0209" w:rsidRPr="00583B34" w:rsidRDefault="000F0209" w:rsidP="000F0209">
      <w:pPr>
        <w:pStyle w:val="NormalWeb"/>
        <w:numPr>
          <w:ilvl w:val="0"/>
          <w:numId w:val="13"/>
        </w:numPr>
        <w:rPr>
          <w:rFonts w:ascii="Cambria" w:hAnsi="Cambria"/>
        </w:rPr>
      </w:pPr>
      <w:r w:rsidRPr="00583B34">
        <w:rPr>
          <w:rFonts w:ascii="Cambria" w:hAnsi="Cambria"/>
        </w:rPr>
        <w:t>MUX Behavior</w:t>
      </w:r>
    </w:p>
    <w:p w14:paraId="227F4336" w14:textId="77777777" w:rsidR="000F0209" w:rsidRPr="00583B34" w:rsidRDefault="000F0209" w:rsidP="000F0209">
      <w:pPr>
        <w:pStyle w:val="NormalWeb"/>
        <w:numPr>
          <w:ilvl w:val="1"/>
          <w:numId w:val="13"/>
        </w:numPr>
        <w:rPr>
          <w:rFonts w:ascii="Cambria" w:hAnsi="Cambria"/>
        </w:rPr>
      </w:pPr>
      <w:r w:rsidRPr="00583B34">
        <w:rPr>
          <w:rFonts w:ascii="Cambria" w:hAnsi="Cambria"/>
        </w:rPr>
        <w:t>If sel = 0 → Output = data0 (Normal FSM-based dynamic output)</w:t>
      </w:r>
    </w:p>
    <w:p w14:paraId="07423FFE" w14:textId="77777777" w:rsidR="000F0209" w:rsidRPr="00583B34" w:rsidRDefault="000F0209" w:rsidP="000F0209">
      <w:pPr>
        <w:pStyle w:val="NormalWeb"/>
        <w:numPr>
          <w:ilvl w:val="1"/>
          <w:numId w:val="13"/>
        </w:numPr>
        <w:rPr>
          <w:rFonts w:ascii="Cambria" w:hAnsi="Cambria"/>
        </w:rPr>
      </w:pPr>
      <w:r w:rsidRPr="00583B34">
        <w:rPr>
          <w:rFonts w:ascii="Cambria" w:hAnsi="Cambria"/>
        </w:rPr>
        <w:t>If sel = 1 → Output = data1 (Direct switch-to-LED mapping)</w:t>
      </w:r>
    </w:p>
    <w:p w14:paraId="139DB0CB" w14:textId="77777777" w:rsidR="000F0209" w:rsidRPr="00583B34" w:rsidRDefault="000F0209" w:rsidP="000F0209">
      <w:pPr>
        <w:pStyle w:val="NormalWeb"/>
        <w:numPr>
          <w:ilvl w:val="0"/>
          <w:numId w:val="13"/>
        </w:numPr>
        <w:rPr>
          <w:rFonts w:ascii="Cambria" w:hAnsi="Cambria"/>
        </w:rPr>
      </w:pPr>
      <w:r w:rsidRPr="00583B34">
        <w:rPr>
          <w:rFonts w:ascii="Cambria" w:hAnsi="Cambria"/>
        </w:rPr>
        <w:t>Final Output</w:t>
      </w:r>
    </w:p>
    <w:p w14:paraId="23941418" w14:textId="13AB9C2B" w:rsidR="000F0209" w:rsidRDefault="000F0209" w:rsidP="000F0209">
      <w:pPr>
        <w:pStyle w:val="NormalWeb"/>
        <w:numPr>
          <w:ilvl w:val="1"/>
          <w:numId w:val="13"/>
        </w:numPr>
        <w:rPr>
          <w:rFonts w:ascii="Cambria" w:hAnsi="Cambria"/>
        </w:rPr>
      </w:pPr>
      <w:r w:rsidRPr="00583B34">
        <w:rPr>
          <w:rFonts w:ascii="Cambria" w:hAnsi="Cambria"/>
        </w:rPr>
        <w:t>Each MUX's output is connected to one LED:</w:t>
      </w:r>
    </w:p>
    <w:p w14:paraId="3992E0C2" w14:textId="7D4584B5" w:rsidR="00BB2D08" w:rsidRPr="00583B34" w:rsidRDefault="00BB2D08" w:rsidP="00BB2D08">
      <w:pPr>
        <w:pStyle w:val="Caption"/>
        <w:jc w:val="center"/>
      </w:pPr>
      <w:bookmarkStart w:id="32" w:name="_Toc198074260"/>
      <w:r>
        <w:t xml:space="preserve">Table </w:t>
      </w:r>
      <w:fldSimple w:instr=" SEQ Table \* ARABIC ">
        <w:r>
          <w:rPr>
            <w:noProof/>
          </w:rPr>
          <w:t>2</w:t>
        </w:r>
      </w:fldSimple>
      <w:r>
        <w:t>-identifying output connections</w:t>
      </w:r>
      <w:bookmarkEnd w:id="32"/>
    </w:p>
    <w:tbl>
      <w:tblPr>
        <w:tblStyle w:val="TableGrid0"/>
        <w:tblW w:w="0" w:type="auto"/>
        <w:tblInd w:w="2165" w:type="dxa"/>
        <w:tblLook w:val="04A0" w:firstRow="1" w:lastRow="0" w:firstColumn="1" w:lastColumn="0" w:noHBand="0" w:noVBand="1"/>
      </w:tblPr>
      <w:tblGrid>
        <w:gridCol w:w="7195"/>
      </w:tblGrid>
      <w:tr w:rsidR="00BB2D08" w:rsidRPr="00BB2D08" w14:paraId="2318B46A" w14:textId="77777777" w:rsidTr="00BB2D08">
        <w:tc>
          <w:tcPr>
            <w:tcW w:w="9350" w:type="dxa"/>
          </w:tcPr>
          <w:p w14:paraId="364F811B" w14:textId="77777777" w:rsidR="00BB2D08" w:rsidRPr="00BB2D08" w:rsidRDefault="00BB2D08" w:rsidP="00A40FAE">
            <w:pPr>
              <w:pStyle w:val="NormalWeb"/>
              <w:numPr>
                <w:ilvl w:val="2"/>
                <w:numId w:val="13"/>
              </w:numPr>
              <w:rPr>
                <w:rFonts w:ascii="Cambria" w:hAnsi="Cambria"/>
              </w:rPr>
            </w:pPr>
            <w:r w:rsidRPr="00BB2D08">
              <w:rPr>
                <w:rFonts w:ascii="Cambria" w:hAnsi="Cambria"/>
              </w:rPr>
              <w:t>MUX0 → LED1</w:t>
            </w:r>
          </w:p>
        </w:tc>
      </w:tr>
      <w:tr w:rsidR="00BB2D08" w:rsidRPr="00BB2D08" w14:paraId="4B9157FC" w14:textId="77777777" w:rsidTr="00BB2D08">
        <w:tc>
          <w:tcPr>
            <w:tcW w:w="9350" w:type="dxa"/>
          </w:tcPr>
          <w:p w14:paraId="05CE048D" w14:textId="77777777" w:rsidR="00BB2D08" w:rsidRPr="00BB2D08" w:rsidRDefault="00BB2D08" w:rsidP="00A40FAE">
            <w:pPr>
              <w:pStyle w:val="NormalWeb"/>
              <w:numPr>
                <w:ilvl w:val="2"/>
                <w:numId w:val="13"/>
              </w:numPr>
              <w:rPr>
                <w:rFonts w:ascii="Cambria" w:hAnsi="Cambria"/>
              </w:rPr>
            </w:pPr>
            <w:r w:rsidRPr="00BB2D08">
              <w:rPr>
                <w:rFonts w:ascii="Cambria" w:hAnsi="Cambria"/>
              </w:rPr>
              <w:t>MUX1 → LED2</w:t>
            </w:r>
          </w:p>
        </w:tc>
      </w:tr>
      <w:tr w:rsidR="00BB2D08" w:rsidRPr="00BB2D08" w14:paraId="0A3C2A1E" w14:textId="77777777" w:rsidTr="00BB2D08">
        <w:tc>
          <w:tcPr>
            <w:tcW w:w="9350" w:type="dxa"/>
          </w:tcPr>
          <w:p w14:paraId="21E93252" w14:textId="77777777" w:rsidR="00BB2D08" w:rsidRPr="00BB2D08" w:rsidRDefault="00BB2D08" w:rsidP="00A40FAE">
            <w:pPr>
              <w:pStyle w:val="NormalWeb"/>
              <w:numPr>
                <w:ilvl w:val="2"/>
                <w:numId w:val="13"/>
              </w:numPr>
              <w:rPr>
                <w:rFonts w:ascii="Cambria" w:hAnsi="Cambria"/>
              </w:rPr>
            </w:pPr>
            <w:r w:rsidRPr="00BB2D08">
              <w:rPr>
                <w:rFonts w:ascii="Cambria" w:hAnsi="Cambria"/>
              </w:rPr>
              <w:t>MUX2 → LED3</w:t>
            </w:r>
          </w:p>
        </w:tc>
      </w:tr>
      <w:tr w:rsidR="00BB2D08" w:rsidRPr="00BB2D08" w14:paraId="463C4D1C" w14:textId="77777777" w:rsidTr="00BB2D08">
        <w:tc>
          <w:tcPr>
            <w:tcW w:w="9350" w:type="dxa"/>
          </w:tcPr>
          <w:p w14:paraId="61C1CD40" w14:textId="77777777" w:rsidR="00BB2D08" w:rsidRDefault="00BB2D08" w:rsidP="00A40FAE">
            <w:pPr>
              <w:pStyle w:val="NormalWeb"/>
              <w:numPr>
                <w:ilvl w:val="2"/>
                <w:numId w:val="13"/>
              </w:numPr>
              <w:rPr>
                <w:rFonts w:ascii="Cambria" w:hAnsi="Cambria"/>
              </w:rPr>
            </w:pPr>
            <w:r w:rsidRPr="00BB2D08">
              <w:rPr>
                <w:rFonts w:ascii="Cambria" w:hAnsi="Cambria"/>
              </w:rPr>
              <w:t>MUX3 → LED4</w:t>
            </w:r>
          </w:p>
          <w:p w14:paraId="41286876" w14:textId="6D4DEE74" w:rsidR="00BB2D08" w:rsidRPr="00BB2D08" w:rsidRDefault="00BB2D08" w:rsidP="00BB2D08">
            <w:pPr>
              <w:pStyle w:val="NormalWeb"/>
              <w:ind w:left="2160"/>
              <w:rPr>
                <w:rFonts w:ascii="Cambria" w:hAnsi="Cambria"/>
              </w:rPr>
            </w:pPr>
          </w:p>
        </w:tc>
      </w:tr>
    </w:tbl>
    <w:p w14:paraId="3FC301FA" w14:textId="77777777" w:rsidR="000F0209" w:rsidRPr="00583B34" w:rsidRDefault="000F0209" w:rsidP="000F0209">
      <w:pPr>
        <w:pStyle w:val="NormalWeb"/>
        <w:rPr>
          <w:rFonts w:ascii="Cambria" w:hAnsi="Cambria"/>
        </w:rPr>
      </w:pPr>
      <w:r w:rsidRPr="00583B34">
        <w:rPr>
          <w:rFonts w:ascii="Cambria" w:hAnsi="Cambria"/>
        </w:rPr>
        <w:t>This means:</w:t>
      </w:r>
    </w:p>
    <w:p w14:paraId="372FBA19" w14:textId="77777777" w:rsidR="000F0209" w:rsidRPr="00583B34" w:rsidRDefault="000F0209" w:rsidP="000F0209">
      <w:pPr>
        <w:pStyle w:val="NormalWeb"/>
        <w:numPr>
          <w:ilvl w:val="0"/>
          <w:numId w:val="14"/>
        </w:numPr>
        <w:rPr>
          <w:rFonts w:ascii="Cambria" w:hAnsi="Cambria"/>
        </w:rPr>
      </w:pPr>
      <w:r w:rsidRPr="00583B34">
        <w:rPr>
          <w:rFonts w:ascii="Cambria" w:hAnsi="Cambria"/>
        </w:rPr>
        <w:t>When Locked, flipping a switch directly turns on/off its matching LED.</w:t>
      </w:r>
    </w:p>
    <w:p w14:paraId="770CD2AF" w14:textId="092986A1" w:rsidR="00D542D5" w:rsidRPr="00583B34" w:rsidRDefault="000F0209" w:rsidP="00D542D5">
      <w:pPr>
        <w:pStyle w:val="NormalWeb"/>
        <w:numPr>
          <w:ilvl w:val="0"/>
          <w:numId w:val="14"/>
        </w:numPr>
        <w:rPr>
          <w:rFonts w:ascii="Cambria" w:hAnsi="Cambria"/>
        </w:rPr>
      </w:pPr>
      <w:r w:rsidRPr="00583B34">
        <w:rPr>
          <w:rFonts w:ascii="Cambria" w:hAnsi="Cambria"/>
        </w:rPr>
        <w:t>When Unlocked, the system uses the stored sequence info and state logic to control LEDs.</w:t>
      </w:r>
    </w:p>
    <w:p w14:paraId="75ECFBAB" w14:textId="77777777" w:rsidR="00A64499" w:rsidRDefault="00A64499" w:rsidP="00D542D5">
      <w:pPr>
        <w:pStyle w:val="NormalWeb"/>
        <w:rPr>
          <w:rFonts w:ascii="Cambria" w:hAnsi="Cambria"/>
          <w:b/>
          <w:bCs/>
          <w:u w:val="single"/>
        </w:rPr>
      </w:pPr>
    </w:p>
    <w:p w14:paraId="53701E50" w14:textId="385E7429" w:rsidR="00A64499" w:rsidRDefault="00871342" w:rsidP="00DE2731">
      <w:pPr>
        <w:pStyle w:val="NormalWeb"/>
        <w:rPr>
          <w:rFonts w:ascii="Cambria" w:hAnsi="Cambria"/>
          <w:b/>
          <w:bCs/>
          <w:u w:val="single"/>
        </w:rPr>
      </w:pPr>
      <w:r w:rsidRPr="00195C93">
        <w:rPr>
          <w:noProof/>
        </w:rPr>
        <w:lastRenderedPageBreak/>
        <w:drawing>
          <wp:inline distT="0" distB="0" distL="0" distR="0" wp14:anchorId="06BC404A" wp14:editId="3F0F7E67">
            <wp:extent cx="5943600" cy="3670300"/>
            <wp:effectExtent l="0" t="0" r="0" b="6350"/>
            <wp:docPr id="28247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4115" name=""/>
                    <pic:cNvPicPr/>
                  </pic:nvPicPr>
                  <pic:blipFill>
                    <a:blip r:embed="rId17"/>
                    <a:stretch>
                      <a:fillRect/>
                    </a:stretch>
                  </pic:blipFill>
                  <pic:spPr>
                    <a:xfrm>
                      <a:off x="0" y="0"/>
                      <a:ext cx="5943600" cy="3670300"/>
                    </a:xfrm>
                    <a:prstGeom prst="rect">
                      <a:avLst/>
                    </a:prstGeom>
                  </pic:spPr>
                </pic:pic>
              </a:graphicData>
            </a:graphic>
          </wp:inline>
        </w:drawing>
      </w:r>
    </w:p>
    <w:p w14:paraId="017EC1A3" w14:textId="4036F1BA" w:rsidR="00A64499" w:rsidRDefault="00E9263A" w:rsidP="00E9263A">
      <w:pPr>
        <w:pStyle w:val="Caption"/>
        <w:jc w:val="center"/>
        <w:rPr>
          <w:b/>
          <w:bCs/>
          <w:u w:val="single"/>
        </w:rPr>
      </w:pPr>
      <w:bookmarkStart w:id="33" w:name="_Toc198074271"/>
      <w:r>
        <w:t xml:space="preserve">Figure </w:t>
      </w:r>
      <w:fldSimple w:instr=" SEQ Figure \* ARABIC ">
        <w:r w:rsidR="00281897">
          <w:rPr>
            <w:noProof/>
          </w:rPr>
          <w:t>9</w:t>
        </w:r>
      </w:fldSimple>
      <w:r>
        <w:t>-Locked state simulation</w:t>
      </w:r>
      <w:bookmarkEnd w:id="33"/>
    </w:p>
    <w:p w14:paraId="432D49BD" w14:textId="405F6D17" w:rsidR="00D542D5" w:rsidRPr="00583B34" w:rsidRDefault="00D542D5" w:rsidP="00D542D5">
      <w:pPr>
        <w:pStyle w:val="NormalWeb"/>
        <w:rPr>
          <w:rFonts w:ascii="Cambria" w:hAnsi="Cambria"/>
          <w:b/>
          <w:bCs/>
          <w:u w:val="single"/>
        </w:rPr>
      </w:pPr>
      <w:r w:rsidRPr="00583B34">
        <w:rPr>
          <w:rFonts w:ascii="Cambria" w:hAnsi="Cambria"/>
          <w:b/>
          <w:bCs/>
          <w:u w:val="single"/>
        </w:rPr>
        <w:t>Explanation for how we built the final circuit:</w:t>
      </w:r>
    </w:p>
    <w:p w14:paraId="69793533" w14:textId="77777777" w:rsidR="00D542D5" w:rsidRPr="00583B34" w:rsidRDefault="00D542D5" w:rsidP="00D542D5">
      <w:pPr>
        <w:pStyle w:val="NormalWeb"/>
        <w:rPr>
          <w:rFonts w:ascii="Cambria" w:hAnsi="Cambria"/>
        </w:rPr>
      </w:pPr>
      <w:r w:rsidRPr="00583B34">
        <w:rPr>
          <w:rFonts w:ascii="Cambria" w:hAnsi="Cambria"/>
        </w:rPr>
        <w:t>The final circuit for the Logic-Controlled Board was designed to detect the last switch turned off, control a sequence of LEDs dynamically, and include a locked mode for presentation purposes. It was built in Altera Quartus II using a modular, FSM-based design. Below is a breakdown of the construction process.</w:t>
      </w:r>
    </w:p>
    <w:p w14:paraId="598E25A1" w14:textId="2CAD273A" w:rsidR="00D542D5" w:rsidRPr="00583B34" w:rsidRDefault="00D542D5" w:rsidP="00D542D5">
      <w:pPr>
        <w:pStyle w:val="NormalWeb"/>
        <w:rPr>
          <w:rFonts w:ascii="Cambria" w:hAnsi="Cambria"/>
        </w:rPr>
      </w:pPr>
      <w:r w:rsidRPr="00583B34">
        <w:rPr>
          <w:rFonts w:ascii="Cambria" w:hAnsi="Cambria"/>
        </w:rPr>
        <w:t>Step 1: Designing the Sequence Detector (FSM Block)</w:t>
      </w:r>
    </w:p>
    <w:p w14:paraId="3D467F2F" w14:textId="77777777" w:rsidR="00D542D5" w:rsidRPr="00583B34" w:rsidRDefault="00D542D5" w:rsidP="00D542D5">
      <w:pPr>
        <w:pStyle w:val="NormalWeb"/>
        <w:rPr>
          <w:rFonts w:ascii="Cambria" w:hAnsi="Cambria"/>
        </w:rPr>
      </w:pPr>
      <w:r w:rsidRPr="00583B34">
        <w:rPr>
          <w:rFonts w:ascii="Cambria" w:hAnsi="Cambria"/>
        </w:rPr>
        <w:t>We started by building a Finite State Machine (FSM) named sequence_detector, which is the heart of the system.</w:t>
      </w:r>
    </w:p>
    <w:p w14:paraId="548A04EA" w14:textId="77777777" w:rsidR="00D542D5" w:rsidRPr="00583B34" w:rsidRDefault="00D542D5" w:rsidP="00D542D5">
      <w:pPr>
        <w:pStyle w:val="NormalWeb"/>
        <w:numPr>
          <w:ilvl w:val="0"/>
          <w:numId w:val="15"/>
        </w:numPr>
        <w:rPr>
          <w:rFonts w:ascii="Cambria" w:hAnsi="Cambria"/>
        </w:rPr>
      </w:pPr>
      <w:r w:rsidRPr="00583B34">
        <w:rPr>
          <w:rFonts w:ascii="Cambria" w:hAnsi="Cambria"/>
        </w:rPr>
        <w:t>Inputs:</w:t>
      </w:r>
    </w:p>
    <w:p w14:paraId="4DEB72DA" w14:textId="77777777" w:rsidR="00D542D5" w:rsidRPr="00583B34" w:rsidRDefault="00D542D5" w:rsidP="00D542D5">
      <w:pPr>
        <w:pStyle w:val="NormalWeb"/>
        <w:numPr>
          <w:ilvl w:val="1"/>
          <w:numId w:val="15"/>
        </w:numPr>
        <w:rPr>
          <w:rFonts w:ascii="Cambria" w:hAnsi="Cambria"/>
        </w:rPr>
      </w:pPr>
      <w:r w:rsidRPr="00583B34">
        <w:rPr>
          <w:rFonts w:ascii="Cambria" w:hAnsi="Cambria"/>
        </w:rPr>
        <w:t>SW1–SW4: Switch inputs</w:t>
      </w:r>
    </w:p>
    <w:p w14:paraId="5CA1F9F9" w14:textId="77777777" w:rsidR="00D542D5" w:rsidRPr="00583B34" w:rsidRDefault="00D542D5" w:rsidP="00D542D5">
      <w:pPr>
        <w:pStyle w:val="NormalWeb"/>
        <w:numPr>
          <w:ilvl w:val="1"/>
          <w:numId w:val="15"/>
        </w:numPr>
        <w:rPr>
          <w:rFonts w:ascii="Cambria" w:hAnsi="Cambria"/>
        </w:rPr>
      </w:pPr>
      <w:r w:rsidRPr="00583B34">
        <w:rPr>
          <w:rFonts w:ascii="Cambria" w:hAnsi="Cambria"/>
        </w:rPr>
        <w:t>CLK: Clock input</w:t>
      </w:r>
    </w:p>
    <w:p w14:paraId="4CFFAB0F" w14:textId="77777777" w:rsidR="00D542D5" w:rsidRPr="00583B34" w:rsidRDefault="00D542D5" w:rsidP="00D542D5">
      <w:pPr>
        <w:pStyle w:val="NormalWeb"/>
        <w:numPr>
          <w:ilvl w:val="1"/>
          <w:numId w:val="15"/>
        </w:numPr>
        <w:rPr>
          <w:rFonts w:ascii="Cambria" w:hAnsi="Cambria"/>
        </w:rPr>
      </w:pPr>
      <w:r w:rsidRPr="00583B34">
        <w:rPr>
          <w:rFonts w:ascii="Cambria" w:hAnsi="Cambria"/>
        </w:rPr>
        <w:t>RESET: Clears the FSM and internal memory</w:t>
      </w:r>
    </w:p>
    <w:p w14:paraId="075243FB" w14:textId="77777777" w:rsidR="00D542D5" w:rsidRPr="00583B34" w:rsidRDefault="00D542D5" w:rsidP="00D542D5">
      <w:pPr>
        <w:pStyle w:val="NormalWeb"/>
        <w:numPr>
          <w:ilvl w:val="1"/>
          <w:numId w:val="15"/>
        </w:numPr>
        <w:rPr>
          <w:rFonts w:ascii="Cambria" w:hAnsi="Cambria"/>
        </w:rPr>
      </w:pPr>
      <w:r w:rsidRPr="00583B34">
        <w:rPr>
          <w:rFonts w:ascii="Cambria" w:hAnsi="Cambria"/>
        </w:rPr>
        <w:t>ENABLE: Used for timing and special tricks</w:t>
      </w:r>
    </w:p>
    <w:p w14:paraId="7A06AC60" w14:textId="77777777" w:rsidR="00D542D5" w:rsidRPr="00583B34" w:rsidRDefault="00D542D5" w:rsidP="00D542D5">
      <w:pPr>
        <w:pStyle w:val="NormalWeb"/>
        <w:numPr>
          <w:ilvl w:val="0"/>
          <w:numId w:val="15"/>
        </w:numPr>
        <w:rPr>
          <w:rFonts w:ascii="Cambria" w:hAnsi="Cambria"/>
        </w:rPr>
      </w:pPr>
      <w:r w:rsidRPr="00583B34">
        <w:rPr>
          <w:rFonts w:ascii="Cambria" w:hAnsi="Cambria"/>
        </w:rPr>
        <w:t>Outputs:</w:t>
      </w:r>
    </w:p>
    <w:p w14:paraId="6D0FE7EB" w14:textId="77777777" w:rsidR="00D542D5" w:rsidRPr="00583B34" w:rsidRDefault="00D542D5" w:rsidP="00D542D5">
      <w:pPr>
        <w:pStyle w:val="NormalWeb"/>
        <w:numPr>
          <w:ilvl w:val="1"/>
          <w:numId w:val="15"/>
        </w:numPr>
        <w:rPr>
          <w:rFonts w:ascii="Cambria" w:hAnsi="Cambria"/>
        </w:rPr>
      </w:pPr>
      <w:r w:rsidRPr="00583B34">
        <w:rPr>
          <w:rFonts w:ascii="Cambria" w:hAnsi="Cambria"/>
        </w:rPr>
        <w:t>seq0, seq1: 2-bit output representing the currently selected sequence (1 to 4)</w:t>
      </w:r>
    </w:p>
    <w:p w14:paraId="164104C1" w14:textId="77777777" w:rsidR="00D542D5" w:rsidRPr="00583B34" w:rsidRDefault="00D542D5" w:rsidP="00D542D5">
      <w:pPr>
        <w:pStyle w:val="NormalWeb"/>
        <w:numPr>
          <w:ilvl w:val="1"/>
          <w:numId w:val="15"/>
        </w:numPr>
        <w:rPr>
          <w:rFonts w:ascii="Cambria" w:hAnsi="Cambria"/>
        </w:rPr>
      </w:pPr>
      <w:r w:rsidRPr="00583B34">
        <w:rPr>
          <w:rFonts w:ascii="Cambria" w:hAnsi="Cambria"/>
        </w:rPr>
        <w:t>locked_state: Indicates whether the system is in locked mode</w:t>
      </w:r>
    </w:p>
    <w:p w14:paraId="4FB5DDB1" w14:textId="77777777" w:rsidR="00DE2731" w:rsidRDefault="00DE2731" w:rsidP="00D542D5">
      <w:pPr>
        <w:pStyle w:val="NormalWeb"/>
        <w:rPr>
          <w:rFonts w:ascii="Cambria" w:eastAsiaTheme="majorEastAsia" w:hAnsi="Cambria"/>
        </w:rPr>
      </w:pPr>
    </w:p>
    <w:p w14:paraId="5760269F" w14:textId="7EAD0C18" w:rsidR="00D542D5" w:rsidRPr="00583B34" w:rsidRDefault="00D542D5" w:rsidP="00D542D5">
      <w:pPr>
        <w:pStyle w:val="NormalWeb"/>
        <w:rPr>
          <w:rFonts w:ascii="Cambria" w:hAnsi="Cambria"/>
        </w:rPr>
      </w:pPr>
      <w:r w:rsidRPr="00583B34">
        <w:rPr>
          <w:rFonts w:ascii="Cambria" w:eastAsiaTheme="majorEastAsia" w:hAnsi="Cambria"/>
        </w:rPr>
        <w:lastRenderedPageBreak/>
        <w:t>Purpose:</w:t>
      </w:r>
    </w:p>
    <w:p w14:paraId="1EB678AE" w14:textId="77777777" w:rsidR="00D542D5" w:rsidRPr="00583B34" w:rsidRDefault="00D542D5" w:rsidP="00D542D5">
      <w:pPr>
        <w:pStyle w:val="NormalWeb"/>
        <w:numPr>
          <w:ilvl w:val="0"/>
          <w:numId w:val="16"/>
        </w:numPr>
        <w:rPr>
          <w:rFonts w:ascii="Cambria" w:hAnsi="Cambria"/>
        </w:rPr>
      </w:pPr>
      <w:r w:rsidRPr="00583B34">
        <w:rPr>
          <w:rFonts w:ascii="Cambria" w:eastAsiaTheme="majorEastAsia" w:hAnsi="Cambria"/>
        </w:rPr>
        <w:t>Detect which switch was last turned off</w:t>
      </w:r>
    </w:p>
    <w:p w14:paraId="594079A9" w14:textId="77777777" w:rsidR="00D542D5" w:rsidRPr="00583B34" w:rsidRDefault="00D542D5" w:rsidP="00D542D5">
      <w:pPr>
        <w:pStyle w:val="NormalWeb"/>
        <w:numPr>
          <w:ilvl w:val="0"/>
          <w:numId w:val="16"/>
        </w:numPr>
        <w:rPr>
          <w:rFonts w:ascii="Cambria" w:hAnsi="Cambria"/>
        </w:rPr>
      </w:pPr>
      <w:r w:rsidRPr="00583B34">
        <w:rPr>
          <w:rFonts w:ascii="Cambria" w:eastAsiaTheme="majorEastAsia" w:hAnsi="Cambria"/>
        </w:rPr>
        <w:t>Hold this information using flip-flops</w:t>
      </w:r>
    </w:p>
    <w:p w14:paraId="1988290E" w14:textId="77777777" w:rsidR="00D542D5" w:rsidRPr="00583B34" w:rsidRDefault="00D542D5" w:rsidP="00D542D5">
      <w:pPr>
        <w:pStyle w:val="NormalWeb"/>
        <w:numPr>
          <w:ilvl w:val="0"/>
          <w:numId w:val="16"/>
        </w:numPr>
        <w:rPr>
          <w:rFonts w:ascii="Cambria" w:hAnsi="Cambria"/>
        </w:rPr>
      </w:pPr>
      <w:r w:rsidRPr="00583B34">
        <w:rPr>
          <w:rFonts w:ascii="Cambria" w:eastAsiaTheme="majorEastAsia" w:hAnsi="Cambria"/>
        </w:rPr>
        <w:t>Output the correct sequence number for LED control</w:t>
      </w:r>
    </w:p>
    <w:p w14:paraId="179BBDB4" w14:textId="77777777" w:rsidR="00D542D5" w:rsidRPr="00583B34" w:rsidRDefault="00D542D5" w:rsidP="00D542D5">
      <w:pPr>
        <w:pStyle w:val="NormalWeb"/>
        <w:numPr>
          <w:ilvl w:val="0"/>
          <w:numId w:val="16"/>
        </w:numPr>
        <w:rPr>
          <w:rFonts w:ascii="Cambria" w:hAnsi="Cambria"/>
        </w:rPr>
      </w:pPr>
      <w:r w:rsidRPr="00583B34">
        <w:rPr>
          <w:rFonts w:ascii="Cambria" w:eastAsiaTheme="majorEastAsia" w:hAnsi="Cambria"/>
        </w:rPr>
        <w:t>Trigger locked mode if SW2 is ON at startup</w:t>
      </w:r>
    </w:p>
    <w:p w14:paraId="64294939" w14:textId="5896B557" w:rsidR="00D542D5" w:rsidRPr="00583B34" w:rsidRDefault="00D542D5" w:rsidP="00D542D5">
      <w:pPr>
        <w:pStyle w:val="NormalWeb"/>
        <w:rPr>
          <w:rFonts w:ascii="Cambria" w:hAnsi="Cambria"/>
        </w:rPr>
      </w:pPr>
      <w:r w:rsidRPr="00583B34">
        <w:rPr>
          <w:rFonts w:ascii="Cambria" w:hAnsi="Cambria"/>
        </w:rPr>
        <w:t>Step 2: Implementing Sequence Logic Blocks</w:t>
      </w:r>
    </w:p>
    <w:p w14:paraId="1EEAF443" w14:textId="77777777" w:rsidR="00D542D5" w:rsidRPr="00583B34" w:rsidRDefault="00D542D5" w:rsidP="00D542D5">
      <w:pPr>
        <w:pStyle w:val="NormalWeb"/>
        <w:rPr>
          <w:rFonts w:ascii="Cambria" w:hAnsi="Cambria"/>
        </w:rPr>
      </w:pPr>
      <w:r w:rsidRPr="00583B34">
        <w:rPr>
          <w:rFonts w:ascii="Cambria" w:hAnsi="Cambria"/>
        </w:rPr>
        <w:t>We created four separate modules to represent the 4 LED sequences:</w:t>
      </w:r>
    </w:p>
    <w:p w14:paraId="36A97F0A" w14:textId="77777777" w:rsidR="00D542D5" w:rsidRPr="00583B34" w:rsidRDefault="00D542D5" w:rsidP="00D542D5">
      <w:pPr>
        <w:pStyle w:val="NormalWeb"/>
        <w:numPr>
          <w:ilvl w:val="0"/>
          <w:numId w:val="17"/>
        </w:numPr>
        <w:rPr>
          <w:rFonts w:ascii="Cambria" w:hAnsi="Cambria"/>
        </w:rPr>
      </w:pPr>
      <w:r w:rsidRPr="00583B34">
        <w:rPr>
          <w:rFonts w:ascii="Cambria" w:hAnsi="Cambria"/>
        </w:rPr>
        <w:t>Sequence1, Sequence2, Sequence3, Sequence4</w:t>
      </w:r>
    </w:p>
    <w:p w14:paraId="1F7B6E2A" w14:textId="77777777" w:rsidR="00D542D5" w:rsidRPr="00583B34" w:rsidRDefault="00D542D5" w:rsidP="00D542D5">
      <w:pPr>
        <w:pStyle w:val="NormalWeb"/>
        <w:numPr>
          <w:ilvl w:val="0"/>
          <w:numId w:val="17"/>
        </w:numPr>
        <w:rPr>
          <w:rFonts w:ascii="Cambria" w:hAnsi="Cambria"/>
        </w:rPr>
      </w:pPr>
      <w:r w:rsidRPr="00583B34">
        <w:rPr>
          <w:rFonts w:ascii="Cambria" w:hAnsi="Cambria"/>
        </w:rPr>
        <w:t>Each module takes the current state of switches and outputs led1, led2, led3, led4 according to a specific LED activation order:</w:t>
      </w:r>
    </w:p>
    <w:p w14:paraId="5D3DF854" w14:textId="77777777" w:rsidR="00D542D5" w:rsidRPr="00583B34" w:rsidRDefault="00D542D5" w:rsidP="00D542D5">
      <w:pPr>
        <w:pStyle w:val="NormalWeb"/>
        <w:numPr>
          <w:ilvl w:val="1"/>
          <w:numId w:val="17"/>
        </w:numPr>
        <w:rPr>
          <w:rFonts w:ascii="Cambria" w:hAnsi="Cambria"/>
        </w:rPr>
      </w:pPr>
      <w:r w:rsidRPr="00583B34">
        <w:rPr>
          <w:rFonts w:ascii="Cambria" w:hAnsi="Cambria"/>
        </w:rPr>
        <w:t>Sequence 1: 1 → 2 → 3 → 4</w:t>
      </w:r>
    </w:p>
    <w:p w14:paraId="2D6C9BC3" w14:textId="77777777" w:rsidR="00D542D5" w:rsidRPr="00583B34" w:rsidRDefault="00D542D5" w:rsidP="00D542D5">
      <w:pPr>
        <w:pStyle w:val="NormalWeb"/>
        <w:numPr>
          <w:ilvl w:val="1"/>
          <w:numId w:val="17"/>
        </w:numPr>
        <w:rPr>
          <w:rFonts w:ascii="Cambria" w:hAnsi="Cambria"/>
        </w:rPr>
      </w:pPr>
      <w:r w:rsidRPr="00583B34">
        <w:rPr>
          <w:rFonts w:ascii="Cambria" w:hAnsi="Cambria"/>
        </w:rPr>
        <w:t>Sequence 2: 2 → 3 → 4 → 1</w:t>
      </w:r>
    </w:p>
    <w:p w14:paraId="3AA05B3C" w14:textId="77777777" w:rsidR="00D542D5" w:rsidRPr="00583B34" w:rsidRDefault="00D542D5" w:rsidP="00D542D5">
      <w:pPr>
        <w:pStyle w:val="NormalWeb"/>
        <w:numPr>
          <w:ilvl w:val="1"/>
          <w:numId w:val="17"/>
        </w:numPr>
        <w:rPr>
          <w:rFonts w:ascii="Cambria" w:hAnsi="Cambria"/>
        </w:rPr>
      </w:pPr>
      <w:r w:rsidRPr="00583B34">
        <w:rPr>
          <w:rFonts w:ascii="Cambria" w:hAnsi="Cambria"/>
        </w:rPr>
        <w:t>Sequence 3: 3 → 4 → 1 → 2</w:t>
      </w:r>
    </w:p>
    <w:p w14:paraId="34D8ED01" w14:textId="77777777" w:rsidR="00D542D5" w:rsidRPr="00583B34" w:rsidRDefault="00D542D5" w:rsidP="00D542D5">
      <w:pPr>
        <w:pStyle w:val="NormalWeb"/>
        <w:numPr>
          <w:ilvl w:val="1"/>
          <w:numId w:val="17"/>
        </w:numPr>
        <w:rPr>
          <w:rFonts w:ascii="Cambria" w:hAnsi="Cambria"/>
        </w:rPr>
      </w:pPr>
      <w:r w:rsidRPr="00583B34">
        <w:rPr>
          <w:rFonts w:ascii="Cambria" w:hAnsi="Cambria"/>
        </w:rPr>
        <w:t>Sequence 4: 4 → 3 → 2 → 1 (reverse order)</w:t>
      </w:r>
    </w:p>
    <w:p w14:paraId="010921E6" w14:textId="77777777" w:rsidR="00D542D5" w:rsidRPr="00583B34" w:rsidRDefault="00D542D5" w:rsidP="00D542D5">
      <w:pPr>
        <w:pStyle w:val="NormalWeb"/>
        <w:rPr>
          <w:rFonts w:ascii="Cambria" w:hAnsi="Cambria"/>
        </w:rPr>
      </w:pPr>
      <w:r w:rsidRPr="00583B34">
        <w:rPr>
          <w:rFonts w:ascii="Cambria" w:hAnsi="Cambria"/>
        </w:rPr>
        <w:t>Each block contains logic to drive the correct LED ON/OFF depending on the sequence selected.</w:t>
      </w:r>
    </w:p>
    <w:p w14:paraId="2748B606" w14:textId="6060110A" w:rsidR="00D542D5" w:rsidRPr="00583B34" w:rsidRDefault="00D542D5" w:rsidP="00D542D5">
      <w:pPr>
        <w:pStyle w:val="NormalWeb"/>
        <w:rPr>
          <w:rFonts w:ascii="Cambria" w:hAnsi="Cambria"/>
        </w:rPr>
      </w:pPr>
      <w:r w:rsidRPr="00583B34">
        <w:rPr>
          <w:rFonts w:ascii="Cambria" w:hAnsi="Cambria"/>
        </w:rPr>
        <w:t>Step 3: Using a 4-to-1 Multiplexer to Select Active Sequence</w:t>
      </w:r>
    </w:p>
    <w:p w14:paraId="2B7BBC9A" w14:textId="77777777" w:rsidR="00D542D5" w:rsidRPr="00583B34" w:rsidRDefault="00D542D5" w:rsidP="00D542D5">
      <w:pPr>
        <w:pStyle w:val="NormalWeb"/>
        <w:rPr>
          <w:rFonts w:ascii="Cambria" w:hAnsi="Cambria"/>
        </w:rPr>
      </w:pPr>
      <w:r w:rsidRPr="00583B34">
        <w:rPr>
          <w:rFonts w:ascii="Cambria" w:hAnsi="Cambria"/>
        </w:rPr>
        <w:t>To dynamically select which sequence is active, we used an lpm_mux1 module:</w:t>
      </w:r>
    </w:p>
    <w:p w14:paraId="44FF312B" w14:textId="77777777" w:rsidR="00D542D5" w:rsidRPr="00583B34" w:rsidRDefault="00D542D5" w:rsidP="00D542D5">
      <w:pPr>
        <w:pStyle w:val="NormalWeb"/>
        <w:numPr>
          <w:ilvl w:val="0"/>
          <w:numId w:val="18"/>
        </w:numPr>
        <w:rPr>
          <w:rFonts w:ascii="Cambria" w:hAnsi="Cambria"/>
        </w:rPr>
      </w:pPr>
      <w:r w:rsidRPr="00583B34">
        <w:rPr>
          <w:rFonts w:ascii="Cambria" w:hAnsi="Cambria"/>
        </w:rPr>
        <w:t>Inputs: The 4 sequence blocks’ outputs (bundled)</w:t>
      </w:r>
    </w:p>
    <w:p w14:paraId="0D0E1491" w14:textId="77777777" w:rsidR="00D542D5" w:rsidRPr="00583B34" w:rsidRDefault="00D542D5" w:rsidP="00D542D5">
      <w:pPr>
        <w:pStyle w:val="NormalWeb"/>
        <w:numPr>
          <w:ilvl w:val="0"/>
          <w:numId w:val="18"/>
        </w:numPr>
        <w:rPr>
          <w:rFonts w:ascii="Cambria" w:hAnsi="Cambria"/>
        </w:rPr>
      </w:pPr>
      <w:r w:rsidRPr="00583B34">
        <w:rPr>
          <w:rFonts w:ascii="Cambria" w:hAnsi="Cambria"/>
        </w:rPr>
        <w:t>Selector: seq1 and seq0 bits from the FSM</w:t>
      </w:r>
    </w:p>
    <w:p w14:paraId="7037BF43" w14:textId="77777777" w:rsidR="00D542D5" w:rsidRPr="00583B34" w:rsidRDefault="00D542D5" w:rsidP="00D542D5">
      <w:pPr>
        <w:pStyle w:val="NormalWeb"/>
        <w:numPr>
          <w:ilvl w:val="0"/>
          <w:numId w:val="18"/>
        </w:numPr>
        <w:rPr>
          <w:rFonts w:ascii="Cambria" w:hAnsi="Cambria"/>
        </w:rPr>
      </w:pPr>
      <w:r w:rsidRPr="00583B34">
        <w:rPr>
          <w:rFonts w:ascii="Cambria" w:hAnsi="Cambria"/>
        </w:rPr>
        <w:t>Output: Combined LED control signals</w:t>
      </w:r>
    </w:p>
    <w:p w14:paraId="25B15D36" w14:textId="77777777" w:rsidR="00D542D5" w:rsidRPr="00583B34" w:rsidRDefault="00D542D5" w:rsidP="00D542D5">
      <w:pPr>
        <w:pStyle w:val="NormalWeb"/>
        <w:rPr>
          <w:rFonts w:ascii="Cambria" w:hAnsi="Cambria"/>
        </w:rPr>
      </w:pPr>
      <w:r w:rsidRPr="00583B34">
        <w:rPr>
          <w:rFonts w:ascii="Cambria" w:hAnsi="Cambria"/>
        </w:rPr>
        <w:t>Function:</w:t>
      </w:r>
    </w:p>
    <w:p w14:paraId="20519B70" w14:textId="77777777" w:rsidR="00D542D5" w:rsidRPr="00583B34" w:rsidRDefault="00D542D5" w:rsidP="00D542D5">
      <w:pPr>
        <w:pStyle w:val="NormalWeb"/>
        <w:numPr>
          <w:ilvl w:val="0"/>
          <w:numId w:val="19"/>
        </w:numPr>
        <w:rPr>
          <w:rFonts w:ascii="Cambria" w:hAnsi="Cambria"/>
        </w:rPr>
      </w:pPr>
      <w:r w:rsidRPr="00583B34">
        <w:rPr>
          <w:rFonts w:ascii="Cambria" w:hAnsi="Cambria"/>
        </w:rPr>
        <w:t>Only one sequence block’s output is active at a time</w:t>
      </w:r>
    </w:p>
    <w:p w14:paraId="75C4E1B7" w14:textId="77777777" w:rsidR="00D542D5" w:rsidRPr="00583B34" w:rsidRDefault="00D542D5" w:rsidP="00D542D5">
      <w:pPr>
        <w:pStyle w:val="NormalWeb"/>
        <w:numPr>
          <w:ilvl w:val="0"/>
          <w:numId w:val="19"/>
        </w:numPr>
        <w:rPr>
          <w:rFonts w:ascii="Cambria" w:hAnsi="Cambria"/>
        </w:rPr>
      </w:pPr>
      <w:r w:rsidRPr="00583B34">
        <w:rPr>
          <w:rFonts w:ascii="Cambria" w:hAnsi="Cambria"/>
        </w:rPr>
        <w:t>Chosen based on which switch was last turned off</w:t>
      </w:r>
    </w:p>
    <w:p w14:paraId="26769404" w14:textId="4189D93F" w:rsidR="00D542D5" w:rsidRPr="00583B34" w:rsidRDefault="00D542D5" w:rsidP="00D542D5">
      <w:pPr>
        <w:pStyle w:val="NormalWeb"/>
        <w:rPr>
          <w:rFonts w:ascii="Cambria" w:hAnsi="Cambria"/>
        </w:rPr>
      </w:pPr>
      <w:r w:rsidRPr="00583B34">
        <w:rPr>
          <w:rFonts w:ascii="Cambria" w:hAnsi="Cambria"/>
        </w:rPr>
        <w:t>Step 4: Implementing the Locked Mode</w:t>
      </w:r>
    </w:p>
    <w:p w14:paraId="2E193053" w14:textId="77777777" w:rsidR="00D542D5" w:rsidRPr="00583B34" w:rsidRDefault="00D542D5" w:rsidP="00D542D5">
      <w:pPr>
        <w:pStyle w:val="NormalWeb"/>
        <w:rPr>
          <w:rFonts w:ascii="Cambria" w:hAnsi="Cambria"/>
        </w:rPr>
      </w:pPr>
      <w:r w:rsidRPr="00583B34">
        <w:rPr>
          <w:rFonts w:ascii="Cambria" w:hAnsi="Cambria"/>
        </w:rPr>
        <w:t>In the top-right corner of the circuit, we added the locked state logic.</w:t>
      </w:r>
    </w:p>
    <w:p w14:paraId="175FB5F3" w14:textId="77777777" w:rsidR="00D542D5" w:rsidRPr="00583B34" w:rsidRDefault="00D542D5" w:rsidP="00D542D5">
      <w:pPr>
        <w:pStyle w:val="NormalWeb"/>
        <w:numPr>
          <w:ilvl w:val="0"/>
          <w:numId w:val="20"/>
        </w:numPr>
        <w:rPr>
          <w:rFonts w:ascii="Cambria" w:hAnsi="Cambria"/>
        </w:rPr>
      </w:pPr>
      <w:r w:rsidRPr="00583B34">
        <w:rPr>
          <w:rFonts w:ascii="Cambria" w:hAnsi="Cambria"/>
        </w:rPr>
        <w:t>Each final LED output is passed through a 2-to-1 MUX (lpm_mux0)</w:t>
      </w:r>
    </w:p>
    <w:p w14:paraId="4DD3DDEE" w14:textId="77777777" w:rsidR="00D542D5" w:rsidRPr="00583B34" w:rsidRDefault="00D542D5" w:rsidP="00D542D5">
      <w:pPr>
        <w:pStyle w:val="NormalWeb"/>
        <w:numPr>
          <w:ilvl w:val="0"/>
          <w:numId w:val="20"/>
        </w:numPr>
        <w:rPr>
          <w:rFonts w:ascii="Cambria" w:hAnsi="Cambria"/>
        </w:rPr>
      </w:pPr>
      <w:r w:rsidRPr="00583B34">
        <w:rPr>
          <w:rFonts w:ascii="Cambria" w:hAnsi="Cambria"/>
        </w:rPr>
        <w:t>MUX inputs:</w:t>
      </w:r>
    </w:p>
    <w:p w14:paraId="53F5C535" w14:textId="77777777" w:rsidR="00D542D5" w:rsidRPr="00583B34" w:rsidRDefault="00D542D5" w:rsidP="00D542D5">
      <w:pPr>
        <w:pStyle w:val="NormalWeb"/>
        <w:numPr>
          <w:ilvl w:val="1"/>
          <w:numId w:val="20"/>
        </w:numPr>
        <w:rPr>
          <w:rFonts w:ascii="Cambria" w:hAnsi="Cambria"/>
        </w:rPr>
      </w:pPr>
      <w:r w:rsidRPr="00583B34">
        <w:rPr>
          <w:rFonts w:ascii="Cambria" w:hAnsi="Cambria"/>
        </w:rPr>
        <w:t>data0: Dynamic LED control (from selected sequence)</w:t>
      </w:r>
    </w:p>
    <w:p w14:paraId="169B629D" w14:textId="77777777" w:rsidR="00D542D5" w:rsidRPr="00583B34" w:rsidRDefault="00D542D5" w:rsidP="00D542D5">
      <w:pPr>
        <w:pStyle w:val="NormalWeb"/>
        <w:numPr>
          <w:ilvl w:val="1"/>
          <w:numId w:val="20"/>
        </w:numPr>
        <w:rPr>
          <w:rFonts w:ascii="Cambria" w:hAnsi="Cambria"/>
        </w:rPr>
      </w:pPr>
      <w:r w:rsidRPr="00583B34">
        <w:rPr>
          <w:rFonts w:ascii="Cambria" w:hAnsi="Cambria"/>
        </w:rPr>
        <w:t>data1: Direct connection to switches (SW1 → LED1, etc.)</w:t>
      </w:r>
    </w:p>
    <w:p w14:paraId="6222EB23" w14:textId="77777777" w:rsidR="00D542D5" w:rsidRPr="00583B34" w:rsidRDefault="00D542D5" w:rsidP="00D542D5">
      <w:pPr>
        <w:pStyle w:val="NormalWeb"/>
        <w:numPr>
          <w:ilvl w:val="0"/>
          <w:numId w:val="20"/>
        </w:numPr>
        <w:rPr>
          <w:rFonts w:ascii="Cambria" w:hAnsi="Cambria"/>
        </w:rPr>
      </w:pPr>
      <w:r w:rsidRPr="00583B34">
        <w:rPr>
          <w:rFonts w:ascii="Cambria" w:hAnsi="Cambria"/>
        </w:rPr>
        <w:t>Selector (sel): Controlled by locked_state signal from the FSM</w:t>
      </w:r>
    </w:p>
    <w:p w14:paraId="70A39034" w14:textId="77777777" w:rsidR="00D542D5" w:rsidRPr="00583B34" w:rsidRDefault="00D542D5" w:rsidP="00D542D5">
      <w:pPr>
        <w:pStyle w:val="NormalWeb"/>
        <w:rPr>
          <w:rFonts w:ascii="Cambria" w:hAnsi="Cambria"/>
        </w:rPr>
      </w:pPr>
      <w:r w:rsidRPr="00583B34">
        <w:rPr>
          <w:rFonts w:ascii="Cambria" w:hAnsi="Cambria"/>
        </w:rPr>
        <w:t>Behavior:</w:t>
      </w:r>
    </w:p>
    <w:p w14:paraId="4DE009B6" w14:textId="77777777" w:rsidR="00D542D5" w:rsidRPr="00583B34" w:rsidRDefault="00D542D5" w:rsidP="00D542D5">
      <w:pPr>
        <w:pStyle w:val="NormalWeb"/>
        <w:numPr>
          <w:ilvl w:val="0"/>
          <w:numId w:val="21"/>
        </w:numPr>
        <w:rPr>
          <w:rFonts w:ascii="Cambria" w:hAnsi="Cambria"/>
        </w:rPr>
      </w:pPr>
      <w:r w:rsidRPr="00583B34">
        <w:rPr>
          <w:rFonts w:ascii="Cambria" w:hAnsi="Cambria"/>
        </w:rPr>
        <w:lastRenderedPageBreak/>
        <w:t>If locked_state = 0: System operates normally (dynamic sequences)</w:t>
      </w:r>
    </w:p>
    <w:p w14:paraId="26E15779" w14:textId="77777777" w:rsidR="00D542D5" w:rsidRPr="00583B34" w:rsidRDefault="00D542D5" w:rsidP="00D542D5">
      <w:pPr>
        <w:pStyle w:val="NormalWeb"/>
        <w:numPr>
          <w:ilvl w:val="0"/>
          <w:numId w:val="21"/>
        </w:numPr>
        <w:rPr>
          <w:rFonts w:ascii="Cambria" w:hAnsi="Cambria"/>
        </w:rPr>
      </w:pPr>
      <w:r w:rsidRPr="00583B34">
        <w:rPr>
          <w:rFonts w:ascii="Cambria" w:hAnsi="Cambria"/>
        </w:rPr>
        <w:t>If locked_state = 1: Switches directly control LEDs (1-to-1 mapping)</w:t>
      </w:r>
    </w:p>
    <w:p w14:paraId="2DE573F5" w14:textId="77777777" w:rsidR="00D542D5" w:rsidRPr="00583B34" w:rsidRDefault="00D542D5" w:rsidP="00D542D5">
      <w:pPr>
        <w:pStyle w:val="NormalWeb"/>
        <w:rPr>
          <w:rFonts w:ascii="Cambria" w:hAnsi="Cambria"/>
        </w:rPr>
      </w:pPr>
      <w:r w:rsidRPr="00583B34">
        <w:rPr>
          <w:rFonts w:ascii="Cambria" w:hAnsi="Cambria"/>
        </w:rPr>
        <w:t>This makes the circuit appear simple and non-dynamic when in locked mode — perfect for “performing the trick” without revealing the logic.</w:t>
      </w:r>
    </w:p>
    <w:p w14:paraId="0FBA37E4" w14:textId="3DCD04F7" w:rsidR="00D542D5" w:rsidRPr="00583B34" w:rsidRDefault="00D542D5" w:rsidP="00D542D5">
      <w:pPr>
        <w:pStyle w:val="NormalWeb"/>
        <w:rPr>
          <w:rFonts w:ascii="Cambria" w:hAnsi="Cambria"/>
        </w:rPr>
      </w:pPr>
      <w:r w:rsidRPr="00583B34">
        <w:rPr>
          <w:rFonts w:ascii="Cambria" w:hAnsi="Cambria"/>
        </w:rPr>
        <w:t>Step 5: Clock, Reset, and Timing Integration</w:t>
      </w:r>
    </w:p>
    <w:p w14:paraId="75FEDF4C" w14:textId="77777777" w:rsidR="00D542D5" w:rsidRPr="00583B34" w:rsidRDefault="00D542D5" w:rsidP="00D542D5">
      <w:pPr>
        <w:pStyle w:val="NormalWeb"/>
        <w:numPr>
          <w:ilvl w:val="0"/>
          <w:numId w:val="22"/>
        </w:numPr>
        <w:rPr>
          <w:rFonts w:ascii="Cambria" w:hAnsi="Cambria"/>
        </w:rPr>
      </w:pPr>
      <w:r w:rsidRPr="00583B34">
        <w:rPr>
          <w:rFonts w:ascii="Cambria" w:hAnsi="Cambria"/>
        </w:rPr>
        <w:t>A clock (CLK) was connected to synchronize all sequential behavior.</w:t>
      </w:r>
    </w:p>
    <w:p w14:paraId="4DC94CA9" w14:textId="77777777" w:rsidR="00D542D5" w:rsidRPr="00583B34" w:rsidRDefault="00D542D5" w:rsidP="00D542D5">
      <w:pPr>
        <w:pStyle w:val="NormalWeb"/>
        <w:numPr>
          <w:ilvl w:val="0"/>
          <w:numId w:val="22"/>
        </w:numPr>
        <w:rPr>
          <w:rFonts w:ascii="Cambria" w:hAnsi="Cambria"/>
        </w:rPr>
      </w:pPr>
      <w:r w:rsidRPr="00583B34">
        <w:rPr>
          <w:rFonts w:ascii="Cambria" w:hAnsi="Cambria"/>
        </w:rPr>
        <w:t>A reset input (RESET) was used to return the FSM and sequence logic to the initial state.</w:t>
      </w:r>
    </w:p>
    <w:p w14:paraId="3E8ED885" w14:textId="77777777" w:rsidR="00D542D5" w:rsidRPr="00583B34" w:rsidRDefault="00D542D5" w:rsidP="00D542D5">
      <w:pPr>
        <w:pStyle w:val="NormalWeb"/>
        <w:numPr>
          <w:ilvl w:val="0"/>
          <w:numId w:val="22"/>
        </w:numPr>
        <w:rPr>
          <w:rFonts w:ascii="Cambria" w:hAnsi="Cambria"/>
        </w:rPr>
      </w:pPr>
      <w:r w:rsidRPr="00583B34">
        <w:rPr>
          <w:rFonts w:ascii="Cambria" w:hAnsi="Cambria"/>
        </w:rPr>
        <w:t>A timing system (possibly external or handled via FSM) is used for:</w:t>
      </w:r>
    </w:p>
    <w:p w14:paraId="09153A17" w14:textId="77777777" w:rsidR="00D542D5" w:rsidRPr="00583B34" w:rsidRDefault="00D542D5" w:rsidP="00D542D5">
      <w:pPr>
        <w:pStyle w:val="NormalWeb"/>
        <w:numPr>
          <w:ilvl w:val="1"/>
          <w:numId w:val="22"/>
        </w:numPr>
        <w:rPr>
          <w:rFonts w:ascii="Cambria" w:hAnsi="Cambria"/>
        </w:rPr>
      </w:pPr>
      <w:r w:rsidRPr="00583B34">
        <w:rPr>
          <w:rFonts w:ascii="Cambria" w:hAnsi="Cambria"/>
        </w:rPr>
        <w:t>4-second delay when all switches are off</w:t>
      </w:r>
    </w:p>
    <w:p w14:paraId="1C0B6348" w14:textId="47AD7BE8" w:rsidR="00E9263A" w:rsidRPr="00BD6360" w:rsidRDefault="00D542D5" w:rsidP="00BD6360">
      <w:pPr>
        <w:pStyle w:val="NormalWeb"/>
        <w:numPr>
          <w:ilvl w:val="1"/>
          <w:numId w:val="22"/>
        </w:numPr>
        <w:rPr>
          <w:rFonts w:ascii="Cambria" w:hAnsi="Cambria"/>
        </w:rPr>
      </w:pPr>
      <w:r w:rsidRPr="00583B34">
        <w:rPr>
          <w:rFonts w:ascii="Cambria" w:hAnsi="Cambria"/>
        </w:rPr>
        <w:t>Special Trick #3 handling (cap removal logic)</w:t>
      </w:r>
    </w:p>
    <w:p w14:paraId="32F1DCDD" w14:textId="77777777" w:rsidR="00E9263A" w:rsidRDefault="00E9263A" w:rsidP="00871342">
      <w:pPr>
        <w:pStyle w:val="NormalWeb"/>
        <w:rPr>
          <w:rFonts w:ascii="Cambria" w:hAnsi="Cambria"/>
          <w:b/>
          <w:bCs/>
          <w:u w:val="single"/>
        </w:rPr>
      </w:pPr>
    </w:p>
    <w:p w14:paraId="5942FD1C" w14:textId="01A85C84" w:rsidR="00871342" w:rsidRPr="00583B34" w:rsidRDefault="00871342" w:rsidP="00871342">
      <w:pPr>
        <w:pStyle w:val="NormalWeb"/>
        <w:rPr>
          <w:rFonts w:ascii="Cambria" w:hAnsi="Cambria"/>
          <w:b/>
          <w:bCs/>
          <w:u w:val="single"/>
        </w:rPr>
      </w:pPr>
      <w:r w:rsidRPr="00583B34">
        <w:rPr>
          <w:rFonts w:ascii="Cambria" w:hAnsi="Cambria"/>
          <w:b/>
          <w:bCs/>
          <w:u w:val="single"/>
        </w:rPr>
        <w:t>Functional operation:</w:t>
      </w:r>
    </w:p>
    <w:p w14:paraId="79F5058C" w14:textId="77777777" w:rsidR="00871342" w:rsidRPr="00583B34" w:rsidRDefault="00871342" w:rsidP="00871342">
      <w:pPr>
        <w:pStyle w:val="NormalWeb"/>
        <w:numPr>
          <w:ilvl w:val="0"/>
          <w:numId w:val="12"/>
        </w:numPr>
        <w:rPr>
          <w:rFonts w:ascii="Cambria" w:hAnsi="Cambria"/>
        </w:rPr>
      </w:pPr>
      <w:r w:rsidRPr="00583B34">
        <w:rPr>
          <w:rFonts w:ascii="Cambria" w:hAnsi="Cambria"/>
          <w:b/>
          <w:bCs/>
        </w:rPr>
        <w:t>Initialization</w:t>
      </w:r>
      <w:r w:rsidRPr="00583B34">
        <w:rPr>
          <w:rFonts w:ascii="Cambria" w:hAnsi="Cambria"/>
        </w:rPr>
        <w:t>: When the circuit is powered on or reset, the FSM enters the initial Boot or idle state. All flip-flops are cleared.</w:t>
      </w:r>
    </w:p>
    <w:p w14:paraId="47E2D13B" w14:textId="77777777" w:rsidR="00871342" w:rsidRPr="00583B34" w:rsidRDefault="00871342" w:rsidP="00871342">
      <w:pPr>
        <w:pStyle w:val="NormalWeb"/>
        <w:numPr>
          <w:ilvl w:val="0"/>
          <w:numId w:val="12"/>
        </w:numPr>
        <w:rPr>
          <w:rFonts w:ascii="Cambria" w:hAnsi="Cambria"/>
        </w:rPr>
      </w:pPr>
      <w:r w:rsidRPr="00583B34">
        <w:rPr>
          <w:rFonts w:ascii="Cambria" w:hAnsi="Cambria"/>
          <w:b/>
          <w:bCs/>
        </w:rPr>
        <w:t>Switch Detection</w:t>
      </w:r>
      <w:r w:rsidRPr="00583B34">
        <w:rPr>
          <w:rFonts w:ascii="Cambria" w:hAnsi="Cambria"/>
        </w:rPr>
        <w:t>: Each switch has a path leading to a MUX (multiplexer) and flip-flop structure. There are 4 main sets of MUX + Flip-Flop blocks, each representing a switch. Each MUX (lpm_mux0) has: Two inputs (data0, data1), A selector (sel), One output (result). The output of each MUX is connected to a D flip-flop. If a switch is turned OFF, its signal becomes low (0). The selector logic detects this and updates the MUX output, which then gets clocked into the flip-flop.</w:t>
      </w:r>
    </w:p>
    <w:p w14:paraId="6381AA8F" w14:textId="77777777" w:rsidR="00871342" w:rsidRPr="00583B34" w:rsidRDefault="00871342" w:rsidP="00871342">
      <w:pPr>
        <w:pStyle w:val="NormalWeb"/>
        <w:ind w:left="720"/>
        <w:rPr>
          <w:rFonts w:ascii="Cambria" w:hAnsi="Cambria"/>
        </w:rPr>
      </w:pPr>
      <w:r w:rsidRPr="00583B34">
        <w:rPr>
          <w:rFonts w:ascii="Cambria" w:hAnsi="Cambria"/>
        </w:rPr>
        <w:t>This way, the flip-flop stores whi</w:t>
      </w:r>
      <w:r>
        <w:rPr>
          <w:rFonts w:ascii="Cambria" w:hAnsi="Cambria"/>
        </w:rPr>
        <w:t xml:space="preserve">ch switch was turned off last </w:t>
      </w:r>
      <w:r w:rsidRPr="00583B34">
        <w:rPr>
          <w:rFonts w:ascii="Cambria" w:hAnsi="Cambria"/>
        </w:rPr>
        <w:t>effectively encoding the most recent user action.</w:t>
      </w:r>
    </w:p>
    <w:p w14:paraId="00791FE5" w14:textId="77777777" w:rsidR="00871342" w:rsidRPr="00583B34" w:rsidRDefault="00871342" w:rsidP="00871342">
      <w:pPr>
        <w:pStyle w:val="NormalWeb"/>
        <w:numPr>
          <w:ilvl w:val="0"/>
          <w:numId w:val="12"/>
        </w:numPr>
        <w:rPr>
          <w:rFonts w:ascii="Cambria" w:hAnsi="Cambria"/>
        </w:rPr>
      </w:pPr>
      <w:r w:rsidRPr="00583B34">
        <w:rPr>
          <w:rFonts w:ascii="Cambria" w:hAnsi="Cambria"/>
          <w:b/>
          <w:bCs/>
        </w:rPr>
        <w:t>MUX Logic Selection</w:t>
      </w:r>
      <w:r w:rsidRPr="00583B34">
        <w:rPr>
          <w:rFonts w:ascii="Cambria" w:hAnsi="Cambria"/>
        </w:rPr>
        <w:t>: The MUXes dynamically choose whether to load a new input value or retain the old state, based on switch changes and the current FSM state.</w:t>
      </w:r>
    </w:p>
    <w:p w14:paraId="41C955E7" w14:textId="77777777" w:rsidR="00871342" w:rsidRPr="00583B34" w:rsidRDefault="00871342" w:rsidP="00871342">
      <w:pPr>
        <w:pStyle w:val="NormalWeb"/>
        <w:numPr>
          <w:ilvl w:val="0"/>
          <w:numId w:val="12"/>
        </w:numPr>
        <w:rPr>
          <w:rFonts w:ascii="Cambria" w:hAnsi="Cambria"/>
        </w:rPr>
      </w:pPr>
      <w:r w:rsidRPr="00583B34">
        <w:rPr>
          <w:rFonts w:ascii="Cambria" w:hAnsi="Cambria"/>
          <w:b/>
          <w:bCs/>
        </w:rPr>
        <w:t>Sequence Update</w:t>
      </w:r>
      <w:r w:rsidRPr="00583B34">
        <w:rPr>
          <w:rFonts w:ascii="Cambria" w:hAnsi="Cambria"/>
        </w:rPr>
        <w:t>: Based on which switch was turned off last, the FSM transitions to a state representing one of the four sequences. The correct LED activation pattern (e.g., 2→3→4→1) will be enabled.</w:t>
      </w:r>
    </w:p>
    <w:p w14:paraId="63F16438" w14:textId="77777777" w:rsidR="00871342" w:rsidRDefault="00871342" w:rsidP="00871342">
      <w:pPr>
        <w:pStyle w:val="NormalWeb"/>
        <w:numPr>
          <w:ilvl w:val="0"/>
          <w:numId w:val="12"/>
        </w:numPr>
        <w:rPr>
          <w:rFonts w:ascii="Cambria" w:hAnsi="Cambria"/>
        </w:rPr>
      </w:pPr>
      <w:r w:rsidRPr="00583B34">
        <w:rPr>
          <w:rFonts w:ascii="Cambria" w:hAnsi="Cambria"/>
          <w:b/>
          <w:bCs/>
        </w:rPr>
        <w:t>State Holding</w:t>
      </w:r>
      <w:r w:rsidRPr="00583B34">
        <w:rPr>
          <w:rFonts w:ascii="Cambria" w:hAnsi="Cambria"/>
        </w:rPr>
        <w:t>: Flip-flops maintain the detected state until a new switch event is registered or the system is reset.</w:t>
      </w:r>
    </w:p>
    <w:p w14:paraId="3E9EB3D3" w14:textId="77777777" w:rsidR="00871342" w:rsidRPr="00FC2169" w:rsidRDefault="00871342" w:rsidP="00871342">
      <w:pPr>
        <w:pStyle w:val="NormalWeb"/>
        <w:numPr>
          <w:ilvl w:val="0"/>
          <w:numId w:val="12"/>
        </w:numPr>
        <w:rPr>
          <w:rFonts w:ascii="Cambria" w:hAnsi="Cambria"/>
        </w:rPr>
      </w:pPr>
      <w:r w:rsidRPr="00FC2169">
        <w:rPr>
          <w:rFonts w:ascii="Cambria" w:hAnsi="Cambria"/>
          <w:b/>
          <w:bCs/>
        </w:rPr>
        <w:t>Clock Dependency</w:t>
      </w:r>
      <w:r w:rsidRPr="00FC2169">
        <w:rPr>
          <w:rFonts w:ascii="Cambria" w:hAnsi="Cambria"/>
        </w:rPr>
        <w:t>: All state transitions and flip-flop updates are synchronized with the clock signal, ensuring reliable sequential behavior.</w:t>
      </w:r>
    </w:p>
    <w:p w14:paraId="654476C9" w14:textId="77777777" w:rsidR="000F0209" w:rsidRPr="00251B75" w:rsidRDefault="000F0209" w:rsidP="000F0209">
      <w:pPr>
        <w:pStyle w:val="NormalWeb"/>
      </w:pPr>
    </w:p>
    <w:p w14:paraId="164F172A" w14:textId="77777777" w:rsidR="009113EF" w:rsidRDefault="009113EF" w:rsidP="00C44C20">
      <w:pPr>
        <w:pStyle w:val="NormalWeb"/>
        <w:ind w:left="720"/>
      </w:pPr>
    </w:p>
    <w:p w14:paraId="47026476" w14:textId="6DFD7DF9" w:rsidR="00B2589E" w:rsidRDefault="008D4EE5" w:rsidP="00C44C20">
      <w:pPr>
        <w:pStyle w:val="NormalWeb"/>
        <w:ind w:left="720"/>
        <w:rPr>
          <w:rFonts w:ascii="Cambria" w:hAnsi="Cambria"/>
        </w:rPr>
      </w:pPr>
      <w:r w:rsidRPr="008D4EE5">
        <w:rPr>
          <w:rFonts w:ascii="Cambria" w:hAnsi="Cambria"/>
        </w:rPr>
        <w:lastRenderedPageBreak/>
        <w:t>Now that we’ve broken down eac</w:t>
      </w:r>
      <w:r>
        <w:rPr>
          <w:rFonts w:ascii="Cambria" w:hAnsi="Cambria"/>
        </w:rPr>
        <w:t>h part of the system in detail</w:t>
      </w:r>
      <w:r w:rsidRPr="008D4EE5">
        <w:rPr>
          <w:rFonts w:ascii="Cambria" w:hAnsi="Cambria"/>
        </w:rPr>
        <w:t xml:space="preserve"> from switch detection</w:t>
      </w:r>
      <w:r>
        <w:rPr>
          <w:rFonts w:ascii="Cambria" w:hAnsi="Cambria"/>
        </w:rPr>
        <w:t xml:space="preserve"> to sequence logic and outputs</w:t>
      </w:r>
      <w:r w:rsidRPr="008D4EE5">
        <w:rPr>
          <w:rFonts w:ascii="Cambria" w:hAnsi="Cambria"/>
        </w:rPr>
        <w:t xml:space="preserve"> we’re bringing back the full circuit image to show how everything fits together. You can now identify each block we explained and see how they’re all connected in the final design.</w:t>
      </w:r>
    </w:p>
    <w:p w14:paraId="30D6A821" w14:textId="111A778D" w:rsidR="00BB2D08" w:rsidRDefault="00BB2D08" w:rsidP="00C44C20">
      <w:pPr>
        <w:pStyle w:val="NormalWeb"/>
        <w:ind w:left="720"/>
        <w:rPr>
          <w:rFonts w:ascii="Cambria" w:hAnsi="Cambria"/>
        </w:rPr>
      </w:pPr>
    </w:p>
    <w:p w14:paraId="3F691698" w14:textId="77777777" w:rsidR="00BB2D08" w:rsidRDefault="00BB2D08" w:rsidP="00C44C20">
      <w:pPr>
        <w:pStyle w:val="NormalWeb"/>
        <w:ind w:left="720"/>
        <w:rPr>
          <w:rFonts w:ascii="Cambria" w:hAnsi="Cambria"/>
        </w:rPr>
      </w:pPr>
    </w:p>
    <w:p w14:paraId="6F259DDF" w14:textId="0EC5EF88" w:rsidR="00327ED8" w:rsidRDefault="00327ED8" w:rsidP="009113EF">
      <w:pPr>
        <w:pStyle w:val="NormalWeb"/>
        <w:ind w:left="720"/>
        <w:rPr>
          <w:rFonts w:ascii="Cambria" w:hAnsi="Cambria"/>
        </w:rPr>
      </w:pPr>
      <w:r w:rsidRPr="003547F3">
        <w:rPr>
          <w:noProof/>
        </w:rPr>
        <w:drawing>
          <wp:inline distT="0" distB="0" distL="0" distR="0" wp14:anchorId="5A82E6C2" wp14:editId="451FE23F">
            <wp:extent cx="6181725" cy="3352800"/>
            <wp:effectExtent l="0" t="0" r="9525" b="0"/>
            <wp:docPr id="85596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61814" name=""/>
                    <pic:cNvPicPr/>
                  </pic:nvPicPr>
                  <pic:blipFill>
                    <a:blip r:embed="rId18"/>
                    <a:stretch>
                      <a:fillRect/>
                    </a:stretch>
                  </pic:blipFill>
                  <pic:spPr>
                    <a:xfrm>
                      <a:off x="0" y="0"/>
                      <a:ext cx="6215066" cy="3370883"/>
                    </a:xfrm>
                    <a:prstGeom prst="rect">
                      <a:avLst/>
                    </a:prstGeom>
                  </pic:spPr>
                </pic:pic>
              </a:graphicData>
            </a:graphic>
          </wp:inline>
        </w:drawing>
      </w:r>
    </w:p>
    <w:p w14:paraId="549553EE" w14:textId="66A378B8" w:rsidR="008D4EE5" w:rsidRDefault="00327ED8" w:rsidP="00327ED8">
      <w:pPr>
        <w:pStyle w:val="Caption"/>
        <w:jc w:val="center"/>
      </w:pPr>
      <w:bookmarkStart w:id="34" w:name="_Toc198074272"/>
      <w:r>
        <w:t xml:space="preserve">Figure </w:t>
      </w:r>
      <w:fldSimple w:instr=" SEQ Figure \* ARABIC ">
        <w:r w:rsidR="00281897">
          <w:rPr>
            <w:noProof/>
          </w:rPr>
          <w:t>10</w:t>
        </w:r>
      </w:fldSimple>
      <w:r>
        <w:t>-final circuit design (reuploaded)</w:t>
      </w:r>
      <w:bookmarkEnd w:id="34"/>
    </w:p>
    <w:p w14:paraId="215CB550" w14:textId="77777777" w:rsidR="009113EF" w:rsidRDefault="009113EF" w:rsidP="009113EF">
      <w:pPr>
        <w:keepNext/>
        <w:jc w:val="center"/>
      </w:pPr>
      <w:r w:rsidRPr="008C45EF">
        <w:rPr>
          <w:noProof/>
        </w:rPr>
        <w:lastRenderedPageBreak/>
        <w:drawing>
          <wp:inline distT="0" distB="0" distL="0" distR="0" wp14:anchorId="46572357" wp14:editId="73E46623">
            <wp:extent cx="6419850" cy="3828415"/>
            <wp:effectExtent l="0" t="0" r="0" b="635"/>
            <wp:docPr id="77887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9598" name=""/>
                    <pic:cNvPicPr/>
                  </pic:nvPicPr>
                  <pic:blipFill>
                    <a:blip r:embed="rId19"/>
                    <a:stretch>
                      <a:fillRect/>
                    </a:stretch>
                  </pic:blipFill>
                  <pic:spPr>
                    <a:xfrm>
                      <a:off x="0" y="0"/>
                      <a:ext cx="6419850" cy="3828415"/>
                    </a:xfrm>
                    <a:prstGeom prst="rect">
                      <a:avLst/>
                    </a:prstGeom>
                  </pic:spPr>
                </pic:pic>
              </a:graphicData>
            </a:graphic>
          </wp:inline>
        </w:drawing>
      </w:r>
    </w:p>
    <w:p w14:paraId="1DDC4F13" w14:textId="066C3E1A" w:rsidR="00327ED8" w:rsidRPr="00327ED8" w:rsidRDefault="009113EF" w:rsidP="009113EF">
      <w:pPr>
        <w:pStyle w:val="Caption"/>
        <w:jc w:val="center"/>
      </w:pPr>
      <w:bookmarkStart w:id="35" w:name="_Toc198074273"/>
      <w:r>
        <w:t xml:space="preserve">Figure </w:t>
      </w:r>
      <w:fldSimple w:instr=" SEQ Figure \* ARABIC ">
        <w:r w:rsidR="00281897">
          <w:rPr>
            <w:noProof/>
          </w:rPr>
          <w:t>11</w:t>
        </w:r>
      </w:fldSimple>
      <w:r>
        <w:t>-Finalized simualtion</w:t>
      </w:r>
      <w:bookmarkEnd w:id="35"/>
    </w:p>
    <w:p w14:paraId="425E13DE" w14:textId="2F0CAF1D" w:rsidR="00B2589E" w:rsidRDefault="00B2589E" w:rsidP="00B2589E">
      <w:pPr>
        <w:pStyle w:val="ListParagraph"/>
      </w:pPr>
    </w:p>
    <w:p w14:paraId="1B6F4416" w14:textId="297EADD9" w:rsidR="00BF12C9" w:rsidRPr="00BF12C9" w:rsidRDefault="00E907C2" w:rsidP="00BF12C9">
      <w:pPr>
        <w:spacing w:before="100" w:beforeAutospacing="1" w:after="100" w:afterAutospacing="1" w:line="240" w:lineRule="auto"/>
        <w:rPr>
          <w:rFonts w:ascii="Times New Roman" w:eastAsia="Times New Roman" w:hAnsi="Times New Roman" w:cs="Times New Roman"/>
          <w:kern w:val="0"/>
          <w:szCs w:val="24"/>
          <w14:ligatures w14:val="none"/>
        </w:rPr>
      </w:pPr>
      <w:r w:rsidRPr="00BF12C9">
        <w:rPr>
          <w:rFonts w:ascii="Times New Roman" w:eastAsia="Times New Roman" w:hAnsi="Times New Roman" w:cs="Times New Roman"/>
          <w:kern w:val="0"/>
          <w:szCs w:val="24"/>
          <w14:ligatures w14:val="none"/>
        </w:rPr>
        <w:t>In this simulation, we observe the complete behavior of the fully integrated logic-controlled board. The top four signals (</w:t>
      </w:r>
      <w:r w:rsidRPr="00BF12C9">
        <w:rPr>
          <w:rFonts w:ascii="Courier New" w:eastAsia="Times New Roman" w:hAnsi="Courier New" w:cs="Courier New"/>
          <w:kern w:val="0"/>
          <w:sz w:val="20"/>
          <w:szCs w:val="20"/>
          <w14:ligatures w14:val="none"/>
        </w:rPr>
        <w:t>sw1</w:t>
      </w:r>
      <w:r w:rsidRPr="00BF12C9">
        <w:rPr>
          <w:rFonts w:ascii="Times New Roman" w:eastAsia="Times New Roman" w:hAnsi="Times New Roman" w:cs="Times New Roman"/>
          <w:kern w:val="0"/>
          <w:szCs w:val="24"/>
          <w14:ligatures w14:val="none"/>
        </w:rPr>
        <w:t xml:space="preserve"> to </w:t>
      </w:r>
      <w:r w:rsidRPr="00BF12C9">
        <w:rPr>
          <w:rFonts w:ascii="Courier New" w:eastAsia="Times New Roman" w:hAnsi="Courier New" w:cs="Courier New"/>
          <w:kern w:val="0"/>
          <w:sz w:val="20"/>
          <w:szCs w:val="20"/>
          <w14:ligatures w14:val="none"/>
        </w:rPr>
        <w:t>sw4</w:t>
      </w:r>
      <w:r w:rsidRPr="00BF12C9">
        <w:rPr>
          <w:rFonts w:ascii="Times New Roman" w:eastAsia="Times New Roman" w:hAnsi="Times New Roman" w:cs="Times New Roman"/>
          <w:kern w:val="0"/>
          <w:szCs w:val="24"/>
          <w14:ligatures w14:val="none"/>
        </w:rPr>
        <w:t xml:space="preserve">) represent the switches being toggled at different moments across the timeline. We can clearly see that each </w:t>
      </w:r>
      <w:r>
        <w:rPr>
          <w:rFonts w:ascii="Times New Roman" w:eastAsia="Times New Roman" w:hAnsi="Times New Roman" w:cs="Times New Roman"/>
          <w:kern w:val="0"/>
          <w:szCs w:val="24"/>
          <w14:ligatures w14:val="none"/>
        </w:rPr>
        <w:t xml:space="preserve">is being toggled </w:t>
      </w:r>
      <w:r w:rsidRPr="00BF12C9">
        <w:rPr>
          <w:rFonts w:ascii="Times New Roman" w:eastAsia="Times New Roman" w:hAnsi="Times New Roman" w:cs="Times New Roman"/>
          <w:kern w:val="0"/>
          <w:szCs w:val="24"/>
          <w14:ligatures w14:val="none"/>
        </w:rPr>
        <w:t xml:space="preserve">one after the other, with brief delays between each. This simulates a real user sequentially turning off the switches. The </w:t>
      </w:r>
      <w:r w:rsidRPr="00BF12C9">
        <w:rPr>
          <w:rFonts w:ascii="Courier New" w:eastAsia="Times New Roman" w:hAnsi="Courier New" w:cs="Courier New"/>
          <w:kern w:val="0"/>
          <w:sz w:val="20"/>
          <w:szCs w:val="20"/>
          <w14:ligatures w14:val="none"/>
        </w:rPr>
        <w:t>clk</w:t>
      </w:r>
      <w:r w:rsidRPr="00BF12C9">
        <w:rPr>
          <w:rFonts w:ascii="Times New Roman" w:eastAsia="Times New Roman" w:hAnsi="Times New Roman" w:cs="Times New Roman"/>
          <w:kern w:val="0"/>
          <w:szCs w:val="24"/>
          <w14:ligatures w14:val="none"/>
        </w:rPr>
        <w:t xml:space="preserve"> line is a consistent square wave, serving as the timing base for the logic and synchronizing state transitions. The </w:t>
      </w:r>
      <w:r w:rsidRPr="00BF12C9">
        <w:rPr>
          <w:rFonts w:ascii="Courier New" w:eastAsia="Times New Roman" w:hAnsi="Courier New" w:cs="Courier New"/>
          <w:kern w:val="0"/>
          <w:sz w:val="20"/>
          <w:szCs w:val="20"/>
          <w14:ligatures w14:val="none"/>
        </w:rPr>
        <w:t>reset</w:t>
      </w:r>
      <w:r w:rsidRPr="00BF12C9">
        <w:rPr>
          <w:rFonts w:ascii="Times New Roman" w:eastAsia="Times New Roman" w:hAnsi="Times New Roman" w:cs="Times New Roman"/>
          <w:kern w:val="0"/>
          <w:szCs w:val="24"/>
          <w14:ligatures w14:val="none"/>
        </w:rPr>
        <w:t xml:space="preserve"> signal starts high and then goes low, which allows the system to begin operating.</w:t>
      </w:r>
    </w:p>
    <w:p w14:paraId="1693B917" w14:textId="7A8F64A5" w:rsidR="00BF12C9" w:rsidRPr="00BF12C9" w:rsidRDefault="00E907C2" w:rsidP="00BF12C9">
      <w:pPr>
        <w:spacing w:before="100" w:beforeAutospacing="1" w:after="100" w:afterAutospacing="1" w:line="240" w:lineRule="auto"/>
        <w:rPr>
          <w:rFonts w:ascii="Times New Roman" w:eastAsia="Times New Roman" w:hAnsi="Times New Roman" w:cs="Times New Roman"/>
          <w:kern w:val="0"/>
          <w:szCs w:val="24"/>
          <w14:ligatures w14:val="none"/>
        </w:rPr>
      </w:pPr>
      <w:r w:rsidRPr="00BF12C9">
        <w:rPr>
          <w:rFonts w:ascii="Times New Roman" w:eastAsia="Times New Roman" w:hAnsi="Times New Roman" w:cs="Times New Roman"/>
          <w:kern w:val="0"/>
          <w:szCs w:val="24"/>
          <w14:ligatures w14:val="none"/>
        </w:rPr>
        <w:t>Immediately after all switches are off, there's a short delay before the led outputs (</w:t>
      </w:r>
      <w:r w:rsidRPr="00BF12C9">
        <w:rPr>
          <w:rFonts w:ascii="Courier New" w:eastAsia="Times New Roman" w:hAnsi="Courier New" w:cs="Courier New"/>
          <w:kern w:val="0"/>
          <w:sz w:val="20"/>
          <w:szCs w:val="20"/>
          <w14:ligatures w14:val="none"/>
        </w:rPr>
        <w:t>led1</w:t>
      </w:r>
      <w:r w:rsidRPr="00BF12C9">
        <w:rPr>
          <w:rFonts w:ascii="Times New Roman" w:eastAsia="Times New Roman" w:hAnsi="Times New Roman" w:cs="Times New Roman"/>
          <w:kern w:val="0"/>
          <w:szCs w:val="24"/>
          <w14:ligatures w14:val="none"/>
        </w:rPr>
        <w:t xml:space="preserve"> to </w:t>
      </w:r>
      <w:r w:rsidRPr="00BF12C9">
        <w:rPr>
          <w:rFonts w:ascii="Courier New" w:eastAsia="Times New Roman" w:hAnsi="Courier New" w:cs="Courier New"/>
          <w:kern w:val="0"/>
          <w:sz w:val="20"/>
          <w:szCs w:val="20"/>
          <w14:ligatures w14:val="none"/>
        </w:rPr>
        <w:t>led4</w:t>
      </w:r>
      <w:r w:rsidRPr="00BF12C9">
        <w:rPr>
          <w:rFonts w:ascii="Times New Roman" w:eastAsia="Times New Roman" w:hAnsi="Times New Roman" w:cs="Times New Roman"/>
          <w:kern w:val="0"/>
          <w:szCs w:val="24"/>
          <w14:ligatures w14:val="none"/>
        </w:rPr>
        <w:t>) begin to change. This delay is expected and represents the sys</w:t>
      </w:r>
      <w:r>
        <w:rPr>
          <w:rFonts w:ascii="Times New Roman" w:eastAsia="Times New Roman" w:hAnsi="Times New Roman" w:cs="Times New Roman"/>
          <w:kern w:val="0"/>
          <w:szCs w:val="24"/>
          <w14:ligatures w14:val="none"/>
        </w:rPr>
        <w:t>tem’s internal processing time</w:t>
      </w:r>
      <w:r w:rsidRPr="00BF12C9">
        <w:rPr>
          <w:rFonts w:ascii="Times New Roman" w:eastAsia="Times New Roman" w:hAnsi="Times New Roman" w:cs="Times New Roman"/>
          <w:kern w:val="0"/>
          <w:szCs w:val="24"/>
          <w14:ligatures w14:val="none"/>
        </w:rPr>
        <w:t xml:space="preserve"> checking that all inputs are off, detecting the last switch that was turned off, and determining the appropriate sequence to activate. This brief pause (roughly 10–20 ns) in simulation is equivalent to the longer 4-second timeout in hardware that would be implemented using a timer circuit.</w:t>
      </w:r>
    </w:p>
    <w:p w14:paraId="3C306A91" w14:textId="2A511371" w:rsidR="00BF12C9" w:rsidRPr="00BF12C9" w:rsidRDefault="00E907C2" w:rsidP="00BF12C9">
      <w:pPr>
        <w:spacing w:before="100" w:beforeAutospacing="1" w:after="100" w:afterAutospacing="1" w:line="240" w:lineRule="auto"/>
        <w:rPr>
          <w:rFonts w:ascii="Times New Roman" w:eastAsia="Times New Roman" w:hAnsi="Times New Roman" w:cs="Times New Roman"/>
          <w:kern w:val="0"/>
          <w:szCs w:val="24"/>
          <w14:ligatures w14:val="none"/>
        </w:rPr>
      </w:pPr>
      <w:r w:rsidRPr="00BF12C9">
        <w:rPr>
          <w:rFonts w:ascii="Times New Roman" w:eastAsia="Times New Roman" w:hAnsi="Times New Roman" w:cs="Times New Roman"/>
          <w:kern w:val="0"/>
          <w:szCs w:val="24"/>
          <w14:ligatures w14:val="none"/>
        </w:rPr>
        <w:t>As the leds begin toggling, we observe a clear and structured activation pattern. Each led goes high at a different point in time, one after another, and then returns low. This confirms that the system correctly moved into one of the defined sequences (sequence 1, 2, 3, or 4), and executed it according to the timing logic programmed in that sequence module. The led transitions are synchronized with the clock, showing that the outputs are being driven based on proper timing rather than random toggles.</w:t>
      </w:r>
    </w:p>
    <w:p w14:paraId="287513E5" w14:textId="70381230" w:rsidR="00BF12C9" w:rsidRPr="00BF12C9" w:rsidRDefault="00E907C2" w:rsidP="00D82F7B">
      <w:pPr>
        <w:spacing w:before="100" w:beforeAutospacing="1" w:after="100" w:afterAutospacing="1" w:line="240" w:lineRule="auto"/>
        <w:rPr>
          <w:rFonts w:ascii="Times New Roman" w:eastAsia="Times New Roman" w:hAnsi="Times New Roman" w:cs="Times New Roman"/>
          <w:kern w:val="0"/>
          <w:szCs w:val="24"/>
          <w14:ligatures w14:val="none"/>
        </w:rPr>
      </w:pPr>
      <w:r w:rsidRPr="00BF12C9">
        <w:rPr>
          <w:rFonts w:ascii="Times New Roman" w:eastAsia="Times New Roman" w:hAnsi="Times New Roman" w:cs="Times New Roman"/>
          <w:kern w:val="0"/>
          <w:szCs w:val="24"/>
          <w14:ligatures w14:val="none"/>
        </w:rPr>
        <w:lastRenderedPageBreak/>
        <w:t xml:space="preserve">Although the waveform does not include the internal sequence code outputs (like </w:t>
      </w:r>
      <w:r w:rsidRPr="00D82F7B">
        <w:rPr>
          <w:rFonts w:eastAsia="Times New Roman" w:cs="Courier New"/>
          <w:kern w:val="0"/>
          <w:szCs w:val="24"/>
          <w14:ligatures w14:val="none"/>
        </w:rPr>
        <w:t>seq1</w:t>
      </w:r>
      <w:r w:rsidRPr="00D82F7B">
        <w:rPr>
          <w:rFonts w:eastAsia="Times New Roman" w:cs="Times New Roman"/>
          <w:kern w:val="0"/>
          <w:szCs w:val="24"/>
          <w14:ligatures w14:val="none"/>
        </w:rPr>
        <w:t xml:space="preserve"> </w:t>
      </w:r>
      <w:r w:rsidRPr="00BF12C9">
        <w:rPr>
          <w:rFonts w:ascii="Times New Roman" w:eastAsia="Times New Roman" w:hAnsi="Times New Roman" w:cs="Times New Roman"/>
          <w:kern w:val="0"/>
          <w:szCs w:val="24"/>
          <w14:ligatures w14:val="none"/>
        </w:rPr>
        <w:t xml:space="preserve">and </w:t>
      </w:r>
      <w:r w:rsidR="00BB2D08">
        <w:rPr>
          <w:rFonts w:ascii="Times New Roman" w:eastAsia="Times New Roman" w:hAnsi="Times New Roman" w:cs="Times New Roman"/>
          <w:kern w:val="0"/>
          <w:szCs w:val="24"/>
          <w14:ligatures w14:val="none"/>
        </w:rPr>
        <w:t>seq0</w:t>
      </w:r>
      <w:r w:rsidRPr="00BF12C9">
        <w:rPr>
          <w:rFonts w:ascii="Times New Roman" w:eastAsia="Times New Roman" w:hAnsi="Times New Roman" w:cs="Times New Roman"/>
          <w:kern w:val="0"/>
          <w:szCs w:val="24"/>
          <w14:ligatures w14:val="none"/>
        </w:rPr>
        <w:t>), the ordered led behavior is enough to confirm that a valid sequence was selected and executed. Since the structure is the same across all four sequences and only the order of leds changes, the observed behavior valida</w:t>
      </w:r>
      <w:r>
        <w:rPr>
          <w:rFonts w:ascii="Times New Roman" w:eastAsia="Times New Roman" w:hAnsi="Times New Roman" w:cs="Times New Roman"/>
          <w:kern w:val="0"/>
          <w:szCs w:val="24"/>
          <w14:ligatures w14:val="none"/>
        </w:rPr>
        <w:t xml:space="preserve">tes the entire system </w:t>
      </w:r>
      <w:r w:rsidR="00281897">
        <w:rPr>
          <w:rFonts w:ascii="Times New Roman" w:eastAsia="Times New Roman" w:hAnsi="Times New Roman" w:cs="Times New Roman"/>
          <w:kern w:val="0"/>
          <w:szCs w:val="24"/>
          <w14:ligatures w14:val="none"/>
        </w:rPr>
        <w:t xml:space="preserve">pipeline </w:t>
      </w:r>
      <w:r w:rsidR="00281897" w:rsidRPr="00BF12C9">
        <w:rPr>
          <w:rFonts w:ascii="Times New Roman" w:eastAsia="Times New Roman" w:hAnsi="Times New Roman" w:cs="Times New Roman"/>
          <w:kern w:val="0"/>
          <w:szCs w:val="24"/>
          <w14:ligatures w14:val="none"/>
        </w:rPr>
        <w:t>from</w:t>
      </w:r>
      <w:r w:rsidRPr="00BF12C9">
        <w:rPr>
          <w:rFonts w:ascii="Times New Roman" w:eastAsia="Times New Roman" w:hAnsi="Times New Roman" w:cs="Times New Roman"/>
          <w:kern w:val="0"/>
          <w:szCs w:val="24"/>
          <w14:ligatures w14:val="none"/>
        </w:rPr>
        <w:t xml:space="preserve"> switch detection to sequence activation to led output.</w:t>
      </w:r>
    </w:p>
    <w:p w14:paraId="14A6B2A5" w14:textId="51CF64E7" w:rsidR="009113EF" w:rsidRDefault="009113EF" w:rsidP="00B2589E">
      <w:pPr>
        <w:pStyle w:val="ListParagraph"/>
      </w:pPr>
    </w:p>
    <w:p w14:paraId="1C5EC3D1" w14:textId="40BAF48C" w:rsidR="009113EF" w:rsidRDefault="009113EF" w:rsidP="00B2589E">
      <w:pPr>
        <w:pStyle w:val="ListParagraph"/>
      </w:pPr>
    </w:p>
    <w:p w14:paraId="5F44642B" w14:textId="646F14C5" w:rsidR="009113EF" w:rsidRDefault="009113EF" w:rsidP="00B2589E">
      <w:pPr>
        <w:pStyle w:val="ListParagraph"/>
      </w:pPr>
    </w:p>
    <w:p w14:paraId="147CB8D7" w14:textId="3DF3603A" w:rsidR="009113EF" w:rsidRDefault="009113EF" w:rsidP="00B2589E">
      <w:pPr>
        <w:pStyle w:val="ListParagraph"/>
      </w:pPr>
    </w:p>
    <w:p w14:paraId="3CBF55B5" w14:textId="346448F8" w:rsidR="009113EF" w:rsidRDefault="009113EF" w:rsidP="00B2589E">
      <w:pPr>
        <w:pStyle w:val="ListParagraph"/>
      </w:pPr>
    </w:p>
    <w:p w14:paraId="06502259" w14:textId="64EA2955" w:rsidR="009113EF" w:rsidRDefault="009113EF" w:rsidP="00B2589E">
      <w:pPr>
        <w:pStyle w:val="ListParagraph"/>
      </w:pPr>
    </w:p>
    <w:p w14:paraId="064099B1" w14:textId="46D6FE5A" w:rsidR="009113EF" w:rsidRDefault="009113EF" w:rsidP="00B2589E">
      <w:pPr>
        <w:pStyle w:val="ListParagraph"/>
      </w:pPr>
    </w:p>
    <w:p w14:paraId="40E893D8" w14:textId="74B4096D" w:rsidR="009113EF" w:rsidRDefault="009113EF" w:rsidP="00B2589E">
      <w:pPr>
        <w:pStyle w:val="ListParagraph"/>
      </w:pPr>
    </w:p>
    <w:p w14:paraId="39DA90AF" w14:textId="630D4AE0" w:rsidR="009113EF" w:rsidRDefault="009113EF" w:rsidP="00B2589E">
      <w:pPr>
        <w:pStyle w:val="ListParagraph"/>
      </w:pPr>
    </w:p>
    <w:p w14:paraId="0FFE6BF0" w14:textId="59B3DD83" w:rsidR="009113EF" w:rsidRDefault="00567E82" w:rsidP="00B2589E">
      <w:pPr>
        <w:pStyle w:val="ListParagraph"/>
      </w:pPr>
      <w:r>
        <w:fldChar w:fldCharType="begin"/>
      </w:r>
      <w:r>
        <w:instrText xml:space="preserve"> LINK AcroExch.Document.7 "C:\\Users\\user\\Downloads\\project mind map.pdf" "" \a \p \f 0 </w:instrText>
      </w:r>
      <w:r>
        <w:fldChar w:fldCharType="separate"/>
      </w:r>
      <w:r>
        <w:object w:dxaOrig="1541" w:dyaOrig="996" w14:anchorId="6AA4C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276pt" o:ole="">
            <v:imagedata r:id="rId20" o:title=""/>
          </v:shape>
        </w:object>
      </w:r>
      <w:r>
        <w:fldChar w:fldCharType="end"/>
      </w:r>
    </w:p>
    <w:p w14:paraId="43D800FB" w14:textId="434C5B0C" w:rsidR="00EE07E5" w:rsidRDefault="00EE07E5" w:rsidP="00281897">
      <w:pPr>
        <w:jc w:val="center"/>
      </w:pPr>
    </w:p>
    <w:p w14:paraId="4FC97A7E" w14:textId="57F177F5" w:rsidR="00EE07E5" w:rsidRDefault="00281897" w:rsidP="00281897">
      <w:pPr>
        <w:pStyle w:val="Caption"/>
        <w:jc w:val="center"/>
      </w:pPr>
      <w:bookmarkStart w:id="36" w:name="_Toc198074274"/>
      <w:r>
        <w:t xml:space="preserve">Figure </w:t>
      </w:r>
      <w:fldSimple w:instr=" SEQ Figure \* ARABIC ">
        <w:r>
          <w:rPr>
            <w:noProof/>
          </w:rPr>
          <w:t>12</w:t>
        </w:r>
      </w:fldSimple>
      <w:r>
        <w:t>-</w:t>
      </w:r>
      <w:r w:rsidRPr="00573EB8">
        <w:t>Mind Map of the project design</w:t>
      </w:r>
      <w:bookmarkEnd w:id="36"/>
    </w:p>
    <w:p w14:paraId="32F2A51B" w14:textId="77777777" w:rsidR="00281897" w:rsidRDefault="00281897" w:rsidP="008B7CE3">
      <w:pPr>
        <w:pStyle w:val="Heading1"/>
        <w:rPr>
          <w:color w:val="000000" w:themeColor="text1"/>
          <w:sz w:val="32"/>
          <w:szCs w:val="32"/>
        </w:rPr>
      </w:pPr>
    </w:p>
    <w:p w14:paraId="28F309EE" w14:textId="034BE100" w:rsidR="008B7CE3" w:rsidRPr="006755DD" w:rsidRDefault="0068645B" w:rsidP="008B7CE3">
      <w:pPr>
        <w:pStyle w:val="Heading1"/>
        <w:rPr>
          <w:color w:val="000000" w:themeColor="text1"/>
          <w:sz w:val="32"/>
          <w:szCs w:val="32"/>
        </w:rPr>
      </w:pPr>
      <w:bookmarkStart w:id="37" w:name="_Toc198074283"/>
      <w:r>
        <w:rPr>
          <w:color w:val="000000" w:themeColor="text1"/>
          <w:sz w:val="32"/>
          <w:szCs w:val="32"/>
        </w:rPr>
        <w:t xml:space="preserve">Mind Map </w:t>
      </w:r>
      <w:r w:rsidR="00D82F7B">
        <w:rPr>
          <w:color w:val="000000" w:themeColor="text1"/>
          <w:sz w:val="32"/>
          <w:szCs w:val="32"/>
        </w:rPr>
        <w:t xml:space="preserve">Explanation </w:t>
      </w:r>
      <w:r w:rsidR="00D82F7B" w:rsidRPr="006755DD">
        <w:rPr>
          <w:color w:val="000000" w:themeColor="text1"/>
          <w:sz w:val="32"/>
          <w:szCs w:val="32"/>
        </w:rPr>
        <w:t>Logic</w:t>
      </w:r>
      <w:r w:rsidR="008B7CE3" w:rsidRPr="006755DD">
        <w:rPr>
          <w:color w:val="000000" w:themeColor="text1"/>
          <w:sz w:val="32"/>
          <w:szCs w:val="32"/>
        </w:rPr>
        <w:t>-Controlled Board</w:t>
      </w:r>
      <w:bookmarkEnd w:id="37"/>
    </w:p>
    <w:p w14:paraId="0ED0BD8A" w14:textId="77777777" w:rsidR="008B7CE3" w:rsidRDefault="008B7CE3" w:rsidP="008B7CE3">
      <w:r>
        <w:t>The mind map presented in this project represents the complete behavioral flow of the Logic-Controlled Board. It visualizes how the system operates step by step, starting from the moment it is powered on, all the way through normal use, error handling, and sequence selection. Each block or node in the mind map corresponds to a logic decision, a transition between states, or a condition being checked by the finite state machine (FSM) that governs the system.</w:t>
      </w:r>
    </w:p>
    <w:p w14:paraId="790414F2" w14:textId="3E4A4E84" w:rsidR="008B7CE3" w:rsidRPr="008B7CE3" w:rsidRDefault="008B7CE3" w:rsidP="008B7CE3">
      <w:pPr>
        <w:pStyle w:val="Heading2"/>
        <w:rPr>
          <w:rStyle w:val="Strong"/>
          <w:b w:val="0"/>
          <w:bCs w:val="0"/>
        </w:rPr>
      </w:pPr>
      <w:bookmarkStart w:id="38" w:name="_Toc198074284"/>
      <w:r w:rsidRPr="008B7CE3">
        <w:rPr>
          <w:rStyle w:val="Strong"/>
          <w:b w:val="0"/>
          <w:bCs w:val="0"/>
        </w:rPr>
        <w:t>Power-On and Boot Phase</w:t>
      </w:r>
      <w:bookmarkEnd w:id="38"/>
    </w:p>
    <w:p w14:paraId="2CA48280" w14:textId="77777777" w:rsidR="008B7CE3" w:rsidRDefault="008B7CE3" w:rsidP="008B7CE3">
      <w:r>
        <w:t>When the system is powered on, it immediately enters the 'BOOT' state. At this stage, it checks if switch SW2 is ON. If it is, the system enters 'LOCKED' mode, which disables all dynamic behavior and directly maps each switch to its corresponding LED (1-1, 2-2, 3-3, 4-4). If SW2 is not ON, the system proceeds into 'NORMAL_OP' mode. This represents the standard operation mode of the Logic-Controlled Board where sequences, logic, and tricks are enabled.</w:t>
      </w:r>
    </w:p>
    <w:p w14:paraId="3E2F2245" w14:textId="77777777" w:rsidR="008B7CE3" w:rsidRPr="008B7CE3" w:rsidRDefault="008B7CE3" w:rsidP="008B7CE3">
      <w:pPr>
        <w:pStyle w:val="Heading2"/>
        <w:rPr>
          <w:rStyle w:val="Strong"/>
          <w:b w:val="0"/>
          <w:bCs w:val="0"/>
        </w:rPr>
      </w:pPr>
      <w:bookmarkStart w:id="39" w:name="_Toc198074285"/>
      <w:r w:rsidRPr="008B7CE3">
        <w:rPr>
          <w:rStyle w:val="Strong"/>
          <w:b w:val="0"/>
          <w:bCs w:val="0"/>
        </w:rPr>
        <w:t>Switch Polling and Tracking</w:t>
      </w:r>
      <w:bookmarkEnd w:id="39"/>
    </w:p>
    <w:p w14:paraId="31428CA1" w14:textId="77777777" w:rsidR="008B7CE3" w:rsidRDefault="008B7CE3" w:rsidP="008B7CE3">
      <w:r>
        <w:t>In normal operation, the system continuously scans and polls all switches through the 'POLL_ALL' and 'SCAN_SWITCHES' states. If any switch is OFF, the system monitors further changes. Once all switches are OFF, it begins a 4-second timeout. During this period, the FSM identifies which switch was turned OFF last — referred to as 'last_sw'. This information is stored and later used to determine which LED activation sequence to follow.</w:t>
      </w:r>
    </w:p>
    <w:p w14:paraId="7ECF494E" w14:textId="77777777" w:rsidR="008B7CE3" w:rsidRDefault="008B7CE3" w:rsidP="008B7CE3">
      <w:pPr>
        <w:pStyle w:val="Heading2"/>
        <w:rPr>
          <w:rStyle w:val="Strong"/>
          <w:b w:val="0"/>
          <w:bCs w:val="0"/>
        </w:rPr>
      </w:pPr>
    </w:p>
    <w:p w14:paraId="6119D4FA" w14:textId="2CE8ECC0" w:rsidR="008B7CE3" w:rsidRPr="008B7CE3" w:rsidRDefault="008B7CE3" w:rsidP="008B7CE3">
      <w:pPr>
        <w:pStyle w:val="Heading2"/>
        <w:rPr>
          <w:rStyle w:val="Strong"/>
          <w:b w:val="0"/>
          <w:bCs w:val="0"/>
        </w:rPr>
      </w:pPr>
      <w:bookmarkStart w:id="40" w:name="_Toc198074286"/>
      <w:r w:rsidRPr="008B7CE3">
        <w:rPr>
          <w:rStyle w:val="Strong"/>
          <w:b w:val="0"/>
          <w:bCs w:val="0"/>
        </w:rPr>
        <w:t>Selecting the Next Sequence</w:t>
      </w:r>
      <w:bookmarkEnd w:id="40"/>
    </w:p>
    <w:p w14:paraId="370C6884" w14:textId="77777777" w:rsidR="008B7CE3" w:rsidRDefault="008B7CE3" w:rsidP="008B7CE3">
      <w:r>
        <w:t>After the timeout completes and all switches remain OFF, the FSM enters the 'SELECT_SEQUENCE' state. Based on the value of 'last_sw', it maps the system to one of four predefined sequences:</w:t>
      </w:r>
      <w:r>
        <w:br/>
        <w:t>- SW1 (00) → Sequence 1</w:t>
      </w:r>
      <w:r>
        <w:br/>
        <w:t>- SW2 (01) → Sequence 2</w:t>
      </w:r>
      <w:r>
        <w:br/>
        <w:t>- SW3 (10) → Sequence 3</w:t>
      </w:r>
      <w:r>
        <w:br/>
        <w:t>- SW4 (11) → Sequence 4</w:t>
      </w:r>
      <w:r>
        <w:br/>
        <w:t>Each sequence defines a different order for the LED activation. Sequence 1 follows LED order 1-2-3-4, while Sequence 4 reverses the order to 4-3-2-1.</w:t>
      </w:r>
    </w:p>
    <w:p w14:paraId="5246A466" w14:textId="77777777" w:rsidR="008B7CE3" w:rsidRDefault="008B7CE3" w:rsidP="008B7CE3">
      <w:pPr>
        <w:pStyle w:val="Heading2"/>
        <w:rPr>
          <w:rStyle w:val="Strong"/>
          <w:b w:val="0"/>
          <w:bCs w:val="0"/>
        </w:rPr>
      </w:pPr>
    </w:p>
    <w:p w14:paraId="3AC998BC" w14:textId="77777777" w:rsidR="00281897" w:rsidRDefault="00281897" w:rsidP="008B7CE3">
      <w:pPr>
        <w:pStyle w:val="Heading2"/>
        <w:rPr>
          <w:rStyle w:val="Strong"/>
          <w:b w:val="0"/>
          <w:bCs w:val="0"/>
        </w:rPr>
      </w:pPr>
    </w:p>
    <w:p w14:paraId="721266CB" w14:textId="5ADBBC09" w:rsidR="008B7CE3" w:rsidRPr="008B7CE3" w:rsidRDefault="008B7CE3" w:rsidP="008B7CE3">
      <w:pPr>
        <w:pStyle w:val="Heading2"/>
        <w:rPr>
          <w:rStyle w:val="Strong"/>
          <w:b w:val="0"/>
          <w:bCs w:val="0"/>
        </w:rPr>
      </w:pPr>
      <w:bookmarkStart w:id="41" w:name="_Toc198074287"/>
      <w:r w:rsidRPr="008B7CE3">
        <w:rPr>
          <w:rStyle w:val="Strong"/>
          <w:b w:val="0"/>
          <w:bCs w:val="0"/>
        </w:rPr>
        <w:t>Sequence Execution and LED Activation</w:t>
      </w:r>
      <w:bookmarkEnd w:id="41"/>
    </w:p>
    <w:p w14:paraId="46FE6797" w14:textId="77777777" w:rsidR="008B7CE3" w:rsidRDefault="008B7CE3" w:rsidP="008B7CE3">
      <w:r>
        <w:t>Once a sequence is selected, the corresponding logic activates the LEDs in a fixed order defined by that sequence. The logic ensures that LEDs turn on one at a time in a visually recognizable order. This creates an interactive illusion that the switches and LEDs are smartly connected, while the underlying logic is handled by the FSM.</w:t>
      </w:r>
    </w:p>
    <w:p w14:paraId="3E236DAC" w14:textId="77777777" w:rsidR="008B7CE3" w:rsidRDefault="008B7CE3" w:rsidP="008B7CE3">
      <w:pPr>
        <w:pStyle w:val="Heading2"/>
        <w:rPr>
          <w:rStyle w:val="Strong"/>
          <w:b w:val="0"/>
          <w:bCs w:val="0"/>
        </w:rPr>
      </w:pPr>
    </w:p>
    <w:p w14:paraId="28D8F0C9" w14:textId="326A96AE" w:rsidR="008B7CE3" w:rsidRPr="008B7CE3" w:rsidRDefault="008B7CE3" w:rsidP="008B7CE3">
      <w:pPr>
        <w:pStyle w:val="Heading2"/>
        <w:rPr>
          <w:rStyle w:val="Strong"/>
          <w:b w:val="0"/>
          <w:bCs w:val="0"/>
        </w:rPr>
      </w:pPr>
      <w:bookmarkStart w:id="42" w:name="_Toc198074288"/>
      <w:r w:rsidRPr="008B7CE3">
        <w:rPr>
          <w:rStyle w:val="Strong"/>
          <w:b w:val="0"/>
          <w:bCs w:val="0"/>
        </w:rPr>
        <w:t>Reset and Timeout Handling</w:t>
      </w:r>
      <w:bookmarkEnd w:id="42"/>
    </w:p>
    <w:p w14:paraId="259A1C33" w14:textId="77777777" w:rsidR="008B7CE3" w:rsidRDefault="008B7CE3" w:rsidP="008B7CE3">
      <w:r>
        <w:t>If no input is detected for an extended period, such as 4 or 5 seconds, the system automatically enters a reset state. The FSM uses this condition to reevaluate the last switch interaction and update the active sequence accordingly. This ensures the system is always ready for the next interaction and does not get stuck in an undefined state.</w:t>
      </w:r>
    </w:p>
    <w:p w14:paraId="6FFC7E31" w14:textId="77777777" w:rsidR="008B7CE3" w:rsidRDefault="008B7CE3" w:rsidP="008B7CE3">
      <w:pPr>
        <w:pStyle w:val="Heading2"/>
        <w:rPr>
          <w:rStyle w:val="Strong"/>
          <w:b w:val="0"/>
          <w:bCs w:val="0"/>
        </w:rPr>
      </w:pPr>
    </w:p>
    <w:p w14:paraId="5469D902" w14:textId="77777777" w:rsidR="008B7CE3" w:rsidRDefault="008B7CE3" w:rsidP="008B7CE3">
      <w:pPr>
        <w:pStyle w:val="Heading2"/>
        <w:rPr>
          <w:rStyle w:val="Strong"/>
          <w:b w:val="0"/>
          <w:bCs w:val="0"/>
        </w:rPr>
      </w:pPr>
    </w:p>
    <w:p w14:paraId="24388774" w14:textId="5440C8F2" w:rsidR="008B7CE3" w:rsidRPr="008B7CE3" w:rsidRDefault="008B7CE3" w:rsidP="008B7CE3">
      <w:pPr>
        <w:pStyle w:val="Heading2"/>
        <w:rPr>
          <w:rStyle w:val="Strong"/>
          <w:b w:val="0"/>
          <w:bCs w:val="0"/>
        </w:rPr>
      </w:pPr>
      <w:bookmarkStart w:id="43" w:name="_Toc198074289"/>
      <w:r w:rsidRPr="008B7CE3">
        <w:rPr>
          <w:rStyle w:val="Strong"/>
          <w:b w:val="0"/>
          <w:bCs w:val="0"/>
        </w:rPr>
        <w:t>Error Management</w:t>
      </w:r>
      <w:bookmarkEnd w:id="43"/>
    </w:p>
    <w:p w14:paraId="27B12617" w14:textId="77777777" w:rsidR="008B7CE3" w:rsidRDefault="008B7CE3" w:rsidP="008B7CE3">
      <w:r>
        <w:t>The FSM includes built-in handling for signal bounce and input noise. States such as 'DEBOUNCE', 'VERIFY_OFF', and 'CONFIRMED_OFF' validate input stability. Additionally, conditions like 'FALSE_ALARM', 'INVALID SW', and 'ERROR' are used to catch abnormal behaviors such as multiple switches turning off simultaneously or faulty toggles. These safeguards keep the system stable and accurate.</w:t>
      </w:r>
    </w:p>
    <w:p w14:paraId="54C0BF3A" w14:textId="77777777" w:rsidR="008B7CE3" w:rsidRDefault="008B7CE3" w:rsidP="008B7CE3">
      <w:pPr>
        <w:pStyle w:val="Heading2"/>
        <w:rPr>
          <w:rStyle w:val="Strong"/>
          <w:b w:val="0"/>
          <w:bCs w:val="0"/>
        </w:rPr>
      </w:pPr>
    </w:p>
    <w:p w14:paraId="520EF5A1" w14:textId="4D01AFC4" w:rsidR="008B7CE3" w:rsidRPr="008B7CE3" w:rsidRDefault="008B7CE3" w:rsidP="008B7CE3">
      <w:pPr>
        <w:pStyle w:val="Heading2"/>
        <w:rPr>
          <w:rStyle w:val="Strong"/>
          <w:b w:val="0"/>
          <w:bCs w:val="0"/>
        </w:rPr>
      </w:pPr>
      <w:bookmarkStart w:id="44" w:name="_Toc198074290"/>
      <w:r w:rsidRPr="008B7CE3">
        <w:rPr>
          <w:rStyle w:val="Strong"/>
          <w:b w:val="0"/>
          <w:bCs w:val="0"/>
        </w:rPr>
        <w:t>Summary</w:t>
      </w:r>
      <w:bookmarkEnd w:id="44"/>
    </w:p>
    <w:p w14:paraId="71116395" w14:textId="1C1A9AF5" w:rsidR="00E055EA" w:rsidRDefault="008B7CE3" w:rsidP="0068645B">
      <w:r>
        <w:t>Overall, the mind map outlines the complete flow of the Logic-Controlled Board's operation, from initialization to sequence execution and recovery. The FSM ensures each part of the system runs reliably, following a clear logic based on user input. The use of modular states allows for clean implementation and future expandability, making the design both educational and practical.</w:t>
      </w:r>
    </w:p>
    <w:p w14:paraId="1C9A29ED" w14:textId="77777777" w:rsidR="0068645B" w:rsidRDefault="0068645B" w:rsidP="00EB2E23">
      <w:pPr>
        <w:pStyle w:val="Heading1"/>
      </w:pPr>
    </w:p>
    <w:p w14:paraId="1942F2A8" w14:textId="1EA0DF10" w:rsidR="00EB2E23" w:rsidRDefault="00EB2E23" w:rsidP="00EB2E23">
      <w:pPr>
        <w:pStyle w:val="Heading1"/>
      </w:pPr>
      <w:bookmarkStart w:id="45" w:name="_Toc198074291"/>
      <w:r>
        <w:t>Co</w:t>
      </w:r>
      <w:r w:rsidRPr="00610706">
        <w:t>nclusion</w:t>
      </w:r>
      <w:bookmarkEnd w:id="45"/>
    </w:p>
    <w:p w14:paraId="23AB9C56" w14:textId="5AA586BC" w:rsidR="007B6167" w:rsidRPr="00E53501" w:rsidRDefault="00E53501" w:rsidP="00B9613E">
      <w:pPr>
        <w:rPr>
          <w:rtl/>
        </w:rPr>
      </w:pPr>
      <w:r>
        <w:t>This project provided a strong opportunity to apply key concepts from logic design in a hands-on and meaningful way. The Logic-Controlled Board was able to respond accurately to user inputs by detecting the last switch turned off and updating the LED sequence accordingly. Its behavior was driven by a well-structured finite state machine that ensured consistent and predictable transitions between states. The system was designed to be cle</w:t>
      </w:r>
      <w:r w:rsidR="00B9613E">
        <w:t>ar, modular, and easy to follow</w:t>
      </w:r>
      <w:r>
        <w:t>. Beyond functionality, the project helped reinforce our understanding of how theoretical logic can be translated into practical digital systems. It highlighted the importance of thoughtful design, input handling, and state control in building reliable interactive circuits.</w:t>
      </w:r>
    </w:p>
    <w:sectPr w:rsidR="007B6167" w:rsidRPr="00E53501" w:rsidSect="00AD723C">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710F44" w14:textId="77777777" w:rsidR="00172D31" w:rsidRDefault="00172D31" w:rsidP="009B2506">
      <w:pPr>
        <w:spacing w:after="0" w:line="240" w:lineRule="auto"/>
      </w:pPr>
      <w:r>
        <w:separator/>
      </w:r>
    </w:p>
  </w:endnote>
  <w:endnote w:type="continuationSeparator" w:id="0">
    <w:p w14:paraId="59E24303" w14:textId="77777777" w:rsidR="00172D31" w:rsidRDefault="00172D31" w:rsidP="009B2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278AD5" w14:textId="6F9EF9F7" w:rsidR="00E9263A" w:rsidRPr="00CB7800" w:rsidRDefault="00E9263A" w:rsidP="00BB0989">
    <w:pPr>
      <w:pStyle w:val="Footer"/>
      <w:jc w:val="center"/>
      <w:rPr>
        <w:rFonts w:asciiTheme="majorHAnsi" w:hAnsiTheme="majorHAnsi"/>
      </w:rPr>
    </w:pPr>
    <w:r w:rsidRPr="00CB7800">
      <w:rPr>
        <w:rFonts w:asciiTheme="majorHAnsi" w:hAnsiTheme="majorHAnsi"/>
        <w:sz w:val="20"/>
        <w:szCs w:val="20"/>
      </w:rPr>
      <w:fldChar w:fldCharType="begin"/>
    </w:r>
    <w:r w:rsidRPr="00CB7800">
      <w:rPr>
        <w:rFonts w:asciiTheme="majorHAnsi" w:hAnsiTheme="majorHAnsi"/>
        <w:sz w:val="20"/>
        <w:szCs w:val="20"/>
      </w:rPr>
      <w:instrText xml:space="preserve"> PAGE  \* Arabic </w:instrText>
    </w:r>
    <w:r w:rsidRPr="00CB7800">
      <w:rPr>
        <w:rFonts w:asciiTheme="majorHAnsi" w:hAnsiTheme="majorHAnsi"/>
        <w:sz w:val="20"/>
        <w:szCs w:val="20"/>
      </w:rPr>
      <w:fldChar w:fldCharType="separate"/>
    </w:r>
    <w:r w:rsidR="00BB6C28">
      <w:rPr>
        <w:rFonts w:asciiTheme="majorHAnsi" w:hAnsiTheme="majorHAnsi"/>
        <w:noProof/>
        <w:sz w:val="20"/>
        <w:szCs w:val="20"/>
      </w:rPr>
      <w:t>15</w:t>
    </w:r>
    <w:r w:rsidRPr="00CB7800">
      <w:rPr>
        <w:rFonts w:asciiTheme="majorHAnsi" w:hAnsiTheme="majorHAnsi"/>
        <w:sz w:val="20"/>
        <w:szCs w:val="20"/>
      </w:rPr>
      <w:fldChar w:fldCharType="end"/>
    </w:r>
  </w:p>
  <w:p w14:paraId="183C141A" w14:textId="77777777" w:rsidR="00E9263A" w:rsidRPr="00AD723C" w:rsidRDefault="00E9263A">
    <w:pPr>
      <w:pStyle w:val="Footer"/>
      <w:rPr>
        <w:rFonts w:asciiTheme="minorBidi" w:hAnsiTheme="minorBid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E9263A" w14:paraId="21C05550" w14:textId="77777777" w:rsidTr="00AB05B3">
      <w:trPr>
        <w:trHeight w:val="300"/>
      </w:trPr>
      <w:tc>
        <w:tcPr>
          <w:tcW w:w="3120" w:type="dxa"/>
        </w:tcPr>
        <w:p w14:paraId="100AD2BA" w14:textId="3EDDA91E" w:rsidR="00E9263A" w:rsidRDefault="00E9263A" w:rsidP="00AB05B3">
          <w:pPr>
            <w:pStyle w:val="Header"/>
            <w:ind w:left="-115"/>
          </w:pPr>
        </w:p>
      </w:tc>
      <w:tc>
        <w:tcPr>
          <w:tcW w:w="3120" w:type="dxa"/>
        </w:tcPr>
        <w:p w14:paraId="0A5E5CC1" w14:textId="297CACEF" w:rsidR="00E9263A" w:rsidRDefault="00E9263A" w:rsidP="00AB05B3">
          <w:pPr>
            <w:pStyle w:val="Header"/>
            <w:jc w:val="center"/>
          </w:pPr>
        </w:p>
      </w:tc>
      <w:tc>
        <w:tcPr>
          <w:tcW w:w="3120" w:type="dxa"/>
        </w:tcPr>
        <w:p w14:paraId="4A655216" w14:textId="4E0566DB" w:rsidR="00E9263A" w:rsidRDefault="00E9263A" w:rsidP="00AB05B3">
          <w:pPr>
            <w:pStyle w:val="Header"/>
            <w:ind w:right="-115"/>
            <w:jc w:val="right"/>
          </w:pPr>
        </w:p>
      </w:tc>
    </w:tr>
  </w:tbl>
  <w:p w14:paraId="3196AF8D" w14:textId="7A2C865E" w:rsidR="00E9263A" w:rsidRDefault="00E9263A" w:rsidP="00AB0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B7E08" w14:textId="77777777" w:rsidR="00172D31" w:rsidRDefault="00172D31" w:rsidP="009B2506">
      <w:pPr>
        <w:spacing w:after="0" w:line="240" w:lineRule="auto"/>
      </w:pPr>
      <w:r>
        <w:separator/>
      </w:r>
    </w:p>
  </w:footnote>
  <w:footnote w:type="continuationSeparator" w:id="0">
    <w:p w14:paraId="482A6945" w14:textId="77777777" w:rsidR="00172D31" w:rsidRDefault="00172D31" w:rsidP="009B25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E9263A" w14:paraId="0AAA743B" w14:textId="77777777" w:rsidTr="00AB05B3">
      <w:trPr>
        <w:trHeight w:val="300"/>
      </w:trPr>
      <w:tc>
        <w:tcPr>
          <w:tcW w:w="3120" w:type="dxa"/>
        </w:tcPr>
        <w:p w14:paraId="7C1E6BA8" w14:textId="124CECCA" w:rsidR="00E9263A" w:rsidRDefault="00E9263A" w:rsidP="00AB05B3">
          <w:pPr>
            <w:pStyle w:val="Header"/>
            <w:ind w:left="-115"/>
          </w:pPr>
        </w:p>
      </w:tc>
      <w:tc>
        <w:tcPr>
          <w:tcW w:w="3120" w:type="dxa"/>
        </w:tcPr>
        <w:p w14:paraId="40D10676" w14:textId="41719CD4" w:rsidR="00E9263A" w:rsidRDefault="00E9263A" w:rsidP="00AB05B3">
          <w:pPr>
            <w:pStyle w:val="Header"/>
            <w:jc w:val="center"/>
          </w:pPr>
        </w:p>
      </w:tc>
      <w:tc>
        <w:tcPr>
          <w:tcW w:w="3120" w:type="dxa"/>
        </w:tcPr>
        <w:p w14:paraId="6B8CFA6E" w14:textId="5E11F350" w:rsidR="00E9263A" w:rsidRDefault="00E9263A" w:rsidP="00AB05B3">
          <w:pPr>
            <w:pStyle w:val="Header"/>
            <w:ind w:right="-115"/>
            <w:jc w:val="right"/>
          </w:pPr>
        </w:p>
      </w:tc>
    </w:tr>
  </w:tbl>
  <w:p w14:paraId="308C5928" w14:textId="6B0F5E42" w:rsidR="00E9263A" w:rsidRDefault="00E9263A" w:rsidP="00AB0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4A9A"/>
    <w:multiLevelType w:val="multilevel"/>
    <w:tmpl w:val="964C8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D5ACB"/>
    <w:multiLevelType w:val="multilevel"/>
    <w:tmpl w:val="C8C0E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14FF1"/>
    <w:multiLevelType w:val="multilevel"/>
    <w:tmpl w:val="1534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8E1"/>
    <w:multiLevelType w:val="hybridMultilevel"/>
    <w:tmpl w:val="FE4A02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9BD586F"/>
    <w:multiLevelType w:val="multilevel"/>
    <w:tmpl w:val="C122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43790"/>
    <w:multiLevelType w:val="multilevel"/>
    <w:tmpl w:val="916A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C42FB"/>
    <w:multiLevelType w:val="multilevel"/>
    <w:tmpl w:val="C322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9279F"/>
    <w:multiLevelType w:val="multilevel"/>
    <w:tmpl w:val="62E67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E61E36"/>
    <w:multiLevelType w:val="hybridMultilevel"/>
    <w:tmpl w:val="B894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6C7D0B"/>
    <w:multiLevelType w:val="multilevel"/>
    <w:tmpl w:val="B02E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D303D"/>
    <w:multiLevelType w:val="multilevel"/>
    <w:tmpl w:val="8C4A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33709D"/>
    <w:multiLevelType w:val="multilevel"/>
    <w:tmpl w:val="FD5C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371B37"/>
    <w:multiLevelType w:val="multilevel"/>
    <w:tmpl w:val="81B2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736851"/>
    <w:multiLevelType w:val="multilevel"/>
    <w:tmpl w:val="69D6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E95839"/>
    <w:multiLevelType w:val="hybridMultilevel"/>
    <w:tmpl w:val="80EA1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DD5568"/>
    <w:multiLevelType w:val="multilevel"/>
    <w:tmpl w:val="7A34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94B72"/>
    <w:multiLevelType w:val="multilevel"/>
    <w:tmpl w:val="1406A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827A27"/>
    <w:multiLevelType w:val="multilevel"/>
    <w:tmpl w:val="03A2C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311EC"/>
    <w:multiLevelType w:val="multilevel"/>
    <w:tmpl w:val="77F44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CD0231"/>
    <w:multiLevelType w:val="multilevel"/>
    <w:tmpl w:val="60A07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A04CB4"/>
    <w:multiLevelType w:val="multilevel"/>
    <w:tmpl w:val="8F66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5D4C56"/>
    <w:multiLevelType w:val="multilevel"/>
    <w:tmpl w:val="95D0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9599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3506907">
    <w:abstractNumId w:val="10"/>
  </w:num>
  <w:num w:numId="3" w16cid:durableId="280042623">
    <w:abstractNumId w:val="6"/>
  </w:num>
  <w:num w:numId="4" w16cid:durableId="661080484">
    <w:abstractNumId w:val="17"/>
  </w:num>
  <w:num w:numId="5" w16cid:durableId="980889199">
    <w:abstractNumId w:val="13"/>
  </w:num>
  <w:num w:numId="6" w16cid:durableId="1665358158">
    <w:abstractNumId w:val="12"/>
  </w:num>
  <w:num w:numId="7" w16cid:durableId="1014502151">
    <w:abstractNumId w:val="11"/>
  </w:num>
  <w:num w:numId="8" w16cid:durableId="1188180626">
    <w:abstractNumId w:val="19"/>
  </w:num>
  <w:num w:numId="9" w16cid:durableId="562832243">
    <w:abstractNumId w:val="2"/>
  </w:num>
  <w:num w:numId="10" w16cid:durableId="1276598600">
    <w:abstractNumId w:val="20"/>
  </w:num>
  <w:num w:numId="11" w16cid:durableId="653997808">
    <w:abstractNumId w:val="3"/>
  </w:num>
  <w:num w:numId="12" w16cid:durableId="1672219985">
    <w:abstractNumId w:val="8"/>
  </w:num>
  <w:num w:numId="13" w16cid:durableId="662398302">
    <w:abstractNumId w:val="1"/>
  </w:num>
  <w:num w:numId="14" w16cid:durableId="1941596828">
    <w:abstractNumId w:val="4"/>
  </w:num>
  <w:num w:numId="15" w16cid:durableId="1777477024">
    <w:abstractNumId w:val="16"/>
  </w:num>
  <w:num w:numId="16" w16cid:durableId="920796415">
    <w:abstractNumId w:val="9"/>
  </w:num>
  <w:num w:numId="17" w16cid:durableId="1738820667">
    <w:abstractNumId w:val="18"/>
  </w:num>
  <w:num w:numId="18" w16cid:durableId="1851679048">
    <w:abstractNumId w:val="21"/>
  </w:num>
  <w:num w:numId="19" w16cid:durableId="1356732881">
    <w:abstractNumId w:val="5"/>
  </w:num>
  <w:num w:numId="20" w16cid:durableId="560140407">
    <w:abstractNumId w:val="0"/>
  </w:num>
  <w:num w:numId="21" w16cid:durableId="1283809809">
    <w:abstractNumId w:val="15"/>
  </w:num>
  <w:num w:numId="22" w16cid:durableId="871654776">
    <w:abstractNumId w:val="7"/>
  </w:num>
  <w:num w:numId="23" w16cid:durableId="941692340">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0DD"/>
    <w:rsid w:val="00003054"/>
    <w:rsid w:val="0000362B"/>
    <w:rsid w:val="00007C98"/>
    <w:rsid w:val="000115A7"/>
    <w:rsid w:val="00012E6C"/>
    <w:rsid w:val="00013431"/>
    <w:rsid w:val="00015878"/>
    <w:rsid w:val="00015D1C"/>
    <w:rsid w:val="00016CD8"/>
    <w:rsid w:val="0001747A"/>
    <w:rsid w:val="0001764F"/>
    <w:rsid w:val="00022F67"/>
    <w:rsid w:val="0002432B"/>
    <w:rsid w:val="000249FA"/>
    <w:rsid w:val="00024BCE"/>
    <w:rsid w:val="000252BD"/>
    <w:rsid w:val="00025778"/>
    <w:rsid w:val="00025CB0"/>
    <w:rsid w:val="00031A82"/>
    <w:rsid w:val="00033B14"/>
    <w:rsid w:val="00034C34"/>
    <w:rsid w:val="000378F2"/>
    <w:rsid w:val="000402C0"/>
    <w:rsid w:val="000433D0"/>
    <w:rsid w:val="000437E8"/>
    <w:rsid w:val="00043ABB"/>
    <w:rsid w:val="000459BA"/>
    <w:rsid w:val="00045C33"/>
    <w:rsid w:val="00050C1C"/>
    <w:rsid w:val="00050D95"/>
    <w:rsid w:val="0005185B"/>
    <w:rsid w:val="00051A00"/>
    <w:rsid w:val="000525CF"/>
    <w:rsid w:val="00054C42"/>
    <w:rsid w:val="00055B15"/>
    <w:rsid w:val="000620EE"/>
    <w:rsid w:val="00062A5E"/>
    <w:rsid w:val="000635D7"/>
    <w:rsid w:val="000640C7"/>
    <w:rsid w:val="00070327"/>
    <w:rsid w:val="00070A7C"/>
    <w:rsid w:val="000736BD"/>
    <w:rsid w:val="000737AB"/>
    <w:rsid w:val="00074114"/>
    <w:rsid w:val="0007421B"/>
    <w:rsid w:val="0007540D"/>
    <w:rsid w:val="000754C6"/>
    <w:rsid w:val="00077DB0"/>
    <w:rsid w:val="00084020"/>
    <w:rsid w:val="00087015"/>
    <w:rsid w:val="00087843"/>
    <w:rsid w:val="00087EC5"/>
    <w:rsid w:val="00091131"/>
    <w:rsid w:val="00091208"/>
    <w:rsid w:val="00091261"/>
    <w:rsid w:val="0009220C"/>
    <w:rsid w:val="00092E5A"/>
    <w:rsid w:val="00094D3B"/>
    <w:rsid w:val="00095B4A"/>
    <w:rsid w:val="000A036D"/>
    <w:rsid w:val="000A0911"/>
    <w:rsid w:val="000A0995"/>
    <w:rsid w:val="000A10DC"/>
    <w:rsid w:val="000A185A"/>
    <w:rsid w:val="000A1F37"/>
    <w:rsid w:val="000A275B"/>
    <w:rsid w:val="000A299B"/>
    <w:rsid w:val="000A3BF8"/>
    <w:rsid w:val="000A4C62"/>
    <w:rsid w:val="000A65C0"/>
    <w:rsid w:val="000B0725"/>
    <w:rsid w:val="000B15C0"/>
    <w:rsid w:val="000B1AF6"/>
    <w:rsid w:val="000B1F2E"/>
    <w:rsid w:val="000B22D2"/>
    <w:rsid w:val="000B26D5"/>
    <w:rsid w:val="000B288E"/>
    <w:rsid w:val="000B4FC2"/>
    <w:rsid w:val="000C08FE"/>
    <w:rsid w:val="000C4AB6"/>
    <w:rsid w:val="000C5037"/>
    <w:rsid w:val="000C564A"/>
    <w:rsid w:val="000C56BC"/>
    <w:rsid w:val="000C6287"/>
    <w:rsid w:val="000C6569"/>
    <w:rsid w:val="000D0129"/>
    <w:rsid w:val="000D0274"/>
    <w:rsid w:val="000D0F74"/>
    <w:rsid w:val="000D2665"/>
    <w:rsid w:val="000D2C82"/>
    <w:rsid w:val="000D4235"/>
    <w:rsid w:val="000D4447"/>
    <w:rsid w:val="000D4F51"/>
    <w:rsid w:val="000D645A"/>
    <w:rsid w:val="000D684D"/>
    <w:rsid w:val="000D69A5"/>
    <w:rsid w:val="000D71BA"/>
    <w:rsid w:val="000E089A"/>
    <w:rsid w:val="000E167F"/>
    <w:rsid w:val="000E2102"/>
    <w:rsid w:val="000E248F"/>
    <w:rsid w:val="000E4148"/>
    <w:rsid w:val="000E4F9A"/>
    <w:rsid w:val="000E51B1"/>
    <w:rsid w:val="000E6BA8"/>
    <w:rsid w:val="000F0209"/>
    <w:rsid w:val="000F0686"/>
    <w:rsid w:val="000F1970"/>
    <w:rsid w:val="000F2078"/>
    <w:rsid w:val="000F2198"/>
    <w:rsid w:val="000F3FEC"/>
    <w:rsid w:val="000F458B"/>
    <w:rsid w:val="000F5BDF"/>
    <w:rsid w:val="000F65F7"/>
    <w:rsid w:val="000F72F3"/>
    <w:rsid w:val="00100C20"/>
    <w:rsid w:val="00101496"/>
    <w:rsid w:val="00102710"/>
    <w:rsid w:val="00103253"/>
    <w:rsid w:val="001040E3"/>
    <w:rsid w:val="0010515E"/>
    <w:rsid w:val="00105C9B"/>
    <w:rsid w:val="001060B5"/>
    <w:rsid w:val="00106BD1"/>
    <w:rsid w:val="00107011"/>
    <w:rsid w:val="00110AB5"/>
    <w:rsid w:val="00111E3D"/>
    <w:rsid w:val="001120DA"/>
    <w:rsid w:val="0011280F"/>
    <w:rsid w:val="0011287D"/>
    <w:rsid w:val="00112B17"/>
    <w:rsid w:val="00115C04"/>
    <w:rsid w:val="00115C89"/>
    <w:rsid w:val="001201DD"/>
    <w:rsid w:val="00120EAA"/>
    <w:rsid w:val="0012252F"/>
    <w:rsid w:val="00122F9F"/>
    <w:rsid w:val="001231EE"/>
    <w:rsid w:val="00126B1E"/>
    <w:rsid w:val="00126E44"/>
    <w:rsid w:val="00127165"/>
    <w:rsid w:val="00130576"/>
    <w:rsid w:val="0013402F"/>
    <w:rsid w:val="00134266"/>
    <w:rsid w:val="001357EC"/>
    <w:rsid w:val="00140578"/>
    <w:rsid w:val="00142A17"/>
    <w:rsid w:val="001431CA"/>
    <w:rsid w:val="0014320C"/>
    <w:rsid w:val="00143226"/>
    <w:rsid w:val="0014623C"/>
    <w:rsid w:val="00147418"/>
    <w:rsid w:val="0015039D"/>
    <w:rsid w:val="0015111A"/>
    <w:rsid w:val="001517F9"/>
    <w:rsid w:val="0015206E"/>
    <w:rsid w:val="001525DB"/>
    <w:rsid w:val="00153FEE"/>
    <w:rsid w:val="00154190"/>
    <w:rsid w:val="00154CD1"/>
    <w:rsid w:val="00157A22"/>
    <w:rsid w:val="00161170"/>
    <w:rsid w:val="00162073"/>
    <w:rsid w:val="00163DCC"/>
    <w:rsid w:val="001643AB"/>
    <w:rsid w:val="00167A9C"/>
    <w:rsid w:val="00170AC8"/>
    <w:rsid w:val="00170FA9"/>
    <w:rsid w:val="00172D31"/>
    <w:rsid w:val="00180124"/>
    <w:rsid w:val="00181C1C"/>
    <w:rsid w:val="001821A4"/>
    <w:rsid w:val="00182996"/>
    <w:rsid w:val="00182A50"/>
    <w:rsid w:val="00182E15"/>
    <w:rsid w:val="00185455"/>
    <w:rsid w:val="00186BBA"/>
    <w:rsid w:val="00186C9D"/>
    <w:rsid w:val="001911A7"/>
    <w:rsid w:val="00191633"/>
    <w:rsid w:val="00192FC8"/>
    <w:rsid w:val="001930B4"/>
    <w:rsid w:val="00194588"/>
    <w:rsid w:val="001962ED"/>
    <w:rsid w:val="001A0175"/>
    <w:rsid w:val="001A1E71"/>
    <w:rsid w:val="001A6579"/>
    <w:rsid w:val="001A67FF"/>
    <w:rsid w:val="001A6A46"/>
    <w:rsid w:val="001A6A78"/>
    <w:rsid w:val="001A6CF0"/>
    <w:rsid w:val="001B27A6"/>
    <w:rsid w:val="001B37B4"/>
    <w:rsid w:val="001B4D22"/>
    <w:rsid w:val="001B5240"/>
    <w:rsid w:val="001C0865"/>
    <w:rsid w:val="001C1779"/>
    <w:rsid w:val="001C2289"/>
    <w:rsid w:val="001C3EFA"/>
    <w:rsid w:val="001C4E5A"/>
    <w:rsid w:val="001C641F"/>
    <w:rsid w:val="001C6E77"/>
    <w:rsid w:val="001C6FDE"/>
    <w:rsid w:val="001C762C"/>
    <w:rsid w:val="001D0330"/>
    <w:rsid w:val="001D1019"/>
    <w:rsid w:val="001D18A5"/>
    <w:rsid w:val="001D21FD"/>
    <w:rsid w:val="001D2434"/>
    <w:rsid w:val="001D385B"/>
    <w:rsid w:val="001D3F3C"/>
    <w:rsid w:val="001D4FA6"/>
    <w:rsid w:val="001D64E6"/>
    <w:rsid w:val="001D69B6"/>
    <w:rsid w:val="001D718F"/>
    <w:rsid w:val="001D799E"/>
    <w:rsid w:val="001E16B1"/>
    <w:rsid w:val="001E1AD9"/>
    <w:rsid w:val="001E1E4A"/>
    <w:rsid w:val="001E409F"/>
    <w:rsid w:val="001E496E"/>
    <w:rsid w:val="001E4DBE"/>
    <w:rsid w:val="001E6685"/>
    <w:rsid w:val="001E6D8A"/>
    <w:rsid w:val="001F170B"/>
    <w:rsid w:val="001F3348"/>
    <w:rsid w:val="001F59CA"/>
    <w:rsid w:val="001F6EB7"/>
    <w:rsid w:val="001F7BD1"/>
    <w:rsid w:val="00201421"/>
    <w:rsid w:val="002019CC"/>
    <w:rsid w:val="0020217F"/>
    <w:rsid w:val="002029AC"/>
    <w:rsid w:val="00204F82"/>
    <w:rsid w:val="00205D3E"/>
    <w:rsid w:val="00206618"/>
    <w:rsid w:val="00207E44"/>
    <w:rsid w:val="0021183C"/>
    <w:rsid w:val="0021323B"/>
    <w:rsid w:val="00215A54"/>
    <w:rsid w:val="00217F77"/>
    <w:rsid w:val="002202B1"/>
    <w:rsid w:val="00220396"/>
    <w:rsid w:val="00221333"/>
    <w:rsid w:val="002213EC"/>
    <w:rsid w:val="00221A4B"/>
    <w:rsid w:val="00221E20"/>
    <w:rsid w:val="002246A3"/>
    <w:rsid w:val="00224742"/>
    <w:rsid w:val="00225DBC"/>
    <w:rsid w:val="002261EE"/>
    <w:rsid w:val="0023205D"/>
    <w:rsid w:val="00232654"/>
    <w:rsid w:val="00232B27"/>
    <w:rsid w:val="0023402D"/>
    <w:rsid w:val="00235801"/>
    <w:rsid w:val="00235C77"/>
    <w:rsid w:val="00236BAB"/>
    <w:rsid w:val="002374BE"/>
    <w:rsid w:val="00237899"/>
    <w:rsid w:val="00240D60"/>
    <w:rsid w:val="002433F6"/>
    <w:rsid w:val="002453E8"/>
    <w:rsid w:val="0024569C"/>
    <w:rsid w:val="002463BB"/>
    <w:rsid w:val="0024658C"/>
    <w:rsid w:val="00250752"/>
    <w:rsid w:val="00251B75"/>
    <w:rsid w:val="00251DFC"/>
    <w:rsid w:val="002532F6"/>
    <w:rsid w:val="00254FA3"/>
    <w:rsid w:val="00255453"/>
    <w:rsid w:val="00257A38"/>
    <w:rsid w:val="00260487"/>
    <w:rsid w:val="0026085C"/>
    <w:rsid w:val="00266451"/>
    <w:rsid w:val="002671B0"/>
    <w:rsid w:val="0026775E"/>
    <w:rsid w:val="0027137A"/>
    <w:rsid w:val="0027316D"/>
    <w:rsid w:val="00273E5C"/>
    <w:rsid w:val="0027489D"/>
    <w:rsid w:val="00276513"/>
    <w:rsid w:val="00281897"/>
    <w:rsid w:val="002821DD"/>
    <w:rsid w:val="002862CB"/>
    <w:rsid w:val="00286C50"/>
    <w:rsid w:val="002906FC"/>
    <w:rsid w:val="00291D71"/>
    <w:rsid w:val="00292816"/>
    <w:rsid w:val="0029337D"/>
    <w:rsid w:val="0029363A"/>
    <w:rsid w:val="00293FD6"/>
    <w:rsid w:val="002941BC"/>
    <w:rsid w:val="00294792"/>
    <w:rsid w:val="002A0416"/>
    <w:rsid w:val="002A04B4"/>
    <w:rsid w:val="002A1646"/>
    <w:rsid w:val="002A19D8"/>
    <w:rsid w:val="002A39AB"/>
    <w:rsid w:val="002A3E2B"/>
    <w:rsid w:val="002A4C7E"/>
    <w:rsid w:val="002A55FE"/>
    <w:rsid w:val="002A65A0"/>
    <w:rsid w:val="002B1239"/>
    <w:rsid w:val="002B19A1"/>
    <w:rsid w:val="002B1E14"/>
    <w:rsid w:val="002B20B3"/>
    <w:rsid w:val="002B2DE5"/>
    <w:rsid w:val="002B4362"/>
    <w:rsid w:val="002B524D"/>
    <w:rsid w:val="002B6B6B"/>
    <w:rsid w:val="002B7286"/>
    <w:rsid w:val="002B7755"/>
    <w:rsid w:val="002C1600"/>
    <w:rsid w:val="002C488D"/>
    <w:rsid w:val="002C66B4"/>
    <w:rsid w:val="002C74B5"/>
    <w:rsid w:val="002D11DA"/>
    <w:rsid w:val="002D2975"/>
    <w:rsid w:val="002D33DD"/>
    <w:rsid w:val="002D48D6"/>
    <w:rsid w:val="002D4DC4"/>
    <w:rsid w:val="002D6DD2"/>
    <w:rsid w:val="002D71D0"/>
    <w:rsid w:val="002E130E"/>
    <w:rsid w:val="002E1A27"/>
    <w:rsid w:val="002E5F13"/>
    <w:rsid w:val="002E61E9"/>
    <w:rsid w:val="002E68E6"/>
    <w:rsid w:val="002E6BEA"/>
    <w:rsid w:val="002E6DA8"/>
    <w:rsid w:val="002E7195"/>
    <w:rsid w:val="002E73E8"/>
    <w:rsid w:val="002E7834"/>
    <w:rsid w:val="002F0DC3"/>
    <w:rsid w:val="002F160E"/>
    <w:rsid w:val="002F55A7"/>
    <w:rsid w:val="00301199"/>
    <w:rsid w:val="00302609"/>
    <w:rsid w:val="003047DA"/>
    <w:rsid w:val="003055C0"/>
    <w:rsid w:val="00305EC2"/>
    <w:rsid w:val="00305FE7"/>
    <w:rsid w:val="00306618"/>
    <w:rsid w:val="003066CF"/>
    <w:rsid w:val="0030715A"/>
    <w:rsid w:val="00310B3C"/>
    <w:rsid w:val="0031160C"/>
    <w:rsid w:val="00312C02"/>
    <w:rsid w:val="00314687"/>
    <w:rsid w:val="0031470C"/>
    <w:rsid w:val="00320DDD"/>
    <w:rsid w:val="00321169"/>
    <w:rsid w:val="003217FC"/>
    <w:rsid w:val="00321B22"/>
    <w:rsid w:val="00321E2D"/>
    <w:rsid w:val="0032626D"/>
    <w:rsid w:val="0032799B"/>
    <w:rsid w:val="00327A3D"/>
    <w:rsid w:val="00327ED8"/>
    <w:rsid w:val="003301DC"/>
    <w:rsid w:val="00333263"/>
    <w:rsid w:val="003334D9"/>
    <w:rsid w:val="003345CF"/>
    <w:rsid w:val="0033499D"/>
    <w:rsid w:val="00336593"/>
    <w:rsid w:val="0034271E"/>
    <w:rsid w:val="00342C43"/>
    <w:rsid w:val="003430F1"/>
    <w:rsid w:val="00344028"/>
    <w:rsid w:val="00344BAC"/>
    <w:rsid w:val="00345718"/>
    <w:rsid w:val="003475B2"/>
    <w:rsid w:val="0035014C"/>
    <w:rsid w:val="00350A82"/>
    <w:rsid w:val="00351FDA"/>
    <w:rsid w:val="00354674"/>
    <w:rsid w:val="003564DB"/>
    <w:rsid w:val="00357402"/>
    <w:rsid w:val="0036079F"/>
    <w:rsid w:val="003607FF"/>
    <w:rsid w:val="003615A4"/>
    <w:rsid w:val="00361E24"/>
    <w:rsid w:val="0036392C"/>
    <w:rsid w:val="0036768F"/>
    <w:rsid w:val="00371A23"/>
    <w:rsid w:val="0037271A"/>
    <w:rsid w:val="00373F23"/>
    <w:rsid w:val="00380E89"/>
    <w:rsid w:val="00383301"/>
    <w:rsid w:val="00384788"/>
    <w:rsid w:val="00385AF0"/>
    <w:rsid w:val="00385B6E"/>
    <w:rsid w:val="00385CBB"/>
    <w:rsid w:val="003860B4"/>
    <w:rsid w:val="00386EAB"/>
    <w:rsid w:val="00387520"/>
    <w:rsid w:val="00390F64"/>
    <w:rsid w:val="003928BC"/>
    <w:rsid w:val="0039328D"/>
    <w:rsid w:val="003936B7"/>
    <w:rsid w:val="00394DB8"/>
    <w:rsid w:val="00394DDB"/>
    <w:rsid w:val="00395322"/>
    <w:rsid w:val="0039600B"/>
    <w:rsid w:val="0039662E"/>
    <w:rsid w:val="003A036A"/>
    <w:rsid w:val="003A0579"/>
    <w:rsid w:val="003A55BF"/>
    <w:rsid w:val="003B0FE2"/>
    <w:rsid w:val="003B44A1"/>
    <w:rsid w:val="003B4BCC"/>
    <w:rsid w:val="003B7B83"/>
    <w:rsid w:val="003B7FB3"/>
    <w:rsid w:val="003C0804"/>
    <w:rsid w:val="003C1401"/>
    <w:rsid w:val="003C3336"/>
    <w:rsid w:val="003C3C4B"/>
    <w:rsid w:val="003C64DE"/>
    <w:rsid w:val="003C6CC2"/>
    <w:rsid w:val="003C77A7"/>
    <w:rsid w:val="003D148E"/>
    <w:rsid w:val="003D23D0"/>
    <w:rsid w:val="003D259A"/>
    <w:rsid w:val="003D330D"/>
    <w:rsid w:val="003D3E04"/>
    <w:rsid w:val="003D3E8B"/>
    <w:rsid w:val="003D47BB"/>
    <w:rsid w:val="003D5376"/>
    <w:rsid w:val="003D7336"/>
    <w:rsid w:val="003E2A13"/>
    <w:rsid w:val="003E5618"/>
    <w:rsid w:val="003E5B11"/>
    <w:rsid w:val="003E6197"/>
    <w:rsid w:val="003E6BF5"/>
    <w:rsid w:val="003F01DE"/>
    <w:rsid w:val="003F1FA3"/>
    <w:rsid w:val="003F1FD1"/>
    <w:rsid w:val="003F29EC"/>
    <w:rsid w:val="003F40A2"/>
    <w:rsid w:val="003F48BE"/>
    <w:rsid w:val="003F6795"/>
    <w:rsid w:val="0040141D"/>
    <w:rsid w:val="00402B83"/>
    <w:rsid w:val="00405DE9"/>
    <w:rsid w:val="004070AB"/>
    <w:rsid w:val="00410761"/>
    <w:rsid w:val="00410AE2"/>
    <w:rsid w:val="0041145F"/>
    <w:rsid w:val="0041156E"/>
    <w:rsid w:val="00412659"/>
    <w:rsid w:val="00412EDB"/>
    <w:rsid w:val="004147CE"/>
    <w:rsid w:val="00415EAD"/>
    <w:rsid w:val="004161AC"/>
    <w:rsid w:val="00416A35"/>
    <w:rsid w:val="00416B71"/>
    <w:rsid w:val="00417661"/>
    <w:rsid w:val="00420938"/>
    <w:rsid w:val="00423ADF"/>
    <w:rsid w:val="00424EB3"/>
    <w:rsid w:val="004250DC"/>
    <w:rsid w:val="0042530B"/>
    <w:rsid w:val="0042682E"/>
    <w:rsid w:val="00427B0E"/>
    <w:rsid w:val="0043058C"/>
    <w:rsid w:val="00430AE0"/>
    <w:rsid w:val="0043111B"/>
    <w:rsid w:val="004316A2"/>
    <w:rsid w:val="004316E9"/>
    <w:rsid w:val="0043191B"/>
    <w:rsid w:val="004319F9"/>
    <w:rsid w:val="00431B0E"/>
    <w:rsid w:val="0043314D"/>
    <w:rsid w:val="00434CDF"/>
    <w:rsid w:val="00434F92"/>
    <w:rsid w:val="00435649"/>
    <w:rsid w:val="004364DA"/>
    <w:rsid w:val="00436933"/>
    <w:rsid w:val="004415D6"/>
    <w:rsid w:val="00441D64"/>
    <w:rsid w:val="00443BAC"/>
    <w:rsid w:val="0044421A"/>
    <w:rsid w:val="00450199"/>
    <w:rsid w:val="0045031E"/>
    <w:rsid w:val="00450FC2"/>
    <w:rsid w:val="004513ED"/>
    <w:rsid w:val="0045307C"/>
    <w:rsid w:val="00453D73"/>
    <w:rsid w:val="00455125"/>
    <w:rsid w:val="00456A3E"/>
    <w:rsid w:val="00457659"/>
    <w:rsid w:val="00457EFE"/>
    <w:rsid w:val="00460FB2"/>
    <w:rsid w:val="00463F53"/>
    <w:rsid w:val="00464002"/>
    <w:rsid w:val="004653DC"/>
    <w:rsid w:val="004654DE"/>
    <w:rsid w:val="00465AC5"/>
    <w:rsid w:val="00465C82"/>
    <w:rsid w:val="004676AE"/>
    <w:rsid w:val="00467FD5"/>
    <w:rsid w:val="00472B8F"/>
    <w:rsid w:val="004738DA"/>
    <w:rsid w:val="00473E6E"/>
    <w:rsid w:val="00474864"/>
    <w:rsid w:val="00480569"/>
    <w:rsid w:val="004807AE"/>
    <w:rsid w:val="00480EF7"/>
    <w:rsid w:val="00481308"/>
    <w:rsid w:val="004814CA"/>
    <w:rsid w:val="00482BF6"/>
    <w:rsid w:val="0048350C"/>
    <w:rsid w:val="004876EA"/>
    <w:rsid w:val="00487953"/>
    <w:rsid w:val="004933D6"/>
    <w:rsid w:val="00494678"/>
    <w:rsid w:val="004A12BB"/>
    <w:rsid w:val="004A1570"/>
    <w:rsid w:val="004A1AC9"/>
    <w:rsid w:val="004A37FD"/>
    <w:rsid w:val="004A3FCE"/>
    <w:rsid w:val="004A4D35"/>
    <w:rsid w:val="004A5E3A"/>
    <w:rsid w:val="004B1838"/>
    <w:rsid w:val="004B19F7"/>
    <w:rsid w:val="004B1D91"/>
    <w:rsid w:val="004B3608"/>
    <w:rsid w:val="004B45B7"/>
    <w:rsid w:val="004B4DD7"/>
    <w:rsid w:val="004B5E35"/>
    <w:rsid w:val="004B7014"/>
    <w:rsid w:val="004C0C82"/>
    <w:rsid w:val="004C16A5"/>
    <w:rsid w:val="004C24B5"/>
    <w:rsid w:val="004C33F4"/>
    <w:rsid w:val="004C3892"/>
    <w:rsid w:val="004C4781"/>
    <w:rsid w:val="004C5A2A"/>
    <w:rsid w:val="004D11DD"/>
    <w:rsid w:val="004D1D01"/>
    <w:rsid w:val="004D4080"/>
    <w:rsid w:val="004D6D3E"/>
    <w:rsid w:val="004E0050"/>
    <w:rsid w:val="004E028E"/>
    <w:rsid w:val="004E0663"/>
    <w:rsid w:val="004E1533"/>
    <w:rsid w:val="004E1546"/>
    <w:rsid w:val="004E1917"/>
    <w:rsid w:val="004E40EE"/>
    <w:rsid w:val="004E5BF2"/>
    <w:rsid w:val="004E6835"/>
    <w:rsid w:val="004E758C"/>
    <w:rsid w:val="004F0D3A"/>
    <w:rsid w:val="004F1968"/>
    <w:rsid w:val="004F36D9"/>
    <w:rsid w:val="004F5C82"/>
    <w:rsid w:val="004F607F"/>
    <w:rsid w:val="004F6D7C"/>
    <w:rsid w:val="00502DBF"/>
    <w:rsid w:val="005062A2"/>
    <w:rsid w:val="005064A0"/>
    <w:rsid w:val="00506B8B"/>
    <w:rsid w:val="00510160"/>
    <w:rsid w:val="00510CDE"/>
    <w:rsid w:val="005118C4"/>
    <w:rsid w:val="005119CF"/>
    <w:rsid w:val="00511E53"/>
    <w:rsid w:val="00513118"/>
    <w:rsid w:val="0051508B"/>
    <w:rsid w:val="0051517F"/>
    <w:rsid w:val="00515FB4"/>
    <w:rsid w:val="0051643A"/>
    <w:rsid w:val="00516636"/>
    <w:rsid w:val="00517DF9"/>
    <w:rsid w:val="00521618"/>
    <w:rsid w:val="00522FCE"/>
    <w:rsid w:val="005322B6"/>
    <w:rsid w:val="00532D7D"/>
    <w:rsid w:val="00533E19"/>
    <w:rsid w:val="0053416B"/>
    <w:rsid w:val="00534E3C"/>
    <w:rsid w:val="0053795F"/>
    <w:rsid w:val="00537A15"/>
    <w:rsid w:val="00540692"/>
    <w:rsid w:val="00540D96"/>
    <w:rsid w:val="0054122C"/>
    <w:rsid w:val="00542C14"/>
    <w:rsid w:val="0054488E"/>
    <w:rsid w:val="005451A0"/>
    <w:rsid w:val="00545E98"/>
    <w:rsid w:val="00547C32"/>
    <w:rsid w:val="0055029A"/>
    <w:rsid w:val="00550860"/>
    <w:rsid w:val="00550898"/>
    <w:rsid w:val="005541E5"/>
    <w:rsid w:val="0055520C"/>
    <w:rsid w:val="00556C9E"/>
    <w:rsid w:val="00557B63"/>
    <w:rsid w:val="005604D5"/>
    <w:rsid w:val="00560501"/>
    <w:rsid w:val="00561DF9"/>
    <w:rsid w:val="00562311"/>
    <w:rsid w:val="005638C5"/>
    <w:rsid w:val="00564EBC"/>
    <w:rsid w:val="00565D57"/>
    <w:rsid w:val="0056683B"/>
    <w:rsid w:val="00566858"/>
    <w:rsid w:val="00567309"/>
    <w:rsid w:val="00567E82"/>
    <w:rsid w:val="0057041B"/>
    <w:rsid w:val="00570873"/>
    <w:rsid w:val="005708AD"/>
    <w:rsid w:val="00571C41"/>
    <w:rsid w:val="0057256A"/>
    <w:rsid w:val="00572EE8"/>
    <w:rsid w:val="005756C6"/>
    <w:rsid w:val="005809F2"/>
    <w:rsid w:val="00581F8E"/>
    <w:rsid w:val="00583B34"/>
    <w:rsid w:val="005856FC"/>
    <w:rsid w:val="0058603C"/>
    <w:rsid w:val="00587C5E"/>
    <w:rsid w:val="00591866"/>
    <w:rsid w:val="00591D2C"/>
    <w:rsid w:val="00594EE2"/>
    <w:rsid w:val="00594F9A"/>
    <w:rsid w:val="0059679D"/>
    <w:rsid w:val="00597851"/>
    <w:rsid w:val="00597B21"/>
    <w:rsid w:val="00597B59"/>
    <w:rsid w:val="005A10E0"/>
    <w:rsid w:val="005A1763"/>
    <w:rsid w:val="005A24B0"/>
    <w:rsid w:val="005A3240"/>
    <w:rsid w:val="005A507B"/>
    <w:rsid w:val="005A7921"/>
    <w:rsid w:val="005B0ECA"/>
    <w:rsid w:val="005B202F"/>
    <w:rsid w:val="005B32FD"/>
    <w:rsid w:val="005B60CE"/>
    <w:rsid w:val="005C00D2"/>
    <w:rsid w:val="005C0133"/>
    <w:rsid w:val="005C0B6F"/>
    <w:rsid w:val="005C2ABD"/>
    <w:rsid w:val="005C40BC"/>
    <w:rsid w:val="005C4986"/>
    <w:rsid w:val="005C4B5A"/>
    <w:rsid w:val="005C4C78"/>
    <w:rsid w:val="005C7362"/>
    <w:rsid w:val="005C7BA2"/>
    <w:rsid w:val="005C7DA1"/>
    <w:rsid w:val="005D1A49"/>
    <w:rsid w:val="005D5338"/>
    <w:rsid w:val="005D544D"/>
    <w:rsid w:val="005D57D7"/>
    <w:rsid w:val="005E046C"/>
    <w:rsid w:val="005E14FA"/>
    <w:rsid w:val="005E3C1D"/>
    <w:rsid w:val="005E5069"/>
    <w:rsid w:val="005E6320"/>
    <w:rsid w:val="005E7CC1"/>
    <w:rsid w:val="005F114F"/>
    <w:rsid w:val="005F11AD"/>
    <w:rsid w:val="005F2BB1"/>
    <w:rsid w:val="005F3A39"/>
    <w:rsid w:val="005F4D4B"/>
    <w:rsid w:val="005F63B4"/>
    <w:rsid w:val="005F742E"/>
    <w:rsid w:val="005F7DAE"/>
    <w:rsid w:val="005F7EAA"/>
    <w:rsid w:val="00601B6F"/>
    <w:rsid w:val="006022D2"/>
    <w:rsid w:val="006030DD"/>
    <w:rsid w:val="0060322E"/>
    <w:rsid w:val="00607C87"/>
    <w:rsid w:val="00607EC9"/>
    <w:rsid w:val="006102FE"/>
    <w:rsid w:val="00610706"/>
    <w:rsid w:val="00610DF6"/>
    <w:rsid w:val="00610E17"/>
    <w:rsid w:val="00611A6E"/>
    <w:rsid w:val="0061325E"/>
    <w:rsid w:val="00613535"/>
    <w:rsid w:val="00615A2F"/>
    <w:rsid w:val="006175D8"/>
    <w:rsid w:val="006177C1"/>
    <w:rsid w:val="00621486"/>
    <w:rsid w:val="00622E01"/>
    <w:rsid w:val="00623BCF"/>
    <w:rsid w:val="00623C6A"/>
    <w:rsid w:val="00623FA3"/>
    <w:rsid w:val="006250EC"/>
    <w:rsid w:val="00626EAC"/>
    <w:rsid w:val="00626EC2"/>
    <w:rsid w:val="00630783"/>
    <w:rsid w:val="00632707"/>
    <w:rsid w:val="006330A5"/>
    <w:rsid w:val="0063437C"/>
    <w:rsid w:val="006353B8"/>
    <w:rsid w:val="006355A3"/>
    <w:rsid w:val="00635816"/>
    <w:rsid w:val="0063583C"/>
    <w:rsid w:val="00635F6B"/>
    <w:rsid w:val="006363C0"/>
    <w:rsid w:val="00636942"/>
    <w:rsid w:val="00637434"/>
    <w:rsid w:val="00640148"/>
    <w:rsid w:val="00640796"/>
    <w:rsid w:val="00640B1C"/>
    <w:rsid w:val="00644AA3"/>
    <w:rsid w:val="006458D4"/>
    <w:rsid w:val="00645BE6"/>
    <w:rsid w:val="006460D3"/>
    <w:rsid w:val="00646F7E"/>
    <w:rsid w:val="006516AC"/>
    <w:rsid w:val="006520A8"/>
    <w:rsid w:val="00652184"/>
    <w:rsid w:val="0065228B"/>
    <w:rsid w:val="006523E2"/>
    <w:rsid w:val="00652D8E"/>
    <w:rsid w:val="006532A2"/>
    <w:rsid w:val="0065353D"/>
    <w:rsid w:val="00653C67"/>
    <w:rsid w:val="00654BEC"/>
    <w:rsid w:val="0065516C"/>
    <w:rsid w:val="006564DD"/>
    <w:rsid w:val="00660395"/>
    <w:rsid w:val="006604E6"/>
    <w:rsid w:val="006610BC"/>
    <w:rsid w:val="00661D5F"/>
    <w:rsid w:val="0066294F"/>
    <w:rsid w:val="00662E44"/>
    <w:rsid w:val="0066498B"/>
    <w:rsid w:val="006649CB"/>
    <w:rsid w:val="00664B18"/>
    <w:rsid w:val="00666607"/>
    <w:rsid w:val="00666665"/>
    <w:rsid w:val="00667E1B"/>
    <w:rsid w:val="00672268"/>
    <w:rsid w:val="006723AB"/>
    <w:rsid w:val="00673504"/>
    <w:rsid w:val="00674F30"/>
    <w:rsid w:val="006751EA"/>
    <w:rsid w:val="00675202"/>
    <w:rsid w:val="00676361"/>
    <w:rsid w:val="00682FD5"/>
    <w:rsid w:val="006836FE"/>
    <w:rsid w:val="00684B73"/>
    <w:rsid w:val="00684EE7"/>
    <w:rsid w:val="0068536D"/>
    <w:rsid w:val="0068645B"/>
    <w:rsid w:val="00686D6E"/>
    <w:rsid w:val="006911CF"/>
    <w:rsid w:val="00694485"/>
    <w:rsid w:val="00695C0F"/>
    <w:rsid w:val="006A2D11"/>
    <w:rsid w:val="006A3BBB"/>
    <w:rsid w:val="006A3FDA"/>
    <w:rsid w:val="006A4273"/>
    <w:rsid w:val="006A4D74"/>
    <w:rsid w:val="006A5739"/>
    <w:rsid w:val="006A6355"/>
    <w:rsid w:val="006A67B2"/>
    <w:rsid w:val="006A6AB1"/>
    <w:rsid w:val="006B057F"/>
    <w:rsid w:val="006B32B6"/>
    <w:rsid w:val="006B5089"/>
    <w:rsid w:val="006B6EA9"/>
    <w:rsid w:val="006C1BC2"/>
    <w:rsid w:val="006C2D1C"/>
    <w:rsid w:val="006C48A2"/>
    <w:rsid w:val="006C5580"/>
    <w:rsid w:val="006C5CD4"/>
    <w:rsid w:val="006C62CA"/>
    <w:rsid w:val="006C73CA"/>
    <w:rsid w:val="006D00BC"/>
    <w:rsid w:val="006D04A6"/>
    <w:rsid w:val="006D0C75"/>
    <w:rsid w:val="006D15FD"/>
    <w:rsid w:val="006D2C4D"/>
    <w:rsid w:val="006D2DEF"/>
    <w:rsid w:val="006D46F4"/>
    <w:rsid w:val="006D66E0"/>
    <w:rsid w:val="006D7BFD"/>
    <w:rsid w:val="006E052A"/>
    <w:rsid w:val="006E2DEA"/>
    <w:rsid w:val="006E308C"/>
    <w:rsid w:val="006E3358"/>
    <w:rsid w:val="006E3DE2"/>
    <w:rsid w:val="006E4202"/>
    <w:rsid w:val="006E5C6A"/>
    <w:rsid w:val="006E5C6C"/>
    <w:rsid w:val="006E6C5E"/>
    <w:rsid w:val="006E7890"/>
    <w:rsid w:val="006F0C1E"/>
    <w:rsid w:val="006F0CA0"/>
    <w:rsid w:val="006F1BDA"/>
    <w:rsid w:val="006F22BE"/>
    <w:rsid w:val="006F2319"/>
    <w:rsid w:val="006F46F7"/>
    <w:rsid w:val="006F6D70"/>
    <w:rsid w:val="006F78B4"/>
    <w:rsid w:val="006F7AA2"/>
    <w:rsid w:val="00700F45"/>
    <w:rsid w:val="00701926"/>
    <w:rsid w:val="007022EA"/>
    <w:rsid w:val="0070291A"/>
    <w:rsid w:val="00703B14"/>
    <w:rsid w:val="00703F92"/>
    <w:rsid w:val="00704F20"/>
    <w:rsid w:val="0070666D"/>
    <w:rsid w:val="00707A97"/>
    <w:rsid w:val="007104B6"/>
    <w:rsid w:val="007106BA"/>
    <w:rsid w:val="0071244D"/>
    <w:rsid w:val="00712BC2"/>
    <w:rsid w:val="007140D9"/>
    <w:rsid w:val="00714ADE"/>
    <w:rsid w:val="00716101"/>
    <w:rsid w:val="00716482"/>
    <w:rsid w:val="007166D8"/>
    <w:rsid w:val="00716786"/>
    <w:rsid w:val="00716EE3"/>
    <w:rsid w:val="00717707"/>
    <w:rsid w:val="00721389"/>
    <w:rsid w:val="00721BC2"/>
    <w:rsid w:val="00722BEB"/>
    <w:rsid w:val="00723FC1"/>
    <w:rsid w:val="00724979"/>
    <w:rsid w:val="00724D58"/>
    <w:rsid w:val="007301BC"/>
    <w:rsid w:val="00730847"/>
    <w:rsid w:val="00730DB9"/>
    <w:rsid w:val="00731EFC"/>
    <w:rsid w:val="00732A1B"/>
    <w:rsid w:val="0073479F"/>
    <w:rsid w:val="00734D0B"/>
    <w:rsid w:val="00734DA8"/>
    <w:rsid w:val="00735B37"/>
    <w:rsid w:val="00736574"/>
    <w:rsid w:val="0073701E"/>
    <w:rsid w:val="00737119"/>
    <w:rsid w:val="007404C2"/>
    <w:rsid w:val="00740E05"/>
    <w:rsid w:val="0074389B"/>
    <w:rsid w:val="00744535"/>
    <w:rsid w:val="0074472A"/>
    <w:rsid w:val="007448D9"/>
    <w:rsid w:val="00745A72"/>
    <w:rsid w:val="007464D2"/>
    <w:rsid w:val="007476F9"/>
    <w:rsid w:val="007512D0"/>
    <w:rsid w:val="00751B88"/>
    <w:rsid w:val="0075351B"/>
    <w:rsid w:val="00753AEE"/>
    <w:rsid w:val="0075523D"/>
    <w:rsid w:val="00755363"/>
    <w:rsid w:val="00757966"/>
    <w:rsid w:val="00757DB6"/>
    <w:rsid w:val="00761B2F"/>
    <w:rsid w:val="00762832"/>
    <w:rsid w:val="007633E2"/>
    <w:rsid w:val="007636FC"/>
    <w:rsid w:val="00763BC0"/>
    <w:rsid w:val="0077146A"/>
    <w:rsid w:val="007732BE"/>
    <w:rsid w:val="00773DEB"/>
    <w:rsid w:val="007746D5"/>
    <w:rsid w:val="00774A03"/>
    <w:rsid w:val="00774A49"/>
    <w:rsid w:val="00777511"/>
    <w:rsid w:val="00777ECB"/>
    <w:rsid w:val="0078217A"/>
    <w:rsid w:val="007846A0"/>
    <w:rsid w:val="00786E93"/>
    <w:rsid w:val="00792B0F"/>
    <w:rsid w:val="00792DA8"/>
    <w:rsid w:val="00793386"/>
    <w:rsid w:val="0079350B"/>
    <w:rsid w:val="00793739"/>
    <w:rsid w:val="007938F2"/>
    <w:rsid w:val="0079421E"/>
    <w:rsid w:val="00794B57"/>
    <w:rsid w:val="00795141"/>
    <w:rsid w:val="00796089"/>
    <w:rsid w:val="0079747C"/>
    <w:rsid w:val="007A13C1"/>
    <w:rsid w:val="007A3A8C"/>
    <w:rsid w:val="007A3CED"/>
    <w:rsid w:val="007A4B73"/>
    <w:rsid w:val="007A4BAC"/>
    <w:rsid w:val="007A5F89"/>
    <w:rsid w:val="007A6FC8"/>
    <w:rsid w:val="007B0A3F"/>
    <w:rsid w:val="007B19D9"/>
    <w:rsid w:val="007B2C17"/>
    <w:rsid w:val="007B3029"/>
    <w:rsid w:val="007B4598"/>
    <w:rsid w:val="007B6167"/>
    <w:rsid w:val="007B6661"/>
    <w:rsid w:val="007B7093"/>
    <w:rsid w:val="007B7562"/>
    <w:rsid w:val="007B7675"/>
    <w:rsid w:val="007B7E45"/>
    <w:rsid w:val="007C0039"/>
    <w:rsid w:val="007C116D"/>
    <w:rsid w:val="007C1275"/>
    <w:rsid w:val="007C19E5"/>
    <w:rsid w:val="007C1DAE"/>
    <w:rsid w:val="007C3D09"/>
    <w:rsid w:val="007C4B0F"/>
    <w:rsid w:val="007C59D3"/>
    <w:rsid w:val="007C5A40"/>
    <w:rsid w:val="007C645C"/>
    <w:rsid w:val="007C6944"/>
    <w:rsid w:val="007C7FC4"/>
    <w:rsid w:val="007D0307"/>
    <w:rsid w:val="007D0E47"/>
    <w:rsid w:val="007D19EF"/>
    <w:rsid w:val="007D1A29"/>
    <w:rsid w:val="007D2D9E"/>
    <w:rsid w:val="007D2F2D"/>
    <w:rsid w:val="007D3EE5"/>
    <w:rsid w:val="007D4C98"/>
    <w:rsid w:val="007D5BF6"/>
    <w:rsid w:val="007D5ED4"/>
    <w:rsid w:val="007D728E"/>
    <w:rsid w:val="007E0750"/>
    <w:rsid w:val="007E1E64"/>
    <w:rsid w:val="007E2F09"/>
    <w:rsid w:val="007E4DB9"/>
    <w:rsid w:val="007E6FB5"/>
    <w:rsid w:val="007E7FB8"/>
    <w:rsid w:val="007F09BC"/>
    <w:rsid w:val="007F2A01"/>
    <w:rsid w:val="007F3E46"/>
    <w:rsid w:val="007F4749"/>
    <w:rsid w:val="007F4EC8"/>
    <w:rsid w:val="007F5B5B"/>
    <w:rsid w:val="007F77F6"/>
    <w:rsid w:val="00802C82"/>
    <w:rsid w:val="00803001"/>
    <w:rsid w:val="00803150"/>
    <w:rsid w:val="00803640"/>
    <w:rsid w:val="0080504D"/>
    <w:rsid w:val="00806766"/>
    <w:rsid w:val="00806C14"/>
    <w:rsid w:val="00807A02"/>
    <w:rsid w:val="00810BE1"/>
    <w:rsid w:val="0081442D"/>
    <w:rsid w:val="008212AB"/>
    <w:rsid w:val="008216AD"/>
    <w:rsid w:val="00821F84"/>
    <w:rsid w:val="00823596"/>
    <w:rsid w:val="00823832"/>
    <w:rsid w:val="00824377"/>
    <w:rsid w:val="00826230"/>
    <w:rsid w:val="008269BE"/>
    <w:rsid w:val="008306FB"/>
    <w:rsid w:val="00831F81"/>
    <w:rsid w:val="00832B0D"/>
    <w:rsid w:val="0083342A"/>
    <w:rsid w:val="00833BD0"/>
    <w:rsid w:val="00835727"/>
    <w:rsid w:val="00840BC2"/>
    <w:rsid w:val="008421E3"/>
    <w:rsid w:val="00842490"/>
    <w:rsid w:val="008425D8"/>
    <w:rsid w:val="00842F98"/>
    <w:rsid w:val="008435ED"/>
    <w:rsid w:val="00843699"/>
    <w:rsid w:val="0084445A"/>
    <w:rsid w:val="008447A4"/>
    <w:rsid w:val="00846925"/>
    <w:rsid w:val="0084728A"/>
    <w:rsid w:val="00847D0A"/>
    <w:rsid w:val="00850724"/>
    <w:rsid w:val="00851C38"/>
    <w:rsid w:val="00853085"/>
    <w:rsid w:val="00855555"/>
    <w:rsid w:val="00855803"/>
    <w:rsid w:val="008564E4"/>
    <w:rsid w:val="00862F1E"/>
    <w:rsid w:val="0086632E"/>
    <w:rsid w:val="008664A5"/>
    <w:rsid w:val="00866989"/>
    <w:rsid w:val="008669D6"/>
    <w:rsid w:val="008678A6"/>
    <w:rsid w:val="00871342"/>
    <w:rsid w:val="008718AB"/>
    <w:rsid w:val="00871E9F"/>
    <w:rsid w:val="0087482B"/>
    <w:rsid w:val="008755A6"/>
    <w:rsid w:val="0088019D"/>
    <w:rsid w:val="008809A2"/>
    <w:rsid w:val="008814B2"/>
    <w:rsid w:val="00881AEF"/>
    <w:rsid w:val="00884B82"/>
    <w:rsid w:val="00885A68"/>
    <w:rsid w:val="00885B56"/>
    <w:rsid w:val="0088608B"/>
    <w:rsid w:val="00887253"/>
    <w:rsid w:val="0089298C"/>
    <w:rsid w:val="008931AC"/>
    <w:rsid w:val="0089385A"/>
    <w:rsid w:val="00893E24"/>
    <w:rsid w:val="008942B2"/>
    <w:rsid w:val="008A16FD"/>
    <w:rsid w:val="008A1EC9"/>
    <w:rsid w:val="008A220D"/>
    <w:rsid w:val="008A277B"/>
    <w:rsid w:val="008A42A7"/>
    <w:rsid w:val="008A4E9D"/>
    <w:rsid w:val="008A50CA"/>
    <w:rsid w:val="008A5A49"/>
    <w:rsid w:val="008A756A"/>
    <w:rsid w:val="008B0877"/>
    <w:rsid w:val="008B0B88"/>
    <w:rsid w:val="008B0D66"/>
    <w:rsid w:val="008B2444"/>
    <w:rsid w:val="008B28F8"/>
    <w:rsid w:val="008B38CE"/>
    <w:rsid w:val="008B4092"/>
    <w:rsid w:val="008B4EE2"/>
    <w:rsid w:val="008B53FC"/>
    <w:rsid w:val="008B5B6E"/>
    <w:rsid w:val="008B602D"/>
    <w:rsid w:val="008B7292"/>
    <w:rsid w:val="008B7CE3"/>
    <w:rsid w:val="008B7D9A"/>
    <w:rsid w:val="008C12B1"/>
    <w:rsid w:val="008C1E8A"/>
    <w:rsid w:val="008C218B"/>
    <w:rsid w:val="008C254C"/>
    <w:rsid w:val="008C30F2"/>
    <w:rsid w:val="008C355A"/>
    <w:rsid w:val="008C5408"/>
    <w:rsid w:val="008C5A82"/>
    <w:rsid w:val="008C6CC5"/>
    <w:rsid w:val="008C6F5E"/>
    <w:rsid w:val="008D0483"/>
    <w:rsid w:val="008D0CAD"/>
    <w:rsid w:val="008D3BC3"/>
    <w:rsid w:val="008D4EE5"/>
    <w:rsid w:val="008D7854"/>
    <w:rsid w:val="008E0583"/>
    <w:rsid w:val="008E18E7"/>
    <w:rsid w:val="008E22E5"/>
    <w:rsid w:val="008E2432"/>
    <w:rsid w:val="008E2B31"/>
    <w:rsid w:val="008E3394"/>
    <w:rsid w:val="008E4003"/>
    <w:rsid w:val="008E409E"/>
    <w:rsid w:val="008E4FC1"/>
    <w:rsid w:val="008E58CB"/>
    <w:rsid w:val="008E6832"/>
    <w:rsid w:val="008E6BDC"/>
    <w:rsid w:val="008E71EB"/>
    <w:rsid w:val="008F0B03"/>
    <w:rsid w:val="008F1E6C"/>
    <w:rsid w:val="008F5183"/>
    <w:rsid w:val="008F55D6"/>
    <w:rsid w:val="008F6967"/>
    <w:rsid w:val="008F6A6F"/>
    <w:rsid w:val="0090348B"/>
    <w:rsid w:val="00903C8A"/>
    <w:rsid w:val="00906162"/>
    <w:rsid w:val="00906383"/>
    <w:rsid w:val="009069C5"/>
    <w:rsid w:val="00907330"/>
    <w:rsid w:val="0091022A"/>
    <w:rsid w:val="009113EF"/>
    <w:rsid w:val="009125AD"/>
    <w:rsid w:val="00913E72"/>
    <w:rsid w:val="009149CB"/>
    <w:rsid w:val="00915EDB"/>
    <w:rsid w:val="00916DE4"/>
    <w:rsid w:val="009208C5"/>
    <w:rsid w:val="00921D1F"/>
    <w:rsid w:val="009222E2"/>
    <w:rsid w:val="00922686"/>
    <w:rsid w:val="00922B4A"/>
    <w:rsid w:val="00923E69"/>
    <w:rsid w:val="00924BD8"/>
    <w:rsid w:val="0092624C"/>
    <w:rsid w:val="00926950"/>
    <w:rsid w:val="0093070A"/>
    <w:rsid w:val="00930DA0"/>
    <w:rsid w:val="0093325F"/>
    <w:rsid w:val="00934DFD"/>
    <w:rsid w:val="00936E4E"/>
    <w:rsid w:val="0093705B"/>
    <w:rsid w:val="00937AB4"/>
    <w:rsid w:val="00942912"/>
    <w:rsid w:val="00944BD0"/>
    <w:rsid w:val="00945A42"/>
    <w:rsid w:val="00945C02"/>
    <w:rsid w:val="00945F94"/>
    <w:rsid w:val="00947827"/>
    <w:rsid w:val="00947DC9"/>
    <w:rsid w:val="00950BDA"/>
    <w:rsid w:val="00950E6F"/>
    <w:rsid w:val="009514E4"/>
    <w:rsid w:val="009519E5"/>
    <w:rsid w:val="00951F56"/>
    <w:rsid w:val="00952F9F"/>
    <w:rsid w:val="0095400B"/>
    <w:rsid w:val="0095444C"/>
    <w:rsid w:val="00954D7A"/>
    <w:rsid w:val="00955502"/>
    <w:rsid w:val="00956813"/>
    <w:rsid w:val="009572D0"/>
    <w:rsid w:val="00960B22"/>
    <w:rsid w:val="00960DA9"/>
    <w:rsid w:val="009614C0"/>
    <w:rsid w:val="00962063"/>
    <w:rsid w:val="009631C5"/>
    <w:rsid w:val="00963FCD"/>
    <w:rsid w:val="0096415A"/>
    <w:rsid w:val="00964466"/>
    <w:rsid w:val="00964B09"/>
    <w:rsid w:val="0096532B"/>
    <w:rsid w:val="009659A0"/>
    <w:rsid w:val="00965B74"/>
    <w:rsid w:val="00965C9D"/>
    <w:rsid w:val="00965EF2"/>
    <w:rsid w:val="0096636A"/>
    <w:rsid w:val="00971C3F"/>
    <w:rsid w:val="009729B4"/>
    <w:rsid w:val="00972F4D"/>
    <w:rsid w:val="0097369E"/>
    <w:rsid w:val="0097420C"/>
    <w:rsid w:val="009745C7"/>
    <w:rsid w:val="00974C96"/>
    <w:rsid w:val="00975B9D"/>
    <w:rsid w:val="00976DE3"/>
    <w:rsid w:val="00977017"/>
    <w:rsid w:val="009833C9"/>
    <w:rsid w:val="009855F8"/>
    <w:rsid w:val="00986C2C"/>
    <w:rsid w:val="009877FA"/>
    <w:rsid w:val="0099045F"/>
    <w:rsid w:val="009904A0"/>
    <w:rsid w:val="00990F1D"/>
    <w:rsid w:val="00993A5E"/>
    <w:rsid w:val="009947C3"/>
    <w:rsid w:val="00996B0E"/>
    <w:rsid w:val="00997593"/>
    <w:rsid w:val="009A0EEB"/>
    <w:rsid w:val="009A10C8"/>
    <w:rsid w:val="009A2884"/>
    <w:rsid w:val="009A3CF9"/>
    <w:rsid w:val="009A4829"/>
    <w:rsid w:val="009A6812"/>
    <w:rsid w:val="009A7764"/>
    <w:rsid w:val="009A7E2E"/>
    <w:rsid w:val="009B1B94"/>
    <w:rsid w:val="009B2506"/>
    <w:rsid w:val="009B3BD0"/>
    <w:rsid w:val="009B658E"/>
    <w:rsid w:val="009B6954"/>
    <w:rsid w:val="009B7427"/>
    <w:rsid w:val="009C1068"/>
    <w:rsid w:val="009C1A52"/>
    <w:rsid w:val="009C25DA"/>
    <w:rsid w:val="009C53D0"/>
    <w:rsid w:val="009D2499"/>
    <w:rsid w:val="009D26E8"/>
    <w:rsid w:val="009D321A"/>
    <w:rsid w:val="009D34A1"/>
    <w:rsid w:val="009D5A90"/>
    <w:rsid w:val="009E23FD"/>
    <w:rsid w:val="009E3607"/>
    <w:rsid w:val="009E415E"/>
    <w:rsid w:val="009F1914"/>
    <w:rsid w:val="009F32CC"/>
    <w:rsid w:val="009F419D"/>
    <w:rsid w:val="009F5BBB"/>
    <w:rsid w:val="009F64D0"/>
    <w:rsid w:val="009F6EC7"/>
    <w:rsid w:val="009F7B4B"/>
    <w:rsid w:val="00A00212"/>
    <w:rsid w:val="00A002F6"/>
    <w:rsid w:val="00A0132C"/>
    <w:rsid w:val="00A01EF7"/>
    <w:rsid w:val="00A02B88"/>
    <w:rsid w:val="00A02BD2"/>
    <w:rsid w:val="00A02D9E"/>
    <w:rsid w:val="00A042E2"/>
    <w:rsid w:val="00A06B47"/>
    <w:rsid w:val="00A06CCB"/>
    <w:rsid w:val="00A072EE"/>
    <w:rsid w:val="00A07747"/>
    <w:rsid w:val="00A10D45"/>
    <w:rsid w:val="00A117A4"/>
    <w:rsid w:val="00A12295"/>
    <w:rsid w:val="00A12537"/>
    <w:rsid w:val="00A1314B"/>
    <w:rsid w:val="00A13456"/>
    <w:rsid w:val="00A137AA"/>
    <w:rsid w:val="00A14622"/>
    <w:rsid w:val="00A146FA"/>
    <w:rsid w:val="00A1586B"/>
    <w:rsid w:val="00A15EEA"/>
    <w:rsid w:val="00A16E0B"/>
    <w:rsid w:val="00A16F7E"/>
    <w:rsid w:val="00A173A9"/>
    <w:rsid w:val="00A2026A"/>
    <w:rsid w:val="00A213CB"/>
    <w:rsid w:val="00A215DF"/>
    <w:rsid w:val="00A219E1"/>
    <w:rsid w:val="00A24462"/>
    <w:rsid w:val="00A24835"/>
    <w:rsid w:val="00A274CD"/>
    <w:rsid w:val="00A27E6B"/>
    <w:rsid w:val="00A30B83"/>
    <w:rsid w:val="00A31C37"/>
    <w:rsid w:val="00A33D19"/>
    <w:rsid w:val="00A34BE3"/>
    <w:rsid w:val="00A35C02"/>
    <w:rsid w:val="00A35F2C"/>
    <w:rsid w:val="00A362C8"/>
    <w:rsid w:val="00A40B55"/>
    <w:rsid w:val="00A44DE1"/>
    <w:rsid w:val="00A45037"/>
    <w:rsid w:val="00A475AA"/>
    <w:rsid w:val="00A47DBE"/>
    <w:rsid w:val="00A5216C"/>
    <w:rsid w:val="00A52DD4"/>
    <w:rsid w:val="00A53DE4"/>
    <w:rsid w:val="00A553CF"/>
    <w:rsid w:val="00A57BDE"/>
    <w:rsid w:val="00A60F1E"/>
    <w:rsid w:val="00A614E6"/>
    <w:rsid w:val="00A616A6"/>
    <w:rsid w:val="00A63523"/>
    <w:rsid w:val="00A64499"/>
    <w:rsid w:val="00A645F6"/>
    <w:rsid w:val="00A6617E"/>
    <w:rsid w:val="00A67E16"/>
    <w:rsid w:val="00A704BF"/>
    <w:rsid w:val="00A710B7"/>
    <w:rsid w:val="00A7263B"/>
    <w:rsid w:val="00A72935"/>
    <w:rsid w:val="00A730BD"/>
    <w:rsid w:val="00A734EA"/>
    <w:rsid w:val="00A73A66"/>
    <w:rsid w:val="00A75A26"/>
    <w:rsid w:val="00A7745E"/>
    <w:rsid w:val="00A80578"/>
    <w:rsid w:val="00A81018"/>
    <w:rsid w:val="00A81353"/>
    <w:rsid w:val="00A815A7"/>
    <w:rsid w:val="00A81B44"/>
    <w:rsid w:val="00A84277"/>
    <w:rsid w:val="00A84D5C"/>
    <w:rsid w:val="00A85227"/>
    <w:rsid w:val="00A86FD3"/>
    <w:rsid w:val="00A90F53"/>
    <w:rsid w:val="00A910EF"/>
    <w:rsid w:val="00A93182"/>
    <w:rsid w:val="00A94BE4"/>
    <w:rsid w:val="00A95D86"/>
    <w:rsid w:val="00A96592"/>
    <w:rsid w:val="00A96CD5"/>
    <w:rsid w:val="00A9720A"/>
    <w:rsid w:val="00A97987"/>
    <w:rsid w:val="00A97A86"/>
    <w:rsid w:val="00A97B40"/>
    <w:rsid w:val="00AA1575"/>
    <w:rsid w:val="00AA22A4"/>
    <w:rsid w:val="00AA2622"/>
    <w:rsid w:val="00AA3CF4"/>
    <w:rsid w:val="00AA3E5F"/>
    <w:rsid w:val="00AA4BC3"/>
    <w:rsid w:val="00AA5A2D"/>
    <w:rsid w:val="00AA6962"/>
    <w:rsid w:val="00AA6B4A"/>
    <w:rsid w:val="00AA76E4"/>
    <w:rsid w:val="00AB0102"/>
    <w:rsid w:val="00AB05B3"/>
    <w:rsid w:val="00AB2091"/>
    <w:rsid w:val="00AB2CAA"/>
    <w:rsid w:val="00AB4434"/>
    <w:rsid w:val="00AC0069"/>
    <w:rsid w:val="00AC0656"/>
    <w:rsid w:val="00AC072F"/>
    <w:rsid w:val="00AC17B7"/>
    <w:rsid w:val="00AC6E84"/>
    <w:rsid w:val="00AD4F1D"/>
    <w:rsid w:val="00AD5537"/>
    <w:rsid w:val="00AD6CB9"/>
    <w:rsid w:val="00AD723C"/>
    <w:rsid w:val="00AE0BFE"/>
    <w:rsid w:val="00AE350E"/>
    <w:rsid w:val="00AE44AF"/>
    <w:rsid w:val="00AE44D9"/>
    <w:rsid w:val="00AE4623"/>
    <w:rsid w:val="00AF0CDA"/>
    <w:rsid w:val="00AF11FF"/>
    <w:rsid w:val="00AF14DD"/>
    <w:rsid w:val="00AF2A9E"/>
    <w:rsid w:val="00AF3391"/>
    <w:rsid w:val="00AF442E"/>
    <w:rsid w:val="00AF49F2"/>
    <w:rsid w:val="00AF57ED"/>
    <w:rsid w:val="00AF7824"/>
    <w:rsid w:val="00AF7C11"/>
    <w:rsid w:val="00B010D9"/>
    <w:rsid w:val="00B01574"/>
    <w:rsid w:val="00B01B36"/>
    <w:rsid w:val="00B03F63"/>
    <w:rsid w:val="00B04421"/>
    <w:rsid w:val="00B054B0"/>
    <w:rsid w:val="00B05F1E"/>
    <w:rsid w:val="00B0697D"/>
    <w:rsid w:val="00B10C34"/>
    <w:rsid w:val="00B112DD"/>
    <w:rsid w:val="00B11483"/>
    <w:rsid w:val="00B12492"/>
    <w:rsid w:val="00B1284C"/>
    <w:rsid w:val="00B13971"/>
    <w:rsid w:val="00B13AC6"/>
    <w:rsid w:val="00B15CFA"/>
    <w:rsid w:val="00B16151"/>
    <w:rsid w:val="00B16D89"/>
    <w:rsid w:val="00B17123"/>
    <w:rsid w:val="00B201D9"/>
    <w:rsid w:val="00B204EE"/>
    <w:rsid w:val="00B2588A"/>
    <w:rsid w:val="00B2589E"/>
    <w:rsid w:val="00B306F8"/>
    <w:rsid w:val="00B309D7"/>
    <w:rsid w:val="00B315EC"/>
    <w:rsid w:val="00B318DB"/>
    <w:rsid w:val="00B3197A"/>
    <w:rsid w:val="00B31D79"/>
    <w:rsid w:val="00B33C43"/>
    <w:rsid w:val="00B340D2"/>
    <w:rsid w:val="00B3495F"/>
    <w:rsid w:val="00B34E7A"/>
    <w:rsid w:val="00B35E60"/>
    <w:rsid w:val="00B41AC1"/>
    <w:rsid w:val="00B46636"/>
    <w:rsid w:val="00B469DA"/>
    <w:rsid w:val="00B530F8"/>
    <w:rsid w:val="00B5347D"/>
    <w:rsid w:val="00B536C8"/>
    <w:rsid w:val="00B54466"/>
    <w:rsid w:val="00B57695"/>
    <w:rsid w:val="00B57A01"/>
    <w:rsid w:val="00B61402"/>
    <w:rsid w:val="00B61D9A"/>
    <w:rsid w:val="00B628B0"/>
    <w:rsid w:val="00B700A6"/>
    <w:rsid w:val="00B70D4E"/>
    <w:rsid w:val="00B70D53"/>
    <w:rsid w:val="00B71B94"/>
    <w:rsid w:val="00B75502"/>
    <w:rsid w:val="00B766F8"/>
    <w:rsid w:val="00B76EF2"/>
    <w:rsid w:val="00B776D9"/>
    <w:rsid w:val="00B80806"/>
    <w:rsid w:val="00B80BF1"/>
    <w:rsid w:val="00B8199B"/>
    <w:rsid w:val="00B8230D"/>
    <w:rsid w:val="00B827F8"/>
    <w:rsid w:val="00B82ADC"/>
    <w:rsid w:val="00B82F2D"/>
    <w:rsid w:val="00B84AEB"/>
    <w:rsid w:val="00B90726"/>
    <w:rsid w:val="00B90909"/>
    <w:rsid w:val="00B933D4"/>
    <w:rsid w:val="00B94B9A"/>
    <w:rsid w:val="00B94DD4"/>
    <w:rsid w:val="00B9613E"/>
    <w:rsid w:val="00B967C5"/>
    <w:rsid w:val="00B975E5"/>
    <w:rsid w:val="00BA1CC3"/>
    <w:rsid w:val="00BA1D96"/>
    <w:rsid w:val="00BA1DDE"/>
    <w:rsid w:val="00BA228D"/>
    <w:rsid w:val="00BA542B"/>
    <w:rsid w:val="00BA6CAE"/>
    <w:rsid w:val="00BB0989"/>
    <w:rsid w:val="00BB0C15"/>
    <w:rsid w:val="00BB10BC"/>
    <w:rsid w:val="00BB14F8"/>
    <w:rsid w:val="00BB1F6A"/>
    <w:rsid w:val="00BB208F"/>
    <w:rsid w:val="00BB2D08"/>
    <w:rsid w:val="00BB3149"/>
    <w:rsid w:val="00BB3AFE"/>
    <w:rsid w:val="00BB47DC"/>
    <w:rsid w:val="00BB595C"/>
    <w:rsid w:val="00BB60AE"/>
    <w:rsid w:val="00BB6C28"/>
    <w:rsid w:val="00BC0C91"/>
    <w:rsid w:val="00BC0D03"/>
    <w:rsid w:val="00BC1AF8"/>
    <w:rsid w:val="00BC1E7E"/>
    <w:rsid w:val="00BC1F17"/>
    <w:rsid w:val="00BC3783"/>
    <w:rsid w:val="00BC3B8A"/>
    <w:rsid w:val="00BC5A25"/>
    <w:rsid w:val="00BC64F0"/>
    <w:rsid w:val="00BC6920"/>
    <w:rsid w:val="00BC76B2"/>
    <w:rsid w:val="00BD0148"/>
    <w:rsid w:val="00BD0512"/>
    <w:rsid w:val="00BD074E"/>
    <w:rsid w:val="00BD0E92"/>
    <w:rsid w:val="00BD6360"/>
    <w:rsid w:val="00BD70DD"/>
    <w:rsid w:val="00BD792C"/>
    <w:rsid w:val="00BE1293"/>
    <w:rsid w:val="00BE1891"/>
    <w:rsid w:val="00BE3C48"/>
    <w:rsid w:val="00BE40BA"/>
    <w:rsid w:val="00BE4B48"/>
    <w:rsid w:val="00BE4FFF"/>
    <w:rsid w:val="00BE7472"/>
    <w:rsid w:val="00BE75E0"/>
    <w:rsid w:val="00BF12C9"/>
    <w:rsid w:val="00BF2C20"/>
    <w:rsid w:val="00BF3284"/>
    <w:rsid w:val="00BF4691"/>
    <w:rsid w:val="00BF687B"/>
    <w:rsid w:val="00C04912"/>
    <w:rsid w:val="00C04BE9"/>
    <w:rsid w:val="00C05856"/>
    <w:rsid w:val="00C05B65"/>
    <w:rsid w:val="00C0635D"/>
    <w:rsid w:val="00C06CF3"/>
    <w:rsid w:val="00C10675"/>
    <w:rsid w:val="00C1290F"/>
    <w:rsid w:val="00C135EB"/>
    <w:rsid w:val="00C13867"/>
    <w:rsid w:val="00C14A4C"/>
    <w:rsid w:val="00C15752"/>
    <w:rsid w:val="00C1598E"/>
    <w:rsid w:val="00C16AE1"/>
    <w:rsid w:val="00C16CB7"/>
    <w:rsid w:val="00C17856"/>
    <w:rsid w:val="00C20BA5"/>
    <w:rsid w:val="00C211FB"/>
    <w:rsid w:val="00C22270"/>
    <w:rsid w:val="00C224DF"/>
    <w:rsid w:val="00C2258D"/>
    <w:rsid w:val="00C22E64"/>
    <w:rsid w:val="00C23C34"/>
    <w:rsid w:val="00C25203"/>
    <w:rsid w:val="00C2626A"/>
    <w:rsid w:val="00C27E62"/>
    <w:rsid w:val="00C30627"/>
    <w:rsid w:val="00C30984"/>
    <w:rsid w:val="00C32411"/>
    <w:rsid w:val="00C340E3"/>
    <w:rsid w:val="00C346DA"/>
    <w:rsid w:val="00C37947"/>
    <w:rsid w:val="00C37F2D"/>
    <w:rsid w:val="00C40EC2"/>
    <w:rsid w:val="00C42062"/>
    <w:rsid w:val="00C42935"/>
    <w:rsid w:val="00C42A87"/>
    <w:rsid w:val="00C436F2"/>
    <w:rsid w:val="00C43A09"/>
    <w:rsid w:val="00C44B8A"/>
    <w:rsid w:val="00C44C20"/>
    <w:rsid w:val="00C50B65"/>
    <w:rsid w:val="00C50F44"/>
    <w:rsid w:val="00C52A95"/>
    <w:rsid w:val="00C55FA9"/>
    <w:rsid w:val="00C57D8F"/>
    <w:rsid w:val="00C57FA3"/>
    <w:rsid w:val="00C6083D"/>
    <w:rsid w:val="00C63341"/>
    <w:rsid w:val="00C64F6C"/>
    <w:rsid w:val="00C65382"/>
    <w:rsid w:val="00C65A21"/>
    <w:rsid w:val="00C65A25"/>
    <w:rsid w:val="00C6669D"/>
    <w:rsid w:val="00C66CA3"/>
    <w:rsid w:val="00C67071"/>
    <w:rsid w:val="00C67463"/>
    <w:rsid w:val="00C7064A"/>
    <w:rsid w:val="00C706F1"/>
    <w:rsid w:val="00C71E5B"/>
    <w:rsid w:val="00C73AFA"/>
    <w:rsid w:val="00C74D2C"/>
    <w:rsid w:val="00C764F8"/>
    <w:rsid w:val="00C82A1E"/>
    <w:rsid w:val="00C835AB"/>
    <w:rsid w:val="00C83851"/>
    <w:rsid w:val="00C84F33"/>
    <w:rsid w:val="00C85330"/>
    <w:rsid w:val="00C87A11"/>
    <w:rsid w:val="00C905C4"/>
    <w:rsid w:val="00C9061F"/>
    <w:rsid w:val="00C9193B"/>
    <w:rsid w:val="00C92D9C"/>
    <w:rsid w:val="00C92E97"/>
    <w:rsid w:val="00C937BF"/>
    <w:rsid w:val="00C93BF5"/>
    <w:rsid w:val="00C95B4F"/>
    <w:rsid w:val="00C96A5D"/>
    <w:rsid w:val="00C9744B"/>
    <w:rsid w:val="00C97457"/>
    <w:rsid w:val="00C97709"/>
    <w:rsid w:val="00CA031A"/>
    <w:rsid w:val="00CA103F"/>
    <w:rsid w:val="00CA16C3"/>
    <w:rsid w:val="00CA17B4"/>
    <w:rsid w:val="00CA4D68"/>
    <w:rsid w:val="00CA5FE4"/>
    <w:rsid w:val="00CA63D8"/>
    <w:rsid w:val="00CA63EC"/>
    <w:rsid w:val="00CA760F"/>
    <w:rsid w:val="00CA79F9"/>
    <w:rsid w:val="00CB1F3D"/>
    <w:rsid w:val="00CB3288"/>
    <w:rsid w:val="00CB50F7"/>
    <w:rsid w:val="00CB5B70"/>
    <w:rsid w:val="00CB65E9"/>
    <w:rsid w:val="00CB6FBD"/>
    <w:rsid w:val="00CB7800"/>
    <w:rsid w:val="00CC13D1"/>
    <w:rsid w:val="00CC158F"/>
    <w:rsid w:val="00CC16FE"/>
    <w:rsid w:val="00CC1B4D"/>
    <w:rsid w:val="00CC2D8A"/>
    <w:rsid w:val="00CC2E42"/>
    <w:rsid w:val="00CC38D8"/>
    <w:rsid w:val="00CC3DAB"/>
    <w:rsid w:val="00CC4729"/>
    <w:rsid w:val="00CC5FCF"/>
    <w:rsid w:val="00CC7EBA"/>
    <w:rsid w:val="00CD02A8"/>
    <w:rsid w:val="00CD07BB"/>
    <w:rsid w:val="00CD0987"/>
    <w:rsid w:val="00CD2976"/>
    <w:rsid w:val="00CD2B76"/>
    <w:rsid w:val="00CD2CBC"/>
    <w:rsid w:val="00CD2DE7"/>
    <w:rsid w:val="00CD3DD8"/>
    <w:rsid w:val="00CD4BEE"/>
    <w:rsid w:val="00CD585E"/>
    <w:rsid w:val="00CD5ECA"/>
    <w:rsid w:val="00CD7D41"/>
    <w:rsid w:val="00CD7DE8"/>
    <w:rsid w:val="00CE0979"/>
    <w:rsid w:val="00CE2144"/>
    <w:rsid w:val="00CE36CF"/>
    <w:rsid w:val="00CE43CF"/>
    <w:rsid w:val="00CE471D"/>
    <w:rsid w:val="00CE49C5"/>
    <w:rsid w:val="00CE63A1"/>
    <w:rsid w:val="00CE6F56"/>
    <w:rsid w:val="00CE7DCC"/>
    <w:rsid w:val="00CF0AF5"/>
    <w:rsid w:val="00CF1467"/>
    <w:rsid w:val="00CF1A04"/>
    <w:rsid w:val="00CF3D44"/>
    <w:rsid w:val="00CF3FDD"/>
    <w:rsid w:val="00CF4635"/>
    <w:rsid w:val="00CF5594"/>
    <w:rsid w:val="00CF5C5F"/>
    <w:rsid w:val="00CF6D81"/>
    <w:rsid w:val="00CF7453"/>
    <w:rsid w:val="00CF7E6C"/>
    <w:rsid w:val="00CF7E92"/>
    <w:rsid w:val="00D01AEB"/>
    <w:rsid w:val="00D056E4"/>
    <w:rsid w:val="00D0621F"/>
    <w:rsid w:val="00D0709A"/>
    <w:rsid w:val="00D07B3A"/>
    <w:rsid w:val="00D07CCB"/>
    <w:rsid w:val="00D10243"/>
    <w:rsid w:val="00D10823"/>
    <w:rsid w:val="00D10972"/>
    <w:rsid w:val="00D1170A"/>
    <w:rsid w:val="00D12B0D"/>
    <w:rsid w:val="00D12BC8"/>
    <w:rsid w:val="00D13727"/>
    <w:rsid w:val="00D13BB2"/>
    <w:rsid w:val="00D211D1"/>
    <w:rsid w:val="00D220DD"/>
    <w:rsid w:val="00D226D6"/>
    <w:rsid w:val="00D276CE"/>
    <w:rsid w:val="00D30226"/>
    <w:rsid w:val="00D3084A"/>
    <w:rsid w:val="00D30DB1"/>
    <w:rsid w:val="00D31188"/>
    <w:rsid w:val="00D33068"/>
    <w:rsid w:val="00D34440"/>
    <w:rsid w:val="00D344EE"/>
    <w:rsid w:val="00D34644"/>
    <w:rsid w:val="00D372DB"/>
    <w:rsid w:val="00D3751A"/>
    <w:rsid w:val="00D42458"/>
    <w:rsid w:val="00D43092"/>
    <w:rsid w:val="00D44CF9"/>
    <w:rsid w:val="00D452E4"/>
    <w:rsid w:val="00D4730F"/>
    <w:rsid w:val="00D5183F"/>
    <w:rsid w:val="00D53553"/>
    <w:rsid w:val="00D53617"/>
    <w:rsid w:val="00D54278"/>
    <w:rsid w:val="00D542D5"/>
    <w:rsid w:val="00D56DFC"/>
    <w:rsid w:val="00D57C87"/>
    <w:rsid w:val="00D60F94"/>
    <w:rsid w:val="00D61984"/>
    <w:rsid w:val="00D623EF"/>
    <w:rsid w:val="00D64458"/>
    <w:rsid w:val="00D65F6E"/>
    <w:rsid w:val="00D66C55"/>
    <w:rsid w:val="00D677B5"/>
    <w:rsid w:val="00D679F6"/>
    <w:rsid w:val="00D67CC3"/>
    <w:rsid w:val="00D70EE9"/>
    <w:rsid w:val="00D73311"/>
    <w:rsid w:val="00D7386A"/>
    <w:rsid w:val="00D74A4F"/>
    <w:rsid w:val="00D7629C"/>
    <w:rsid w:val="00D764B1"/>
    <w:rsid w:val="00D76ECE"/>
    <w:rsid w:val="00D80207"/>
    <w:rsid w:val="00D80C30"/>
    <w:rsid w:val="00D81240"/>
    <w:rsid w:val="00D818C7"/>
    <w:rsid w:val="00D82F7B"/>
    <w:rsid w:val="00D85594"/>
    <w:rsid w:val="00D91BF5"/>
    <w:rsid w:val="00D92CB9"/>
    <w:rsid w:val="00D93705"/>
    <w:rsid w:val="00D9421A"/>
    <w:rsid w:val="00D959C4"/>
    <w:rsid w:val="00D975ED"/>
    <w:rsid w:val="00D97A57"/>
    <w:rsid w:val="00D97DF0"/>
    <w:rsid w:val="00DA0214"/>
    <w:rsid w:val="00DA1610"/>
    <w:rsid w:val="00DA19B4"/>
    <w:rsid w:val="00DA1E55"/>
    <w:rsid w:val="00DA22F1"/>
    <w:rsid w:val="00DA314F"/>
    <w:rsid w:val="00DA422D"/>
    <w:rsid w:val="00DA480C"/>
    <w:rsid w:val="00DA720E"/>
    <w:rsid w:val="00DA7355"/>
    <w:rsid w:val="00DA7E45"/>
    <w:rsid w:val="00DB5BBD"/>
    <w:rsid w:val="00DB612E"/>
    <w:rsid w:val="00DC1394"/>
    <w:rsid w:val="00DC157A"/>
    <w:rsid w:val="00DC1A3D"/>
    <w:rsid w:val="00DC277F"/>
    <w:rsid w:val="00DC28D9"/>
    <w:rsid w:val="00DC2E9A"/>
    <w:rsid w:val="00DC2F76"/>
    <w:rsid w:val="00DC3CC5"/>
    <w:rsid w:val="00DC4D23"/>
    <w:rsid w:val="00DC5653"/>
    <w:rsid w:val="00DC59E9"/>
    <w:rsid w:val="00DC6323"/>
    <w:rsid w:val="00DC6493"/>
    <w:rsid w:val="00DC7DEA"/>
    <w:rsid w:val="00DD1411"/>
    <w:rsid w:val="00DD2379"/>
    <w:rsid w:val="00DD3120"/>
    <w:rsid w:val="00DD624E"/>
    <w:rsid w:val="00DE03CB"/>
    <w:rsid w:val="00DE0C62"/>
    <w:rsid w:val="00DE14CB"/>
    <w:rsid w:val="00DE2731"/>
    <w:rsid w:val="00DE2C02"/>
    <w:rsid w:val="00DE340C"/>
    <w:rsid w:val="00DE369A"/>
    <w:rsid w:val="00DE4944"/>
    <w:rsid w:val="00DE4B0C"/>
    <w:rsid w:val="00DF11EC"/>
    <w:rsid w:val="00DF1E5E"/>
    <w:rsid w:val="00DF28E4"/>
    <w:rsid w:val="00DF2D8C"/>
    <w:rsid w:val="00DF3C36"/>
    <w:rsid w:val="00E00678"/>
    <w:rsid w:val="00E0128B"/>
    <w:rsid w:val="00E018D8"/>
    <w:rsid w:val="00E018FA"/>
    <w:rsid w:val="00E022F1"/>
    <w:rsid w:val="00E0322A"/>
    <w:rsid w:val="00E03726"/>
    <w:rsid w:val="00E03B0C"/>
    <w:rsid w:val="00E041F4"/>
    <w:rsid w:val="00E04FD0"/>
    <w:rsid w:val="00E055EA"/>
    <w:rsid w:val="00E113C7"/>
    <w:rsid w:val="00E1232E"/>
    <w:rsid w:val="00E134AF"/>
    <w:rsid w:val="00E15DB0"/>
    <w:rsid w:val="00E162C3"/>
    <w:rsid w:val="00E16C9F"/>
    <w:rsid w:val="00E2307B"/>
    <w:rsid w:val="00E23740"/>
    <w:rsid w:val="00E237A5"/>
    <w:rsid w:val="00E238A9"/>
    <w:rsid w:val="00E23A49"/>
    <w:rsid w:val="00E23EE9"/>
    <w:rsid w:val="00E26B53"/>
    <w:rsid w:val="00E26CE0"/>
    <w:rsid w:val="00E27681"/>
    <w:rsid w:val="00E30A6D"/>
    <w:rsid w:val="00E30B7F"/>
    <w:rsid w:val="00E327F9"/>
    <w:rsid w:val="00E338E7"/>
    <w:rsid w:val="00E33F5C"/>
    <w:rsid w:val="00E34BB7"/>
    <w:rsid w:val="00E36DDD"/>
    <w:rsid w:val="00E36E12"/>
    <w:rsid w:val="00E43275"/>
    <w:rsid w:val="00E43D17"/>
    <w:rsid w:val="00E44B63"/>
    <w:rsid w:val="00E45CC0"/>
    <w:rsid w:val="00E46604"/>
    <w:rsid w:val="00E46C71"/>
    <w:rsid w:val="00E51486"/>
    <w:rsid w:val="00E51844"/>
    <w:rsid w:val="00E52F6F"/>
    <w:rsid w:val="00E53501"/>
    <w:rsid w:val="00E5434F"/>
    <w:rsid w:val="00E54B87"/>
    <w:rsid w:val="00E55B8C"/>
    <w:rsid w:val="00E61ACC"/>
    <w:rsid w:val="00E6446C"/>
    <w:rsid w:val="00E653B2"/>
    <w:rsid w:val="00E66B97"/>
    <w:rsid w:val="00E67847"/>
    <w:rsid w:val="00E700EA"/>
    <w:rsid w:val="00E717D1"/>
    <w:rsid w:val="00E71926"/>
    <w:rsid w:val="00E72E1D"/>
    <w:rsid w:val="00E739AE"/>
    <w:rsid w:val="00E73D77"/>
    <w:rsid w:val="00E74DEC"/>
    <w:rsid w:val="00E769A1"/>
    <w:rsid w:val="00E813DE"/>
    <w:rsid w:val="00E82BC5"/>
    <w:rsid w:val="00E82D55"/>
    <w:rsid w:val="00E82FBE"/>
    <w:rsid w:val="00E83FB7"/>
    <w:rsid w:val="00E84403"/>
    <w:rsid w:val="00E84B4B"/>
    <w:rsid w:val="00E8511A"/>
    <w:rsid w:val="00E85CE1"/>
    <w:rsid w:val="00E90751"/>
    <w:rsid w:val="00E907C2"/>
    <w:rsid w:val="00E90A41"/>
    <w:rsid w:val="00E9263A"/>
    <w:rsid w:val="00E92D24"/>
    <w:rsid w:val="00E95F0C"/>
    <w:rsid w:val="00EA02CE"/>
    <w:rsid w:val="00EA2035"/>
    <w:rsid w:val="00EA212D"/>
    <w:rsid w:val="00EA2253"/>
    <w:rsid w:val="00EA2975"/>
    <w:rsid w:val="00EA718B"/>
    <w:rsid w:val="00EA77C7"/>
    <w:rsid w:val="00EB03B6"/>
    <w:rsid w:val="00EB0F5A"/>
    <w:rsid w:val="00EB1A6E"/>
    <w:rsid w:val="00EB1DA0"/>
    <w:rsid w:val="00EB261C"/>
    <w:rsid w:val="00EB28D3"/>
    <w:rsid w:val="00EB2E23"/>
    <w:rsid w:val="00EB527A"/>
    <w:rsid w:val="00EB62D7"/>
    <w:rsid w:val="00EB6387"/>
    <w:rsid w:val="00EB64EC"/>
    <w:rsid w:val="00EB6604"/>
    <w:rsid w:val="00EB7575"/>
    <w:rsid w:val="00EC0E75"/>
    <w:rsid w:val="00EC29CC"/>
    <w:rsid w:val="00EC2C43"/>
    <w:rsid w:val="00EC3622"/>
    <w:rsid w:val="00EC37BF"/>
    <w:rsid w:val="00EC3A98"/>
    <w:rsid w:val="00EC3F53"/>
    <w:rsid w:val="00EC7C85"/>
    <w:rsid w:val="00ED09D5"/>
    <w:rsid w:val="00ED0F1C"/>
    <w:rsid w:val="00ED27FD"/>
    <w:rsid w:val="00ED65CD"/>
    <w:rsid w:val="00ED6977"/>
    <w:rsid w:val="00EE028C"/>
    <w:rsid w:val="00EE07E5"/>
    <w:rsid w:val="00EE0803"/>
    <w:rsid w:val="00EE1D8B"/>
    <w:rsid w:val="00EE1DBE"/>
    <w:rsid w:val="00EE26F8"/>
    <w:rsid w:val="00EE30AD"/>
    <w:rsid w:val="00EE3593"/>
    <w:rsid w:val="00EE47CB"/>
    <w:rsid w:val="00EE53B6"/>
    <w:rsid w:val="00EE69F4"/>
    <w:rsid w:val="00EE6D15"/>
    <w:rsid w:val="00EE7AAC"/>
    <w:rsid w:val="00EF0215"/>
    <w:rsid w:val="00EF04CD"/>
    <w:rsid w:val="00EF0C01"/>
    <w:rsid w:val="00EF102A"/>
    <w:rsid w:val="00EF107B"/>
    <w:rsid w:val="00EF1DB4"/>
    <w:rsid w:val="00EF3957"/>
    <w:rsid w:val="00EF4416"/>
    <w:rsid w:val="00EF75CA"/>
    <w:rsid w:val="00EF799E"/>
    <w:rsid w:val="00F005CF"/>
    <w:rsid w:val="00F0228E"/>
    <w:rsid w:val="00F035E5"/>
    <w:rsid w:val="00F04384"/>
    <w:rsid w:val="00F049D3"/>
    <w:rsid w:val="00F04EEC"/>
    <w:rsid w:val="00F07E77"/>
    <w:rsid w:val="00F108EF"/>
    <w:rsid w:val="00F113BD"/>
    <w:rsid w:val="00F11984"/>
    <w:rsid w:val="00F12734"/>
    <w:rsid w:val="00F13674"/>
    <w:rsid w:val="00F1436D"/>
    <w:rsid w:val="00F15A1D"/>
    <w:rsid w:val="00F169CE"/>
    <w:rsid w:val="00F16AAB"/>
    <w:rsid w:val="00F16B28"/>
    <w:rsid w:val="00F20BB4"/>
    <w:rsid w:val="00F20CCC"/>
    <w:rsid w:val="00F20EC2"/>
    <w:rsid w:val="00F2303E"/>
    <w:rsid w:val="00F23A4D"/>
    <w:rsid w:val="00F24C19"/>
    <w:rsid w:val="00F3296F"/>
    <w:rsid w:val="00F34F61"/>
    <w:rsid w:val="00F353C1"/>
    <w:rsid w:val="00F355ED"/>
    <w:rsid w:val="00F3648E"/>
    <w:rsid w:val="00F36722"/>
    <w:rsid w:val="00F37164"/>
    <w:rsid w:val="00F40E07"/>
    <w:rsid w:val="00F41392"/>
    <w:rsid w:val="00F41D94"/>
    <w:rsid w:val="00F420C4"/>
    <w:rsid w:val="00F42B36"/>
    <w:rsid w:val="00F437CD"/>
    <w:rsid w:val="00F45209"/>
    <w:rsid w:val="00F46DCE"/>
    <w:rsid w:val="00F507A4"/>
    <w:rsid w:val="00F50B11"/>
    <w:rsid w:val="00F510AE"/>
    <w:rsid w:val="00F53659"/>
    <w:rsid w:val="00F54959"/>
    <w:rsid w:val="00F5589E"/>
    <w:rsid w:val="00F60950"/>
    <w:rsid w:val="00F63056"/>
    <w:rsid w:val="00F6368A"/>
    <w:rsid w:val="00F637A8"/>
    <w:rsid w:val="00F63A4C"/>
    <w:rsid w:val="00F653E0"/>
    <w:rsid w:val="00F6603B"/>
    <w:rsid w:val="00F666AB"/>
    <w:rsid w:val="00F66E11"/>
    <w:rsid w:val="00F67C53"/>
    <w:rsid w:val="00F715F7"/>
    <w:rsid w:val="00F749D7"/>
    <w:rsid w:val="00F751C0"/>
    <w:rsid w:val="00F7537B"/>
    <w:rsid w:val="00F77750"/>
    <w:rsid w:val="00F803A6"/>
    <w:rsid w:val="00F8247E"/>
    <w:rsid w:val="00F82FCF"/>
    <w:rsid w:val="00F848AC"/>
    <w:rsid w:val="00F86C47"/>
    <w:rsid w:val="00F913F8"/>
    <w:rsid w:val="00F91DE9"/>
    <w:rsid w:val="00F9219F"/>
    <w:rsid w:val="00F92C08"/>
    <w:rsid w:val="00F940C0"/>
    <w:rsid w:val="00F96C19"/>
    <w:rsid w:val="00FA23E1"/>
    <w:rsid w:val="00FA2EFE"/>
    <w:rsid w:val="00FA3142"/>
    <w:rsid w:val="00FA48E7"/>
    <w:rsid w:val="00FA529A"/>
    <w:rsid w:val="00FA6520"/>
    <w:rsid w:val="00FB0E82"/>
    <w:rsid w:val="00FB160F"/>
    <w:rsid w:val="00FB1775"/>
    <w:rsid w:val="00FB3541"/>
    <w:rsid w:val="00FC03D2"/>
    <w:rsid w:val="00FC07B6"/>
    <w:rsid w:val="00FC2169"/>
    <w:rsid w:val="00FC30A3"/>
    <w:rsid w:val="00FC3E4A"/>
    <w:rsid w:val="00FC423E"/>
    <w:rsid w:val="00FC4ECC"/>
    <w:rsid w:val="00FC6D69"/>
    <w:rsid w:val="00FC7773"/>
    <w:rsid w:val="00FD0276"/>
    <w:rsid w:val="00FD4379"/>
    <w:rsid w:val="00FD43FE"/>
    <w:rsid w:val="00FD4DFA"/>
    <w:rsid w:val="00FD5035"/>
    <w:rsid w:val="00FD53A8"/>
    <w:rsid w:val="00FD6853"/>
    <w:rsid w:val="00FE072B"/>
    <w:rsid w:val="00FE1043"/>
    <w:rsid w:val="00FE2036"/>
    <w:rsid w:val="00FE3BFF"/>
    <w:rsid w:val="00FE3CE6"/>
    <w:rsid w:val="00FE3D3F"/>
    <w:rsid w:val="00FE7B1F"/>
    <w:rsid w:val="00FF001F"/>
    <w:rsid w:val="00FF1C1E"/>
    <w:rsid w:val="00FF264D"/>
    <w:rsid w:val="00FF331F"/>
    <w:rsid w:val="00FF3ADD"/>
    <w:rsid w:val="00FF52F9"/>
    <w:rsid w:val="00FF6406"/>
    <w:rsid w:val="00FF71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03AE"/>
  <w15:chartTrackingRefBased/>
  <w15:docId w15:val="{D33012EB-8424-4B13-9A22-A2F8DBFA9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60F"/>
    <w:rPr>
      <w:rFonts w:ascii="Cambria" w:hAnsi="Cambria"/>
      <w:sz w:val="24"/>
    </w:rPr>
  </w:style>
  <w:style w:type="paragraph" w:styleId="Heading1">
    <w:name w:val="heading 1"/>
    <w:basedOn w:val="Normal"/>
    <w:next w:val="Normal"/>
    <w:link w:val="Heading1Char"/>
    <w:uiPriority w:val="9"/>
    <w:qFormat/>
    <w:rsid w:val="00012E6C"/>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792DA8"/>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6030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0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0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0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0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0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0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E6C"/>
    <w:rPr>
      <w:rFonts w:ascii="Cambria" w:eastAsiaTheme="majorEastAsia" w:hAnsi="Cambria" w:cstheme="majorBidi"/>
      <w:b/>
      <w:sz w:val="40"/>
      <w:szCs w:val="40"/>
    </w:rPr>
  </w:style>
  <w:style w:type="character" w:customStyle="1" w:styleId="Heading2Char">
    <w:name w:val="Heading 2 Char"/>
    <w:basedOn w:val="DefaultParagraphFont"/>
    <w:link w:val="Heading2"/>
    <w:uiPriority w:val="9"/>
    <w:rsid w:val="00792DA8"/>
    <w:rPr>
      <w:rFonts w:eastAsiaTheme="majorEastAsia" w:cstheme="majorBidi"/>
      <w:sz w:val="32"/>
      <w:szCs w:val="32"/>
    </w:rPr>
  </w:style>
  <w:style w:type="character" w:customStyle="1" w:styleId="Heading3Char">
    <w:name w:val="Heading 3 Char"/>
    <w:basedOn w:val="DefaultParagraphFont"/>
    <w:link w:val="Heading3"/>
    <w:uiPriority w:val="9"/>
    <w:semiHidden/>
    <w:rsid w:val="006030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0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0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0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0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0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0DD"/>
    <w:rPr>
      <w:rFonts w:eastAsiaTheme="majorEastAsia" w:cstheme="majorBidi"/>
      <w:color w:val="272727" w:themeColor="text1" w:themeTint="D8"/>
    </w:rPr>
  </w:style>
  <w:style w:type="paragraph" w:styleId="Title">
    <w:name w:val="Title"/>
    <w:basedOn w:val="Normal"/>
    <w:next w:val="Normal"/>
    <w:link w:val="TitleChar"/>
    <w:uiPriority w:val="10"/>
    <w:qFormat/>
    <w:rsid w:val="006030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0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0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0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0DD"/>
    <w:pPr>
      <w:spacing w:before="160"/>
      <w:jc w:val="center"/>
    </w:pPr>
    <w:rPr>
      <w:i/>
      <w:iCs/>
      <w:color w:val="404040" w:themeColor="text1" w:themeTint="BF"/>
    </w:rPr>
  </w:style>
  <w:style w:type="character" w:customStyle="1" w:styleId="QuoteChar">
    <w:name w:val="Quote Char"/>
    <w:basedOn w:val="DefaultParagraphFont"/>
    <w:link w:val="Quote"/>
    <w:uiPriority w:val="29"/>
    <w:rsid w:val="006030DD"/>
    <w:rPr>
      <w:i/>
      <w:iCs/>
      <w:color w:val="404040" w:themeColor="text1" w:themeTint="BF"/>
    </w:rPr>
  </w:style>
  <w:style w:type="paragraph" w:styleId="ListParagraph">
    <w:name w:val="List Paragraph"/>
    <w:basedOn w:val="Normal"/>
    <w:uiPriority w:val="34"/>
    <w:qFormat/>
    <w:rsid w:val="006030DD"/>
    <w:pPr>
      <w:ind w:left="720"/>
      <w:contextualSpacing/>
    </w:pPr>
  </w:style>
  <w:style w:type="character" w:styleId="IntenseEmphasis">
    <w:name w:val="Intense Emphasis"/>
    <w:basedOn w:val="DefaultParagraphFont"/>
    <w:uiPriority w:val="21"/>
    <w:qFormat/>
    <w:rsid w:val="006030DD"/>
    <w:rPr>
      <w:i/>
      <w:iCs/>
      <w:color w:val="0F4761" w:themeColor="accent1" w:themeShade="BF"/>
    </w:rPr>
  </w:style>
  <w:style w:type="paragraph" w:styleId="IntenseQuote">
    <w:name w:val="Intense Quote"/>
    <w:basedOn w:val="Normal"/>
    <w:next w:val="Normal"/>
    <w:link w:val="IntenseQuoteChar"/>
    <w:uiPriority w:val="30"/>
    <w:qFormat/>
    <w:rsid w:val="006030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0DD"/>
    <w:rPr>
      <w:i/>
      <w:iCs/>
      <w:color w:val="0F4761" w:themeColor="accent1" w:themeShade="BF"/>
    </w:rPr>
  </w:style>
  <w:style w:type="character" w:styleId="IntenseReference">
    <w:name w:val="Intense Reference"/>
    <w:basedOn w:val="DefaultParagraphFont"/>
    <w:uiPriority w:val="32"/>
    <w:qFormat/>
    <w:rsid w:val="006030DD"/>
    <w:rPr>
      <w:b/>
      <w:bCs/>
      <w:smallCaps/>
      <w:color w:val="0F4761" w:themeColor="accent1" w:themeShade="BF"/>
      <w:spacing w:val="5"/>
    </w:rPr>
  </w:style>
  <w:style w:type="character" w:styleId="PlaceholderText">
    <w:name w:val="Placeholder Text"/>
    <w:basedOn w:val="DefaultParagraphFont"/>
    <w:uiPriority w:val="99"/>
    <w:semiHidden/>
    <w:rsid w:val="00C10675"/>
    <w:rPr>
      <w:color w:val="666666"/>
    </w:rPr>
  </w:style>
  <w:style w:type="paragraph" w:styleId="TOCHeading">
    <w:name w:val="TOC Heading"/>
    <w:basedOn w:val="Heading1"/>
    <w:next w:val="Normal"/>
    <w:uiPriority w:val="39"/>
    <w:unhideWhenUsed/>
    <w:qFormat/>
    <w:rsid w:val="00BC3B8A"/>
    <w:pPr>
      <w:spacing w:before="240" w:after="0"/>
      <w:outlineLvl w:val="9"/>
    </w:pPr>
    <w:rPr>
      <w:kern w:val="0"/>
      <w:sz w:val="32"/>
      <w:szCs w:val="32"/>
      <w14:ligatures w14:val="none"/>
    </w:rPr>
  </w:style>
  <w:style w:type="paragraph" w:styleId="Header">
    <w:name w:val="header"/>
    <w:basedOn w:val="Normal"/>
    <w:link w:val="HeaderChar"/>
    <w:uiPriority w:val="99"/>
    <w:unhideWhenUsed/>
    <w:rsid w:val="009B25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506"/>
  </w:style>
  <w:style w:type="paragraph" w:styleId="Footer">
    <w:name w:val="footer"/>
    <w:basedOn w:val="Normal"/>
    <w:link w:val="FooterChar"/>
    <w:uiPriority w:val="99"/>
    <w:unhideWhenUsed/>
    <w:rsid w:val="009B25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506"/>
  </w:style>
  <w:style w:type="paragraph" w:styleId="TOC1">
    <w:name w:val="toc 1"/>
    <w:basedOn w:val="Normal"/>
    <w:next w:val="Normal"/>
    <w:autoRedefine/>
    <w:uiPriority w:val="39"/>
    <w:unhideWhenUsed/>
    <w:rsid w:val="004814CA"/>
    <w:pPr>
      <w:spacing w:after="100"/>
    </w:pPr>
  </w:style>
  <w:style w:type="character" w:styleId="Hyperlink">
    <w:name w:val="Hyperlink"/>
    <w:basedOn w:val="DefaultParagraphFont"/>
    <w:uiPriority w:val="99"/>
    <w:unhideWhenUsed/>
    <w:rsid w:val="004814CA"/>
    <w:rPr>
      <w:color w:val="467886" w:themeColor="hyperlink"/>
      <w:u w:val="single"/>
    </w:rPr>
  </w:style>
  <w:style w:type="table" w:styleId="TableGrid">
    <w:name w:val="Table Grid"/>
    <w:basedOn w:val="TableNormal"/>
    <w:uiPriority w:val="39"/>
    <w:rsid w:val="001D79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466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6604"/>
    <w:rPr>
      <w:sz w:val="20"/>
      <w:szCs w:val="20"/>
    </w:rPr>
  </w:style>
  <w:style w:type="character" w:styleId="FootnoteReference">
    <w:name w:val="footnote reference"/>
    <w:basedOn w:val="DefaultParagraphFont"/>
    <w:uiPriority w:val="99"/>
    <w:semiHidden/>
    <w:unhideWhenUsed/>
    <w:rsid w:val="00E46604"/>
    <w:rPr>
      <w:vertAlign w:val="superscript"/>
    </w:rPr>
  </w:style>
  <w:style w:type="paragraph" w:styleId="Caption">
    <w:name w:val="caption"/>
    <w:basedOn w:val="Normal"/>
    <w:next w:val="Normal"/>
    <w:uiPriority w:val="35"/>
    <w:unhideWhenUsed/>
    <w:qFormat/>
    <w:rsid w:val="00E4660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46604"/>
    <w:pPr>
      <w:spacing w:after="0"/>
    </w:pPr>
  </w:style>
  <w:style w:type="paragraph" w:styleId="TOC2">
    <w:name w:val="toc 2"/>
    <w:basedOn w:val="Normal"/>
    <w:next w:val="Normal"/>
    <w:autoRedefine/>
    <w:uiPriority w:val="39"/>
    <w:unhideWhenUsed/>
    <w:rsid w:val="00F653E0"/>
    <w:pPr>
      <w:spacing w:after="100"/>
      <w:ind w:left="220"/>
    </w:pPr>
  </w:style>
  <w:style w:type="character" w:styleId="CommentReference">
    <w:name w:val="annotation reference"/>
    <w:basedOn w:val="DefaultParagraphFont"/>
    <w:uiPriority w:val="99"/>
    <w:semiHidden/>
    <w:unhideWhenUsed/>
    <w:rsid w:val="00A274CD"/>
    <w:rPr>
      <w:sz w:val="16"/>
      <w:szCs w:val="16"/>
    </w:rPr>
  </w:style>
  <w:style w:type="paragraph" w:styleId="CommentText">
    <w:name w:val="annotation text"/>
    <w:basedOn w:val="Normal"/>
    <w:link w:val="CommentTextChar"/>
    <w:uiPriority w:val="99"/>
    <w:semiHidden/>
    <w:unhideWhenUsed/>
    <w:rsid w:val="00A274CD"/>
    <w:pPr>
      <w:spacing w:line="240" w:lineRule="auto"/>
    </w:pPr>
    <w:rPr>
      <w:sz w:val="20"/>
      <w:szCs w:val="20"/>
    </w:rPr>
  </w:style>
  <w:style w:type="character" w:customStyle="1" w:styleId="CommentTextChar">
    <w:name w:val="Comment Text Char"/>
    <w:basedOn w:val="DefaultParagraphFont"/>
    <w:link w:val="CommentText"/>
    <w:uiPriority w:val="99"/>
    <w:semiHidden/>
    <w:rsid w:val="00A274CD"/>
    <w:rPr>
      <w:sz w:val="20"/>
      <w:szCs w:val="20"/>
    </w:rPr>
  </w:style>
  <w:style w:type="paragraph" w:styleId="CommentSubject">
    <w:name w:val="annotation subject"/>
    <w:basedOn w:val="CommentText"/>
    <w:next w:val="CommentText"/>
    <w:link w:val="CommentSubjectChar"/>
    <w:uiPriority w:val="99"/>
    <w:semiHidden/>
    <w:unhideWhenUsed/>
    <w:rsid w:val="00A274CD"/>
    <w:rPr>
      <w:b/>
      <w:bCs/>
    </w:rPr>
  </w:style>
  <w:style w:type="character" w:customStyle="1" w:styleId="CommentSubjectChar">
    <w:name w:val="Comment Subject Char"/>
    <w:basedOn w:val="CommentTextChar"/>
    <w:link w:val="CommentSubject"/>
    <w:uiPriority w:val="99"/>
    <w:semiHidden/>
    <w:rsid w:val="00A274CD"/>
    <w:rPr>
      <w:b/>
      <w:bCs/>
      <w:sz w:val="20"/>
      <w:szCs w:val="20"/>
    </w:rPr>
  </w:style>
  <w:style w:type="paragraph" w:styleId="BalloonText">
    <w:name w:val="Balloon Text"/>
    <w:basedOn w:val="Normal"/>
    <w:link w:val="BalloonTextChar"/>
    <w:uiPriority w:val="99"/>
    <w:semiHidden/>
    <w:unhideWhenUsed/>
    <w:rsid w:val="00A274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4CD"/>
    <w:rPr>
      <w:rFonts w:ascii="Segoe UI" w:hAnsi="Segoe UI" w:cs="Segoe UI"/>
      <w:sz w:val="18"/>
      <w:szCs w:val="18"/>
    </w:rPr>
  </w:style>
  <w:style w:type="table" w:styleId="PlainTable5">
    <w:name w:val="Plain Table 5"/>
    <w:basedOn w:val="TableNormal"/>
    <w:uiPriority w:val="45"/>
    <w:rsid w:val="004654D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0">
    <w:name w:val="TableGrid"/>
    <w:rsid w:val="004933D6"/>
    <w:pPr>
      <w:spacing w:after="0" w:line="240" w:lineRule="auto"/>
    </w:pPr>
    <w:rPr>
      <w:rFonts w:eastAsiaTheme="minorEastAsia"/>
      <w:kern w:val="0"/>
      <w14:ligatures w14:val="none"/>
    </w:rPr>
    <w:tblPr>
      <w:tblCellMar>
        <w:top w:w="0" w:type="dxa"/>
        <w:left w:w="0" w:type="dxa"/>
        <w:bottom w:w="0" w:type="dxa"/>
        <w:right w:w="0" w:type="dxa"/>
      </w:tblCellMar>
    </w:tblPr>
  </w:style>
  <w:style w:type="table" w:styleId="PlainTable3">
    <w:name w:val="Plain Table 3"/>
    <w:basedOn w:val="TableNormal"/>
    <w:uiPriority w:val="43"/>
    <w:rsid w:val="004933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51D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EndnoteText">
    <w:name w:val="endnote text"/>
    <w:basedOn w:val="Normal"/>
    <w:link w:val="EndnoteTextChar"/>
    <w:uiPriority w:val="99"/>
    <w:semiHidden/>
    <w:unhideWhenUsed/>
    <w:rsid w:val="006107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10706"/>
    <w:rPr>
      <w:sz w:val="20"/>
      <w:szCs w:val="20"/>
    </w:rPr>
  </w:style>
  <w:style w:type="character" w:styleId="EndnoteReference">
    <w:name w:val="endnote reference"/>
    <w:basedOn w:val="DefaultParagraphFont"/>
    <w:uiPriority w:val="99"/>
    <w:semiHidden/>
    <w:unhideWhenUsed/>
    <w:rsid w:val="00610706"/>
    <w:rPr>
      <w:vertAlign w:val="superscript"/>
    </w:rPr>
  </w:style>
  <w:style w:type="paragraph" w:styleId="Revision">
    <w:name w:val="Revision"/>
    <w:hidden/>
    <w:uiPriority w:val="99"/>
    <w:semiHidden/>
    <w:rsid w:val="00716101"/>
    <w:pPr>
      <w:spacing w:after="0" w:line="240" w:lineRule="auto"/>
    </w:pPr>
  </w:style>
  <w:style w:type="table" w:styleId="PlainTable4">
    <w:name w:val="Plain Table 4"/>
    <w:basedOn w:val="TableNormal"/>
    <w:uiPriority w:val="44"/>
    <w:rsid w:val="00CF745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CF745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56683B"/>
    <w:pPr>
      <w:spacing w:after="0" w:line="240" w:lineRule="auto"/>
    </w:pPr>
    <w:rPr>
      <w:sz w:val="24"/>
    </w:rPr>
  </w:style>
  <w:style w:type="table" w:styleId="GridTable4">
    <w:name w:val="Grid Table 4"/>
    <w:basedOn w:val="TableNormal"/>
    <w:uiPriority w:val="49"/>
    <w:rsid w:val="0026775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2677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6">
    <w:name w:val="Grid Table 5 Dark Accent 6"/>
    <w:basedOn w:val="TableNormal"/>
    <w:uiPriority w:val="50"/>
    <w:rsid w:val="00427B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GridTable1Light-Accent5">
    <w:name w:val="Grid Table 1 Light Accent 5"/>
    <w:basedOn w:val="TableNormal"/>
    <w:uiPriority w:val="46"/>
    <w:rsid w:val="00823832"/>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B1E14"/>
    <w:rPr>
      <w:b/>
      <w:bCs/>
    </w:rPr>
  </w:style>
  <w:style w:type="paragraph" w:styleId="NormalWeb">
    <w:name w:val="Normal (Web)"/>
    <w:basedOn w:val="Normal"/>
    <w:uiPriority w:val="99"/>
    <w:unhideWhenUsed/>
    <w:rsid w:val="007B7E45"/>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customStyle="1" w:styleId="katex-mathml">
    <w:name w:val="katex-mathml"/>
    <w:basedOn w:val="DefaultParagraphFont"/>
    <w:rsid w:val="007B7E45"/>
  </w:style>
  <w:style w:type="character" w:customStyle="1" w:styleId="mord">
    <w:name w:val="mord"/>
    <w:basedOn w:val="DefaultParagraphFont"/>
    <w:rsid w:val="007B7E45"/>
  </w:style>
  <w:style w:type="character" w:customStyle="1" w:styleId="mbin">
    <w:name w:val="mbin"/>
    <w:basedOn w:val="DefaultParagraphFont"/>
    <w:rsid w:val="007B7E45"/>
  </w:style>
  <w:style w:type="character" w:customStyle="1" w:styleId="mrel">
    <w:name w:val="mrel"/>
    <w:basedOn w:val="DefaultParagraphFont"/>
    <w:rsid w:val="007B7E45"/>
  </w:style>
  <w:style w:type="character" w:customStyle="1" w:styleId="mopen">
    <w:name w:val="mopen"/>
    <w:basedOn w:val="DefaultParagraphFont"/>
    <w:rsid w:val="007B7E45"/>
  </w:style>
  <w:style w:type="character" w:customStyle="1" w:styleId="mclose">
    <w:name w:val="mclose"/>
    <w:basedOn w:val="DefaultParagraphFont"/>
    <w:rsid w:val="007B7E45"/>
  </w:style>
  <w:style w:type="character" w:customStyle="1" w:styleId="vlist-s">
    <w:name w:val="vlist-s"/>
    <w:basedOn w:val="DefaultParagraphFont"/>
    <w:rsid w:val="00390F64"/>
  </w:style>
  <w:style w:type="character" w:styleId="HTMLCode">
    <w:name w:val="HTML Code"/>
    <w:basedOn w:val="DefaultParagraphFont"/>
    <w:uiPriority w:val="99"/>
    <w:semiHidden/>
    <w:unhideWhenUsed/>
    <w:rsid w:val="00087EC5"/>
    <w:rPr>
      <w:rFonts w:ascii="Courier New" w:eastAsia="Times New Roman" w:hAnsi="Courier New" w:cs="Courier New"/>
      <w:sz w:val="20"/>
      <w:szCs w:val="20"/>
    </w:rPr>
  </w:style>
  <w:style w:type="character" w:customStyle="1" w:styleId="hljs-deletion">
    <w:name w:val="hljs-deletion"/>
    <w:basedOn w:val="DefaultParagraphFont"/>
    <w:rsid w:val="00566858"/>
  </w:style>
  <w:style w:type="character" w:styleId="Emphasis">
    <w:name w:val="Emphasis"/>
    <w:basedOn w:val="DefaultParagraphFont"/>
    <w:uiPriority w:val="20"/>
    <w:qFormat/>
    <w:rsid w:val="007B6167"/>
    <w:rPr>
      <w:i/>
      <w:iCs/>
    </w:rPr>
  </w:style>
  <w:style w:type="character" w:customStyle="1" w:styleId="UnresolvedMention1">
    <w:name w:val="Unresolved Mention1"/>
    <w:basedOn w:val="DefaultParagraphFont"/>
    <w:uiPriority w:val="99"/>
    <w:semiHidden/>
    <w:unhideWhenUsed/>
    <w:rsid w:val="0024658C"/>
    <w:rPr>
      <w:color w:val="605E5C"/>
      <w:shd w:val="clear" w:color="auto" w:fill="E1DFDD"/>
    </w:rPr>
  </w:style>
  <w:style w:type="character" w:customStyle="1" w:styleId="fadeinm1hgl8">
    <w:name w:val="_fadein_m1hgl_8"/>
    <w:basedOn w:val="DefaultParagraphFont"/>
    <w:rsid w:val="00B25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3142">
      <w:bodyDiv w:val="1"/>
      <w:marLeft w:val="0"/>
      <w:marRight w:val="0"/>
      <w:marTop w:val="0"/>
      <w:marBottom w:val="0"/>
      <w:divBdr>
        <w:top w:val="none" w:sz="0" w:space="0" w:color="auto"/>
        <w:left w:val="none" w:sz="0" w:space="0" w:color="auto"/>
        <w:bottom w:val="none" w:sz="0" w:space="0" w:color="auto"/>
        <w:right w:val="none" w:sz="0" w:space="0" w:color="auto"/>
      </w:divBdr>
    </w:div>
    <w:div w:id="33893910">
      <w:bodyDiv w:val="1"/>
      <w:marLeft w:val="0"/>
      <w:marRight w:val="0"/>
      <w:marTop w:val="0"/>
      <w:marBottom w:val="0"/>
      <w:divBdr>
        <w:top w:val="none" w:sz="0" w:space="0" w:color="auto"/>
        <w:left w:val="none" w:sz="0" w:space="0" w:color="auto"/>
        <w:bottom w:val="none" w:sz="0" w:space="0" w:color="auto"/>
        <w:right w:val="none" w:sz="0" w:space="0" w:color="auto"/>
      </w:divBdr>
    </w:div>
    <w:div w:id="35205822">
      <w:bodyDiv w:val="1"/>
      <w:marLeft w:val="0"/>
      <w:marRight w:val="0"/>
      <w:marTop w:val="0"/>
      <w:marBottom w:val="0"/>
      <w:divBdr>
        <w:top w:val="none" w:sz="0" w:space="0" w:color="auto"/>
        <w:left w:val="none" w:sz="0" w:space="0" w:color="auto"/>
        <w:bottom w:val="none" w:sz="0" w:space="0" w:color="auto"/>
        <w:right w:val="none" w:sz="0" w:space="0" w:color="auto"/>
      </w:divBdr>
    </w:div>
    <w:div w:id="36128538">
      <w:bodyDiv w:val="1"/>
      <w:marLeft w:val="0"/>
      <w:marRight w:val="0"/>
      <w:marTop w:val="0"/>
      <w:marBottom w:val="0"/>
      <w:divBdr>
        <w:top w:val="none" w:sz="0" w:space="0" w:color="auto"/>
        <w:left w:val="none" w:sz="0" w:space="0" w:color="auto"/>
        <w:bottom w:val="none" w:sz="0" w:space="0" w:color="auto"/>
        <w:right w:val="none" w:sz="0" w:space="0" w:color="auto"/>
      </w:divBdr>
    </w:div>
    <w:div w:id="37055644">
      <w:bodyDiv w:val="1"/>
      <w:marLeft w:val="0"/>
      <w:marRight w:val="0"/>
      <w:marTop w:val="0"/>
      <w:marBottom w:val="0"/>
      <w:divBdr>
        <w:top w:val="none" w:sz="0" w:space="0" w:color="auto"/>
        <w:left w:val="none" w:sz="0" w:space="0" w:color="auto"/>
        <w:bottom w:val="none" w:sz="0" w:space="0" w:color="auto"/>
        <w:right w:val="none" w:sz="0" w:space="0" w:color="auto"/>
      </w:divBdr>
    </w:div>
    <w:div w:id="39549189">
      <w:bodyDiv w:val="1"/>
      <w:marLeft w:val="0"/>
      <w:marRight w:val="0"/>
      <w:marTop w:val="0"/>
      <w:marBottom w:val="0"/>
      <w:divBdr>
        <w:top w:val="none" w:sz="0" w:space="0" w:color="auto"/>
        <w:left w:val="none" w:sz="0" w:space="0" w:color="auto"/>
        <w:bottom w:val="none" w:sz="0" w:space="0" w:color="auto"/>
        <w:right w:val="none" w:sz="0" w:space="0" w:color="auto"/>
      </w:divBdr>
    </w:div>
    <w:div w:id="44834426">
      <w:bodyDiv w:val="1"/>
      <w:marLeft w:val="0"/>
      <w:marRight w:val="0"/>
      <w:marTop w:val="0"/>
      <w:marBottom w:val="0"/>
      <w:divBdr>
        <w:top w:val="none" w:sz="0" w:space="0" w:color="auto"/>
        <w:left w:val="none" w:sz="0" w:space="0" w:color="auto"/>
        <w:bottom w:val="none" w:sz="0" w:space="0" w:color="auto"/>
        <w:right w:val="none" w:sz="0" w:space="0" w:color="auto"/>
      </w:divBdr>
    </w:div>
    <w:div w:id="59332952">
      <w:bodyDiv w:val="1"/>
      <w:marLeft w:val="0"/>
      <w:marRight w:val="0"/>
      <w:marTop w:val="0"/>
      <w:marBottom w:val="0"/>
      <w:divBdr>
        <w:top w:val="none" w:sz="0" w:space="0" w:color="auto"/>
        <w:left w:val="none" w:sz="0" w:space="0" w:color="auto"/>
        <w:bottom w:val="none" w:sz="0" w:space="0" w:color="auto"/>
        <w:right w:val="none" w:sz="0" w:space="0" w:color="auto"/>
      </w:divBdr>
    </w:div>
    <w:div w:id="60829454">
      <w:bodyDiv w:val="1"/>
      <w:marLeft w:val="0"/>
      <w:marRight w:val="0"/>
      <w:marTop w:val="0"/>
      <w:marBottom w:val="0"/>
      <w:divBdr>
        <w:top w:val="none" w:sz="0" w:space="0" w:color="auto"/>
        <w:left w:val="none" w:sz="0" w:space="0" w:color="auto"/>
        <w:bottom w:val="none" w:sz="0" w:space="0" w:color="auto"/>
        <w:right w:val="none" w:sz="0" w:space="0" w:color="auto"/>
      </w:divBdr>
    </w:div>
    <w:div w:id="70853026">
      <w:bodyDiv w:val="1"/>
      <w:marLeft w:val="0"/>
      <w:marRight w:val="0"/>
      <w:marTop w:val="0"/>
      <w:marBottom w:val="0"/>
      <w:divBdr>
        <w:top w:val="none" w:sz="0" w:space="0" w:color="auto"/>
        <w:left w:val="none" w:sz="0" w:space="0" w:color="auto"/>
        <w:bottom w:val="none" w:sz="0" w:space="0" w:color="auto"/>
        <w:right w:val="none" w:sz="0" w:space="0" w:color="auto"/>
      </w:divBdr>
    </w:div>
    <w:div w:id="86273849">
      <w:bodyDiv w:val="1"/>
      <w:marLeft w:val="0"/>
      <w:marRight w:val="0"/>
      <w:marTop w:val="0"/>
      <w:marBottom w:val="0"/>
      <w:divBdr>
        <w:top w:val="none" w:sz="0" w:space="0" w:color="auto"/>
        <w:left w:val="none" w:sz="0" w:space="0" w:color="auto"/>
        <w:bottom w:val="none" w:sz="0" w:space="0" w:color="auto"/>
        <w:right w:val="none" w:sz="0" w:space="0" w:color="auto"/>
      </w:divBdr>
    </w:div>
    <w:div w:id="91558093">
      <w:bodyDiv w:val="1"/>
      <w:marLeft w:val="0"/>
      <w:marRight w:val="0"/>
      <w:marTop w:val="0"/>
      <w:marBottom w:val="0"/>
      <w:divBdr>
        <w:top w:val="none" w:sz="0" w:space="0" w:color="auto"/>
        <w:left w:val="none" w:sz="0" w:space="0" w:color="auto"/>
        <w:bottom w:val="none" w:sz="0" w:space="0" w:color="auto"/>
        <w:right w:val="none" w:sz="0" w:space="0" w:color="auto"/>
      </w:divBdr>
    </w:div>
    <w:div w:id="93595708">
      <w:bodyDiv w:val="1"/>
      <w:marLeft w:val="0"/>
      <w:marRight w:val="0"/>
      <w:marTop w:val="0"/>
      <w:marBottom w:val="0"/>
      <w:divBdr>
        <w:top w:val="none" w:sz="0" w:space="0" w:color="auto"/>
        <w:left w:val="none" w:sz="0" w:space="0" w:color="auto"/>
        <w:bottom w:val="none" w:sz="0" w:space="0" w:color="auto"/>
        <w:right w:val="none" w:sz="0" w:space="0" w:color="auto"/>
      </w:divBdr>
    </w:div>
    <w:div w:id="94830827">
      <w:bodyDiv w:val="1"/>
      <w:marLeft w:val="0"/>
      <w:marRight w:val="0"/>
      <w:marTop w:val="0"/>
      <w:marBottom w:val="0"/>
      <w:divBdr>
        <w:top w:val="none" w:sz="0" w:space="0" w:color="auto"/>
        <w:left w:val="none" w:sz="0" w:space="0" w:color="auto"/>
        <w:bottom w:val="none" w:sz="0" w:space="0" w:color="auto"/>
        <w:right w:val="none" w:sz="0" w:space="0" w:color="auto"/>
      </w:divBdr>
    </w:div>
    <w:div w:id="103313275">
      <w:bodyDiv w:val="1"/>
      <w:marLeft w:val="0"/>
      <w:marRight w:val="0"/>
      <w:marTop w:val="0"/>
      <w:marBottom w:val="0"/>
      <w:divBdr>
        <w:top w:val="none" w:sz="0" w:space="0" w:color="auto"/>
        <w:left w:val="none" w:sz="0" w:space="0" w:color="auto"/>
        <w:bottom w:val="none" w:sz="0" w:space="0" w:color="auto"/>
        <w:right w:val="none" w:sz="0" w:space="0" w:color="auto"/>
      </w:divBdr>
    </w:div>
    <w:div w:id="115032792">
      <w:bodyDiv w:val="1"/>
      <w:marLeft w:val="0"/>
      <w:marRight w:val="0"/>
      <w:marTop w:val="0"/>
      <w:marBottom w:val="0"/>
      <w:divBdr>
        <w:top w:val="none" w:sz="0" w:space="0" w:color="auto"/>
        <w:left w:val="none" w:sz="0" w:space="0" w:color="auto"/>
        <w:bottom w:val="none" w:sz="0" w:space="0" w:color="auto"/>
        <w:right w:val="none" w:sz="0" w:space="0" w:color="auto"/>
      </w:divBdr>
    </w:div>
    <w:div w:id="137305242">
      <w:bodyDiv w:val="1"/>
      <w:marLeft w:val="0"/>
      <w:marRight w:val="0"/>
      <w:marTop w:val="0"/>
      <w:marBottom w:val="0"/>
      <w:divBdr>
        <w:top w:val="none" w:sz="0" w:space="0" w:color="auto"/>
        <w:left w:val="none" w:sz="0" w:space="0" w:color="auto"/>
        <w:bottom w:val="none" w:sz="0" w:space="0" w:color="auto"/>
        <w:right w:val="none" w:sz="0" w:space="0" w:color="auto"/>
      </w:divBdr>
    </w:div>
    <w:div w:id="143738989">
      <w:bodyDiv w:val="1"/>
      <w:marLeft w:val="0"/>
      <w:marRight w:val="0"/>
      <w:marTop w:val="0"/>
      <w:marBottom w:val="0"/>
      <w:divBdr>
        <w:top w:val="none" w:sz="0" w:space="0" w:color="auto"/>
        <w:left w:val="none" w:sz="0" w:space="0" w:color="auto"/>
        <w:bottom w:val="none" w:sz="0" w:space="0" w:color="auto"/>
        <w:right w:val="none" w:sz="0" w:space="0" w:color="auto"/>
      </w:divBdr>
    </w:div>
    <w:div w:id="154492587">
      <w:bodyDiv w:val="1"/>
      <w:marLeft w:val="0"/>
      <w:marRight w:val="0"/>
      <w:marTop w:val="0"/>
      <w:marBottom w:val="0"/>
      <w:divBdr>
        <w:top w:val="none" w:sz="0" w:space="0" w:color="auto"/>
        <w:left w:val="none" w:sz="0" w:space="0" w:color="auto"/>
        <w:bottom w:val="none" w:sz="0" w:space="0" w:color="auto"/>
        <w:right w:val="none" w:sz="0" w:space="0" w:color="auto"/>
      </w:divBdr>
    </w:div>
    <w:div w:id="169225473">
      <w:bodyDiv w:val="1"/>
      <w:marLeft w:val="0"/>
      <w:marRight w:val="0"/>
      <w:marTop w:val="0"/>
      <w:marBottom w:val="0"/>
      <w:divBdr>
        <w:top w:val="none" w:sz="0" w:space="0" w:color="auto"/>
        <w:left w:val="none" w:sz="0" w:space="0" w:color="auto"/>
        <w:bottom w:val="none" w:sz="0" w:space="0" w:color="auto"/>
        <w:right w:val="none" w:sz="0" w:space="0" w:color="auto"/>
      </w:divBdr>
    </w:div>
    <w:div w:id="169370428">
      <w:bodyDiv w:val="1"/>
      <w:marLeft w:val="0"/>
      <w:marRight w:val="0"/>
      <w:marTop w:val="0"/>
      <w:marBottom w:val="0"/>
      <w:divBdr>
        <w:top w:val="none" w:sz="0" w:space="0" w:color="auto"/>
        <w:left w:val="none" w:sz="0" w:space="0" w:color="auto"/>
        <w:bottom w:val="none" w:sz="0" w:space="0" w:color="auto"/>
        <w:right w:val="none" w:sz="0" w:space="0" w:color="auto"/>
      </w:divBdr>
    </w:div>
    <w:div w:id="177814999">
      <w:bodyDiv w:val="1"/>
      <w:marLeft w:val="0"/>
      <w:marRight w:val="0"/>
      <w:marTop w:val="0"/>
      <w:marBottom w:val="0"/>
      <w:divBdr>
        <w:top w:val="none" w:sz="0" w:space="0" w:color="auto"/>
        <w:left w:val="none" w:sz="0" w:space="0" w:color="auto"/>
        <w:bottom w:val="none" w:sz="0" w:space="0" w:color="auto"/>
        <w:right w:val="none" w:sz="0" w:space="0" w:color="auto"/>
      </w:divBdr>
    </w:div>
    <w:div w:id="180552370">
      <w:bodyDiv w:val="1"/>
      <w:marLeft w:val="0"/>
      <w:marRight w:val="0"/>
      <w:marTop w:val="0"/>
      <w:marBottom w:val="0"/>
      <w:divBdr>
        <w:top w:val="none" w:sz="0" w:space="0" w:color="auto"/>
        <w:left w:val="none" w:sz="0" w:space="0" w:color="auto"/>
        <w:bottom w:val="none" w:sz="0" w:space="0" w:color="auto"/>
        <w:right w:val="none" w:sz="0" w:space="0" w:color="auto"/>
      </w:divBdr>
    </w:div>
    <w:div w:id="181629433">
      <w:bodyDiv w:val="1"/>
      <w:marLeft w:val="0"/>
      <w:marRight w:val="0"/>
      <w:marTop w:val="0"/>
      <w:marBottom w:val="0"/>
      <w:divBdr>
        <w:top w:val="none" w:sz="0" w:space="0" w:color="auto"/>
        <w:left w:val="none" w:sz="0" w:space="0" w:color="auto"/>
        <w:bottom w:val="none" w:sz="0" w:space="0" w:color="auto"/>
        <w:right w:val="none" w:sz="0" w:space="0" w:color="auto"/>
      </w:divBdr>
    </w:div>
    <w:div w:id="191261387">
      <w:bodyDiv w:val="1"/>
      <w:marLeft w:val="0"/>
      <w:marRight w:val="0"/>
      <w:marTop w:val="0"/>
      <w:marBottom w:val="0"/>
      <w:divBdr>
        <w:top w:val="none" w:sz="0" w:space="0" w:color="auto"/>
        <w:left w:val="none" w:sz="0" w:space="0" w:color="auto"/>
        <w:bottom w:val="none" w:sz="0" w:space="0" w:color="auto"/>
        <w:right w:val="none" w:sz="0" w:space="0" w:color="auto"/>
      </w:divBdr>
    </w:div>
    <w:div w:id="195969403">
      <w:bodyDiv w:val="1"/>
      <w:marLeft w:val="0"/>
      <w:marRight w:val="0"/>
      <w:marTop w:val="0"/>
      <w:marBottom w:val="0"/>
      <w:divBdr>
        <w:top w:val="none" w:sz="0" w:space="0" w:color="auto"/>
        <w:left w:val="none" w:sz="0" w:space="0" w:color="auto"/>
        <w:bottom w:val="none" w:sz="0" w:space="0" w:color="auto"/>
        <w:right w:val="none" w:sz="0" w:space="0" w:color="auto"/>
      </w:divBdr>
    </w:div>
    <w:div w:id="197552585">
      <w:bodyDiv w:val="1"/>
      <w:marLeft w:val="0"/>
      <w:marRight w:val="0"/>
      <w:marTop w:val="0"/>
      <w:marBottom w:val="0"/>
      <w:divBdr>
        <w:top w:val="none" w:sz="0" w:space="0" w:color="auto"/>
        <w:left w:val="none" w:sz="0" w:space="0" w:color="auto"/>
        <w:bottom w:val="none" w:sz="0" w:space="0" w:color="auto"/>
        <w:right w:val="none" w:sz="0" w:space="0" w:color="auto"/>
      </w:divBdr>
    </w:div>
    <w:div w:id="224145337">
      <w:bodyDiv w:val="1"/>
      <w:marLeft w:val="0"/>
      <w:marRight w:val="0"/>
      <w:marTop w:val="0"/>
      <w:marBottom w:val="0"/>
      <w:divBdr>
        <w:top w:val="none" w:sz="0" w:space="0" w:color="auto"/>
        <w:left w:val="none" w:sz="0" w:space="0" w:color="auto"/>
        <w:bottom w:val="none" w:sz="0" w:space="0" w:color="auto"/>
        <w:right w:val="none" w:sz="0" w:space="0" w:color="auto"/>
      </w:divBdr>
    </w:div>
    <w:div w:id="231352273">
      <w:bodyDiv w:val="1"/>
      <w:marLeft w:val="0"/>
      <w:marRight w:val="0"/>
      <w:marTop w:val="0"/>
      <w:marBottom w:val="0"/>
      <w:divBdr>
        <w:top w:val="none" w:sz="0" w:space="0" w:color="auto"/>
        <w:left w:val="none" w:sz="0" w:space="0" w:color="auto"/>
        <w:bottom w:val="none" w:sz="0" w:space="0" w:color="auto"/>
        <w:right w:val="none" w:sz="0" w:space="0" w:color="auto"/>
      </w:divBdr>
    </w:div>
    <w:div w:id="264534370">
      <w:bodyDiv w:val="1"/>
      <w:marLeft w:val="0"/>
      <w:marRight w:val="0"/>
      <w:marTop w:val="0"/>
      <w:marBottom w:val="0"/>
      <w:divBdr>
        <w:top w:val="none" w:sz="0" w:space="0" w:color="auto"/>
        <w:left w:val="none" w:sz="0" w:space="0" w:color="auto"/>
        <w:bottom w:val="none" w:sz="0" w:space="0" w:color="auto"/>
        <w:right w:val="none" w:sz="0" w:space="0" w:color="auto"/>
      </w:divBdr>
    </w:div>
    <w:div w:id="269317603">
      <w:bodyDiv w:val="1"/>
      <w:marLeft w:val="0"/>
      <w:marRight w:val="0"/>
      <w:marTop w:val="0"/>
      <w:marBottom w:val="0"/>
      <w:divBdr>
        <w:top w:val="none" w:sz="0" w:space="0" w:color="auto"/>
        <w:left w:val="none" w:sz="0" w:space="0" w:color="auto"/>
        <w:bottom w:val="none" w:sz="0" w:space="0" w:color="auto"/>
        <w:right w:val="none" w:sz="0" w:space="0" w:color="auto"/>
      </w:divBdr>
    </w:div>
    <w:div w:id="293414740">
      <w:bodyDiv w:val="1"/>
      <w:marLeft w:val="0"/>
      <w:marRight w:val="0"/>
      <w:marTop w:val="0"/>
      <w:marBottom w:val="0"/>
      <w:divBdr>
        <w:top w:val="none" w:sz="0" w:space="0" w:color="auto"/>
        <w:left w:val="none" w:sz="0" w:space="0" w:color="auto"/>
        <w:bottom w:val="none" w:sz="0" w:space="0" w:color="auto"/>
        <w:right w:val="none" w:sz="0" w:space="0" w:color="auto"/>
      </w:divBdr>
    </w:div>
    <w:div w:id="348334088">
      <w:bodyDiv w:val="1"/>
      <w:marLeft w:val="0"/>
      <w:marRight w:val="0"/>
      <w:marTop w:val="0"/>
      <w:marBottom w:val="0"/>
      <w:divBdr>
        <w:top w:val="none" w:sz="0" w:space="0" w:color="auto"/>
        <w:left w:val="none" w:sz="0" w:space="0" w:color="auto"/>
        <w:bottom w:val="none" w:sz="0" w:space="0" w:color="auto"/>
        <w:right w:val="none" w:sz="0" w:space="0" w:color="auto"/>
      </w:divBdr>
    </w:div>
    <w:div w:id="393159756">
      <w:bodyDiv w:val="1"/>
      <w:marLeft w:val="0"/>
      <w:marRight w:val="0"/>
      <w:marTop w:val="0"/>
      <w:marBottom w:val="0"/>
      <w:divBdr>
        <w:top w:val="none" w:sz="0" w:space="0" w:color="auto"/>
        <w:left w:val="none" w:sz="0" w:space="0" w:color="auto"/>
        <w:bottom w:val="none" w:sz="0" w:space="0" w:color="auto"/>
        <w:right w:val="none" w:sz="0" w:space="0" w:color="auto"/>
      </w:divBdr>
    </w:div>
    <w:div w:id="405298491">
      <w:bodyDiv w:val="1"/>
      <w:marLeft w:val="0"/>
      <w:marRight w:val="0"/>
      <w:marTop w:val="0"/>
      <w:marBottom w:val="0"/>
      <w:divBdr>
        <w:top w:val="none" w:sz="0" w:space="0" w:color="auto"/>
        <w:left w:val="none" w:sz="0" w:space="0" w:color="auto"/>
        <w:bottom w:val="none" w:sz="0" w:space="0" w:color="auto"/>
        <w:right w:val="none" w:sz="0" w:space="0" w:color="auto"/>
      </w:divBdr>
    </w:div>
    <w:div w:id="407994086">
      <w:bodyDiv w:val="1"/>
      <w:marLeft w:val="0"/>
      <w:marRight w:val="0"/>
      <w:marTop w:val="0"/>
      <w:marBottom w:val="0"/>
      <w:divBdr>
        <w:top w:val="none" w:sz="0" w:space="0" w:color="auto"/>
        <w:left w:val="none" w:sz="0" w:space="0" w:color="auto"/>
        <w:bottom w:val="none" w:sz="0" w:space="0" w:color="auto"/>
        <w:right w:val="none" w:sz="0" w:space="0" w:color="auto"/>
      </w:divBdr>
    </w:div>
    <w:div w:id="412820947">
      <w:bodyDiv w:val="1"/>
      <w:marLeft w:val="0"/>
      <w:marRight w:val="0"/>
      <w:marTop w:val="0"/>
      <w:marBottom w:val="0"/>
      <w:divBdr>
        <w:top w:val="none" w:sz="0" w:space="0" w:color="auto"/>
        <w:left w:val="none" w:sz="0" w:space="0" w:color="auto"/>
        <w:bottom w:val="none" w:sz="0" w:space="0" w:color="auto"/>
        <w:right w:val="none" w:sz="0" w:space="0" w:color="auto"/>
      </w:divBdr>
    </w:div>
    <w:div w:id="415905523">
      <w:bodyDiv w:val="1"/>
      <w:marLeft w:val="0"/>
      <w:marRight w:val="0"/>
      <w:marTop w:val="0"/>
      <w:marBottom w:val="0"/>
      <w:divBdr>
        <w:top w:val="none" w:sz="0" w:space="0" w:color="auto"/>
        <w:left w:val="none" w:sz="0" w:space="0" w:color="auto"/>
        <w:bottom w:val="none" w:sz="0" w:space="0" w:color="auto"/>
        <w:right w:val="none" w:sz="0" w:space="0" w:color="auto"/>
      </w:divBdr>
    </w:div>
    <w:div w:id="420418881">
      <w:bodyDiv w:val="1"/>
      <w:marLeft w:val="0"/>
      <w:marRight w:val="0"/>
      <w:marTop w:val="0"/>
      <w:marBottom w:val="0"/>
      <w:divBdr>
        <w:top w:val="none" w:sz="0" w:space="0" w:color="auto"/>
        <w:left w:val="none" w:sz="0" w:space="0" w:color="auto"/>
        <w:bottom w:val="none" w:sz="0" w:space="0" w:color="auto"/>
        <w:right w:val="none" w:sz="0" w:space="0" w:color="auto"/>
      </w:divBdr>
    </w:div>
    <w:div w:id="435488242">
      <w:bodyDiv w:val="1"/>
      <w:marLeft w:val="0"/>
      <w:marRight w:val="0"/>
      <w:marTop w:val="0"/>
      <w:marBottom w:val="0"/>
      <w:divBdr>
        <w:top w:val="none" w:sz="0" w:space="0" w:color="auto"/>
        <w:left w:val="none" w:sz="0" w:space="0" w:color="auto"/>
        <w:bottom w:val="none" w:sz="0" w:space="0" w:color="auto"/>
        <w:right w:val="none" w:sz="0" w:space="0" w:color="auto"/>
      </w:divBdr>
    </w:div>
    <w:div w:id="444884490">
      <w:bodyDiv w:val="1"/>
      <w:marLeft w:val="0"/>
      <w:marRight w:val="0"/>
      <w:marTop w:val="0"/>
      <w:marBottom w:val="0"/>
      <w:divBdr>
        <w:top w:val="none" w:sz="0" w:space="0" w:color="auto"/>
        <w:left w:val="none" w:sz="0" w:space="0" w:color="auto"/>
        <w:bottom w:val="none" w:sz="0" w:space="0" w:color="auto"/>
        <w:right w:val="none" w:sz="0" w:space="0" w:color="auto"/>
      </w:divBdr>
    </w:div>
    <w:div w:id="444885546">
      <w:bodyDiv w:val="1"/>
      <w:marLeft w:val="0"/>
      <w:marRight w:val="0"/>
      <w:marTop w:val="0"/>
      <w:marBottom w:val="0"/>
      <w:divBdr>
        <w:top w:val="none" w:sz="0" w:space="0" w:color="auto"/>
        <w:left w:val="none" w:sz="0" w:space="0" w:color="auto"/>
        <w:bottom w:val="none" w:sz="0" w:space="0" w:color="auto"/>
        <w:right w:val="none" w:sz="0" w:space="0" w:color="auto"/>
      </w:divBdr>
    </w:div>
    <w:div w:id="445849376">
      <w:bodyDiv w:val="1"/>
      <w:marLeft w:val="0"/>
      <w:marRight w:val="0"/>
      <w:marTop w:val="0"/>
      <w:marBottom w:val="0"/>
      <w:divBdr>
        <w:top w:val="none" w:sz="0" w:space="0" w:color="auto"/>
        <w:left w:val="none" w:sz="0" w:space="0" w:color="auto"/>
        <w:bottom w:val="none" w:sz="0" w:space="0" w:color="auto"/>
        <w:right w:val="none" w:sz="0" w:space="0" w:color="auto"/>
      </w:divBdr>
    </w:div>
    <w:div w:id="458181879">
      <w:bodyDiv w:val="1"/>
      <w:marLeft w:val="0"/>
      <w:marRight w:val="0"/>
      <w:marTop w:val="0"/>
      <w:marBottom w:val="0"/>
      <w:divBdr>
        <w:top w:val="none" w:sz="0" w:space="0" w:color="auto"/>
        <w:left w:val="none" w:sz="0" w:space="0" w:color="auto"/>
        <w:bottom w:val="none" w:sz="0" w:space="0" w:color="auto"/>
        <w:right w:val="none" w:sz="0" w:space="0" w:color="auto"/>
      </w:divBdr>
    </w:div>
    <w:div w:id="491020648">
      <w:bodyDiv w:val="1"/>
      <w:marLeft w:val="0"/>
      <w:marRight w:val="0"/>
      <w:marTop w:val="0"/>
      <w:marBottom w:val="0"/>
      <w:divBdr>
        <w:top w:val="none" w:sz="0" w:space="0" w:color="auto"/>
        <w:left w:val="none" w:sz="0" w:space="0" w:color="auto"/>
        <w:bottom w:val="none" w:sz="0" w:space="0" w:color="auto"/>
        <w:right w:val="none" w:sz="0" w:space="0" w:color="auto"/>
      </w:divBdr>
    </w:div>
    <w:div w:id="500849757">
      <w:bodyDiv w:val="1"/>
      <w:marLeft w:val="0"/>
      <w:marRight w:val="0"/>
      <w:marTop w:val="0"/>
      <w:marBottom w:val="0"/>
      <w:divBdr>
        <w:top w:val="none" w:sz="0" w:space="0" w:color="auto"/>
        <w:left w:val="none" w:sz="0" w:space="0" w:color="auto"/>
        <w:bottom w:val="none" w:sz="0" w:space="0" w:color="auto"/>
        <w:right w:val="none" w:sz="0" w:space="0" w:color="auto"/>
      </w:divBdr>
    </w:div>
    <w:div w:id="519978604">
      <w:bodyDiv w:val="1"/>
      <w:marLeft w:val="0"/>
      <w:marRight w:val="0"/>
      <w:marTop w:val="0"/>
      <w:marBottom w:val="0"/>
      <w:divBdr>
        <w:top w:val="none" w:sz="0" w:space="0" w:color="auto"/>
        <w:left w:val="none" w:sz="0" w:space="0" w:color="auto"/>
        <w:bottom w:val="none" w:sz="0" w:space="0" w:color="auto"/>
        <w:right w:val="none" w:sz="0" w:space="0" w:color="auto"/>
      </w:divBdr>
    </w:div>
    <w:div w:id="523327783">
      <w:bodyDiv w:val="1"/>
      <w:marLeft w:val="0"/>
      <w:marRight w:val="0"/>
      <w:marTop w:val="0"/>
      <w:marBottom w:val="0"/>
      <w:divBdr>
        <w:top w:val="none" w:sz="0" w:space="0" w:color="auto"/>
        <w:left w:val="none" w:sz="0" w:space="0" w:color="auto"/>
        <w:bottom w:val="none" w:sz="0" w:space="0" w:color="auto"/>
        <w:right w:val="none" w:sz="0" w:space="0" w:color="auto"/>
      </w:divBdr>
    </w:div>
    <w:div w:id="524639933">
      <w:bodyDiv w:val="1"/>
      <w:marLeft w:val="0"/>
      <w:marRight w:val="0"/>
      <w:marTop w:val="0"/>
      <w:marBottom w:val="0"/>
      <w:divBdr>
        <w:top w:val="none" w:sz="0" w:space="0" w:color="auto"/>
        <w:left w:val="none" w:sz="0" w:space="0" w:color="auto"/>
        <w:bottom w:val="none" w:sz="0" w:space="0" w:color="auto"/>
        <w:right w:val="none" w:sz="0" w:space="0" w:color="auto"/>
      </w:divBdr>
    </w:div>
    <w:div w:id="548996549">
      <w:bodyDiv w:val="1"/>
      <w:marLeft w:val="0"/>
      <w:marRight w:val="0"/>
      <w:marTop w:val="0"/>
      <w:marBottom w:val="0"/>
      <w:divBdr>
        <w:top w:val="none" w:sz="0" w:space="0" w:color="auto"/>
        <w:left w:val="none" w:sz="0" w:space="0" w:color="auto"/>
        <w:bottom w:val="none" w:sz="0" w:space="0" w:color="auto"/>
        <w:right w:val="none" w:sz="0" w:space="0" w:color="auto"/>
      </w:divBdr>
    </w:div>
    <w:div w:id="560672224">
      <w:bodyDiv w:val="1"/>
      <w:marLeft w:val="0"/>
      <w:marRight w:val="0"/>
      <w:marTop w:val="0"/>
      <w:marBottom w:val="0"/>
      <w:divBdr>
        <w:top w:val="none" w:sz="0" w:space="0" w:color="auto"/>
        <w:left w:val="none" w:sz="0" w:space="0" w:color="auto"/>
        <w:bottom w:val="none" w:sz="0" w:space="0" w:color="auto"/>
        <w:right w:val="none" w:sz="0" w:space="0" w:color="auto"/>
      </w:divBdr>
    </w:div>
    <w:div w:id="580065686">
      <w:bodyDiv w:val="1"/>
      <w:marLeft w:val="0"/>
      <w:marRight w:val="0"/>
      <w:marTop w:val="0"/>
      <w:marBottom w:val="0"/>
      <w:divBdr>
        <w:top w:val="none" w:sz="0" w:space="0" w:color="auto"/>
        <w:left w:val="none" w:sz="0" w:space="0" w:color="auto"/>
        <w:bottom w:val="none" w:sz="0" w:space="0" w:color="auto"/>
        <w:right w:val="none" w:sz="0" w:space="0" w:color="auto"/>
      </w:divBdr>
    </w:div>
    <w:div w:id="588856170">
      <w:bodyDiv w:val="1"/>
      <w:marLeft w:val="0"/>
      <w:marRight w:val="0"/>
      <w:marTop w:val="0"/>
      <w:marBottom w:val="0"/>
      <w:divBdr>
        <w:top w:val="none" w:sz="0" w:space="0" w:color="auto"/>
        <w:left w:val="none" w:sz="0" w:space="0" w:color="auto"/>
        <w:bottom w:val="none" w:sz="0" w:space="0" w:color="auto"/>
        <w:right w:val="none" w:sz="0" w:space="0" w:color="auto"/>
      </w:divBdr>
    </w:div>
    <w:div w:id="596671227">
      <w:bodyDiv w:val="1"/>
      <w:marLeft w:val="0"/>
      <w:marRight w:val="0"/>
      <w:marTop w:val="0"/>
      <w:marBottom w:val="0"/>
      <w:divBdr>
        <w:top w:val="none" w:sz="0" w:space="0" w:color="auto"/>
        <w:left w:val="none" w:sz="0" w:space="0" w:color="auto"/>
        <w:bottom w:val="none" w:sz="0" w:space="0" w:color="auto"/>
        <w:right w:val="none" w:sz="0" w:space="0" w:color="auto"/>
      </w:divBdr>
    </w:div>
    <w:div w:id="598636003">
      <w:bodyDiv w:val="1"/>
      <w:marLeft w:val="0"/>
      <w:marRight w:val="0"/>
      <w:marTop w:val="0"/>
      <w:marBottom w:val="0"/>
      <w:divBdr>
        <w:top w:val="none" w:sz="0" w:space="0" w:color="auto"/>
        <w:left w:val="none" w:sz="0" w:space="0" w:color="auto"/>
        <w:bottom w:val="none" w:sz="0" w:space="0" w:color="auto"/>
        <w:right w:val="none" w:sz="0" w:space="0" w:color="auto"/>
      </w:divBdr>
    </w:div>
    <w:div w:id="607466918">
      <w:bodyDiv w:val="1"/>
      <w:marLeft w:val="0"/>
      <w:marRight w:val="0"/>
      <w:marTop w:val="0"/>
      <w:marBottom w:val="0"/>
      <w:divBdr>
        <w:top w:val="none" w:sz="0" w:space="0" w:color="auto"/>
        <w:left w:val="none" w:sz="0" w:space="0" w:color="auto"/>
        <w:bottom w:val="none" w:sz="0" w:space="0" w:color="auto"/>
        <w:right w:val="none" w:sz="0" w:space="0" w:color="auto"/>
      </w:divBdr>
    </w:div>
    <w:div w:id="617184926">
      <w:bodyDiv w:val="1"/>
      <w:marLeft w:val="0"/>
      <w:marRight w:val="0"/>
      <w:marTop w:val="0"/>
      <w:marBottom w:val="0"/>
      <w:divBdr>
        <w:top w:val="none" w:sz="0" w:space="0" w:color="auto"/>
        <w:left w:val="none" w:sz="0" w:space="0" w:color="auto"/>
        <w:bottom w:val="none" w:sz="0" w:space="0" w:color="auto"/>
        <w:right w:val="none" w:sz="0" w:space="0" w:color="auto"/>
      </w:divBdr>
    </w:div>
    <w:div w:id="619458768">
      <w:bodyDiv w:val="1"/>
      <w:marLeft w:val="0"/>
      <w:marRight w:val="0"/>
      <w:marTop w:val="0"/>
      <w:marBottom w:val="0"/>
      <w:divBdr>
        <w:top w:val="none" w:sz="0" w:space="0" w:color="auto"/>
        <w:left w:val="none" w:sz="0" w:space="0" w:color="auto"/>
        <w:bottom w:val="none" w:sz="0" w:space="0" w:color="auto"/>
        <w:right w:val="none" w:sz="0" w:space="0" w:color="auto"/>
      </w:divBdr>
    </w:div>
    <w:div w:id="637998404">
      <w:bodyDiv w:val="1"/>
      <w:marLeft w:val="0"/>
      <w:marRight w:val="0"/>
      <w:marTop w:val="0"/>
      <w:marBottom w:val="0"/>
      <w:divBdr>
        <w:top w:val="none" w:sz="0" w:space="0" w:color="auto"/>
        <w:left w:val="none" w:sz="0" w:space="0" w:color="auto"/>
        <w:bottom w:val="none" w:sz="0" w:space="0" w:color="auto"/>
        <w:right w:val="none" w:sz="0" w:space="0" w:color="auto"/>
      </w:divBdr>
    </w:div>
    <w:div w:id="647051854">
      <w:bodyDiv w:val="1"/>
      <w:marLeft w:val="0"/>
      <w:marRight w:val="0"/>
      <w:marTop w:val="0"/>
      <w:marBottom w:val="0"/>
      <w:divBdr>
        <w:top w:val="none" w:sz="0" w:space="0" w:color="auto"/>
        <w:left w:val="none" w:sz="0" w:space="0" w:color="auto"/>
        <w:bottom w:val="none" w:sz="0" w:space="0" w:color="auto"/>
        <w:right w:val="none" w:sz="0" w:space="0" w:color="auto"/>
      </w:divBdr>
    </w:div>
    <w:div w:id="652685748">
      <w:bodyDiv w:val="1"/>
      <w:marLeft w:val="0"/>
      <w:marRight w:val="0"/>
      <w:marTop w:val="0"/>
      <w:marBottom w:val="0"/>
      <w:divBdr>
        <w:top w:val="none" w:sz="0" w:space="0" w:color="auto"/>
        <w:left w:val="none" w:sz="0" w:space="0" w:color="auto"/>
        <w:bottom w:val="none" w:sz="0" w:space="0" w:color="auto"/>
        <w:right w:val="none" w:sz="0" w:space="0" w:color="auto"/>
      </w:divBdr>
    </w:div>
    <w:div w:id="701901661">
      <w:bodyDiv w:val="1"/>
      <w:marLeft w:val="0"/>
      <w:marRight w:val="0"/>
      <w:marTop w:val="0"/>
      <w:marBottom w:val="0"/>
      <w:divBdr>
        <w:top w:val="none" w:sz="0" w:space="0" w:color="auto"/>
        <w:left w:val="none" w:sz="0" w:space="0" w:color="auto"/>
        <w:bottom w:val="none" w:sz="0" w:space="0" w:color="auto"/>
        <w:right w:val="none" w:sz="0" w:space="0" w:color="auto"/>
      </w:divBdr>
    </w:div>
    <w:div w:id="721052813">
      <w:bodyDiv w:val="1"/>
      <w:marLeft w:val="0"/>
      <w:marRight w:val="0"/>
      <w:marTop w:val="0"/>
      <w:marBottom w:val="0"/>
      <w:divBdr>
        <w:top w:val="none" w:sz="0" w:space="0" w:color="auto"/>
        <w:left w:val="none" w:sz="0" w:space="0" w:color="auto"/>
        <w:bottom w:val="none" w:sz="0" w:space="0" w:color="auto"/>
        <w:right w:val="none" w:sz="0" w:space="0" w:color="auto"/>
      </w:divBdr>
    </w:div>
    <w:div w:id="731853160">
      <w:bodyDiv w:val="1"/>
      <w:marLeft w:val="0"/>
      <w:marRight w:val="0"/>
      <w:marTop w:val="0"/>
      <w:marBottom w:val="0"/>
      <w:divBdr>
        <w:top w:val="none" w:sz="0" w:space="0" w:color="auto"/>
        <w:left w:val="none" w:sz="0" w:space="0" w:color="auto"/>
        <w:bottom w:val="none" w:sz="0" w:space="0" w:color="auto"/>
        <w:right w:val="none" w:sz="0" w:space="0" w:color="auto"/>
      </w:divBdr>
    </w:div>
    <w:div w:id="740448182">
      <w:bodyDiv w:val="1"/>
      <w:marLeft w:val="0"/>
      <w:marRight w:val="0"/>
      <w:marTop w:val="0"/>
      <w:marBottom w:val="0"/>
      <w:divBdr>
        <w:top w:val="none" w:sz="0" w:space="0" w:color="auto"/>
        <w:left w:val="none" w:sz="0" w:space="0" w:color="auto"/>
        <w:bottom w:val="none" w:sz="0" w:space="0" w:color="auto"/>
        <w:right w:val="none" w:sz="0" w:space="0" w:color="auto"/>
      </w:divBdr>
    </w:div>
    <w:div w:id="748818593">
      <w:bodyDiv w:val="1"/>
      <w:marLeft w:val="0"/>
      <w:marRight w:val="0"/>
      <w:marTop w:val="0"/>
      <w:marBottom w:val="0"/>
      <w:divBdr>
        <w:top w:val="none" w:sz="0" w:space="0" w:color="auto"/>
        <w:left w:val="none" w:sz="0" w:space="0" w:color="auto"/>
        <w:bottom w:val="none" w:sz="0" w:space="0" w:color="auto"/>
        <w:right w:val="none" w:sz="0" w:space="0" w:color="auto"/>
      </w:divBdr>
    </w:div>
    <w:div w:id="756563501">
      <w:bodyDiv w:val="1"/>
      <w:marLeft w:val="0"/>
      <w:marRight w:val="0"/>
      <w:marTop w:val="0"/>
      <w:marBottom w:val="0"/>
      <w:divBdr>
        <w:top w:val="none" w:sz="0" w:space="0" w:color="auto"/>
        <w:left w:val="none" w:sz="0" w:space="0" w:color="auto"/>
        <w:bottom w:val="none" w:sz="0" w:space="0" w:color="auto"/>
        <w:right w:val="none" w:sz="0" w:space="0" w:color="auto"/>
      </w:divBdr>
    </w:div>
    <w:div w:id="759065805">
      <w:bodyDiv w:val="1"/>
      <w:marLeft w:val="0"/>
      <w:marRight w:val="0"/>
      <w:marTop w:val="0"/>
      <w:marBottom w:val="0"/>
      <w:divBdr>
        <w:top w:val="none" w:sz="0" w:space="0" w:color="auto"/>
        <w:left w:val="none" w:sz="0" w:space="0" w:color="auto"/>
        <w:bottom w:val="none" w:sz="0" w:space="0" w:color="auto"/>
        <w:right w:val="none" w:sz="0" w:space="0" w:color="auto"/>
      </w:divBdr>
    </w:div>
    <w:div w:id="805313775">
      <w:bodyDiv w:val="1"/>
      <w:marLeft w:val="0"/>
      <w:marRight w:val="0"/>
      <w:marTop w:val="0"/>
      <w:marBottom w:val="0"/>
      <w:divBdr>
        <w:top w:val="none" w:sz="0" w:space="0" w:color="auto"/>
        <w:left w:val="none" w:sz="0" w:space="0" w:color="auto"/>
        <w:bottom w:val="none" w:sz="0" w:space="0" w:color="auto"/>
        <w:right w:val="none" w:sz="0" w:space="0" w:color="auto"/>
      </w:divBdr>
    </w:div>
    <w:div w:id="864831240">
      <w:bodyDiv w:val="1"/>
      <w:marLeft w:val="0"/>
      <w:marRight w:val="0"/>
      <w:marTop w:val="0"/>
      <w:marBottom w:val="0"/>
      <w:divBdr>
        <w:top w:val="none" w:sz="0" w:space="0" w:color="auto"/>
        <w:left w:val="none" w:sz="0" w:space="0" w:color="auto"/>
        <w:bottom w:val="none" w:sz="0" w:space="0" w:color="auto"/>
        <w:right w:val="none" w:sz="0" w:space="0" w:color="auto"/>
      </w:divBdr>
    </w:div>
    <w:div w:id="869223059">
      <w:bodyDiv w:val="1"/>
      <w:marLeft w:val="0"/>
      <w:marRight w:val="0"/>
      <w:marTop w:val="0"/>
      <w:marBottom w:val="0"/>
      <w:divBdr>
        <w:top w:val="none" w:sz="0" w:space="0" w:color="auto"/>
        <w:left w:val="none" w:sz="0" w:space="0" w:color="auto"/>
        <w:bottom w:val="none" w:sz="0" w:space="0" w:color="auto"/>
        <w:right w:val="none" w:sz="0" w:space="0" w:color="auto"/>
      </w:divBdr>
    </w:div>
    <w:div w:id="877744246">
      <w:bodyDiv w:val="1"/>
      <w:marLeft w:val="0"/>
      <w:marRight w:val="0"/>
      <w:marTop w:val="0"/>
      <w:marBottom w:val="0"/>
      <w:divBdr>
        <w:top w:val="none" w:sz="0" w:space="0" w:color="auto"/>
        <w:left w:val="none" w:sz="0" w:space="0" w:color="auto"/>
        <w:bottom w:val="none" w:sz="0" w:space="0" w:color="auto"/>
        <w:right w:val="none" w:sz="0" w:space="0" w:color="auto"/>
      </w:divBdr>
    </w:div>
    <w:div w:id="896821173">
      <w:bodyDiv w:val="1"/>
      <w:marLeft w:val="0"/>
      <w:marRight w:val="0"/>
      <w:marTop w:val="0"/>
      <w:marBottom w:val="0"/>
      <w:divBdr>
        <w:top w:val="none" w:sz="0" w:space="0" w:color="auto"/>
        <w:left w:val="none" w:sz="0" w:space="0" w:color="auto"/>
        <w:bottom w:val="none" w:sz="0" w:space="0" w:color="auto"/>
        <w:right w:val="none" w:sz="0" w:space="0" w:color="auto"/>
      </w:divBdr>
    </w:div>
    <w:div w:id="915632954">
      <w:bodyDiv w:val="1"/>
      <w:marLeft w:val="0"/>
      <w:marRight w:val="0"/>
      <w:marTop w:val="0"/>
      <w:marBottom w:val="0"/>
      <w:divBdr>
        <w:top w:val="none" w:sz="0" w:space="0" w:color="auto"/>
        <w:left w:val="none" w:sz="0" w:space="0" w:color="auto"/>
        <w:bottom w:val="none" w:sz="0" w:space="0" w:color="auto"/>
        <w:right w:val="none" w:sz="0" w:space="0" w:color="auto"/>
      </w:divBdr>
    </w:div>
    <w:div w:id="923801300">
      <w:bodyDiv w:val="1"/>
      <w:marLeft w:val="0"/>
      <w:marRight w:val="0"/>
      <w:marTop w:val="0"/>
      <w:marBottom w:val="0"/>
      <w:divBdr>
        <w:top w:val="none" w:sz="0" w:space="0" w:color="auto"/>
        <w:left w:val="none" w:sz="0" w:space="0" w:color="auto"/>
        <w:bottom w:val="none" w:sz="0" w:space="0" w:color="auto"/>
        <w:right w:val="none" w:sz="0" w:space="0" w:color="auto"/>
      </w:divBdr>
    </w:div>
    <w:div w:id="924417449">
      <w:bodyDiv w:val="1"/>
      <w:marLeft w:val="0"/>
      <w:marRight w:val="0"/>
      <w:marTop w:val="0"/>
      <w:marBottom w:val="0"/>
      <w:divBdr>
        <w:top w:val="none" w:sz="0" w:space="0" w:color="auto"/>
        <w:left w:val="none" w:sz="0" w:space="0" w:color="auto"/>
        <w:bottom w:val="none" w:sz="0" w:space="0" w:color="auto"/>
        <w:right w:val="none" w:sz="0" w:space="0" w:color="auto"/>
      </w:divBdr>
    </w:div>
    <w:div w:id="938753470">
      <w:bodyDiv w:val="1"/>
      <w:marLeft w:val="0"/>
      <w:marRight w:val="0"/>
      <w:marTop w:val="0"/>
      <w:marBottom w:val="0"/>
      <w:divBdr>
        <w:top w:val="none" w:sz="0" w:space="0" w:color="auto"/>
        <w:left w:val="none" w:sz="0" w:space="0" w:color="auto"/>
        <w:bottom w:val="none" w:sz="0" w:space="0" w:color="auto"/>
        <w:right w:val="none" w:sz="0" w:space="0" w:color="auto"/>
      </w:divBdr>
    </w:div>
    <w:div w:id="951475345">
      <w:bodyDiv w:val="1"/>
      <w:marLeft w:val="0"/>
      <w:marRight w:val="0"/>
      <w:marTop w:val="0"/>
      <w:marBottom w:val="0"/>
      <w:divBdr>
        <w:top w:val="none" w:sz="0" w:space="0" w:color="auto"/>
        <w:left w:val="none" w:sz="0" w:space="0" w:color="auto"/>
        <w:bottom w:val="none" w:sz="0" w:space="0" w:color="auto"/>
        <w:right w:val="none" w:sz="0" w:space="0" w:color="auto"/>
      </w:divBdr>
    </w:div>
    <w:div w:id="954211787">
      <w:bodyDiv w:val="1"/>
      <w:marLeft w:val="0"/>
      <w:marRight w:val="0"/>
      <w:marTop w:val="0"/>
      <w:marBottom w:val="0"/>
      <w:divBdr>
        <w:top w:val="none" w:sz="0" w:space="0" w:color="auto"/>
        <w:left w:val="none" w:sz="0" w:space="0" w:color="auto"/>
        <w:bottom w:val="none" w:sz="0" w:space="0" w:color="auto"/>
        <w:right w:val="none" w:sz="0" w:space="0" w:color="auto"/>
      </w:divBdr>
      <w:divsChild>
        <w:div w:id="560333599">
          <w:marLeft w:val="0"/>
          <w:marRight w:val="0"/>
          <w:marTop w:val="0"/>
          <w:marBottom w:val="0"/>
          <w:divBdr>
            <w:top w:val="none" w:sz="0" w:space="0" w:color="auto"/>
            <w:left w:val="none" w:sz="0" w:space="0" w:color="auto"/>
            <w:bottom w:val="none" w:sz="0" w:space="0" w:color="auto"/>
            <w:right w:val="none" w:sz="0" w:space="0" w:color="auto"/>
          </w:divBdr>
          <w:divsChild>
            <w:div w:id="20798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47826">
      <w:bodyDiv w:val="1"/>
      <w:marLeft w:val="0"/>
      <w:marRight w:val="0"/>
      <w:marTop w:val="0"/>
      <w:marBottom w:val="0"/>
      <w:divBdr>
        <w:top w:val="none" w:sz="0" w:space="0" w:color="auto"/>
        <w:left w:val="none" w:sz="0" w:space="0" w:color="auto"/>
        <w:bottom w:val="none" w:sz="0" w:space="0" w:color="auto"/>
        <w:right w:val="none" w:sz="0" w:space="0" w:color="auto"/>
      </w:divBdr>
    </w:div>
    <w:div w:id="974945821">
      <w:bodyDiv w:val="1"/>
      <w:marLeft w:val="0"/>
      <w:marRight w:val="0"/>
      <w:marTop w:val="0"/>
      <w:marBottom w:val="0"/>
      <w:divBdr>
        <w:top w:val="none" w:sz="0" w:space="0" w:color="auto"/>
        <w:left w:val="none" w:sz="0" w:space="0" w:color="auto"/>
        <w:bottom w:val="none" w:sz="0" w:space="0" w:color="auto"/>
        <w:right w:val="none" w:sz="0" w:space="0" w:color="auto"/>
      </w:divBdr>
    </w:div>
    <w:div w:id="978606906">
      <w:bodyDiv w:val="1"/>
      <w:marLeft w:val="0"/>
      <w:marRight w:val="0"/>
      <w:marTop w:val="0"/>
      <w:marBottom w:val="0"/>
      <w:divBdr>
        <w:top w:val="none" w:sz="0" w:space="0" w:color="auto"/>
        <w:left w:val="none" w:sz="0" w:space="0" w:color="auto"/>
        <w:bottom w:val="none" w:sz="0" w:space="0" w:color="auto"/>
        <w:right w:val="none" w:sz="0" w:space="0" w:color="auto"/>
      </w:divBdr>
    </w:div>
    <w:div w:id="1006446506">
      <w:bodyDiv w:val="1"/>
      <w:marLeft w:val="0"/>
      <w:marRight w:val="0"/>
      <w:marTop w:val="0"/>
      <w:marBottom w:val="0"/>
      <w:divBdr>
        <w:top w:val="none" w:sz="0" w:space="0" w:color="auto"/>
        <w:left w:val="none" w:sz="0" w:space="0" w:color="auto"/>
        <w:bottom w:val="none" w:sz="0" w:space="0" w:color="auto"/>
        <w:right w:val="none" w:sz="0" w:space="0" w:color="auto"/>
      </w:divBdr>
    </w:div>
    <w:div w:id="1020352793">
      <w:bodyDiv w:val="1"/>
      <w:marLeft w:val="0"/>
      <w:marRight w:val="0"/>
      <w:marTop w:val="0"/>
      <w:marBottom w:val="0"/>
      <w:divBdr>
        <w:top w:val="none" w:sz="0" w:space="0" w:color="auto"/>
        <w:left w:val="none" w:sz="0" w:space="0" w:color="auto"/>
        <w:bottom w:val="none" w:sz="0" w:space="0" w:color="auto"/>
        <w:right w:val="none" w:sz="0" w:space="0" w:color="auto"/>
      </w:divBdr>
    </w:div>
    <w:div w:id="1032925658">
      <w:bodyDiv w:val="1"/>
      <w:marLeft w:val="0"/>
      <w:marRight w:val="0"/>
      <w:marTop w:val="0"/>
      <w:marBottom w:val="0"/>
      <w:divBdr>
        <w:top w:val="none" w:sz="0" w:space="0" w:color="auto"/>
        <w:left w:val="none" w:sz="0" w:space="0" w:color="auto"/>
        <w:bottom w:val="none" w:sz="0" w:space="0" w:color="auto"/>
        <w:right w:val="none" w:sz="0" w:space="0" w:color="auto"/>
      </w:divBdr>
    </w:div>
    <w:div w:id="1037199270">
      <w:bodyDiv w:val="1"/>
      <w:marLeft w:val="0"/>
      <w:marRight w:val="0"/>
      <w:marTop w:val="0"/>
      <w:marBottom w:val="0"/>
      <w:divBdr>
        <w:top w:val="none" w:sz="0" w:space="0" w:color="auto"/>
        <w:left w:val="none" w:sz="0" w:space="0" w:color="auto"/>
        <w:bottom w:val="none" w:sz="0" w:space="0" w:color="auto"/>
        <w:right w:val="none" w:sz="0" w:space="0" w:color="auto"/>
      </w:divBdr>
    </w:div>
    <w:div w:id="1046180260">
      <w:bodyDiv w:val="1"/>
      <w:marLeft w:val="0"/>
      <w:marRight w:val="0"/>
      <w:marTop w:val="0"/>
      <w:marBottom w:val="0"/>
      <w:divBdr>
        <w:top w:val="none" w:sz="0" w:space="0" w:color="auto"/>
        <w:left w:val="none" w:sz="0" w:space="0" w:color="auto"/>
        <w:bottom w:val="none" w:sz="0" w:space="0" w:color="auto"/>
        <w:right w:val="none" w:sz="0" w:space="0" w:color="auto"/>
      </w:divBdr>
    </w:div>
    <w:div w:id="1049494891">
      <w:bodyDiv w:val="1"/>
      <w:marLeft w:val="0"/>
      <w:marRight w:val="0"/>
      <w:marTop w:val="0"/>
      <w:marBottom w:val="0"/>
      <w:divBdr>
        <w:top w:val="none" w:sz="0" w:space="0" w:color="auto"/>
        <w:left w:val="none" w:sz="0" w:space="0" w:color="auto"/>
        <w:bottom w:val="none" w:sz="0" w:space="0" w:color="auto"/>
        <w:right w:val="none" w:sz="0" w:space="0" w:color="auto"/>
      </w:divBdr>
    </w:div>
    <w:div w:id="1052466174">
      <w:bodyDiv w:val="1"/>
      <w:marLeft w:val="0"/>
      <w:marRight w:val="0"/>
      <w:marTop w:val="0"/>
      <w:marBottom w:val="0"/>
      <w:divBdr>
        <w:top w:val="none" w:sz="0" w:space="0" w:color="auto"/>
        <w:left w:val="none" w:sz="0" w:space="0" w:color="auto"/>
        <w:bottom w:val="none" w:sz="0" w:space="0" w:color="auto"/>
        <w:right w:val="none" w:sz="0" w:space="0" w:color="auto"/>
      </w:divBdr>
    </w:div>
    <w:div w:id="1055743353">
      <w:bodyDiv w:val="1"/>
      <w:marLeft w:val="0"/>
      <w:marRight w:val="0"/>
      <w:marTop w:val="0"/>
      <w:marBottom w:val="0"/>
      <w:divBdr>
        <w:top w:val="none" w:sz="0" w:space="0" w:color="auto"/>
        <w:left w:val="none" w:sz="0" w:space="0" w:color="auto"/>
        <w:bottom w:val="none" w:sz="0" w:space="0" w:color="auto"/>
        <w:right w:val="none" w:sz="0" w:space="0" w:color="auto"/>
      </w:divBdr>
    </w:div>
    <w:div w:id="1136144893">
      <w:bodyDiv w:val="1"/>
      <w:marLeft w:val="0"/>
      <w:marRight w:val="0"/>
      <w:marTop w:val="0"/>
      <w:marBottom w:val="0"/>
      <w:divBdr>
        <w:top w:val="none" w:sz="0" w:space="0" w:color="auto"/>
        <w:left w:val="none" w:sz="0" w:space="0" w:color="auto"/>
        <w:bottom w:val="none" w:sz="0" w:space="0" w:color="auto"/>
        <w:right w:val="none" w:sz="0" w:space="0" w:color="auto"/>
      </w:divBdr>
    </w:div>
    <w:div w:id="1136147473">
      <w:bodyDiv w:val="1"/>
      <w:marLeft w:val="0"/>
      <w:marRight w:val="0"/>
      <w:marTop w:val="0"/>
      <w:marBottom w:val="0"/>
      <w:divBdr>
        <w:top w:val="none" w:sz="0" w:space="0" w:color="auto"/>
        <w:left w:val="none" w:sz="0" w:space="0" w:color="auto"/>
        <w:bottom w:val="none" w:sz="0" w:space="0" w:color="auto"/>
        <w:right w:val="none" w:sz="0" w:space="0" w:color="auto"/>
      </w:divBdr>
    </w:div>
    <w:div w:id="1139420856">
      <w:bodyDiv w:val="1"/>
      <w:marLeft w:val="0"/>
      <w:marRight w:val="0"/>
      <w:marTop w:val="0"/>
      <w:marBottom w:val="0"/>
      <w:divBdr>
        <w:top w:val="none" w:sz="0" w:space="0" w:color="auto"/>
        <w:left w:val="none" w:sz="0" w:space="0" w:color="auto"/>
        <w:bottom w:val="none" w:sz="0" w:space="0" w:color="auto"/>
        <w:right w:val="none" w:sz="0" w:space="0" w:color="auto"/>
      </w:divBdr>
    </w:div>
    <w:div w:id="1153259441">
      <w:bodyDiv w:val="1"/>
      <w:marLeft w:val="0"/>
      <w:marRight w:val="0"/>
      <w:marTop w:val="0"/>
      <w:marBottom w:val="0"/>
      <w:divBdr>
        <w:top w:val="none" w:sz="0" w:space="0" w:color="auto"/>
        <w:left w:val="none" w:sz="0" w:space="0" w:color="auto"/>
        <w:bottom w:val="none" w:sz="0" w:space="0" w:color="auto"/>
        <w:right w:val="none" w:sz="0" w:space="0" w:color="auto"/>
      </w:divBdr>
    </w:div>
    <w:div w:id="1153764298">
      <w:bodyDiv w:val="1"/>
      <w:marLeft w:val="0"/>
      <w:marRight w:val="0"/>
      <w:marTop w:val="0"/>
      <w:marBottom w:val="0"/>
      <w:divBdr>
        <w:top w:val="none" w:sz="0" w:space="0" w:color="auto"/>
        <w:left w:val="none" w:sz="0" w:space="0" w:color="auto"/>
        <w:bottom w:val="none" w:sz="0" w:space="0" w:color="auto"/>
        <w:right w:val="none" w:sz="0" w:space="0" w:color="auto"/>
      </w:divBdr>
    </w:div>
    <w:div w:id="1154832943">
      <w:bodyDiv w:val="1"/>
      <w:marLeft w:val="0"/>
      <w:marRight w:val="0"/>
      <w:marTop w:val="0"/>
      <w:marBottom w:val="0"/>
      <w:divBdr>
        <w:top w:val="none" w:sz="0" w:space="0" w:color="auto"/>
        <w:left w:val="none" w:sz="0" w:space="0" w:color="auto"/>
        <w:bottom w:val="none" w:sz="0" w:space="0" w:color="auto"/>
        <w:right w:val="none" w:sz="0" w:space="0" w:color="auto"/>
      </w:divBdr>
    </w:div>
    <w:div w:id="1160775803">
      <w:bodyDiv w:val="1"/>
      <w:marLeft w:val="0"/>
      <w:marRight w:val="0"/>
      <w:marTop w:val="0"/>
      <w:marBottom w:val="0"/>
      <w:divBdr>
        <w:top w:val="none" w:sz="0" w:space="0" w:color="auto"/>
        <w:left w:val="none" w:sz="0" w:space="0" w:color="auto"/>
        <w:bottom w:val="none" w:sz="0" w:space="0" w:color="auto"/>
        <w:right w:val="none" w:sz="0" w:space="0" w:color="auto"/>
      </w:divBdr>
    </w:div>
    <w:div w:id="1171481372">
      <w:bodyDiv w:val="1"/>
      <w:marLeft w:val="0"/>
      <w:marRight w:val="0"/>
      <w:marTop w:val="0"/>
      <w:marBottom w:val="0"/>
      <w:divBdr>
        <w:top w:val="none" w:sz="0" w:space="0" w:color="auto"/>
        <w:left w:val="none" w:sz="0" w:space="0" w:color="auto"/>
        <w:bottom w:val="none" w:sz="0" w:space="0" w:color="auto"/>
        <w:right w:val="none" w:sz="0" w:space="0" w:color="auto"/>
      </w:divBdr>
    </w:div>
    <w:div w:id="1173571158">
      <w:bodyDiv w:val="1"/>
      <w:marLeft w:val="0"/>
      <w:marRight w:val="0"/>
      <w:marTop w:val="0"/>
      <w:marBottom w:val="0"/>
      <w:divBdr>
        <w:top w:val="none" w:sz="0" w:space="0" w:color="auto"/>
        <w:left w:val="none" w:sz="0" w:space="0" w:color="auto"/>
        <w:bottom w:val="none" w:sz="0" w:space="0" w:color="auto"/>
        <w:right w:val="none" w:sz="0" w:space="0" w:color="auto"/>
      </w:divBdr>
    </w:div>
    <w:div w:id="1208372583">
      <w:bodyDiv w:val="1"/>
      <w:marLeft w:val="0"/>
      <w:marRight w:val="0"/>
      <w:marTop w:val="0"/>
      <w:marBottom w:val="0"/>
      <w:divBdr>
        <w:top w:val="none" w:sz="0" w:space="0" w:color="auto"/>
        <w:left w:val="none" w:sz="0" w:space="0" w:color="auto"/>
        <w:bottom w:val="none" w:sz="0" w:space="0" w:color="auto"/>
        <w:right w:val="none" w:sz="0" w:space="0" w:color="auto"/>
      </w:divBdr>
    </w:div>
    <w:div w:id="1228153580">
      <w:bodyDiv w:val="1"/>
      <w:marLeft w:val="0"/>
      <w:marRight w:val="0"/>
      <w:marTop w:val="0"/>
      <w:marBottom w:val="0"/>
      <w:divBdr>
        <w:top w:val="none" w:sz="0" w:space="0" w:color="auto"/>
        <w:left w:val="none" w:sz="0" w:space="0" w:color="auto"/>
        <w:bottom w:val="none" w:sz="0" w:space="0" w:color="auto"/>
        <w:right w:val="none" w:sz="0" w:space="0" w:color="auto"/>
      </w:divBdr>
    </w:div>
    <w:div w:id="1266964141">
      <w:bodyDiv w:val="1"/>
      <w:marLeft w:val="0"/>
      <w:marRight w:val="0"/>
      <w:marTop w:val="0"/>
      <w:marBottom w:val="0"/>
      <w:divBdr>
        <w:top w:val="none" w:sz="0" w:space="0" w:color="auto"/>
        <w:left w:val="none" w:sz="0" w:space="0" w:color="auto"/>
        <w:bottom w:val="none" w:sz="0" w:space="0" w:color="auto"/>
        <w:right w:val="none" w:sz="0" w:space="0" w:color="auto"/>
      </w:divBdr>
    </w:div>
    <w:div w:id="1281835607">
      <w:bodyDiv w:val="1"/>
      <w:marLeft w:val="0"/>
      <w:marRight w:val="0"/>
      <w:marTop w:val="0"/>
      <w:marBottom w:val="0"/>
      <w:divBdr>
        <w:top w:val="none" w:sz="0" w:space="0" w:color="auto"/>
        <w:left w:val="none" w:sz="0" w:space="0" w:color="auto"/>
        <w:bottom w:val="none" w:sz="0" w:space="0" w:color="auto"/>
        <w:right w:val="none" w:sz="0" w:space="0" w:color="auto"/>
      </w:divBdr>
    </w:div>
    <w:div w:id="1289555562">
      <w:bodyDiv w:val="1"/>
      <w:marLeft w:val="0"/>
      <w:marRight w:val="0"/>
      <w:marTop w:val="0"/>
      <w:marBottom w:val="0"/>
      <w:divBdr>
        <w:top w:val="none" w:sz="0" w:space="0" w:color="auto"/>
        <w:left w:val="none" w:sz="0" w:space="0" w:color="auto"/>
        <w:bottom w:val="none" w:sz="0" w:space="0" w:color="auto"/>
        <w:right w:val="none" w:sz="0" w:space="0" w:color="auto"/>
      </w:divBdr>
    </w:div>
    <w:div w:id="1289581694">
      <w:bodyDiv w:val="1"/>
      <w:marLeft w:val="0"/>
      <w:marRight w:val="0"/>
      <w:marTop w:val="0"/>
      <w:marBottom w:val="0"/>
      <w:divBdr>
        <w:top w:val="none" w:sz="0" w:space="0" w:color="auto"/>
        <w:left w:val="none" w:sz="0" w:space="0" w:color="auto"/>
        <w:bottom w:val="none" w:sz="0" w:space="0" w:color="auto"/>
        <w:right w:val="none" w:sz="0" w:space="0" w:color="auto"/>
      </w:divBdr>
    </w:div>
    <w:div w:id="1296834824">
      <w:bodyDiv w:val="1"/>
      <w:marLeft w:val="0"/>
      <w:marRight w:val="0"/>
      <w:marTop w:val="0"/>
      <w:marBottom w:val="0"/>
      <w:divBdr>
        <w:top w:val="none" w:sz="0" w:space="0" w:color="auto"/>
        <w:left w:val="none" w:sz="0" w:space="0" w:color="auto"/>
        <w:bottom w:val="none" w:sz="0" w:space="0" w:color="auto"/>
        <w:right w:val="none" w:sz="0" w:space="0" w:color="auto"/>
      </w:divBdr>
    </w:div>
    <w:div w:id="1300189137">
      <w:bodyDiv w:val="1"/>
      <w:marLeft w:val="0"/>
      <w:marRight w:val="0"/>
      <w:marTop w:val="0"/>
      <w:marBottom w:val="0"/>
      <w:divBdr>
        <w:top w:val="none" w:sz="0" w:space="0" w:color="auto"/>
        <w:left w:val="none" w:sz="0" w:space="0" w:color="auto"/>
        <w:bottom w:val="none" w:sz="0" w:space="0" w:color="auto"/>
        <w:right w:val="none" w:sz="0" w:space="0" w:color="auto"/>
      </w:divBdr>
    </w:div>
    <w:div w:id="1330447373">
      <w:bodyDiv w:val="1"/>
      <w:marLeft w:val="0"/>
      <w:marRight w:val="0"/>
      <w:marTop w:val="0"/>
      <w:marBottom w:val="0"/>
      <w:divBdr>
        <w:top w:val="none" w:sz="0" w:space="0" w:color="auto"/>
        <w:left w:val="none" w:sz="0" w:space="0" w:color="auto"/>
        <w:bottom w:val="none" w:sz="0" w:space="0" w:color="auto"/>
        <w:right w:val="none" w:sz="0" w:space="0" w:color="auto"/>
      </w:divBdr>
    </w:div>
    <w:div w:id="1347487430">
      <w:bodyDiv w:val="1"/>
      <w:marLeft w:val="0"/>
      <w:marRight w:val="0"/>
      <w:marTop w:val="0"/>
      <w:marBottom w:val="0"/>
      <w:divBdr>
        <w:top w:val="none" w:sz="0" w:space="0" w:color="auto"/>
        <w:left w:val="none" w:sz="0" w:space="0" w:color="auto"/>
        <w:bottom w:val="none" w:sz="0" w:space="0" w:color="auto"/>
        <w:right w:val="none" w:sz="0" w:space="0" w:color="auto"/>
      </w:divBdr>
    </w:div>
    <w:div w:id="1350765107">
      <w:bodyDiv w:val="1"/>
      <w:marLeft w:val="0"/>
      <w:marRight w:val="0"/>
      <w:marTop w:val="0"/>
      <w:marBottom w:val="0"/>
      <w:divBdr>
        <w:top w:val="none" w:sz="0" w:space="0" w:color="auto"/>
        <w:left w:val="none" w:sz="0" w:space="0" w:color="auto"/>
        <w:bottom w:val="none" w:sz="0" w:space="0" w:color="auto"/>
        <w:right w:val="none" w:sz="0" w:space="0" w:color="auto"/>
      </w:divBdr>
      <w:divsChild>
        <w:div w:id="1075324619">
          <w:marLeft w:val="0"/>
          <w:marRight w:val="0"/>
          <w:marTop w:val="0"/>
          <w:marBottom w:val="0"/>
          <w:divBdr>
            <w:top w:val="none" w:sz="0" w:space="0" w:color="auto"/>
            <w:left w:val="none" w:sz="0" w:space="0" w:color="auto"/>
            <w:bottom w:val="none" w:sz="0" w:space="0" w:color="auto"/>
            <w:right w:val="none" w:sz="0" w:space="0" w:color="auto"/>
          </w:divBdr>
          <w:divsChild>
            <w:div w:id="1351102963">
              <w:marLeft w:val="0"/>
              <w:marRight w:val="0"/>
              <w:marTop w:val="0"/>
              <w:marBottom w:val="180"/>
              <w:divBdr>
                <w:top w:val="none" w:sz="0" w:space="0" w:color="auto"/>
                <w:left w:val="none" w:sz="0" w:space="0" w:color="auto"/>
                <w:bottom w:val="none" w:sz="0" w:space="0" w:color="auto"/>
                <w:right w:val="none" w:sz="0" w:space="0" w:color="auto"/>
              </w:divBdr>
              <w:divsChild>
                <w:div w:id="159975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28764">
      <w:bodyDiv w:val="1"/>
      <w:marLeft w:val="0"/>
      <w:marRight w:val="0"/>
      <w:marTop w:val="0"/>
      <w:marBottom w:val="0"/>
      <w:divBdr>
        <w:top w:val="none" w:sz="0" w:space="0" w:color="auto"/>
        <w:left w:val="none" w:sz="0" w:space="0" w:color="auto"/>
        <w:bottom w:val="none" w:sz="0" w:space="0" w:color="auto"/>
        <w:right w:val="none" w:sz="0" w:space="0" w:color="auto"/>
      </w:divBdr>
    </w:div>
    <w:div w:id="1364477005">
      <w:bodyDiv w:val="1"/>
      <w:marLeft w:val="0"/>
      <w:marRight w:val="0"/>
      <w:marTop w:val="0"/>
      <w:marBottom w:val="0"/>
      <w:divBdr>
        <w:top w:val="none" w:sz="0" w:space="0" w:color="auto"/>
        <w:left w:val="none" w:sz="0" w:space="0" w:color="auto"/>
        <w:bottom w:val="none" w:sz="0" w:space="0" w:color="auto"/>
        <w:right w:val="none" w:sz="0" w:space="0" w:color="auto"/>
      </w:divBdr>
    </w:div>
    <w:div w:id="1370764360">
      <w:bodyDiv w:val="1"/>
      <w:marLeft w:val="0"/>
      <w:marRight w:val="0"/>
      <w:marTop w:val="0"/>
      <w:marBottom w:val="0"/>
      <w:divBdr>
        <w:top w:val="none" w:sz="0" w:space="0" w:color="auto"/>
        <w:left w:val="none" w:sz="0" w:space="0" w:color="auto"/>
        <w:bottom w:val="none" w:sz="0" w:space="0" w:color="auto"/>
        <w:right w:val="none" w:sz="0" w:space="0" w:color="auto"/>
      </w:divBdr>
    </w:div>
    <w:div w:id="1372415215">
      <w:bodyDiv w:val="1"/>
      <w:marLeft w:val="0"/>
      <w:marRight w:val="0"/>
      <w:marTop w:val="0"/>
      <w:marBottom w:val="0"/>
      <w:divBdr>
        <w:top w:val="none" w:sz="0" w:space="0" w:color="auto"/>
        <w:left w:val="none" w:sz="0" w:space="0" w:color="auto"/>
        <w:bottom w:val="none" w:sz="0" w:space="0" w:color="auto"/>
        <w:right w:val="none" w:sz="0" w:space="0" w:color="auto"/>
      </w:divBdr>
    </w:div>
    <w:div w:id="1393432299">
      <w:bodyDiv w:val="1"/>
      <w:marLeft w:val="0"/>
      <w:marRight w:val="0"/>
      <w:marTop w:val="0"/>
      <w:marBottom w:val="0"/>
      <w:divBdr>
        <w:top w:val="none" w:sz="0" w:space="0" w:color="auto"/>
        <w:left w:val="none" w:sz="0" w:space="0" w:color="auto"/>
        <w:bottom w:val="none" w:sz="0" w:space="0" w:color="auto"/>
        <w:right w:val="none" w:sz="0" w:space="0" w:color="auto"/>
      </w:divBdr>
    </w:div>
    <w:div w:id="1393961948">
      <w:bodyDiv w:val="1"/>
      <w:marLeft w:val="0"/>
      <w:marRight w:val="0"/>
      <w:marTop w:val="0"/>
      <w:marBottom w:val="0"/>
      <w:divBdr>
        <w:top w:val="none" w:sz="0" w:space="0" w:color="auto"/>
        <w:left w:val="none" w:sz="0" w:space="0" w:color="auto"/>
        <w:bottom w:val="none" w:sz="0" w:space="0" w:color="auto"/>
        <w:right w:val="none" w:sz="0" w:space="0" w:color="auto"/>
      </w:divBdr>
    </w:div>
    <w:div w:id="1396272106">
      <w:bodyDiv w:val="1"/>
      <w:marLeft w:val="0"/>
      <w:marRight w:val="0"/>
      <w:marTop w:val="0"/>
      <w:marBottom w:val="0"/>
      <w:divBdr>
        <w:top w:val="none" w:sz="0" w:space="0" w:color="auto"/>
        <w:left w:val="none" w:sz="0" w:space="0" w:color="auto"/>
        <w:bottom w:val="none" w:sz="0" w:space="0" w:color="auto"/>
        <w:right w:val="none" w:sz="0" w:space="0" w:color="auto"/>
      </w:divBdr>
    </w:div>
    <w:div w:id="1403873749">
      <w:bodyDiv w:val="1"/>
      <w:marLeft w:val="0"/>
      <w:marRight w:val="0"/>
      <w:marTop w:val="0"/>
      <w:marBottom w:val="0"/>
      <w:divBdr>
        <w:top w:val="none" w:sz="0" w:space="0" w:color="auto"/>
        <w:left w:val="none" w:sz="0" w:space="0" w:color="auto"/>
        <w:bottom w:val="none" w:sz="0" w:space="0" w:color="auto"/>
        <w:right w:val="none" w:sz="0" w:space="0" w:color="auto"/>
      </w:divBdr>
    </w:div>
    <w:div w:id="1444955057">
      <w:bodyDiv w:val="1"/>
      <w:marLeft w:val="0"/>
      <w:marRight w:val="0"/>
      <w:marTop w:val="0"/>
      <w:marBottom w:val="0"/>
      <w:divBdr>
        <w:top w:val="none" w:sz="0" w:space="0" w:color="auto"/>
        <w:left w:val="none" w:sz="0" w:space="0" w:color="auto"/>
        <w:bottom w:val="none" w:sz="0" w:space="0" w:color="auto"/>
        <w:right w:val="none" w:sz="0" w:space="0" w:color="auto"/>
      </w:divBdr>
    </w:div>
    <w:div w:id="1495533513">
      <w:bodyDiv w:val="1"/>
      <w:marLeft w:val="0"/>
      <w:marRight w:val="0"/>
      <w:marTop w:val="0"/>
      <w:marBottom w:val="0"/>
      <w:divBdr>
        <w:top w:val="none" w:sz="0" w:space="0" w:color="auto"/>
        <w:left w:val="none" w:sz="0" w:space="0" w:color="auto"/>
        <w:bottom w:val="none" w:sz="0" w:space="0" w:color="auto"/>
        <w:right w:val="none" w:sz="0" w:space="0" w:color="auto"/>
      </w:divBdr>
    </w:div>
    <w:div w:id="1501578992">
      <w:bodyDiv w:val="1"/>
      <w:marLeft w:val="0"/>
      <w:marRight w:val="0"/>
      <w:marTop w:val="0"/>
      <w:marBottom w:val="0"/>
      <w:divBdr>
        <w:top w:val="none" w:sz="0" w:space="0" w:color="auto"/>
        <w:left w:val="none" w:sz="0" w:space="0" w:color="auto"/>
        <w:bottom w:val="none" w:sz="0" w:space="0" w:color="auto"/>
        <w:right w:val="none" w:sz="0" w:space="0" w:color="auto"/>
      </w:divBdr>
    </w:div>
    <w:div w:id="1516379827">
      <w:bodyDiv w:val="1"/>
      <w:marLeft w:val="0"/>
      <w:marRight w:val="0"/>
      <w:marTop w:val="0"/>
      <w:marBottom w:val="0"/>
      <w:divBdr>
        <w:top w:val="none" w:sz="0" w:space="0" w:color="auto"/>
        <w:left w:val="none" w:sz="0" w:space="0" w:color="auto"/>
        <w:bottom w:val="none" w:sz="0" w:space="0" w:color="auto"/>
        <w:right w:val="none" w:sz="0" w:space="0" w:color="auto"/>
      </w:divBdr>
    </w:div>
    <w:div w:id="1521620298">
      <w:bodyDiv w:val="1"/>
      <w:marLeft w:val="0"/>
      <w:marRight w:val="0"/>
      <w:marTop w:val="0"/>
      <w:marBottom w:val="0"/>
      <w:divBdr>
        <w:top w:val="none" w:sz="0" w:space="0" w:color="auto"/>
        <w:left w:val="none" w:sz="0" w:space="0" w:color="auto"/>
        <w:bottom w:val="none" w:sz="0" w:space="0" w:color="auto"/>
        <w:right w:val="none" w:sz="0" w:space="0" w:color="auto"/>
      </w:divBdr>
    </w:div>
    <w:div w:id="1531800795">
      <w:bodyDiv w:val="1"/>
      <w:marLeft w:val="0"/>
      <w:marRight w:val="0"/>
      <w:marTop w:val="0"/>
      <w:marBottom w:val="0"/>
      <w:divBdr>
        <w:top w:val="none" w:sz="0" w:space="0" w:color="auto"/>
        <w:left w:val="none" w:sz="0" w:space="0" w:color="auto"/>
        <w:bottom w:val="none" w:sz="0" w:space="0" w:color="auto"/>
        <w:right w:val="none" w:sz="0" w:space="0" w:color="auto"/>
      </w:divBdr>
    </w:div>
    <w:div w:id="1554384544">
      <w:bodyDiv w:val="1"/>
      <w:marLeft w:val="0"/>
      <w:marRight w:val="0"/>
      <w:marTop w:val="0"/>
      <w:marBottom w:val="0"/>
      <w:divBdr>
        <w:top w:val="none" w:sz="0" w:space="0" w:color="auto"/>
        <w:left w:val="none" w:sz="0" w:space="0" w:color="auto"/>
        <w:bottom w:val="none" w:sz="0" w:space="0" w:color="auto"/>
        <w:right w:val="none" w:sz="0" w:space="0" w:color="auto"/>
      </w:divBdr>
    </w:div>
    <w:div w:id="1571043827">
      <w:bodyDiv w:val="1"/>
      <w:marLeft w:val="0"/>
      <w:marRight w:val="0"/>
      <w:marTop w:val="0"/>
      <w:marBottom w:val="0"/>
      <w:divBdr>
        <w:top w:val="none" w:sz="0" w:space="0" w:color="auto"/>
        <w:left w:val="none" w:sz="0" w:space="0" w:color="auto"/>
        <w:bottom w:val="none" w:sz="0" w:space="0" w:color="auto"/>
        <w:right w:val="none" w:sz="0" w:space="0" w:color="auto"/>
      </w:divBdr>
    </w:div>
    <w:div w:id="1624923362">
      <w:bodyDiv w:val="1"/>
      <w:marLeft w:val="0"/>
      <w:marRight w:val="0"/>
      <w:marTop w:val="0"/>
      <w:marBottom w:val="0"/>
      <w:divBdr>
        <w:top w:val="none" w:sz="0" w:space="0" w:color="auto"/>
        <w:left w:val="none" w:sz="0" w:space="0" w:color="auto"/>
        <w:bottom w:val="none" w:sz="0" w:space="0" w:color="auto"/>
        <w:right w:val="none" w:sz="0" w:space="0" w:color="auto"/>
      </w:divBdr>
    </w:div>
    <w:div w:id="1627008240">
      <w:bodyDiv w:val="1"/>
      <w:marLeft w:val="0"/>
      <w:marRight w:val="0"/>
      <w:marTop w:val="0"/>
      <w:marBottom w:val="0"/>
      <w:divBdr>
        <w:top w:val="none" w:sz="0" w:space="0" w:color="auto"/>
        <w:left w:val="none" w:sz="0" w:space="0" w:color="auto"/>
        <w:bottom w:val="none" w:sz="0" w:space="0" w:color="auto"/>
        <w:right w:val="none" w:sz="0" w:space="0" w:color="auto"/>
      </w:divBdr>
    </w:div>
    <w:div w:id="1631592925">
      <w:bodyDiv w:val="1"/>
      <w:marLeft w:val="0"/>
      <w:marRight w:val="0"/>
      <w:marTop w:val="0"/>
      <w:marBottom w:val="0"/>
      <w:divBdr>
        <w:top w:val="none" w:sz="0" w:space="0" w:color="auto"/>
        <w:left w:val="none" w:sz="0" w:space="0" w:color="auto"/>
        <w:bottom w:val="none" w:sz="0" w:space="0" w:color="auto"/>
        <w:right w:val="none" w:sz="0" w:space="0" w:color="auto"/>
      </w:divBdr>
    </w:div>
    <w:div w:id="1659269253">
      <w:bodyDiv w:val="1"/>
      <w:marLeft w:val="0"/>
      <w:marRight w:val="0"/>
      <w:marTop w:val="0"/>
      <w:marBottom w:val="0"/>
      <w:divBdr>
        <w:top w:val="none" w:sz="0" w:space="0" w:color="auto"/>
        <w:left w:val="none" w:sz="0" w:space="0" w:color="auto"/>
        <w:bottom w:val="none" w:sz="0" w:space="0" w:color="auto"/>
        <w:right w:val="none" w:sz="0" w:space="0" w:color="auto"/>
      </w:divBdr>
    </w:div>
    <w:div w:id="1664816761">
      <w:bodyDiv w:val="1"/>
      <w:marLeft w:val="0"/>
      <w:marRight w:val="0"/>
      <w:marTop w:val="0"/>
      <w:marBottom w:val="0"/>
      <w:divBdr>
        <w:top w:val="none" w:sz="0" w:space="0" w:color="auto"/>
        <w:left w:val="none" w:sz="0" w:space="0" w:color="auto"/>
        <w:bottom w:val="none" w:sz="0" w:space="0" w:color="auto"/>
        <w:right w:val="none" w:sz="0" w:space="0" w:color="auto"/>
      </w:divBdr>
    </w:div>
    <w:div w:id="1669359904">
      <w:bodyDiv w:val="1"/>
      <w:marLeft w:val="0"/>
      <w:marRight w:val="0"/>
      <w:marTop w:val="0"/>
      <w:marBottom w:val="0"/>
      <w:divBdr>
        <w:top w:val="none" w:sz="0" w:space="0" w:color="auto"/>
        <w:left w:val="none" w:sz="0" w:space="0" w:color="auto"/>
        <w:bottom w:val="none" w:sz="0" w:space="0" w:color="auto"/>
        <w:right w:val="none" w:sz="0" w:space="0" w:color="auto"/>
      </w:divBdr>
    </w:div>
    <w:div w:id="1711177158">
      <w:bodyDiv w:val="1"/>
      <w:marLeft w:val="0"/>
      <w:marRight w:val="0"/>
      <w:marTop w:val="0"/>
      <w:marBottom w:val="0"/>
      <w:divBdr>
        <w:top w:val="none" w:sz="0" w:space="0" w:color="auto"/>
        <w:left w:val="none" w:sz="0" w:space="0" w:color="auto"/>
        <w:bottom w:val="none" w:sz="0" w:space="0" w:color="auto"/>
        <w:right w:val="none" w:sz="0" w:space="0" w:color="auto"/>
      </w:divBdr>
    </w:div>
    <w:div w:id="1719430160">
      <w:bodyDiv w:val="1"/>
      <w:marLeft w:val="0"/>
      <w:marRight w:val="0"/>
      <w:marTop w:val="0"/>
      <w:marBottom w:val="0"/>
      <w:divBdr>
        <w:top w:val="none" w:sz="0" w:space="0" w:color="auto"/>
        <w:left w:val="none" w:sz="0" w:space="0" w:color="auto"/>
        <w:bottom w:val="none" w:sz="0" w:space="0" w:color="auto"/>
        <w:right w:val="none" w:sz="0" w:space="0" w:color="auto"/>
      </w:divBdr>
    </w:div>
    <w:div w:id="1731732074">
      <w:bodyDiv w:val="1"/>
      <w:marLeft w:val="0"/>
      <w:marRight w:val="0"/>
      <w:marTop w:val="0"/>
      <w:marBottom w:val="0"/>
      <w:divBdr>
        <w:top w:val="none" w:sz="0" w:space="0" w:color="auto"/>
        <w:left w:val="none" w:sz="0" w:space="0" w:color="auto"/>
        <w:bottom w:val="none" w:sz="0" w:space="0" w:color="auto"/>
        <w:right w:val="none" w:sz="0" w:space="0" w:color="auto"/>
      </w:divBdr>
    </w:div>
    <w:div w:id="1733191914">
      <w:bodyDiv w:val="1"/>
      <w:marLeft w:val="0"/>
      <w:marRight w:val="0"/>
      <w:marTop w:val="0"/>
      <w:marBottom w:val="0"/>
      <w:divBdr>
        <w:top w:val="none" w:sz="0" w:space="0" w:color="auto"/>
        <w:left w:val="none" w:sz="0" w:space="0" w:color="auto"/>
        <w:bottom w:val="none" w:sz="0" w:space="0" w:color="auto"/>
        <w:right w:val="none" w:sz="0" w:space="0" w:color="auto"/>
      </w:divBdr>
    </w:div>
    <w:div w:id="1735393853">
      <w:bodyDiv w:val="1"/>
      <w:marLeft w:val="0"/>
      <w:marRight w:val="0"/>
      <w:marTop w:val="0"/>
      <w:marBottom w:val="0"/>
      <w:divBdr>
        <w:top w:val="none" w:sz="0" w:space="0" w:color="auto"/>
        <w:left w:val="none" w:sz="0" w:space="0" w:color="auto"/>
        <w:bottom w:val="none" w:sz="0" w:space="0" w:color="auto"/>
        <w:right w:val="none" w:sz="0" w:space="0" w:color="auto"/>
      </w:divBdr>
    </w:div>
    <w:div w:id="1751198614">
      <w:bodyDiv w:val="1"/>
      <w:marLeft w:val="0"/>
      <w:marRight w:val="0"/>
      <w:marTop w:val="0"/>
      <w:marBottom w:val="0"/>
      <w:divBdr>
        <w:top w:val="none" w:sz="0" w:space="0" w:color="auto"/>
        <w:left w:val="none" w:sz="0" w:space="0" w:color="auto"/>
        <w:bottom w:val="none" w:sz="0" w:space="0" w:color="auto"/>
        <w:right w:val="none" w:sz="0" w:space="0" w:color="auto"/>
      </w:divBdr>
    </w:div>
    <w:div w:id="1792899914">
      <w:bodyDiv w:val="1"/>
      <w:marLeft w:val="0"/>
      <w:marRight w:val="0"/>
      <w:marTop w:val="0"/>
      <w:marBottom w:val="0"/>
      <w:divBdr>
        <w:top w:val="none" w:sz="0" w:space="0" w:color="auto"/>
        <w:left w:val="none" w:sz="0" w:space="0" w:color="auto"/>
        <w:bottom w:val="none" w:sz="0" w:space="0" w:color="auto"/>
        <w:right w:val="none" w:sz="0" w:space="0" w:color="auto"/>
      </w:divBdr>
    </w:div>
    <w:div w:id="1805344015">
      <w:bodyDiv w:val="1"/>
      <w:marLeft w:val="0"/>
      <w:marRight w:val="0"/>
      <w:marTop w:val="0"/>
      <w:marBottom w:val="0"/>
      <w:divBdr>
        <w:top w:val="none" w:sz="0" w:space="0" w:color="auto"/>
        <w:left w:val="none" w:sz="0" w:space="0" w:color="auto"/>
        <w:bottom w:val="none" w:sz="0" w:space="0" w:color="auto"/>
        <w:right w:val="none" w:sz="0" w:space="0" w:color="auto"/>
      </w:divBdr>
    </w:div>
    <w:div w:id="1833793260">
      <w:bodyDiv w:val="1"/>
      <w:marLeft w:val="0"/>
      <w:marRight w:val="0"/>
      <w:marTop w:val="0"/>
      <w:marBottom w:val="0"/>
      <w:divBdr>
        <w:top w:val="none" w:sz="0" w:space="0" w:color="auto"/>
        <w:left w:val="none" w:sz="0" w:space="0" w:color="auto"/>
        <w:bottom w:val="none" w:sz="0" w:space="0" w:color="auto"/>
        <w:right w:val="none" w:sz="0" w:space="0" w:color="auto"/>
      </w:divBdr>
    </w:div>
    <w:div w:id="1887138790">
      <w:bodyDiv w:val="1"/>
      <w:marLeft w:val="0"/>
      <w:marRight w:val="0"/>
      <w:marTop w:val="0"/>
      <w:marBottom w:val="0"/>
      <w:divBdr>
        <w:top w:val="none" w:sz="0" w:space="0" w:color="auto"/>
        <w:left w:val="none" w:sz="0" w:space="0" w:color="auto"/>
        <w:bottom w:val="none" w:sz="0" w:space="0" w:color="auto"/>
        <w:right w:val="none" w:sz="0" w:space="0" w:color="auto"/>
      </w:divBdr>
    </w:div>
    <w:div w:id="1889294769">
      <w:bodyDiv w:val="1"/>
      <w:marLeft w:val="0"/>
      <w:marRight w:val="0"/>
      <w:marTop w:val="0"/>
      <w:marBottom w:val="0"/>
      <w:divBdr>
        <w:top w:val="none" w:sz="0" w:space="0" w:color="auto"/>
        <w:left w:val="none" w:sz="0" w:space="0" w:color="auto"/>
        <w:bottom w:val="none" w:sz="0" w:space="0" w:color="auto"/>
        <w:right w:val="none" w:sz="0" w:space="0" w:color="auto"/>
      </w:divBdr>
    </w:div>
    <w:div w:id="1901941992">
      <w:bodyDiv w:val="1"/>
      <w:marLeft w:val="0"/>
      <w:marRight w:val="0"/>
      <w:marTop w:val="0"/>
      <w:marBottom w:val="0"/>
      <w:divBdr>
        <w:top w:val="none" w:sz="0" w:space="0" w:color="auto"/>
        <w:left w:val="none" w:sz="0" w:space="0" w:color="auto"/>
        <w:bottom w:val="none" w:sz="0" w:space="0" w:color="auto"/>
        <w:right w:val="none" w:sz="0" w:space="0" w:color="auto"/>
      </w:divBdr>
    </w:div>
    <w:div w:id="1927297839">
      <w:bodyDiv w:val="1"/>
      <w:marLeft w:val="0"/>
      <w:marRight w:val="0"/>
      <w:marTop w:val="0"/>
      <w:marBottom w:val="0"/>
      <w:divBdr>
        <w:top w:val="none" w:sz="0" w:space="0" w:color="auto"/>
        <w:left w:val="none" w:sz="0" w:space="0" w:color="auto"/>
        <w:bottom w:val="none" w:sz="0" w:space="0" w:color="auto"/>
        <w:right w:val="none" w:sz="0" w:space="0" w:color="auto"/>
      </w:divBdr>
    </w:div>
    <w:div w:id="1927416209">
      <w:bodyDiv w:val="1"/>
      <w:marLeft w:val="0"/>
      <w:marRight w:val="0"/>
      <w:marTop w:val="0"/>
      <w:marBottom w:val="0"/>
      <w:divBdr>
        <w:top w:val="none" w:sz="0" w:space="0" w:color="auto"/>
        <w:left w:val="none" w:sz="0" w:space="0" w:color="auto"/>
        <w:bottom w:val="none" w:sz="0" w:space="0" w:color="auto"/>
        <w:right w:val="none" w:sz="0" w:space="0" w:color="auto"/>
      </w:divBdr>
    </w:div>
    <w:div w:id="1948848254">
      <w:bodyDiv w:val="1"/>
      <w:marLeft w:val="0"/>
      <w:marRight w:val="0"/>
      <w:marTop w:val="0"/>
      <w:marBottom w:val="0"/>
      <w:divBdr>
        <w:top w:val="none" w:sz="0" w:space="0" w:color="auto"/>
        <w:left w:val="none" w:sz="0" w:space="0" w:color="auto"/>
        <w:bottom w:val="none" w:sz="0" w:space="0" w:color="auto"/>
        <w:right w:val="none" w:sz="0" w:space="0" w:color="auto"/>
      </w:divBdr>
    </w:div>
    <w:div w:id="1959723632">
      <w:bodyDiv w:val="1"/>
      <w:marLeft w:val="0"/>
      <w:marRight w:val="0"/>
      <w:marTop w:val="0"/>
      <w:marBottom w:val="0"/>
      <w:divBdr>
        <w:top w:val="none" w:sz="0" w:space="0" w:color="auto"/>
        <w:left w:val="none" w:sz="0" w:space="0" w:color="auto"/>
        <w:bottom w:val="none" w:sz="0" w:space="0" w:color="auto"/>
        <w:right w:val="none" w:sz="0" w:space="0" w:color="auto"/>
      </w:divBdr>
    </w:div>
    <w:div w:id="1963220669">
      <w:bodyDiv w:val="1"/>
      <w:marLeft w:val="0"/>
      <w:marRight w:val="0"/>
      <w:marTop w:val="0"/>
      <w:marBottom w:val="0"/>
      <w:divBdr>
        <w:top w:val="none" w:sz="0" w:space="0" w:color="auto"/>
        <w:left w:val="none" w:sz="0" w:space="0" w:color="auto"/>
        <w:bottom w:val="none" w:sz="0" w:space="0" w:color="auto"/>
        <w:right w:val="none" w:sz="0" w:space="0" w:color="auto"/>
      </w:divBdr>
    </w:div>
    <w:div w:id="2004820054">
      <w:bodyDiv w:val="1"/>
      <w:marLeft w:val="0"/>
      <w:marRight w:val="0"/>
      <w:marTop w:val="0"/>
      <w:marBottom w:val="0"/>
      <w:divBdr>
        <w:top w:val="none" w:sz="0" w:space="0" w:color="auto"/>
        <w:left w:val="none" w:sz="0" w:space="0" w:color="auto"/>
        <w:bottom w:val="none" w:sz="0" w:space="0" w:color="auto"/>
        <w:right w:val="none" w:sz="0" w:space="0" w:color="auto"/>
      </w:divBdr>
    </w:div>
    <w:div w:id="2006783814">
      <w:bodyDiv w:val="1"/>
      <w:marLeft w:val="0"/>
      <w:marRight w:val="0"/>
      <w:marTop w:val="0"/>
      <w:marBottom w:val="0"/>
      <w:divBdr>
        <w:top w:val="none" w:sz="0" w:space="0" w:color="auto"/>
        <w:left w:val="none" w:sz="0" w:space="0" w:color="auto"/>
        <w:bottom w:val="none" w:sz="0" w:space="0" w:color="auto"/>
        <w:right w:val="none" w:sz="0" w:space="0" w:color="auto"/>
      </w:divBdr>
    </w:div>
    <w:div w:id="2013872167">
      <w:bodyDiv w:val="1"/>
      <w:marLeft w:val="0"/>
      <w:marRight w:val="0"/>
      <w:marTop w:val="0"/>
      <w:marBottom w:val="0"/>
      <w:divBdr>
        <w:top w:val="none" w:sz="0" w:space="0" w:color="auto"/>
        <w:left w:val="none" w:sz="0" w:space="0" w:color="auto"/>
        <w:bottom w:val="none" w:sz="0" w:space="0" w:color="auto"/>
        <w:right w:val="none" w:sz="0" w:space="0" w:color="auto"/>
      </w:divBdr>
    </w:div>
    <w:div w:id="2024086172">
      <w:bodyDiv w:val="1"/>
      <w:marLeft w:val="0"/>
      <w:marRight w:val="0"/>
      <w:marTop w:val="0"/>
      <w:marBottom w:val="0"/>
      <w:divBdr>
        <w:top w:val="none" w:sz="0" w:space="0" w:color="auto"/>
        <w:left w:val="none" w:sz="0" w:space="0" w:color="auto"/>
        <w:bottom w:val="none" w:sz="0" w:space="0" w:color="auto"/>
        <w:right w:val="none" w:sz="0" w:space="0" w:color="auto"/>
      </w:divBdr>
    </w:div>
    <w:div w:id="2031372822">
      <w:bodyDiv w:val="1"/>
      <w:marLeft w:val="0"/>
      <w:marRight w:val="0"/>
      <w:marTop w:val="0"/>
      <w:marBottom w:val="0"/>
      <w:divBdr>
        <w:top w:val="none" w:sz="0" w:space="0" w:color="auto"/>
        <w:left w:val="none" w:sz="0" w:space="0" w:color="auto"/>
        <w:bottom w:val="none" w:sz="0" w:space="0" w:color="auto"/>
        <w:right w:val="none" w:sz="0" w:space="0" w:color="auto"/>
      </w:divBdr>
      <w:divsChild>
        <w:div w:id="685207908">
          <w:marLeft w:val="0"/>
          <w:marRight w:val="0"/>
          <w:marTop w:val="0"/>
          <w:marBottom w:val="0"/>
          <w:divBdr>
            <w:top w:val="single" w:sz="2" w:space="0" w:color="E3E3E3"/>
            <w:left w:val="single" w:sz="2" w:space="0" w:color="E3E3E3"/>
            <w:bottom w:val="single" w:sz="2" w:space="0" w:color="E3E3E3"/>
            <w:right w:val="single" w:sz="2" w:space="0" w:color="E3E3E3"/>
          </w:divBdr>
          <w:divsChild>
            <w:div w:id="1872110285">
              <w:marLeft w:val="0"/>
              <w:marRight w:val="0"/>
              <w:marTop w:val="0"/>
              <w:marBottom w:val="0"/>
              <w:divBdr>
                <w:top w:val="single" w:sz="2" w:space="0" w:color="E3E3E3"/>
                <w:left w:val="single" w:sz="2" w:space="0" w:color="E3E3E3"/>
                <w:bottom w:val="single" w:sz="2" w:space="0" w:color="E3E3E3"/>
                <w:right w:val="single" w:sz="2" w:space="0" w:color="E3E3E3"/>
              </w:divBdr>
              <w:divsChild>
                <w:div w:id="456872869">
                  <w:marLeft w:val="0"/>
                  <w:marRight w:val="0"/>
                  <w:marTop w:val="0"/>
                  <w:marBottom w:val="0"/>
                  <w:divBdr>
                    <w:top w:val="single" w:sz="2" w:space="0" w:color="E3E3E3"/>
                    <w:left w:val="single" w:sz="2" w:space="0" w:color="E3E3E3"/>
                    <w:bottom w:val="single" w:sz="2" w:space="0" w:color="E3E3E3"/>
                    <w:right w:val="single" w:sz="2" w:space="0" w:color="E3E3E3"/>
                  </w:divBdr>
                  <w:divsChild>
                    <w:div w:id="1085692206">
                      <w:marLeft w:val="0"/>
                      <w:marRight w:val="0"/>
                      <w:marTop w:val="0"/>
                      <w:marBottom w:val="0"/>
                      <w:divBdr>
                        <w:top w:val="single" w:sz="2" w:space="0" w:color="E3E3E3"/>
                        <w:left w:val="single" w:sz="2" w:space="0" w:color="E3E3E3"/>
                        <w:bottom w:val="single" w:sz="2" w:space="0" w:color="E3E3E3"/>
                        <w:right w:val="single" w:sz="2" w:space="0" w:color="E3E3E3"/>
                      </w:divBdr>
                    </w:div>
                    <w:div w:id="2090956946">
                      <w:marLeft w:val="0"/>
                      <w:marRight w:val="0"/>
                      <w:marTop w:val="0"/>
                      <w:marBottom w:val="0"/>
                      <w:divBdr>
                        <w:top w:val="single" w:sz="2" w:space="0" w:color="E3E3E3"/>
                        <w:left w:val="single" w:sz="2" w:space="0" w:color="E3E3E3"/>
                        <w:bottom w:val="single" w:sz="2" w:space="0" w:color="E3E3E3"/>
                        <w:right w:val="single" w:sz="2" w:space="0" w:color="E3E3E3"/>
                      </w:divBdr>
                      <w:divsChild>
                        <w:div w:id="122892528">
                          <w:marLeft w:val="0"/>
                          <w:marRight w:val="0"/>
                          <w:marTop w:val="0"/>
                          <w:marBottom w:val="0"/>
                          <w:divBdr>
                            <w:top w:val="single" w:sz="2" w:space="0" w:color="E3E3E3"/>
                            <w:left w:val="single" w:sz="2" w:space="0" w:color="E3E3E3"/>
                            <w:bottom w:val="single" w:sz="2" w:space="0" w:color="E3E3E3"/>
                            <w:right w:val="single" w:sz="2" w:space="0" w:color="E3E3E3"/>
                          </w:divBdr>
                          <w:divsChild>
                            <w:div w:id="1547716775">
                              <w:marLeft w:val="0"/>
                              <w:marRight w:val="0"/>
                              <w:marTop w:val="0"/>
                              <w:marBottom w:val="0"/>
                              <w:divBdr>
                                <w:top w:val="single" w:sz="2" w:space="0" w:color="E3E3E3"/>
                                <w:left w:val="single" w:sz="2" w:space="0" w:color="E3E3E3"/>
                                <w:bottom w:val="single" w:sz="2" w:space="0" w:color="E3E3E3"/>
                                <w:right w:val="single" w:sz="2" w:space="0" w:color="E3E3E3"/>
                              </w:divBdr>
                            </w:div>
                            <w:div w:id="1220286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47027150">
      <w:bodyDiv w:val="1"/>
      <w:marLeft w:val="0"/>
      <w:marRight w:val="0"/>
      <w:marTop w:val="0"/>
      <w:marBottom w:val="0"/>
      <w:divBdr>
        <w:top w:val="none" w:sz="0" w:space="0" w:color="auto"/>
        <w:left w:val="none" w:sz="0" w:space="0" w:color="auto"/>
        <w:bottom w:val="none" w:sz="0" w:space="0" w:color="auto"/>
        <w:right w:val="none" w:sz="0" w:space="0" w:color="auto"/>
      </w:divBdr>
    </w:div>
    <w:div w:id="2057653894">
      <w:bodyDiv w:val="1"/>
      <w:marLeft w:val="0"/>
      <w:marRight w:val="0"/>
      <w:marTop w:val="0"/>
      <w:marBottom w:val="0"/>
      <w:divBdr>
        <w:top w:val="none" w:sz="0" w:space="0" w:color="auto"/>
        <w:left w:val="none" w:sz="0" w:space="0" w:color="auto"/>
        <w:bottom w:val="none" w:sz="0" w:space="0" w:color="auto"/>
        <w:right w:val="none" w:sz="0" w:space="0" w:color="auto"/>
      </w:divBdr>
    </w:div>
    <w:div w:id="2069063125">
      <w:bodyDiv w:val="1"/>
      <w:marLeft w:val="0"/>
      <w:marRight w:val="0"/>
      <w:marTop w:val="0"/>
      <w:marBottom w:val="0"/>
      <w:divBdr>
        <w:top w:val="none" w:sz="0" w:space="0" w:color="auto"/>
        <w:left w:val="none" w:sz="0" w:space="0" w:color="auto"/>
        <w:bottom w:val="none" w:sz="0" w:space="0" w:color="auto"/>
        <w:right w:val="none" w:sz="0" w:space="0" w:color="auto"/>
      </w:divBdr>
    </w:div>
    <w:div w:id="2080252442">
      <w:bodyDiv w:val="1"/>
      <w:marLeft w:val="0"/>
      <w:marRight w:val="0"/>
      <w:marTop w:val="0"/>
      <w:marBottom w:val="0"/>
      <w:divBdr>
        <w:top w:val="none" w:sz="0" w:space="0" w:color="auto"/>
        <w:left w:val="none" w:sz="0" w:space="0" w:color="auto"/>
        <w:bottom w:val="none" w:sz="0" w:space="0" w:color="auto"/>
        <w:right w:val="none" w:sz="0" w:space="0" w:color="auto"/>
      </w:divBdr>
    </w:div>
    <w:div w:id="2081437269">
      <w:bodyDiv w:val="1"/>
      <w:marLeft w:val="0"/>
      <w:marRight w:val="0"/>
      <w:marTop w:val="0"/>
      <w:marBottom w:val="0"/>
      <w:divBdr>
        <w:top w:val="none" w:sz="0" w:space="0" w:color="auto"/>
        <w:left w:val="none" w:sz="0" w:space="0" w:color="auto"/>
        <w:bottom w:val="none" w:sz="0" w:space="0" w:color="auto"/>
        <w:right w:val="none" w:sz="0" w:space="0" w:color="auto"/>
      </w:divBdr>
    </w:div>
    <w:div w:id="2105685313">
      <w:bodyDiv w:val="1"/>
      <w:marLeft w:val="0"/>
      <w:marRight w:val="0"/>
      <w:marTop w:val="0"/>
      <w:marBottom w:val="0"/>
      <w:divBdr>
        <w:top w:val="none" w:sz="0" w:space="0" w:color="auto"/>
        <w:left w:val="none" w:sz="0" w:space="0" w:color="auto"/>
        <w:bottom w:val="none" w:sz="0" w:space="0" w:color="auto"/>
        <w:right w:val="none" w:sz="0" w:space="0" w:color="auto"/>
      </w:divBdr>
    </w:div>
    <w:div w:id="2119912858">
      <w:bodyDiv w:val="1"/>
      <w:marLeft w:val="0"/>
      <w:marRight w:val="0"/>
      <w:marTop w:val="0"/>
      <w:marBottom w:val="0"/>
      <w:divBdr>
        <w:top w:val="none" w:sz="0" w:space="0" w:color="auto"/>
        <w:left w:val="none" w:sz="0" w:space="0" w:color="auto"/>
        <w:bottom w:val="none" w:sz="0" w:space="0" w:color="auto"/>
        <w:right w:val="none" w:sz="0" w:space="0" w:color="auto"/>
      </w:divBdr>
    </w:div>
    <w:div w:id="2120101787">
      <w:bodyDiv w:val="1"/>
      <w:marLeft w:val="0"/>
      <w:marRight w:val="0"/>
      <w:marTop w:val="0"/>
      <w:marBottom w:val="0"/>
      <w:divBdr>
        <w:top w:val="none" w:sz="0" w:space="0" w:color="auto"/>
        <w:left w:val="none" w:sz="0" w:space="0" w:color="auto"/>
        <w:bottom w:val="none" w:sz="0" w:space="0" w:color="auto"/>
        <w:right w:val="none" w:sz="0" w:space="0" w:color="auto"/>
      </w:divBdr>
    </w:div>
    <w:div w:id="2121602538">
      <w:bodyDiv w:val="1"/>
      <w:marLeft w:val="0"/>
      <w:marRight w:val="0"/>
      <w:marTop w:val="0"/>
      <w:marBottom w:val="0"/>
      <w:divBdr>
        <w:top w:val="none" w:sz="0" w:space="0" w:color="auto"/>
        <w:left w:val="none" w:sz="0" w:space="0" w:color="auto"/>
        <w:bottom w:val="none" w:sz="0" w:space="0" w:color="auto"/>
        <w:right w:val="none" w:sz="0" w:space="0" w:color="auto"/>
      </w:divBdr>
    </w:div>
    <w:div w:id="2139911339">
      <w:bodyDiv w:val="1"/>
      <w:marLeft w:val="0"/>
      <w:marRight w:val="0"/>
      <w:marTop w:val="0"/>
      <w:marBottom w:val="0"/>
      <w:divBdr>
        <w:top w:val="none" w:sz="0" w:space="0" w:color="auto"/>
        <w:left w:val="none" w:sz="0" w:space="0" w:color="auto"/>
        <w:bottom w:val="none" w:sz="0" w:space="0" w:color="auto"/>
        <w:right w:val="none" w:sz="0" w:space="0" w:color="auto"/>
      </w:divBdr>
    </w:div>
    <w:div w:id="214395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7647A3D8-0144-489A-B389-70C25928E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3855</Words>
  <Characters>23172</Characters>
  <Application>Microsoft Office Word</Application>
  <DocSecurity>0</DocSecurity>
  <Lines>681</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Chamoun</dc:creator>
  <cp:keywords/>
  <dc:description/>
  <cp:lastModifiedBy>Ahmad Noura</cp:lastModifiedBy>
  <cp:revision>2</cp:revision>
  <cp:lastPrinted>2025-01-01T19:18:00Z</cp:lastPrinted>
  <dcterms:created xsi:type="dcterms:W3CDTF">2025-10-28T18:57:00Z</dcterms:created>
  <dcterms:modified xsi:type="dcterms:W3CDTF">2025-10-28T18:57:00Z</dcterms:modified>
</cp:coreProperties>
</file>