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horzAnchor="margin" w:tblpY="578"/>
        <w:tblW w:w="0" w:type="auto"/>
        <w:tblLook w:val="04A0" w:firstRow="1" w:lastRow="0" w:firstColumn="1" w:lastColumn="0" w:noHBand="0" w:noVBand="1"/>
      </w:tblPr>
      <w:tblGrid>
        <w:gridCol w:w="590"/>
        <w:gridCol w:w="4317"/>
        <w:gridCol w:w="4155"/>
      </w:tblGrid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#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Pipeline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Pourquoi il est pertinent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P01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CountVectorizer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MultinomialNB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Baseline probabiliste simple et naturelle sur des comptages.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P02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TF-IDF unigram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Baseline linéaire robuste, très bonne première référence.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P03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uni+bi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Logistic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Ajoute des expressions courtes utiles sur tweets.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P04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uni+bi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Très fort en texte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sparse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haute dimension.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P05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uni+bi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SGDClassifier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(log-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loss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)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Version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scalable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d’un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classifieur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linéaire probabiliste.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P06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uni+bi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sublinear_tf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Logistic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Stabilise l’effet des fréquences extrêmes.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P07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char_wb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(3,5)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Capte fautes, hashtags, variations de forme.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P08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TF-IDF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char_wb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(3,5)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Très adapté aux tweets bruités.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P09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Word TF-IDF + Char TF-IDF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Combine information lexicale et robustesse aux caractères.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P10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Word TF-IDF + Char 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Très bon compromis sur texte court.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P11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TruncatedSVD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Teste une compression basse dimension pour mieux généraliser.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P12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TruncatedSVD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Même logique avec un modèle à marge.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P13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SelectKBest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(chi2)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Sélection supervisée des variables les plus discriminantes.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P14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SelectKBest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(chi2)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Réduction ciblée + séparation robuste.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P15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TF-IDF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ComplementNB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Alternative probabiliste plus pertinente que MNB sur TF-IDF.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P16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GloVe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Twitter mean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statiques orientés tweets ;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baseline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dense solide.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P17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GloVe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Twitter mean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Même représentation dense avec un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classifieur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à marge.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P18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FastText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mean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 + Logistic Regression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Très utile pour OOV, fautes et formes rares grâce au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subword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P19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SentenceTransformer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Logistic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Regression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Représentation contextuelle de phrase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classifieur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simple.</w:t>
            </w:r>
          </w:p>
        </w:tc>
      </w:tr>
      <w:tr w:rsidR="00D45AB5" w:rsidRPr="00D45AB5" w:rsidTr="00D45AB5"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P20</w:t>
            </w:r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SentenceTransformer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 +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LinearSVC</w:t>
            </w:r>
            <w:proofErr w:type="spellEnd"/>
          </w:p>
        </w:tc>
        <w:tc>
          <w:tcPr>
            <w:tcW w:w="0" w:type="auto"/>
            <w:hideMark/>
          </w:tcPr>
          <w:p w:rsidR="00D45AB5" w:rsidRPr="00D45AB5" w:rsidRDefault="00D45AB5" w:rsidP="00D45A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Version marge maximale sur </w:t>
            </w:r>
            <w:proofErr w:type="spellStart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embeddings</w:t>
            </w:r>
            <w:proofErr w:type="spellEnd"/>
            <w:r w:rsidRPr="00D45AB5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contextuels.</w:t>
            </w:r>
          </w:p>
        </w:tc>
      </w:tr>
    </w:tbl>
    <w:p w:rsidR="005D1015" w:rsidRPr="00D45AB5" w:rsidRDefault="00D45AB5" w:rsidP="005D1015">
      <w:pPr>
        <w:rPr>
          <w:lang w:val="fr-FR"/>
        </w:rPr>
      </w:pPr>
      <w:r w:rsidRPr="00D45AB5">
        <w:rPr>
          <w:lang w:val="fr-FR"/>
        </w:rPr>
        <w:t>1. Liste finale propre des 20 pipelines ML</w:t>
      </w:r>
    </w:p>
    <w:p w:rsidR="00D45AB5" w:rsidRDefault="00D45AB5" w:rsidP="005D1015">
      <w:pPr>
        <w:rPr>
          <w:lang w:val="fr-FR"/>
        </w:rPr>
      </w:pPr>
    </w:p>
    <w:p w:rsidR="00D45AB5" w:rsidRDefault="00BF6FD8" w:rsidP="005D1015">
      <w:pPr>
        <w:rPr>
          <w:lang w:val="fr-FR"/>
        </w:rPr>
      </w:pPr>
      <w:r>
        <w:t>2. Liste finale propre des 3 pipelines transformers à base de BERT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90"/>
        <w:gridCol w:w="3412"/>
        <w:gridCol w:w="5060"/>
      </w:tblGrid>
      <w:tr w:rsidR="00BF6FD8" w:rsidRPr="00BF6FD8" w:rsidTr="00BF6FD8"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#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Pipeline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Pourquoi il est pertinent</w:t>
            </w:r>
          </w:p>
        </w:tc>
      </w:tr>
      <w:tr w:rsidR="00BF6FD8" w:rsidRPr="00BF6FD8" w:rsidTr="00BF6FD8"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P21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DistilBERT fine-tuned classifier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Version compacte et rapide de BERT ; excellente première référence transformer, avec un coût d’entraînement plus faible.</w:t>
            </w:r>
          </w:p>
        </w:tc>
      </w:tr>
      <w:tr w:rsidR="00BF6FD8" w:rsidRPr="00BF6FD8" w:rsidTr="00BF6FD8"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P22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BERT-base-uncased fine-tuned classifier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Référence transformer standard, plus expressive que DistilBERT et très solide pour la classification de texte.</w:t>
            </w:r>
          </w:p>
        </w:tc>
      </w:tr>
      <w:tr w:rsidR="00BF6FD8" w:rsidRPr="00BF6FD8" w:rsidTr="00BF6FD8"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P23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RoBERTa-base fine-tuned classifier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Variante souvent très performante en classification, utile pour comparer une préformation plus robuste aux modèles BERT classiques.</w:t>
            </w:r>
          </w:p>
        </w:tc>
      </w:tr>
    </w:tbl>
    <w:p w:rsidR="00BF6FD8" w:rsidRDefault="00BF6FD8" w:rsidP="005D1015">
      <w:pPr>
        <w:rPr>
          <w:lang w:val="fr-FR"/>
        </w:rPr>
      </w:pPr>
    </w:p>
    <w:p w:rsidR="00BF6FD8" w:rsidRDefault="00BF6FD8" w:rsidP="005D1015">
      <w:pPr>
        <w:rPr>
          <w:lang w:val="fr-FR"/>
        </w:rPr>
      </w:pPr>
    </w:p>
    <w:p w:rsidR="00BF6FD8" w:rsidRDefault="00BF6FD8" w:rsidP="005D1015">
      <w:r>
        <w:t xml:space="preserve">3. </w:t>
      </w:r>
      <w:proofErr w:type="spellStart"/>
      <w:r>
        <w:t>Regroupement</w:t>
      </w:r>
      <w:proofErr w:type="spellEnd"/>
      <w:r>
        <w:t xml:space="preserve"> final </w:t>
      </w:r>
      <w:proofErr w:type="spellStart"/>
      <w:r>
        <w:t>en</w:t>
      </w:r>
      <w:proofErr w:type="spellEnd"/>
      <w:r>
        <w:t xml:space="preserve"> 7 notebooks</w:t>
      </w:r>
    </w:p>
    <w:p w:rsidR="00BF6FD8" w:rsidRDefault="00BF6FD8" w:rsidP="005D101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03"/>
        <w:gridCol w:w="1137"/>
        <w:gridCol w:w="2773"/>
        <w:gridCol w:w="3949"/>
      </w:tblGrid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Notebook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Pipelines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Titre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Logique du regroupement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NB1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P01–P05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 xml:space="preserve">Count &amp; TF-IDF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baselines</w:t>
            </w:r>
            <w:proofErr w:type="spellEnd"/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Installe la ligne de base : comptages, TF-IDF et modèles linéaires de référence.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NB2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P06–P10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Weighting, char n-grams and hybrid features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Mesure l’apport du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sublinear</w:t>
            </w:r>
            <w:proofErr w:type="spellEnd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TF, des caractères et de l’hybridation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mot+caractère</w:t>
            </w:r>
            <w:proofErr w:type="spellEnd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NB3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P11–P15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Reduction, selection and probabilistic complement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Regroupe réduction de dimension, sélection supervisée et alternative probabiliste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sparse</w:t>
            </w:r>
            <w:proofErr w:type="spellEnd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NB4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P16–P20</w:t>
            </w:r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GB" w:eastAsia="fr-FR"/>
              </w:rPr>
            </w:pPr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 xml:space="preserve">Classical dense and sentence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fr-FR"/>
              </w:rPr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Passe à des représentations denses 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préentraînées</w:t>
            </w:r>
            <w:proofErr w:type="spellEnd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sans encore faire de fine-</w:t>
            </w:r>
            <w:proofErr w:type="spellStart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tuning</w:t>
            </w:r>
            <w:proofErr w:type="spellEnd"/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profond.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NB5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P21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DistilBERT baseline + tuning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Notebook dédié à une version compacte de BERT, plus rapide à entraîner et très utile comme première référence transformer.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NB6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P22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BERT-base-uncased baseline + tuning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Notebook isolé pour le modèle BERT standard, afin d’évaluer une référence transformer plus complète et plus expressive.</w:t>
            </w:r>
          </w:p>
        </w:tc>
      </w:tr>
      <w:tr w:rsidR="00BF6FD8" w:rsidRPr="00BF6FD8" w:rsidTr="006777C0">
        <w:tc>
          <w:tcPr>
            <w:tcW w:w="0" w:type="auto"/>
            <w:hideMark/>
          </w:tcPr>
          <w:p w:rsidR="00BF6FD8" w:rsidRPr="00BF6FD8" w:rsidRDefault="00BF6FD8" w:rsidP="00BF6FD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BF6FD8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NB7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P23</w:t>
            </w:r>
          </w:p>
        </w:tc>
        <w:tc>
          <w:tcPr>
            <w:tcW w:w="0" w:type="auto"/>
            <w:hideMark/>
          </w:tcPr>
          <w:p>
            <w:r/>
            <w:r>
              <w:rPr>
                <w:b/>
                <w:sz w:val="24"/>
              </w:rPr>
              <w:t>RoBERTa-base baseline + tuning</w:t>
            </w:r>
          </w:p>
        </w:tc>
        <w:tc>
          <w:tcPr>
            <w:tcW w:w="0" w:type="auto"/>
            <w:hideMark/>
          </w:tcPr>
          <w:p>
            <w:r/>
            <w:r>
              <w:rPr>
                <w:b w:val="0"/>
                <w:sz w:val="24"/>
              </w:rPr>
              <w:t>Notebook isolé pour RoBERTa, afin de comparer une variante souvent plus robuste et parfois plus performante que BERT-base.</w:t>
            </w:r>
          </w:p>
        </w:tc>
      </w:tr>
    </w:tbl>
    <w:p w:rsidR="00BF6FD8" w:rsidRPr="005D1015" w:rsidRDefault="00BF6FD8" w:rsidP="005D1015">
      <w:pPr>
        <w:rPr>
          <w:lang w:val="fr-FR"/>
        </w:rPr>
      </w:pPr>
    </w:p>
    <w:sectPr w:rsidR="00BF6FD8" w:rsidRPr="005D10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15"/>
    <w:rsid w:val="005D1015"/>
    <w:rsid w:val="006777C0"/>
    <w:rsid w:val="00A01A21"/>
    <w:rsid w:val="00BF6FD8"/>
    <w:rsid w:val="00D4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16E7"/>
  <w15:chartTrackingRefBased/>
  <w15:docId w15:val="{B1F1455F-699E-42B1-ABE9-96EAE04B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D1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5D1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541</Words>
  <Characters>2978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2026-04-22T15:47:00Z</dcterms:created>
  <dcterms:modified xsi:type="dcterms:W3CDTF">2026-04-22T18:35:00Z</dcterms:modified>
</cp:coreProperties>
</file>