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700" w:rsidRDefault="003F3700" w:rsidP="003F3700">
      <w:pPr>
        <w:pStyle w:val="Default"/>
        <w:rPr>
          <w:sz w:val="36"/>
          <w:szCs w:val="36"/>
        </w:rPr>
      </w:pPr>
      <w:r>
        <w:rPr>
          <w:b/>
          <w:bCs/>
          <w:sz w:val="36"/>
          <w:szCs w:val="36"/>
        </w:rPr>
        <w:t xml:space="preserve">SEKILAS PT DUTA TRANSFORMASI INSANI </w:t>
      </w:r>
    </w:p>
    <w:p w:rsidR="003F3700" w:rsidRDefault="003F3700" w:rsidP="003F3700">
      <w:pPr>
        <w:pStyle w:val="Default"/>
        <w:jc w:val="both"/>
        <w:rPr>
          <w:sz w:val="22"/>
          <w:szCs w:val="22"/>
          <w:lang w:val="en-US"/>
        </w:rPr>
      </w:pPr>
    </w:p>
    <w:p w:rsidR="003F3700" w:rsidRDefault="003F3700" w:rsidP="003F3700">
      <w:pPr>
        <w:pStyle w:val="Default"/>
        <w:jc w:val="both"/>
        <w:rPr>
          <w:sz w:val="22"/>
          <w:szCs w:val="22"/>
        </w:rPr>
      </w:pPr>
      <w:r>
        <w:rPr>
          <w:sz w:val="22"/>
          <w:szCs w:val="22"/>
        </w:rPr>
        <w:t xml:space="preserve">Pendirian perusahaan ini adalah diawali dari ditetapkannya Rencana Strategis Daarut Tauhiid 2022 yang mendorong terjadinya sinergi aktivitas yang ada di lingkungan pesantren Daarut Tauhiid, salah satu lini yang paling strategis adalah bidang pelatihan. Sebelumnya terdapat dua lembaga pelatihan dalam lingkungan Daarut Tauhiid yaitu </w:t>
      </w:r>
      <w:r>
        <w:rPr>
          <w:b/>
          <w:bCs/>
          <w:sz w:val="22"/>
          <w:szCs w:val="22"/>
        </w:rPr>
        <w:t xml:space="preserve">Daarut Tauhiid Training Center (DTTC) </w:t>
      </w:r>
      <w:r>
        <w:rPr>
          <w:sz w:val="22"/>
          <w:szCs w:val="22"/>
        </w:rPr>
        <w:t xml:space="preserve">yang merupakan unit kerja di Yayasan Daarut Tauhiid dan </w:t>
      </w:r>
      <w:r>
        <w:rPr>
          <w:b/>
          <w:bCs/>
          <w:sz w:val="22"/>
          <w:szCs w:val="22"/>
        </w:rPr>
        <w:t xml:space="preserve">LP2ES Learning Center </w:t>
      </w:r>
      <w:r>
        <w:rPr>
          <w:sz w:val="22"/>
          <w:szCs w:val="22"/>
        </w:rPr>
        <w:t xml:space="preserve">yang merupakan unit usaha Kopontren Daarut Tauhiid. </w:t>
      </w:r>
    </w:p>
    <w:p w:rsidR="003F3700" w:rsidRDefault="003F3700" w:rsidP="003F3700">
      <w:pPr>
        <w:pStyle w:val="Default"/>
        <w:jc w:val="both"/>
        <w:rPr>
          <w:sz w:val="22"/>
          <w:szCs w:val="22"/>
        </w:rPr>
      </w:pPr>
      <w:r>
        <w:rPr>
          <w:sz w:val="22"/>
          <w:szCs w:val="22"/>
        </w:rPr>
        <w:t xml:space="preserve">Sebagai upaya untuk mensinergikan dan mengembangkan peran dan kiprah Daarut Tauhiid di bidang pelatihan sumber daya manusia, maka pada tanggal </w:t>
      </w:r>
      <w:r>
        <w:rPr>
          <w:b/>
          <w:bCs/>
          <w:sz w:val="22"/>
          <w:szCs w:val="22"/>
        </w:rPr>
        <w:t>1 Mei 2013</w:t>
      </w:r>
      <w:r>
        <w:rPr>
          <w:sz w:val="22"/>
          <w:szCs w:val="22"/>
        </w:rPr>
        <w:t xml:space="preserve">, didirikanlah perusahaan berbentuk Perseroan Terbatas (PT) yang merupakan hasil merger dari dua unit pelatihan tersebut, dan diberi nama </w:t>
      </w:r>
      <w:r>
        <w:rPr>
          <w:b/>
          <w:bCs/>
          <w:sz w:val="22"/>
          <w:szCs w:val="22"/>
        </w:rPr>
        <w:t xml:space="preserve">PT DUTA TRANSFORMASI INSANI ( PT DT Insani ) </w:t>
      </w:r>
      <w:r>
        <w:rPr>
          <w:sz w:val="22"/>
          <w:szCs w:val="22"/>
        </w:rPr>
        <w:t xml:space="preserve">dengan Yayasan Daarut Tauhiid, Kopontren Daarut Tauhiid, dan KH Abdullah Gymnastiar sebagai pemegang sahamnya. Bidang usaha dari perusahaan ini adalah (1) Pendidikan dan Pelatihan (2) Konsultan Manajemen, (3) Event Organizer, dan (4) Laboratorium Bisnis. </w:t>
      </w:r>
    </w:p>
    <w:p w:rsidR="00F34C90" w:rsidRDefault="003F3700" w:rsidP="003F3700">
      <w:pPr>
        <w:jc w:val="both"/>
        <w:rPr>
          <w:lang w:val="en-US"/>
        </w:rPr>
      </w:pPr>
      <w:r>
        <w:t xml:space="preserve">Tahun pertama pendirian perusahaan dari hasil merger tentu saja menghadapi berbagai tantangan dan hambatan khususnya terkait dengan penyamaan sistem dan budaya kerja, integrasi SDM, pemerataan </w:t>
      </w:r>
      <w:r>
        <w:rPr>
          <w:i/>
          <w:iCs/>
        </w:rPr>
        <w:t xml:space="preserve">product knowledge, </w:t>
      </w:r>
      <w:r>
        <w:t>dan aspek kelengkapan legalitas perusahaan.</w:t>
      </w:r>
    </w:p>
    <w:p w:rsidR="003F3700" w:rsidRDefault="003F3700" w:rsidP="003F3700">
      <w:pPr>
        <w:pStyle w:val="Default"/>
        <w:jc w:val="both"/>
        <w:rPr>
          <w:sz w:val="22"/>
          <w:szCs w:val="22"/>
        </w:rPr>
      </w:pPr>
      <w:r>
        <w:rPr>
          <w:b/>
          <w:bCs/>
          <w:sz w:val="22"/>
          <w:szCs w:val="22"/>
        </w:rPr>
        <w:t xml:space="preserve">IDENTITAS ORGANISASI </w:t>
      </w:r>
    </w:p>
    <w:p w:rsidR="003F3700" w:rsidRDefault="003F3700" w:rsidP="003F3700">
      <w:pPr>
        <w:pStyle w:val="Default"/>
        <w:jc w:val="both"/>
        <w:rPr>
          <w:sz w:val="22"/>
          <w:szCs w:val="22"/>
        </w:rPr>
      </w:pPr>
      <w:r>
        <w:rPr>
          <w:sz w:val="22"/>
          <w:szCs w:val="22"/>
        </w:rPr>
        <w:t xml:space="preserve">Nama Perusahaan : PT Duta Transformasi Insani </w:t>
      </w:r>
    </w:p>
    <w:p w:rsidR="003F3700" w:rsidRDefault="003F3700" w:rsidP="003F3700">
      <w:pPr>
        <w:pStyle w:val="Default"/>
        <w:jc w:val="both"/>
        <w:rPr>
          <w:sz w:val="22"/>
          <w:szCs w:val="22"/>
        </w:rPr>
      </w:pPr>
      <w:r>
        <w:rPr>
          <w:sz w:val="22"/>
          <w:szCs w:val="22"/>
        </w:rPr>
        <w:t xml:space="preserve">Alamat : Jl Gegerkalong Girang Baru No. 4 Bandung 40135 </w:t>
      </w:r>
    </w:p>
    <w:p w:rsidR="003F3700" w:rsidRDefault="003F3700" w:rsidP="003F3700">
      <w:pPr>
        <w:pStyle w:val="Default"/>
        <w:jc w:val="both"/>
        <w:rPr>
          <w:sz w:val="22"/>
          <w:szCs w:val="22"/>
        </w:rPr>
      </w:pPr>
      <w:r>
        <w:rPr>
          <w:sz w:val="22"/>
          <w:szCs w:val="22"/>
        </w:rPr>
        <w:t xml:space="preserve">Telepon : (62-22) 2005415 </w:t>
      </w:r>
    </w:p>
    <w:p w:rsidR="003F3700" w:rsidRDefault="003F3700" w:rsidP="003F3700">
      <w:pPr>
        <w:pStyle w:val="Default"/>
        <w:jc w:val="both"/>
        <w:rPr>
          <w:sz w:val="22"/>
          <w:szCs w:val="22"/>
        </w:rPr>
      </w:pPr>
      <w:r>
        <w:rPr>
          <w:sz w:val="22"/>
          <w:szCs w:val="22"/>
        </w:rPr>
        <w:t xml:space="preserve">Faksimili : (62-22) 2009097 </w:t>
      </w:r>
    </w:p>
    <w:p w:rsidR="003F3700" w:rsidRDefault="003F3700" w:rsidP="003F3700">
      <w:pPr>
        <w:pStyle w:val="Default"/>
        <w:jc w:val="both"/>
        <w:rPr>
          <w:sz w:val="22"/>
          <w:szCs w:val="22"/>
        </w:rPr>
      </w:pPr>
      <w:r>
        <w:rPr>
          <w:sz w:val="22"/>
          <w:szCs w:val="22"/>
        </w:rPr>
        <w:t xml:space="preserve">Website : www.dtinsani.com; www.lp2es.com; www.pelatihanmq.com </w:t>
      </w:r>
    </w:p>
    <w:p w:rsidR="003F3700" w:rsidRDefault="003F3700" w:rsidP="003F3700">
      <w:pPr>
        <w:pStyle w:val="Default"/>
        <w:jc w:val="both"/>
        <w:rPr>
          <w:sz w:val="22"/>
          <w:szCs w:val="22"/>
        </w:rPr>
      </w:pPr>
      <w:r>
        <w:rPr>
          <w:sz w:val="22"/>
          <w:szCs w:val="22"/>
        </w:rPr>
        <w:t xml:space="preserve">Email : info@dtinsani.com; info@lp2es.com </w:t>
      </w:r>
    </w:p>
    <w:p w:rsidR="003F3700" w:rsidRDefault="003F3700" w:rsidP="003F3700">
      <w:pPr>
        <w:pStyle w:val="Default"/>
        <w:jc w:val="both"/>
        <w:rPr>
          <w:sz w:val="22"/>
          <w:szCs w:val="22"/>
        </w:rPr>
      </w:pPr>
      <w:r>
        <w:rPr>
          <w:sz w:val="22"/>
          <w:szCs w:val="22"/>
        </w:rPr>
        <w:t xml:space="preserve">Akta Pendirian : No. 1 Tgl. 2 Mei 2013 Notaris Ir.Sri Wahjuni M.Sc,S.H.,M.H.,M.Kn </w:t>
      </w:r>
    </w:p>
    <w:p w:rsidR="003F3700" w:rsidRDefault="003F3700" w:rsidP="003F3700">
      <w:pPr>
        <w:pStyle w:val="Default"/>
        <w:jc w:val="both"/>
        <w:rPr>
          <w:sz w:val="22"/>
          <w:szCs w:val="22"/>
        </w:rPr>
      </w:pPr>
      <w:r>
        <w:rPr>
          <w:sz w:val="22"/>
          <w:szCs w:val="22"/>
        </w:rPr>
        <w:t xml:space="preserve">Daftar Perseroan : No. AHU-0083925.A.H.01.09 </w:t>
      </w:r>
    </w:p>
    <w:p w:rsidR="003F3700" w:rsidRDefault="003F3700" w:rsidP="003F3700">
      <w:pPr>
        <w:pStyle w:val="Default"/>
        <w:jc w:val="both"/>
        <w:rPr>
          <w:sz w:val="22"/>
          <w:szCs w:val="22"/>
        </w:rPr>
      </w:pPr>
      <w:r>
        <w:rPr>
          <w:sz w:val="22"/>
          <w:szCs w:val="22"/>
        </w:rPr>
        <w:t xml:space="preserve">NPWP : 03.332.752.9-428.000 </w:t>
      </w:r>
    </w:p>
    <w:p w:rsidR="003F3700" w:rsidRDefault="003F3700" w:rsidP="003F3700">
      <w:pPr>
        <w:pStyle w:val="Default"/>
        <w:jc w:val="both"/>
        <w:rPr>
          <w:sz w:val="22"/>
          <w:szCs w:val="22"/>
        </w:rPr>
      </w:pPr>
      <w:r>
        <w:rPr>
          <w:sz w:val="22"/>
          <w:szCs w:val="22"/>
        </w:rPr>
        <w:t xml:space="preserve">Surat Domisili :No. 22/DP/XI/2013 </w:t>
      </w:r>
    </w:p>
    <w:p w:rsidR="003F3700" w:rsidRDefault="003F3700" w:rsidP="003F3700">
      <w:pPr>
        <w:pStyle w:val="Default"/>
        <w:jc w:val="both"/>
        <w:rPr>
          <w:sz w:val="22"/>
          <w:szCs w:val="22"/>
        </w:rPr>
      </w:pPr>
      <w:r>
        <w:rPr>
          <w:sz w:val="22"/>
          <w:szCs w:val="22"/>
        </w:rPr>
        <w:t xml:space="preserve">TDP :No. 101114619775 </w:t>
      </w:r>
    </w:p>
    <w:p w:rsidR="003F3700" w:rsidRDefault="003F3700" w:rsidP="003F3700">
      <w:pPr>
        <w:pStyle w:val="Default"/>
        <w:jc w:val="both"/>
        <w:rPr>
          <w:sz w:val="22"/>
          <w:szCs w:val="22"/>
        </w:rPr>
      </w:pPr>
      <w:r>
        <w:rPr>
          <w:sz w:val="22"/>
          <w:szCs w:val="22"/>
        </w:rPr>
        <w:t xml:space="preserve">SIUP :No. 510/3-7774-BPPT </w:t>
      </w:r>
    </w:p>
    <w:p w:rsidR="003F3700" w:rsidRDefault="003F3700" w:rsidP="003F3700">
      <w:pPr>
        <w:pStyle w:val="Default"/>
        <w:jc w:val="both"/>
        <w:rPr>
          <w:sz w:val="22"/>
          <w:szCs w:val="22"/>
        </w:rPr>
      </w:pPr>
      <w:r>
        <w:rPr>
          <w:sz w:val="22"/>
          <w:szCs w:val="22"/>
        </w:rPr>
        <w:t xml:space="preserve">Izin Gangguan :No. 503/IG-8885-BPPT </w:t>
      </w:r>
    </w:p>
    <w:p w:rsidR="003F3700" w:rsidRDefault="003F3700" w:rsidP="003F3700">
      <w:pPr>
        <w:pStyle w:val="Default"/>
        <w:jc w:val="both"/>
        <w:rPr>
          <w:b/>
          <w:bCs/>
          <w:sz w:val="22"/>
          <w:szCs w:val="22"/>
          <w:lang w:val="en-US"/>
        </w:rPr>
      </w:pPr>
    </w:p>
    <w:p w:rsidR="003F3700" w:rsidRDefault="003F3700" w:rsidP="003F3700">
      <w:pPr>
        <w:pStyle w:val="Default"/>
        <w:jc w:val="both"/>
        <w:rPr>
          <w:sz w:val="22"/>
          <w:szCs w:val="22"/>
        </w:rPr>
      </w:pPr>
      <w:r>
        <w:rPr>
          <w:b/>
          <w:bCs/>
          <w:sz w:val="22"/>
          <w:szCs w:val="22"/>
        </w:rPr>
        <w:t xml:space="preserve">LOGO PERUSAHAAN </w:t>
      </w:r>
    </w:p>
    <w:p w:rsidR="003F3700" w:rsidRDefault="003F3700" w:rsidP="003F3700">
      <w:pPr>
        <w:pStyle w:val="Default"/>
        <w:jc w:val="both"/>
        <w:rPr>
          <w:sz w:val="22"/>
          <w:szCs w:val="22"/>
          <w:lang w:val="en-US"/>
        </w:rPr>
      </w:pPr>
    </w:p>
    <w:p w:rsidR="003F3700" w:rsidRDefault="003F3700" w:rsidP="003F3700">
      <w:pPr>
        <w:pStyle w:val="Default"/>
        <w:jc w:val="both"/>
        <w:rPr>
          <w:noProof/>
          <w:sz w:val="22"/>
          <w:szCs w:val="22"/>
          <w:lang w:val="en-US" w:eastAsia="id-ID"/>
        </w:rPr>
      </w:pPr>
      <w:r>
        <w:rPr>
          <w:noProof/>
          <w:sz w:val="22"/>
          <w:szCs w:val="22"/>
          <w:lang w:eastAsia="id-ID"/>
        </w:rPr>
        <w:drawing>
          <wp:inline distT="0" distB="0" distL="0" distR="0">
            <wp:extent cx="895350" cy="122062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895350" cy="1220627"/>
                    </a:xfrm>
                    <a:prstGeom prst="rect">
                      <a:avLst/>
                    </a:prstGeom>
                    <a:noFill/>
                    <a:ln w="9525">
                      <a:noFill/>
                      <a:miter lim="800000"/>
                      <a:headEnd/>
                      <a:tailEnd/>
                    </a:ln>
                  </pic:spPr>
                </pic:pic>
              </a:graphicData>
            </a:graphic>
          </wp:inline>
        </w:drawing>
      </w:r>
    </w:p>
    <w:p w:rsidR="003F3700" w:rsidRDefault="003F3700" w:rsidP="003F3700">
      <w:pPr>
        <w:pStyle w:val="Default"/>
        <w:jc w:val="both"/>
        <w:rPr>
          <w:noProof/>
          <w:sz w:val="22"/>
          <w:szCs w:val="22"/>
          <w:lang w:val="en-US" w:eastAsia="id-ID"/>
        </w:rPr>
      </w:pPr>
    </w:p>
    <w:p w:rsidR="003F3700" w:rsidRDefault="003F3700" w:rsidP="003F3700">
      <w:pPr>
        <w:pStyle w:val="Default"/>
        <w:jc w:val="both"/>
        <w:rPr>
          <w:sz w:val="22"/>
          <w:szCs w:val="22"/>
        </w:rPr>
      </w:pPr>
      <w:r>
        <w:rPr>
          <w:sz w:val="22"/>
          <w:szCs w:val="22"/>
        </w:rPr>
        <w:t xml:space="preserve">Bentuk keseluruhan logo ini merupakan penggabungan huruf “d”, “t”, “i” dalam satu karakter. Unsur pita dan berlian melambangkan proses perjalanan (pita) menuju suatu tujuan (berlian). Perjalanan dalam rangka perubahan ini merupakan proses yang berkelanjutan, karena itu tujuan yang dicapai merupakan awal dari proses perjalan berikutnya, yang digambarkan oleh pita yang keluar lagi dari berlian. </w:t>
      </w:r>
    </w:p>
    <w:p w:rsidR="003F3700" w:rsidRDefault="003F3700" w:rsidP="003F3700">
      <w:pPr>
        <w:pStyle w:val="Default"/>
        <w:jc w:val="both"/>
        <w:rPr>
          <w:sz w:val="22"/>
          <w:szCs w:val="22"/>
        </w:rPr>
      </w:pPr>
      <w:r>
        <w:rPr>
          <w:sz w:val="22"/>
          <w:szCs w:val="22"/>
        </w:rPr>
        <w:t xml:space="preserve">Ini menggambarkan suatu proses perjalanan yang terus-menerus untuk selalu menjadi lebih baik dan lebih baik lagi. </w:t>
      </w:r>
    </w:p>
    <w:p w:rsidR="003F3700" w:rsidRDefault="003F3700" w:rsidP="003F3700">
      <w:pPr>
        <w:pStyle w:val="Default"/>
        <w:jc w:val="both"/>
        <w:rPr>
          <w:b/>
          <w:bCs/>
          <w:sz w:val="22"/>
          <w:szCs w:val="22"/>
          <w:lang w:val="en-US"/>
        </w:rPr>
      </w:pPr>
    </w:p>
    <w:p w:rsidR="003F3700" w:rsidRDefault="003F3700" w:rsidP="003F3700">
      <w:pPr>
        <w:pStyle w:val="Default"/>
        <w:jc w:val="both"/>
        <w:rPr>
          <w:b/>
          <w:bCs/>
          <w:sz w:val="22"/>
          <w:szCs w:val="22"/>
          <w:lang w:val="en-US"/>
        </w:rPr>
      </w:pPr>
    </w:p>
    <w:p w:rsidR="003F3700" w:rsidRDefault="003F3700" w:rsidP="003F3700">
      <w:pPr>
        <w:pStyle w:val="Default"/>
        <w:jc w:val="both"/>
        <w:rPr>
          <w:b/>
          <w:bCs/>
          <w:sz w:val="22"/>
          <w:szCs w:val="22"/>
          <w:lang w:val="en-US"/>
        </w:rPr>
      </w:pPr>
      <w:r>
        <w:rPr>
          <w:b/>
          <w:bCs/>
          <w:sz w:val="22"/>
          <w:szCs w:val="22"/>
        </w:rPr>
        <w:lastRenderedPageBreak/>
        <w:t xml:space="preserve">STRUKTUR KEPEMILIKAN SAHAM </w:t>
      </w:r>
    </w:p>
    <w:p w:rsidR="003F3700" w:rsidRPr="003F3700" w:rsidRDefault="003F3700" w:rsidP="003F3700">
      <w:pPr>
        <w:pStyle w:val="Default"/>
        <w:jc w:val="both"/>
        <w:rPr>
          <w:b/>
          <w:bCs/>
          <w:sz w:val="22"/>
          <w:szCs w:val="22"/>
          <w:lang w:val="en-US"/>
        </w:rPr>
      </w:pPr>
    </w:p>
    <w:p w:rsidR="003F3700" w:rsidRDefault="003F3700" w:rsidP="003F3700">
      <w:pPr>
        <w:pStyle w:val="Default"/>
        <w:jc w:val="both"/>
        <w:rPr>
          <w:b/>
          <w:bCs/>
          <w:sz w:val="22"/>
          <w:szCs w:val="22"/>
          <w:lang w:val="en-US"/>
        </w:rPr>
      </w:pPr>
      <w:r>
        <w:rPr>
          <w:sz w:val="22"/>
          <w:szCs w:val="22"/>
        </w:rPr>
        <w:t>Pada awal pendirian tanggal 1 Mei 2013, struktur kepemilikan saham adalah sebagai berikut :</w:t>
      </w:r>
    </w:p>
    <w:p w:rsidR="003F3700" w:rsidRPr="003F3700" w:rsidRDefault="003F3700" w:rsidP="003F3700">
      <w:pPr>
        <w:pStyle w:val="Default"/>
        <w:jc w:val="both"/>
        <w:rPr>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2126"/>
        <w:gridCol w:w="1985"/>
        <w:gridCol w:w="850"/>
      </w:tblGrid>
      <w:tr w:rsidR="003F3700" w:rsidTr="004B4328">
        <w:tblPrEx>
          <w:tblCellMar>
            <w:top w:w="0" w:type="dxa"/>
            <w:bottom w:w="0" w:type="dxa"/>
          </w:tblCellMar>
        </w:tblPrEx>
        <w:trPr>
          <w:trHeight w:val="245"/>
        </w:trPr>
        <w:tc>
          <w:tcPr>
            <w:tcW w:w="3085" w:type="dxa"/>
          </w:tcPr>
          <w:p w:rsidR="003F3700" w:rsidRDefault="003F3700" w:rsidP="003F3700">
            <w:pPr>
              <w:pStyle w:val="Default"/>
              <w:jc w:val="both"/>
              <w:rPr>
                <w:sz w:val="22"/>
                <w:szCs w:val="22"/>
              </w:rPr>
            </w:pPr>
            <w:r>
              <w:rPr>
                <w:b/>
                <w:bCs/>
                <w:sz w:val="22"/>
                <w:szCs w:val="22"/>
              </w:rPr>
              <w:t xml:space="preserve">Pemegang Saham </w:t>
            </w:r>
          </w:p>
        </w:tc>
        <w:tc>
          <w:tcPr>
            <w:tcW w:w="2126" w:type="dxa"/>
          </w:tcPr>
          <w:p w:rsidR="003F3700" w:rsidRDefault="003F3700" w:rsidP="003F3700">
            <w:pPr>
              <w:pStyle w:val="Default"/>
              <w:jc w:val="both"/>
              <w:rPr>
                <w:sz w:val="22"/>
                <w:szCs w:val="22"/>
              </w:rPr>
            </w:pPr>
            <w:r>
              <w:rPr>
                <w:b/>
                <w:bCs/>
                <w:sz w:val="22"/>
                <w:szCs w:val="22"/>
              </w:rPr>
              <w:t xml:space="preserve">Jumlah Saham </w:t>
            </w:r>
          </w:p>
        </w:tc>
        <w:tc>
          <w:tcPr>
            <w:tcW w:w="1985" w:type="dxa"/>
          </w:tcPr>
          <w:p w:rsidR="003F3700" w:rsidRDefault="003F3700" w:rsidP="003F3700">
            <w:pPr>
              <w:pStyle w:val="Default"/>
              <w:jc w:val="both"/>
              <w:rPr>
                <w:sz w:val="22"/>
                <w:szCs w:val="22"/>
              </w:rPr>
            </w:pPr>
            <w:r>
              <w:rPr>
                <w:b/>
                <w:bCs/>
                <w:sz w:val="22"/>
                <w:szCs w:val="22"/>
              </w:rPr>
              <w:t xml:space="preserve">Nilai Saham </w:t>
            </w:r>
          </w:p>
          <w:p w:rsidR="003F3700" w:rsidRDefault="003F3700" w:rsidP="003F3700">
            <w:pPr>
              <w:pStyle w:val="Default"/>
              <w:jc w:val="both"/>
              <w:rPr>
                <w:sz w:val="22"/>
                <w:szCs w:val="22"/>
              </w:rPr>
            </w:pPr>
            <w:r>
              <w:rPr>
                <w:b/>
                <w:bCs/>
                <w:sz w:val="22"/>
                <w:szCs w:val="22"/>
              </w:rPr>
              <w:t>@ Rp 1.000.000,-</w:t>
            </w:r>
          </w:p>
        </w:tc>
        <w:tc>
          <w:tcPr>
            <w:tcW w:w="850" w:type="dxa"/>
          </w:tcPr>
          <w:p w:rsidR="003F3700" w:rsidRDefault="003F3700" w:rsidP="003F3700">
            <w:pPr>
              <w:pStyle w:val="Default"/>
              <w:jc w:val="both"/>
              <w:rPr>
                <w:sz w:val="22"/>
                <w:szCs w:val="22"/>
              </w:rPr>
            </w:pPr>
            <w:r>
              <w:rPr>
                <w:b/>
                <w:bCs/>
                <w:sz w:val="22"/>
                <w:szCs w:val="22"/>
              </w:rPr>
              <w:t xml:space="preserve">% </w:t>
            </w:r>
          </w:p>
        </w:tc>
      </w:tr>
      <w:tr w:rsidR="003F3700" w:rsidTr="004B4328">
        <w:tblPrEx>
          <w:tblCellMar>
            <w:top w:w="0" w:type="dxa"/>
            <w:bottom w:w="0" w:type="dxa"/>
          </w:tblCellMar>
        </w:tblPrEx>
        <w:trPr>
          <w:trHeight w:val="110"/>
        </w:trPr>
        <w:tc>
          <w:tcPr>
            <w:tcW w:w="5211" w:type="dxa"/>
            <w:gridSpan w:val="2"/>
          </w:tcPr>
          <w:p w:rsidR="003F3700" w:rsidRDefault="003F3700" w:rsidP="003F3700">
            <w:pPr>
              <w:pStyle w:val="Default"/>
              <w:jc w:val="both"/>
              <w:rPr>
                <w:sz w:val="22"/>
                <w:szCs w:val="22"/>
              </w:rPr>
            </w:pPr>
            <w:r>
              <w:rPr>
                <w:sz w:val="22"/>
                <w:szCs w:val="22"/>
              </w:rPr>
              <w:t xml:space="preserve">Modal Dasar </w:t>
            </w:r>
          </w:p>
        </w:tc>
        <w:tc>
          <w:tcPr>
            <w:tcW w:w="2835" w:type="dxa"/>
            <w:gridSpan w:val="2"/>
          </w:tcPr>
          <w:p w:rsidR="003F3700" w:rsidRDefault="003F3700" w:rsidP="003F3700">
            <w:pPr>
              <w:pStyle w:val="Default"/>
              <w:jc w:val="both"/>
              <w:rPr>
                <w:sz w:val="22"/>
                <w:szCs w:val="22"/>
              </w:rPr>
            </w:pPr>
            <w:r>
              <w:rPr>
                <w:sz w:val="22"/>
                <w:szCs w:val="22"/>
              </w:rPr>
              <w:t>Rp 2.000.000.000,-</w:t>
            </w:r>
          </w:p>
        </w:tc>
      </w:tr>
      <w:tr w:rsidR="003F3700" w:rsidTr="004B4328">
        <w:tblPrEx>
          <w:tblCellMar>
            <w:top w:w="0" w:type="dxa"/>
            <w:bottom w:w="0" w:type="dxa"/>
          </w:tblCellMar>
        </w:tblPrEx>
        <w:trPr>
          <w:trHeight w:val="513"/>
        </w:trPr>
        <w:tc>
          <w:tcPr>
            <w:tcW w:w="3085" w:type="dxa"/>
          </w:tcPr>
          <w:p w:rsidR="003F3700" w:rsidRDefault="003F3700" w:rsidP="003F3700">
            <w:pPr>
              <w:pStyle w:val="Default"/>
              <w:jc w:val="both"/>
              <w:rPr>
                <w:sz w:val="22"/>
                <w:szCs w:val="22"/>
              </w:rPr>
            </w:pPr>
            <w:r>
              <w:rPr>
                <w:sz w:val="22"/>
                <w:szCs w:val="22"/>
              </w:rPr>
              <w:t xml:space="preserve">Modal Disetor </w:t>
            </w:r>
          </w:p>
          <w:p w:rsidR="003F3700" w:rsidRDefault="003F3700" w:rsidP="003F3700">
            <w:pPr>
              <w:pStyle w:val="Default"/>
              <w:jc w:val="both"/>
              <w:rPr>
                <w:sz w:val="22"/>
                <w:szCs w:val="22"/>
              </w:rPr>
            </w:pPr>
            <w:r>
              <w:rPr>
                <w:sz w:val="22"/>
                <w:szCs w:val="22"/>
              </w:rPr>
              <w:t xml:space="preserve">1. Kopontren Daarut Tauhiid </w:t>
            </w:r>
          </w:p>
          <w:p w:rsidR="003F3700" w:rsidRDefault="003F3700" w:rsidP="003F3700">
            <w:pPr>
              <w:pStyle w:val="Default"/>
              <w:jc w:val="both"/>
              <w:rPr>
                <w:sz w:val="22"/>
                <w:szCs w:val="22"/>
              </w:rPr>
            </w:pPr>
            <w:r>
              <w:rPr>
                <w:sz w:val="22"/>
                <w:szCs w:val="22"/>
              </w:rPr>
              <w:t xml:space="preserve">2. Yayasan Daarut Tauhiid </w:t>
            </w:r>
          </w:p>
          <w:p w:rsidR="003F3700" w:rsidRDefault="003F3700" w:rsidP="003F3700">
            <w:pPr>
              <w:pStyle w:val="Default"/>
              <w:jc w:val="both"/>
              <w:rPr>
                <w:sz w:val="22"/>
                <w:szCs w:val="22"/>
              </w:rPr>
            </w:pPr>
            <w:r>
              <w:rPr>
                <w:sz w:val="22"/>
                <w:szCs w:val="22"/>
              </w:rPr>
              <w:t xml:space="preserve">(a/n Gatot Kunta Kumara) </w:t>
            </w:r>
          </w:p>
        </w:tc>
        <w:tc>
          <w:tcPr>
            <w:tcW w:w="2126" w:type="dxa"/>
          </w:tcPr>
          <w:p w:rsidR="004B4328" w:rsidRDefault="004B4328" w:rsidP="004B4328">
            <w:pPr>
              <w:pStyle w:val="Default"/>
              <w:jc w:val="center"/>
              <w:rPr>
                <w:sz w:val="22"/>
                <w:szCs w:val="22"/>
                <w:lang w:val="en-US"/>
              </w:rPr>
            </w:pPr>
          </w:p>
          <w:p w:rsidR="003F3700" w:rsidRDefault="003F3700" w:rsidP="004B4328">
            <w:pPr>
              <w:pStyle w:val="Default"/>
              <w:jc w:val="center"/>
              <w:rPr>
                <w:sz w:val="22"/>
                <w:szCs w:val="22"/>
              </w:rPr>
            </w:pPr>
            <w:r>
              <w:rPr>
                <w:sz w:val="22"/>
                <w:szCs w:val="22"/>
              </w:rPr>
              <w:t>600 lembar</w:t>
            </w:r>
          </w:p>
          <w:p w:rsidR="003F3700" w:rsidRDefault="003F3700" w:rsidP="004B4328">
            <w:pPr>
              <w:pStyle w:val="Default"/>
              <w:jc w:val="center"/>
              <w:rPr>
                <w:sz w:val="22"/>
                <w:szCs w:val="22"/>
              </w:rPr>
            </w:pPr>
            <w:r>
              <w:rPr>
                <w:sz w:val="22"/>
                <w:szCs w:val="22"/>
              </w:rPr>
              <w:t>400 lembar</w:t>
            </w:r>
          </w:p>
        </w:tc>
        <w:tc>
          <w:tcPr>
            <w:tcW w:w="1985" w:type="dxa"/>
          </w:tcPr>
          <w:p w:rsidR="004B4328" w:rsidRDefault="004B4328" w:rsidP="003F3700">
            <w:pPr>
              <w:pStyle w:val="Default"/>
              <w:jc w:val="both"/>
              <w:rPr>
                <w:sz w:val="22"/>
                <w:szCs w:val="22"/>
                <w:lang w:val="en-US"/>
              </w:rPr>
            </w:pPr>
          </w:p>
          <w:p w:rsidR="003F3700" w:rsidRDefault="003F3700" w:rsidP="003F3700">
            <w:pPr>
              <w:pStyle w:val="Default"/>
              <w:jc w:val="both"/>
              <w:rPr>
                <w:sz w:val="22"/>
                <w:szCs w:val="22"/>
              </w:rPr>
            </w:pPr>
            <w:r>
              <w:rPr>
                <w:sz w:val="22"/>
                <w:szCs w:val="22"/>
              </w:rPr>
              <w:t>Rp 600.000.000,-</w:t>
            </w:r>
          </w:p>
          <w:p w:rsidR="003F3700" w:rsidRDefault="003F3700" w:rsidP="003F3700">
            <w:pPr>
              <w:pStyle w:val="Default"/>
              <w:jc w:val="both"/>
              <w:rPr>
                <w:sz w:val="22"/>
                <w:szCs w:val="22"/>
              </w:rPr>
            </w:pPr>
            <w:r>
              <w:rPr>
                <w:sz w:val="22"/>
                <w:szCs w:val="22"/>
              </w:rPr>
              <w:t>Rp 400.000.000,-</w:t>
            </w:r>
          </w:p>
        </w:tc>
        <w:tc>
          <w:tcPr>
            <w:tcW w:w="850" w:type="dxa"/>
          </w:tcPr>
          <w:p w:rsidR="004B4328" w:rsidRDefault="004B4328" w:rsidP="004B4328">
            <w:pPr>
              <w:pStyle w:val="Default"/>
              <w:jc w:val="center"/>
              <w:rPr>
                <w:sz w:val="22"/>
                <w:szCs w:val="22"/>
                <w:lang w:val="en-US"/>
              </w:rPr>
            </w:pPr>
          </w:p>
          <w:p w:rsidR="003F3700" w:rsidRDefault="003F3700" w:rsidP="004B4328">
            <w:pPr>
              <w:pStyle w:val="Default"/>
              <w:jc w:val="center"/>
              <w:rPr>
                <w:sz w:val="22"/>
                <w:szCs w:val="22"/>
              </w:rPr>
            </w:pPr>
            <w:r>
              <w:rPr>
                <w:sz w:val="22"/>
                <w:szCs w:val="22"/>
              </w:rPr>
              <w:t>60 %</w:t>
            </w:r>
          </w:p>
          <w:p w:rsidR="003F3700" w:rsidRDefault="003F3700" w:rsidP="004B4328">
            <w:pPr>
              <w:pStyle w:val="Default"/>
              <w:jc w:val="center"/>
              <w:rPr>
                <w:sz w:val="22"/>
                <w:szCs w:val="22"/>
              </w:rPr>
            </w:pPr>
            <w:r>
              <w:rPr>
                <w:sz w:val="22"/>
                <w:szCs w:val="22"/>
              </w:rPr>
              <w:t>40 %</w:t>
            </w:r>
          </w:p>
        </w:tc>
      </w:tr>
      <w:tr w:rsidR="004B4328" w:rsidTr="004B4328">
        <w:tblPrEx>
          <w:tblCellMar>
            <w:top w:w="0" w:type="dxa"/>
            <w:bottom w:w="0" w:type="dxa"/>
          </w:tblCellMar>
        </w:tblPrEx>
        <w:trPr>
          <w:trHeight w:val="110"/>
        </w:trPr>
        <w:tc>
          <w:tcPr>
            <w:tcW w:w="3085" w:type="dxa"/>
          </w:tcPr>
          <w:p w:rsidR="004B4328" w:rsidRDefault="004B4328" w:rsidP="003F3700">
            <w:pPr>
              <w:pStyle w:val="Default"/>
              <w:jc w:val="both"/>
              <w:rPr>
                <w:sz w:val="22"/>
                <w:szCs w:val="22"/>
              </w:rPr>
            </w:pPr>
            <w:r>
              <w:rPr>
                <w:sz w:val="22"/>
                <w:szCs w:val="22"/>
              </w:rPr>
              <w:t xml:space="preserve">Jumlah Modal Disetor </w:t>
            </w:r>
          </w:p>
        </w:tc>
        <w:tc>
          <w:tcPr>
            <w:tcW w:w="2126" w:type="dxa"/>
          </w:tcPr>
          <w:p w:rsidR="004B4328" w:rsidRDefault="004B4328" w:rsidP="003F3700">
            <w:pPr>
              <w:pStyle w:val="Default"/>
              <w:jc w:val="both"/>
              <w:rPr>
                <w:sz w:val="22"/>
                <w:szCs w:val="22"/>
              </w:rPr>
            </w:pPr>
          </w:p>
        </w:tc>
        <w:tc>
          <w:tcPr>
            <w:tcW w:w="1985" w:type="dxa"/>
          </w:tcPr>
          <w:p w:rsidR="004B4328" w:rsidRDefault="004B4328" w:rsidP="00725FE4">
            <w:pPr>
              <w:pStyle w:val="Default"/>
              <w:jc w:val="both"/>
              <w:rPr>
                <w:sz w:val="22"/>
                <w:szCs w:val="22"/>
              </w:rPr>
            </w:pPr>
            <w:r>
              <w:rPr>
                <w:sz w:val="22"/>
                <w:szCs w:val="22"/>
              </w:rPr>
              <w:t>Rp 1.000.000.000,-</w:t>
            </w:r>
          </w:p>
        </w:tc>
        <w:tc>
          <w:tcPr>
            <w:tcW w:w="850" w:type="dxa"/>
          </w:tcPr>
          <w:p w:rsidR="004B4328" w:rsidRDefault="004B4328" w:rsidP="004B4328">
            <w:pPr>
              <w:pStyle w:val="Default"/>
              <w:jc w:val="center"/>
              <w:rPr>
                <w:sz w:val="22"/>
                <w:szCs w:val="22"/>
              </w:rPr>
            </w:pPr>
            <w:r>
              <w:rPr>
                <w:sz w:val="22"/>
                <w:szCs w:val="22"/>
              </w:rPr>
              <w:t>100 %</w:t>
            </w:r>
          </w:p>
        </w:tc>
      </w:tr>
    </w:tbl>
    <w:p w:rsidR="003F3700" w:rsidRDefault="003F3700" w:rsidP="003F3700">
      <w:pPr>
        <w:jc w:val="both"/>
        <w:rPr>
          <w:lang w:val="en-US"/>
        </w:rPr>
      </w:pPr>
    </w:p>
    <w:p w:rsidR="004B4328" w:rsidRDefault="004B4328" w:rsidP="003F3700">
      <w:pPr>
        <w:jc w:val="both"/>
        <w:rPr>
          <w:lang w:val="en-US"/>
        </w:rPr>
      </w:pPr>
      <w:r>
        <w:t>Pada tanggal 14 November 2013, diadakan Rapat Umum Pemegang Saham Luar Biasa (RUPS-LB) dengan agenda penambahan modal perusahaan dan masuknya pemegang saham baru. Dari hasil RUPS-LB tersebut, struktur kepemilikan saham menjadi sebagai berikut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1701"/>
        <w:gridCol w:w="2126"/>
        <w:gridCol w:w="1134"/>
      </w:tblGrid>
      <w:tr w:rsidR="004B4328" w:rsidTr="004B4328">
        <w:tblPrEx>
          <w:tblCellMar>
            <w:top w:w="0" w:type="dxa"/>
            <w:bottom w:w="0" w:type="dxa"/>
          </w:tblCellMar>
        </w:tblPrEx>
        <w:trPr>
          <w:trHeight w:val="244"/>
        </w:trPr>
        <w:tc>
          <w:tcPr>
            <w:tcW w:w="2802" w:type="dxa"/>
          </w:tcPr>
          <w:p w:rsidR="004B4328" w:rsidRDefault="004B4328">
            <w:pPr>
              <w:pStyle w:val="Default"/>
              <w:rPr>
                <w:sz w:val="22"/>
                <w:szCs w:val="22"/>
              </w:rPr>
            </w:pPr>
            <w:r>
              <w:rPr>
                <w:b/>
                <w:bCs/>
                <w:sz w:val="22"/>
                <w:szCs w:val="22"/>
              </w:rPr>
              <w:t xml:space="preserve">Pemegang Saham </w:t>
            </w:r>
          </w:p>
        </w:tc>
        <w:tc>
          <w:tcPr>
            <w:tcW w:w="1701" w:type="dxa"/>
          </w:tcPr>
          <w:p w:rsidR="004B4328" w:rsidRDefault="004B4328">
            <w:pPr>
              <w:pStyle w:val="Default"/>
              <w:rPr>
                <w:sz w:val="22"/>
                <w:szCs w:val="22"/>
              </w:rPr>
            </w:pPr>
            <w:r>
              <w:rPr>
                <w:b/>
                <w:bCs/>
                <w:sz w:val="22"/>
                <w:szCs w:val="22"/>
              </w:rPr>
              <w:t xml:space="preserve">Jumlah Saham </w:t>
            </w:r>
          </w:p>
        </w:tc>
        <w:tc>
          <w:tcPr>
            <w:tcW w:w="2126" w:type="dxa"/>
          </w:tcPr>
          <w:p w:rsidR="004B4328" w:rsidRDefault="004B4328">
            <w:pPr>
              <w:pStyle w:val="Default"/>
              <w:rPr>
                <w:sz w:val="22"/>
                <w:szCs w:val="22"/>
              </w:rPr>
            </w:pPr>
            <w:r>
              <w:rPr>
                <w:b/>
                <w:bCs/>
                <w:sz w:val="22"/>
                <w:szCs w:val="22"/>
              </w:rPr>
              <w:t xml:space="preserve">Nilai Saham </w:t>
            </w:r>
          </w:p>
          <w:p w:rsidR="004B4328" w:rsidRDefault="004B4328">
            <w:pPr>
              <w:pStyle w:val="Default"/>
              <w:rPr>
                <w:sz w:val="22"/>
                <w:szCs w:val="22"/>
              </w:rPr>
            </w:pPr>
            <w:r>
              <w:rPr>
                <w:b/>
                <w:bCs/>
                <w:sz w:val="22"/>
                <w:szCs w:val="22"/>
              </w:rPr>
              <w:t>@ Rp 1.000.000,-</w:t>
            </w:r>
          </w:p>
        </w:tc>
        <w:tc>
          <w:tcPr>
            <w:tcW w:w="1134" w:type="dxa"/>
          </w:tcPr>
          <w:p w:rsidR="004B4328" w:rsidRDefault="004B4328" w:rsidP="004A0F6B">
            <w:pPr>
              <w:pStyle w:val="Default"/>
              <w:jc w:val="center"/>
              <w:rPr>
                <w:sz w:val="22"/>
                <w:szCs w:val="22"/>
              </w:rPr>
            </w:pPr>
            <w:r>
              <w:rPr>
                <w:b/>
                <w:bCs/>
                <w:sz w:val="22"/>
                <w:szCs w:val="22"/>
              </w:rPr>
              <w:t>%</w:t>
            </w:r>
          </w:p>
        </w:tc>
      </w:tr>
      <w:tr w:rsidR="004B4328" w:rsidTr="004B4328">
        <w:tblPrEx>
          <w:tblCellMar>
            <w:top w:w="0" w:type="dxa"/>
            <w:bottom w:w="0" w:type="dxa"/>
          </w:tblCellMar>
        </w:tblPrEx>
        <w:trPr>
          <w:trHeight w:val="110"/>
        </w:trPr>
        <w:tc>
          <w:tcPr>
            <w:tcW w:w="4503" w:type="dxa"/>
            <w:gridSpan w:val="2"/>
          </w:tcPr>
          <w:p w:rsidR="004B4328" w:rsidRDefault="004B4328">
            <w:pPr>
              <w:pStyle w:val="Default"/>
              <w:rPr>
                <w:sz w:val="22"/>
                <w:szCs w:val="22"/>
              </w:rPr>
            </w:pPr>
            <w:r>
              <w:rPr>
                <w:sz w:val="22"/>
                <w:szCs w:val="22"/>
              </w:rPr>
              <w:t xml:space="preserve">Modal Dasar </w:t>
            </w:r>
          </w:p>
        </w:tc>
        <w:tc>
          <w:tcPr>
            <w:tcW w:w="3260" w:type="dxa"/>
            <w:gridSpan w:val="2"/>
          </w:tcPr>
          <w:p w:rsidR="004B4328" w:rsidRDefault="004B4328">
            <w:pPr>
              <w:pStyle w:val="Default"/>
              <w:rPr>
                <w:sz w:val="22"/>
                <w:szCs w:val="22"/>
              </w:rPr>
            </w:pPr>
            <w:r>
              <w:rPr>
                <w:sz w:val="22"/>
                <w:szCs w:val="22"/>
              </w:rPr>
              <w:t>Rp 2.000.000.000,-</w:t>
            </w:r>
          </w:p>
        </w:tc>
      </w:tr>
      <w:tr w:rsidR="004B4328" w:rsidTr="004B4328">
        <w:tblPrEx>
          <w:tblCellMar>
            <w:top w:w="0" w:type="dxa"/>
            <w:bottom w:w="0" w:type="dxa"/>
          </w:tblCellMar>
        </w:tblPrEx>
        <w:trPr>
          <w:trHeight w:val="647"/>
        </w:trPr>
        <w:tc>
          <w:tcPr>
            <w:tcW w:w="2802" w:type="dxa"/>
          </w:tcPr>
          <w:p w:rsidR="004B4328" w:rsidRDefault="004B4328">
            <w:pPr>
              <w:pStyle w:val="Default"/>
              <w:rPr>
                <w:sz w:val="22"/>
                <w:szCs w:val="22"/>
              </w:rPr>
            </w:pPr>
            <w:r>
              <w:rPr>
                <w:sz w:val="22"/>
                <w:szCs w:val="22"/>
              </w:rPr>
              <w:t xml:space="preserve">Modal Disetor </w:t>
            </w:r>
          </w:p>
          <w:p w:rsidR="004B4328" w:rsidRDefault="004B4328">
            <w:pPr>
              <w:pStyle w:val="Default"/>
              <w:rPr>
                <w:sz w:val="22"/>
                <w:szCs w:val="22"/>
              </w:rPr>
            </w:pPr>
            <w:r>
              <w:rPr>
                <w:sz w:val="22"/>
                <w:szCs w:val="22"/>
              </w:rPr>
              <w:t xml:space="preserve">1. Kopontren Daarut Tauhiid </w:t>
            </w:r>
          </w:p>
          <w:p w:rsidR="004B4328" w:rsidRDefault="004B4328">
            <w:pPr>
              <w:pStyle w:val="Default"/>
              <w:rPr>
                <w:sz w:val="22"/>
                <w:szCs w:val="22"/>
              </w:rPr>
            </w:pPr>
            <w:r>
              <w:rPr>
                <w:sz w:val="22"/>
                <w:szCs w:val="22"/>
              </w:rPr>
              <w:t xml:space="preserve">2. Yayasan Daarut Tauhiid </w:t>
            </w:r>
          </w:p>
          <w:p w:rsidR="004B4328" w:rsidRDefault="004B4328">
            <w:pPr>
              <w:pStyle w:val="Default"/>
              <w:rPr>
                <w:sz w:val="22"/>
                <w:szCs w:val="22"/>
              </w:rPr>
            </w:pPr>
            <w:r>
              <w:rPr>
                <w:sz w:val="22"/>
                <w:szCs w:val="22"/>
              </w:rPr>
              <w:t xml:space="preserve">(a/n Gatot Kunta Kumara) </w:t>
            </w:r>
          </w:p>
          <w:p w:rsidR="004B4328" w:rsidRDefault="004B4328" w:rsidP="004A0F6B">
            <w:pPr>
              <w:pStyle w:val="Default"/>
              <w:rPr>
                <w:sz w:val="22"/>
                <w:szCs w:val="22"/>
              </w:rPr>
            </w:pPr>
            <w:r>
              <w:rPr>
                <w:sz w:val="22"/>
                <w:szCs w:val="22"/>
              </w:rPr>
              <w:t>3. KH Abdullah Gymnastiar</w:t>
            </w:r>
          </w:p>
        </w:tc>
        <w:tc>
          <w:tcPr>
            <w:tcW w:w="1701" w:type="dxa"/>
          </w:tcPr>
          <w:p w:rsidR="004A0F6B" w:rsidRDefault="004A0F6B">
            <w:pPr>
              <w:pStyle w:val="Default"/>
              <w:rPr>
                <w:sz w:val="22"/>
                <w:szCs w:val="22"/>
                <w:lang w:val="en-US"/>
              </w:rPr>
            </w:pPr>
          </w:p>
          <w:p w:rsidR="004B4328" w:rsidRDefault="004B4328">
            <w:pPr>
              <w:pStyle w:val="Default"/>
              <w:rPr>
                <w:sz w:val="22"/>
                <w:szCs w:val="22"/>
              </w:rPr>
            </w:pPr>
            <w:r>
              <w:rPr>
                <w:sz w:val="22"/>
                <w:szCs w:val="22"/>
              </w:rPr>
              <w:t xml:space="preserve">600 lembar </w:t>
            </w:r>
          </w:p>
          <w:p w:rsidR="004B4328" w:rsidRDefault="004B4328">
            <w:pPr>
              <w:pStyle w:val="Default"/>
              <w:rPr>
                <w:sz w:val="22"/>
                <w:szCs w:val="22"/>
              </w:rPr>
            </w:pPr>
            <w:r>
              <w:rPr>
                <w:sz w:val="22"/>
                <w:szCs w:val="22"/>
              </w:rPr>
              <w:t xml:space="preserve">400 lembar </w:t>
            </w:r>
          </w:p>
          <w:p w:rsidR="004A0F6B" w:rsidRDefault="004A0F6B">
            <w:pPr>
              <w:pStyle w:val="Default"/>
              <w:rPr>
                <w:sz w:val="22"/>
                <w:szCs w:val="22"/>
                <w:lang w:val="en-US"/>
              </w:rPr>
            </w:pPr>
          </w:p>
          <w:p w:rsidR="004B4328" w:rsidRDefault="004B4328">
            <w:pPr>
              <w:pStyle w:val="Default"/>
              <w:rPr>
                <w:sz w:val="22"/>
                <w:szCs w:val="22"/>
              </w:rPr>
            </w:pPr>
            <w:r>
              <w:rPr>
                <w:sz w:val="22"/>
                <w:szCs w:val="22"/>
              </w:rPr>
              <w:t xml:space="preserve">330 lembar </w:t>
            </w:r>
          </w:p>
        </w:tc>
        <w:tc>
          <w:tcPr>
            <w:tcW w:w="2126" w:type="dxa"/>
          </w:tcPr>
          <w:p w:rsidR="004A0F6B" w:rsidRDefault="004A0F6B">
            <w:pPr>
              <w:pStyle w:val="Default"/>
              <w:rPr>
                <w:sz w:val="22"/>
                <w:szCs w:val="22"/>
                <w:lang w:val="en-US"/>
              </w:rPr>
            </w:pPr>
          </w:p>
          <w:p w:rsidR="004B4328" w:rsidRDefault="004B4328">
            <w:pPr>
              <w:pStyle w:val="Default"/>
              <w:rPr>
                <w:sz w:val="22"/>
                <w:szCs w:val="22"/>
              </w:rPr>
            </w:pPr>
            <w:r>
              <w:rPr>
                <w:sz w:val="22"/>
                <w:szCs w:val="22"/>
              </w:rPr>
              <w:t>Rp 600.000.000,-</w:t>
            </w:r>
          </w:p>
          <w:p w:rsidR="004B4328" w:rsidRDefault="004B4328">
            <w:pPr>
              <w:pStyle w:val="Default"/>
              <w:rPr>
                <w:sz w:val="22"/>
                <w:szCs w:val="22"/>
              </w:rPr>
            </w:pPr>
            <w:r>
              <w:rPr>
                <w:sz w:val="22"/>
                <w:szCs w:val="22"/>
              </w:rPr>
              <w:t>Rp 400.000.000,-</w:t>
            </w:r>
          </w:p>
          <w:p w:rsidR="004A0F6B" w:rsidRDefault="004A0F6B">
            <w:pPr>
              <w:pStyle w:val="Default"/>
              <w:rPr>
                <w:sz w:val="22"/>
                <w:szCs w:val="22"/>
                <w:lang w:val="en-US"/>
              </w:rPr>
            </w:pPr>
          </w:p>
          <w:p w:rsidR="004B4328" w:rsidRDefault="004B4328">
            <w:pPr>
              <w:pStyle w:val="Default"/>
              <w:rPr>
                <w:sz w:val="22"/>
                <w:szCs w:val="22"/>
              </w:rPr>
            </w:pPr>
            <w:r>
              <w:rPr>
                <w:sz w:val="22"/>
                <w:szCs w:val="22"/>
              </w:rPr>
              <w:t>Rp 330.000.000,-</w:t>
            </w:r>
          </w:p>
        </w:tc>
        <w:tc>
          <w:tcPr>
            <w:tcW w:w="1134" w:type="dxa"/>
          </w:tcPr>
          <w:p w:rsidR="004A0F6B" w:rsidRDefault="004A0F6B" w:rsidP="004A0F6B">
            <w:pPr>
              <w:pStyle w:val="Default"/>
              <w:jc w:val="center"/>
              <w:rPr>
                <w:sz w:val="22"/>
                <w:szCs w:val="22"/>
                <w:lang w:val="en-US"/>
              </w:rPr>
            </w:pPr>
          </w:p>
          <w:p w:rsidR="004B4328" w:rsidRDefault="004B4328" w:rsidP="004A0F6B">
            <w:pPr>
              <w:pStyle w:val="Default"/>
              <w:jc w:val="center"/>
              <w:rPr>
                <w:sz w:val="22"/>
                <w:szCs w:val="22"/>
              </w:rPr>
            </w:pPr>
            <w:r>
              <w:rPr>
                <w:sz w:val="22"/>
                <w:szCs w:val="22"/>
              </w:rPr>
              <w:t>45,11 %</w:t>
            </w:r>
          </w:p>
          <w:p w:rsidR="004B4328" w:rsidRDefault="004B4328" w:rsidP="004A0F6B">
            <w:pPr>
              <w:pStyle w:val="Default"/>
              <w:jc w:val="center"/>
              <w:rPr>
                <w:sz w:val="22"/>
                <w:szCs w:val="22"/>
              </w:rPr>
            </w:pPr>
            <w:r>
              <w:rPr>
                <w:sz w:val="22"/>
                <w:szCs w:val="22"/>
              </w:rPr>
              <w:t>30,08 %</w:t>
            </w:r>
          </w:p>
          <w:p w:rsidR="004A0F6B" w:rsidRDefault="004A0F6B" w:rsidP="004A0F6B">
            <w:pPr>
              <w:pStyle w:val="Default"/>
              <w:jc w:val="center"/>
              <w:rPr>
                <w:sz w:val="22"/>
                <w:szCs w:val="22"/>
                <w:lang w:val="en-US"/>
              </w:rPr>
            </w:pPr>
          </w:p>
          <w:p w:rsidR="004B4328" w:rsidRDefault="004B4328" w:rsidP="004A0F6B">
            <w:pPr>
              <w:pStyle w:val="Default"/>
              <w:jc w:val="center"/>
              <w:rPr>
                <w:sz w:val="22"/>
                <w:szCs w:val="22"/>
              </w:rPr>
            </w:pPr>
            <w:r>
              <w:rPr>
                <w:sz w:val="22"/>
                <w:szCs w:val="22"/>
              </w:rPr>
              <w:t>24,81 %</w:t>
            </w:r>
          </w:p>
        </w:tc>
      </w:tr>
      <w:tr w:rsidR="004B4328" w:rsidTr="004B4328">
        <w:tblPrEx>
          <w:tblCellMar>
            <w:top w:w="0" w:type="dxa"/>
            <w:bottom w:w="0" w:type="dxa"/>
          </w:tblCellMar>
        </w:tblPrEx>
        <w:trPr>
          <w:trHeight w:val="110"/>
        </w:trPr>
        <w:tc>
          <w:tcPr>
            <w:tcW w:w="2802" w:type="dxa"/>
          </w:tcPr>
          <w:p w:rsidR="004B4328" w:rsidRDefault="004B4328">
            <w:pPr>
              <w:pStyle w:val="Default"/>
              <w:rPr>
                <w:sz w:val="22"/>
                <w:szCs w:val="22"/>
              </w:rPr>
            </w:pPr>
            <w:r>
              <w:rPr>
                <w:sz w:val="22"/>
                <w:szCs w:val="22"/>
              </w:rPr>
              <w:t xml:space="preserve">Jumlah Modal Disetor </w:t>
            </w:r>
          </w:p>
        </w:tc>
        <w:tc>
          <w:tcPr>
            <w:tcW w:w="1701" w:type="dxa"/>
          </w:tcPr>
          <w:p w:rsidR="004B4328" w:rsidRDefault="004B4328">
            <w:pPr>
              <w:pStyle w:val="Default"/>
              <w:rPr>
                <w:sz w:val="22"/>
                <w:szCs w:val="22"/>
              </w:rPr>
            </w:pPr>
          </w:p>
        </w:tc>
        <w:tc>
          <w:tcPr>
            <w:tcW w:w="2126" w:type="dxa"/>
          </w:tcPr>
          <w:p w:rsidR="004B4328" w:rsidRDefault="004B4328" w:rsidP="00725FE4">
            <w:pPr>
              <w:pStyle w:val="Default"/>
              <w:rPr>
                <w:sz w:val="22"/>
                <w:szCs w:val="22"/>
              </w:rPr>
            </w:pPr>
            <w:r>
              <w:rPr>
                <w:sz w:val="22"/>
                <w:szCs w:val="22"/>
              </w:rPr>
              <w:t>Rp 1.330.000.000,-</w:t>
            </w:r>
          </w:p>
        </w:tc>
        <w:tc>
          <w:tcPr>
            <w:tcW w:w="1134" w:type="dxa"/>
          </w:tcPr>
          <w:p w:rsidR="004B4328" w:rsidRDefault="004B4328" w:rsidP="004A0F6B">
            <w:pPr>
              <w:pStyle w:val="Default"/>
              <w:jc w:val="center"/>
              <w:rPr>
                <w:sz w:val="22"/>
                <w:szCs w:val="22"/>
              </w:rPr>
            </w:pPr>
            <w:r>
              <w:rPr>
                <w:sz w:val="22"/>
                <w:szCs w:val="22"/>
              </w:rPr>
              <w:t>100 %</w:t>
            </w:r>
          </w:p>
        </w:tc>
      </w:tr>
    </w:tbl>
    <w:p w:rsidR="004B4328" w:rsidRDefault="004B4328" w:rsidP="003F3700">
      <w:pPr>
        <w:jc w:val="both"/>
        <w:rPr>
          <w:lang w:val="en-US"/>
        </w:rPr>
      </w:pPr>
    </w:p>
    <w:p w:rsidR="004A0F6B" w:rsidRDefault="004A0F6B" w:rsidP="004A0F6B">
      <w:pPr>
        <w:pStyle w:val="Default"/>
        <w:rPr>
          <w:sz w:val="22"/>
          <w:szCs w:val="22"/>
        </w:rPr>
      </w:pPr>
      <w:r>
        <w:rPr>
          <w:b/>
          <w:bCs/>
          <w:sz w:val="22"/>
          <w:szCs w:val="22"/>
        </w:rPr>
        <w:t xml:space="preserve">VISI </w:t>
      </w:r>
    </w:p>
    <w:p w:rsidR="004A0F6B" w:rsidRDefault="004A0F6B" w:rsidP="004A0F6B">
      <w:pPr>
        <w:pStyle w:val="Default"/>
        <w:rPr>
          <w:sz w:val="22"/>
          <w:szCs w:val="22"/>
        </w:rPr>
      </w:pPr>
      <w:r>
        <w:rPr>
          <w:sz w:val="22"/>
          <w:szCs w:val="22"/>
        </w:rPr>
        <w:t xml:space="preserve">Menjadi konsultan manajemen yang terbaik dan terpercaya di Indonesia dalam pengembangan karakter baik dan kuat pada tahun 2020. </w:t>
      </w:r>
    </w:p>
    <w:p w:rsidR="004A0F6B" w:rsidRDefault="004A0F6B" w:rsidP="004A0F6B">
      <w:pPr>
        <w:pStyle w:val="Default"/>
        <w:rPr>
          <w:b/>
          <w:bCs/>
          <w:sz w:val="22"/>
          <w:szCs w:val="22"/>
          <w:lang w:val="en-US"/>
        </w:rPr>
      </w:pPr>
    </w:p>
    <w:p w:rsidR="004A0F6B" w:rsidRDefault="004A0F6B" w:rsidP="004A0F6B">
      <w:pPr>
        <w:pStyle w:val="Default"/>
        <w:rPr>
          <w:sz w:val="22"/>
          <w:szCs w:val="22"/>
        </w:rPr>
      </w:pPr>
      <w:r>
        <w:rPr>
          <w:b/>
          <w:bCs/>
          <w:sz w:val="22"/>
          <w:szCs w:val="22"/>
        </w:rPr>
        <w:t xml:space="preserve">MISI </w:t>
      </w:r>
    </w:p>
    <w:p w:rsidR="004A0F6B" w:rsidRDefault="004A0F6B" w:rsidP="004A0F6B">
      <w:pPr>
        <w:pStyle w:val="Default"/>
        <w:numPr>
          <w:ilvl w:val="0"/>
          <w:numId w:val="1"/>
        </w:numPr>
        <w:spacing w:after="18"/>
        <w:ind w:left="360"/>
        <w:rPr>
          <w:sz w:val="22"/>
          <w:szCs w:val="22"/>
          <w:lang w:val="en-US"/>
        </w:rPr>
      </w:pPr>
      <w:r>
        <w:rPr>
          <w:sz w:val="22"/>
          <w:szCs w:val="22"/>
        </w:rPr>
        <w:t>Membangun bangsa yang berkarakter baik dan kuat menuju kebahagian dunia dan akhirat.</w:t>
      </w:r>
    </w:p>
    <w:p w:rsidR="004A0F6B" w:rsidRPr="004A0F6B" w:rsidRDefault="004A0F6B" w:rsidP="004A0F6B">
      <w:pPr>
        <w:pStyle w:val="Default"/>
        <w:numPr>
          <w:ilvl w:val="0"/>
          <w:numId w:val="1"/>
        </w:numPr>
        <w:spacing w:after="18"/>
        <w:ind w:left="360"/>
        <w:rPr>
          <w:sz w:val="22"/>
          <w:szCs w:val="22"/>
        </w:rPr>
      </w:pPr>
      <w:r>
        <w:rPr>
          <w:sz w:val="22"/>
          <w:szCs w:val="22"/>
        </w:rPr>
        <w:t xml:space="preserve">Memberikan konsultansi manajemen dengan pelayanan terbaik, memuaskan, kreatif inovatif dan berkesinambungan. </w:t>
      </w:r>
    </w:p>
    <w:p w:rsidR="004A0F6B" w:rsidRPr="004A0F6B" w:rsidRDefault="004A0F6B" w:rsidP="004A0F6B">
      <w:pPr>
        <w:pStyle w:val="Default"/>
        <w:numPr>
          <w:ilvl w:val="0"/>
          <w:numId w:val="1"/>
        </w:numPr>
        <w:spacing w:after="18"/>
        <w:ind w:left="360"/>
        <w:rPr>
          <w:sz w:val="22"/>
          <w:szCs w:val="22"/>
        </w:rPr>
      </w:pPr>
      <w:r w:rsidRPr="004A0F6B">
        <w:rPr>
          <w:sz w:val="22"/>
          <w:szCs w:val="22"/>
        </w:rPr>
        <w:t xml:space="preserve">Membangun lembaga berkah, sehat, kuat terpercaya, serta berdaya saing yang dikelola oleh sumber daya manusia ahli dzikir, fikir dan ikhtiar. </w:t>
      </w:r>
    </w:p>
    <w:p w:rsidR="004A0F6B" w:rsidRDefault="004A0F6B" w:rsidP="004A0F6B">
      <w:pPr>
        <w:jc w:val="both"/>
        <w:rPr>
          <w:lang w:val="en-US"/>
        </w:rPr>
      </w:pPr>
    </w:p>
    <w:p w:rsidR="004600D8" w:rsidRPr="004600D8" w:rsidRDefault="004600D8" w:rsidP="004600D8">
      <w:pPr>
        <w:pStyle w:val="Default"/>
        <w:rPr>
          <w:sz w:val="22"/>
          <w:szCs w:val="22"/>
          <w:lang w:val="en-US"/>
        </w:rPr>
      </w:pPr>
      <w:r>
        <w:rPr>
          <w:b/>
          <w:bCs/>
          <w:sz w:val="22"/>
          <w:szCs w:val="22"/>
          <w:lang w:val="en-US"/>
        </w:rPr>
        <w:t>KEBIJAKAN MUTU</w:t>
      </w:r>
    </w:p>
    <w:p w:rsidR="00816A59" w:rsidRPr="00816A59" w:rsidRDefault="00816A59" w:rsidP="00816A59">
      <w:pPr>
        <w:ind w:right="389"/>
        <w:jc w:val="both"/>
        <w:rPr>
          <w:rFonts w:cs="Arial"/>
        </w:rPr>
      </w:pPr>
      <w:r w:rsidRPr="00816A59">
        <w:rPr>
          <w:rFonts w:cs="Arial"/>
        </w:rPr>
        <w:t>PT DUTA TRANSFORMASI INSANI melaksanakan jasa konsultasi manajemen, training, kursus, event organizer, dan laboratorium bisnis  secara profesional guna memuaskan pelanggan melalui:</w:t>
      </w:r>
    </w:p>
    <w:p w:rsidR="00816A59" w:rsidRPr="00816A59" w:rsidRDefault="00816A59" w:rsidP="00816A59">
      <w:pPr>
        <w:numPr>
          <w:ilvl w:val="0"/>
          <w:numId w:val="2"/>
        </w:numPr>
        <w:tabs>
          <w:tab w:val="num" w:pos="389"/>
        </w:tabs>
        <w:spacing w:before="120" w:after="0" w:line="240" w:lineRule="auto"/>
        <w:ind w:left="749" w:right="389"/>
        <w:jc w:val="both"/>
        <w:rPr>
          <w:rFonts w:cs="Arial"/>
        </w:rPr>
      </w:pPr>
      <w:r w:rsidRPr="00816A59">
        <w:rPr>
          <w:rFonts w:cs="Arial"/>
        </w:rPr>
        <w:t>Penyediaan dan peningkatan kompetensi secara berkesinambungan.</w:t>
      </w:r>
    </w:p>
    <w:p w:rsidR="00816A59" w:rsidRPr="00816A59" w:rsidRDefault="00816A59" w:rsidP="00816A59">
      <w:pPr>
        <w:numPr>
          <w:ilvl w:val="0"/>
          <w:numId w:val="2"/>
        </w:numPr>
        <w:tabs>
          <w:tab w:val="num" w:pos="389"/>
        </w:tabs>
        <w:spacing w:before="120" w:after="0" w:line="240" w:lineRule="auto"/>
        <w:ind w:left="749" w:right="389"/>
        <w:jc w:val="both"/>
        <w:rPr>
          <w:rFonts w:cs="Arial"/>
        </w:rPr>
      </w:pPr>
      <w:r w:rsidRPr="00816A59">
        <w:rPr>
          <w:rFonts w:cs="Arial"/>
        </w:rPr>
        <w:t>Pemastian semua persyaratan dan ekspektasi pelanggan dapat dipenuhi.</w:t>
      </w:r>
    </w:p>
    <w:p w:rsidR="00816A59" w:rsidRPr="00816A59" w:rsidRDefault="00816A59" w:rsidP="00816A59">
      <w:pPr>
        <w:numPr>
          <w:ilvl w:val="0"/>
          <w:numId w:val="2"/>
        </w:numPr>
        <w:tabs>
          <w:tab w:val="num" w:pos="389"/>
        </w:tabs>
        <w:spacing w:before="120" w:after="0" w:line="240" w:lineRule="auto"/>
        <w:ind w:left="749" w:right="389"/>
        <w:jc w:val="both"/>
        <w:rPr>
          <w:rFonts w:cs="Arial"/>
        </w:rPr>
      </w:pPr>
      <w:r w:rsidRPr="00816A59">
        <w:rPr>
          <w:rFonts w:cs="Arial"/>
        </w:rPr>
        <w:t>Kepatuhan terhadap seluruh persyaratan, ketentuan dan peraturan yang terkait.</w:t>
      </w:r>
    </w:p>
    <w:p w:rsidR="00816A59" w:rsidRPr="00816A59" w:rsidRDefault="00816A59" w:rsidP="00816A59">
      <w:pPr>
        <w:numPr>
          <w:ilvl w:val="0"/>
          <w:numId w:val="2"/>
        </w:numPr>
        <w:tabs>
          <w:tab w:val="num" w:pos="389"/>
        </w:tabs>
        <w:spacing w:before="120" w:after="0" w:line="240" w:lineRule="auto"/>
        <w:ind w:left="749" w:right="389"/>
        <w:jc w:val="both"/>
        <w:rPr>
          <w:rFonts w:cs="Arial"/>
        </w:rPr>
      </w:pPr>
      <w:r w:rsidRPr="00816A59">
        <w:rPr>
          <w:rFonts w:cs="Arial"/>
        </w:rPr>
        <w:t xml:space="preserve">Peningkatan kinerja dan efektivitas sistem manajemen mutu secara terus menerus sesuai standar ISO 9001 </w:t>
      </w:r>
    </w:p>
    <w:p w:rsidR="004600D8" w:rsidRDefault="004600D8" w:rsidP="004A0F6B">
      <w:pPr>
        <w:jc w:val="both"/>
        <w:rPr>
          <w:lang w:val="en-US"/>
        </w:rPr>
      </w:pPr>
    </w:p>
    <w:p w:rsidR="000275B6" w:rsidRDefault="000275B6" w:rsidP="000275B6">
      <w:pPr>
        <w:pStyle w:val="Default"/>
        <w:rPr>
          <w:sz w:val="36"/>
          <w:szCs w:val="36"/>
        </w:rPr>
      </w:pPr>
      <w:r>
        <w:rPr>
          <w:b/>
          <w:bCs/>
          <w:sz w:val="36"/>
          <w:szCs w:val="36"/>
        </w:rPr>
        <w:lastRenderedPageBreak/>
        <w:t xml:space="preserve">PRODUK DAN LAYANAN </w:t>
      </w:r>
    </w:p>
    <w:p w:rsidR="000275B6" w:rsidRDefault="000275B6" w:rsidP="000275B6">
      <w:pPr>
        <w:pStyle w:val="Default"/>
        <w:rPr>
          <w:sz w:val="22"/>
          <w:szCs w:val="22"/>
        </w:rPr>
      </w:pPr>
      <w:r>
        <w:rPr>
          <w:sz w:val="22"/>
          <w:szCs w:val="22"/>
        </w:rPr>
        <w:t xml:space="preserve">Bisnis utama dari PT Duta Transformasi ini adalah : </w:t>
      </w:r>
    </w:p>
    <w:p w:rsidR="000275B6" w:rsidRDefault="000275B6" w:rsidP="000275B6">
      <w:pPr>
        <w:pStyle w:val="Default"/>
        <w:spacing w:after="18"/>
        <w:rPr>
          <w:sz w:val="22"/>
          <w:szCs w:val="22"/>
        </w:rPr>
      </w:pPr>
      <w:r>
        <w:rPr>
          <w:sz w:val="22"/>
          <w:szCs w:val="22"/>
        </w:rPr>
        <w:t xml:space="preserve">1. Pendidikan dan Pelatihan </w:t>
      </w:r>
    </w:p>
    <w:p w:rsidR="000275B6" w:rsidRDefault="000275B6" w:rsidP="000275B6">
      <w:pPr>
        <w:pStyle w:val="Default"/>
        <w:spacing w:after="18"/>
        <w:rPr>
          <w:sz w:val="22"/>
          <w:szCs w:val="22"/>
        </w:rPr>
      </w:pPr>
      <w:r>
        <w:rPr>
          <w:sz w:val="22"/>
          <w:szCs w:val="22"/>
        </w:rPr>
        <w:t xml:space="preserve">2. Konsultan </w:t>
      </w:r>
    </w:p>
    <w:p w:rsidR="000275B6" w:rsidRDefault="000275B6" w:rsidP="000275B6">
      <w:pPr>
        <w:pStyle w:val="Default"/>
        <w:spacing w:after="18"/>
        <w:rPr>
          <w:sz w:val="22"/>
          <w:szCs w:val="22"/>
        </w:rPr>
      </w:pPr>
      <w:r>
        <w:rPr>
          <w:sz w:val="22"/>
          <w:szCs w:val="22"/>
        </w:rPr>
        <w:t xml:space="preserve">3. Event Organizer </w:t>
      </w:r>
    </w:p>
    <w:p w:rsidR="000275B6" w:rsidRDefault="000275B6" w:rsidP="000275B6">
      <w:pPr>
        <w:pStyle w:val="Default"/>
        <w:rPr>
          <w:sz w:val="22"/>
          <w:szCs w:val="22"/>
        </w:rPr>
      </w:pPr>
      <w:r>
        <w:rPr>
          <w:sz w:val="22"/>
          <w:szCs w:val="22"/>
        </w:rPr>
        <w:t xml:space="preserve">4. Laboratorium Bisnis </w:t>
      </w:r>
    </w:p>
    <w:p w:rsidR="000275B6" w:rsidRDefault="000275B6" w:rsidP="000275B6">
      <w:pPr>
        <w:pStyle w:val="Default"/>
        <w:rPr>
          <w:sz w:val="22"/>
          <w:szCs w:val="22"/>
        </w:rPr>
      </w:pPr>
    </w:p>
    <w:p w:rsidR="000275B6" w:rsidRDefault="000275B6" w:rsidP="000275B6">
      <w:pPr>
        <w:pStyle w:val="Default"/>
        <w:rPr>
          <w:sz w:val="22"/>
          <w:szCs w:val="22"/>
        </w:rPr>
      </w:pPr>
      <w:r>
        <w:rPr>
          <w:sz w:val="22"/>
          <w:szCs w:val="22"/>
        </w:rPr>
        <w:t xml:space="preserve">Sedangkan yang menjadi tema utama dari produk dan layanannya adalah : </w:t>
      </w:r>
    </w:p>
    <w:p w:rsidR="000275B6" w:rsidRDefault="000275B6" w:rsidP="000275B6">
      <w:pPr>
        <w:pStyle w:val="Default"/>
        <w:spacing w:after="18"/>
        <w:rPr>
          <w:sz w:val="22"/>
          <w:szCs w:val="22"/>
        </w:rPr>
      </w:pPr>
      <w:r>
        <w:rPr>
          <w:sz w:val="22"/>
          <w:szCs w:val="22"/>
        </w:rPr>
        <w:t xml:space="preserve">1. Tauhiid –Spiritual –Manajemen Qolbu </w:t>
      </w:r>
    </w:p>
    <w:p w:rsidR="000275B6" w:rsidRDefault="000275B6" w:rsidP="000275B6">
      <w:pPr>
        <w:pStyle w:val="Default"/>
        <w:spacing w:after="18"/>
        <w:rPr>
          <w:sz w:val="22"/>
          <w:szCs w:val="22"/>
        </w:rPr>
      </w:pPr>
      <w:r>
        <w:rPr>
          <w:sz w:val="22"/>
          <w:szCs w:val="22"/>
        </w:rPr>
        <w:t xml:space="preserve">2. Character Building </w:t>
      </w:r>
    </w:p>
    <w:p w:rsidR="000275B6" w:rsidRDefault="000275B6" w:rsidP="000275B6">
      <w:pPr>
        <w:pStyle w:val="Default"/>
        <w:spacing w:after="18"/>
        <w:rPr>
          <w:sz w:val="22"/>
          <w:szCs w:val="22"/>
        </w:rPr>
      </w:pPr>
      <w:r>
        <w:rPr>
          <w:sz w:val="22"/>
          <w:szCs w:val="22"/>
        </w:rPr>
        <w:t xml:space="preserve">3. Leadership </w:t>
      </w:r>
    </w:p>
    <w:p w:rsidR="000275B6" w:rsidRDefault="000275B6" w:rsidP="000275B6">
      <w:pPr>
        <w:pStyle w:val="Default"/>
        <w:spacing w:after="18"/>
        <w:rPr>
          <w:sz w:val="22"/>
          <w:szCs w:val="22"/>
        </w:rPr>
      </w:pPr>
      <w:r>
        <w:rPr>
          <w:sz w:val="22"/>
          <w:szCs w:val="22"/>
        </w:rPr>
        <w:t xml:space="preserve">4. Enterpreneurship </w:t>
      </w:r>
    </w:p>
    <w:p w:rsidR="000275B6" w:rsidRDefault="000275B6" w:rsidP="000275B6">
      <w:pPr>
        <w:pStyle w:val="Default"/>
        <w:spacing w:after="18"/>
        <w:rPr>
          <w:sz w:val="22"/>
          <w:szCs w:val="22"/>
        </w:rPr>
      </w:pPr>
      <w:r>
        <w:rPr>
          <w:sz w:val="22"/>
          <w:szCs w:val="22"/>
        </w:rPr>
        <w:t xml:space="preserve">5. Manajemen </w:t>
      </w:r>
    </w:p>
    <w:p w:rsidR="000275B6" w:rsidRDefault="000275B6" w:rsidP="000275B6">
      <w:pPr>
        <w:pStyle w:val="Default"/>
        <w:rPr>
          <w:sz w:val="22"/>
          <w:szCs w:val="22"/>
        </w:rPr>
      </w:pPr>
      <w:r>
        <w:rPr>
          <w:sz w:val="22"/>
          <w:szCs w:val="22"/>
        </w:rPr>
        <w:t xml:space="preserve">6. Pengembangan </w:t>
      </w:r>
    </w:p>
    <w:p w:rsidR="000275B6" w:rsidRDefault="000275B6" w:rsidP="004A0F6B">
      <w:pPr>
        <w:jc w:val="both"/>
        <w:rPr>
          <w:lang w:val="en-US"/>
        </w:rPr>
      </w:pPr>
    </w:p>
    <w:p w:rsidR="000275B6" w:rsidRDefault="00D4031A" w:rsidP="004A0F6B">
      <w:pPr>
        <w:jc w:val="both"/>
        <w:rPr>
          <w:b/>
          <w:bCs/>
          <w:lang w:val="en-US"/>
        </w:rPr>
      </w:pPr>
      <w:r>
        <w:rPr>
          <w:b/>
          <w:bCs/>
        </w:rPr>
        <w:t>Produk dan layanan untuk segmen Anak dan Remaja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9"/>
        <w:gridCol w:w="2882"/>
        <w:gridCol w:w="3548"/>
      </w:tblGrid>
      <w:tr w:rsidR="00D4031A" w:rsidTr="00F74156">
        <w:tblPrEx>
          <w:tblCellMar>
            <w:top w:w="0" w:type="dxa"/>
            <w:bottom w:w="0" w:type="dxa"/>
          </w:tblCellMar>
        </w:tblPrEx>
        <w:trPr>
          <w:trHeight w:val="110"/>
        </w:trPr>
        <w:tc>
          <w:tcPr>
            <w:tcW w:w="639" w:type="dxa"/>
          </w:tcPr>
          <w:p w:rsidR="00D4031A" w:rsidRDefault="00D4031A">
            <w:pPr>
              <w:pStyle w:val="Default"/>
              <w:rPr>
                <w:sz w:val="22"/>
                <w:szCs w:val="22"/>
              </w:rPr>
            </w:pPr>
            <w:r>
              <w:rPr>
                <w:b/>
                <w:bCs/>
                <w:sz w:val="22"/>
                <w:szCs w:val="22"/>
              </w:rPr>
              <w:t xml:space="preserve">No </w:t>
            </w:r>
          </w:p>
        </w:tc>
        <w:tc>
          <w:tcPr>
            <w:tcW w:w="2882" w:type="dxa"/>
          </w:tcPr>
          <w:p w:rsidR="00D4031A" w:rsidRDefault="00D4031A">
            <w:pPr>
              <w:pStyle w:val="Default"/>
              <w:rPr>
                <w:sz w:val="22"/>
                <w:szCs w:val="22"/>
              </w:rPr>
            </w:pPr>
            <w:r>
              <w:rPr>
                <w:b/>
                <w:bCs/>
                <w:sz w:val="22"/>
                <w:szCs w:val="22"/>
              </w:rPr>
              <w:t xml:space="preserve">Nama Produk/Layanan </w:t>
            </w:r>
          </w:p>
        </w:tc>
        <w:tc>
          <w:tcPr>
            <w:tcW w:w="3548" w:type="dxa"/>
          </w:tcPr>
          <w:p w:rsidR="00D4031A" w:rsidRDefault="00D4031A">
            <w:pPr>
              <w:pStyle w:val="Default"/>
              <w:rPr>
                <w:sz w:val="22"/>
                <w:szCs w:val="22"/>
              </w:rPr>
            </w:pPr>
            <w:r>
              <w:rPr>
                <w:b/>
                <w:bCs/>
                <w:sz w:val="22"/>
                <w:szCs w:val="22"/>
              </w:rPr>
              <w:t xml:space="preserve">Tema </w:t>
            </w:r>
          </w:p>
        </w:tc>
      </w:tr>
      <w:tr w:rsidR="00D4031A" w:rsidTr="00F74156">
        <w:tblPrEx>
          <w:tblCellMar>
            <w:top w:w="0" w:type="dxa"/>
            <w:bottom w:w="0" w:type="dxa"/>
          </w:tblCellMar>
        </w:tblPrEx>
        <w:trPr>
          <w:trHeight w:val="110"/>
        </w:trPr>
        <w:tc>
          <w:tcPr>
            <w:tcW w:w="639" w:type="dxa"/>
          </w:tcPr>
          <w:p w:rsidR="00D4031A" w:rsidRDefault="00D4031A">
            <w:pPr>
              <w:pStyle w:val="Default"/>
              <w:rPr>
                <w:sz w:val="22"/>
                <w:szCs w:val="22"/>
              </w:rPr>
            </w:pPr>
            <w:r>
              <w:rPr>
                <w:sz w:val="22"/>
                <w:szCs w:val="22"/>
              </w:rPr>
              <w:t xml:space="preserve">1 </w:t>
            </w:r>
          </w:p>
        </w:tc>
        <w:tc>
          <w:tcPr>
            <w:tcW w:w="2882" w:type="dxa"/>
          </w:tcPr>
          <w:p w:rsidR="00D4031A" w:rsidRDefault="00D4031A">
            <w:pPr>
              <w:pStyle w:val="Default"/>
              <w:rPr>
                <w:sz w:val="22"/>
                <w:szCs w:val="22"/>
              </w:rPr>
            </w:pPr>
            <w:r>
              <w:rPr>
                <w:sz w:val="22"/>
                <w:szCs w:val="22"/>
              </w:rPr>
              <w:t xml:space="preserve">Pesantren Kilat MQ </w:t>
            </w:r>
          </w:p>
        </w:tc>
        <w:tc>
          <w:tcPr>
            <w:tcW w:w="3548" w:type="dxa"/>
          </w:tcPr>
          <w:p w:rsidR="00D4031A" w:rsidRDefault="00D4031A">
            <w:pPr>
              <w:pStyle w:val="Default"/>
              <w:rPr>
                <w:sz w:val="22"/>
                <w:szCs w:val="22"/>
              </w:rPr>
            </w:pPr>
            <w:r>
              <w:rPr>
                <w:sz w:val="22"/>
                <w:szCs w:val="22"/>
              </w:rPr>
              <w:t xml:space="preserve">Spiritual &amp; Pengembangan Diri </w:t>
            </w:r>
          </w:p>
        </w:tc>
      </w:tr>
      <w:tr w:rsidR="00D4031A" w:rsidTr="00F74156">
        <w:tblPrEx>
          <w:tblCellMar>
            <w:top w:w="0" w:type="dxa"/>
            <w:bottom w:w="0" w:type="dxa"/>
          </w:tblCellMar>
        </w:tblPrEx>
        <w:trPr>
          <w:trHeight w:val="110"/>
        </w:trPr>
        <w:tc>
          <w:tcPr>
            <w:tcW w:w="639" w:type="dxa"/>
          </w:tcPr>
          <w:p w:rsidR="00D4031A" w:rsidRDefault="00D4031A">
            <w:pPr>
              <w:pStyle w:val="Default"/>
              <w:rPr>
                <w:sz w:val="22"/>
                <w:szCs w:val="22"/>
              </w:rPr>
            </w:pPr>
            <w:r>
              <w:rPr>
                <w:sz w:val="22"/>
                <w:szCs w:val="22"/>
              </w:rPr>
              <w:t xml:space="preserve">2 </w:t>
            </w:r>
          </w:p>
        </w:tc>
        <w:tc>
          <w:tcPr>
            <w:tcW w:w="2882" w:type="dxa"/>
          </w:tcPr>
          <w:p w:rsidR="00D4031A" w:rsidRDefault="00D4031A">
            <w:pPr>
              <w:pStyle w:val="Default"/>
              <w:rPr>
                <w:sz w:val="22"/>
                <w:szCs w:val="22"/>
              </w:rPr>
            </w:pPr>
            <w:r>
              <w:rPr>
                <w:sz w:val="22"/>
                <w:szCs w:val="22"/>
              </w:rPr>
              <w:t xml:space="preserve">Smart Star </w:t>
            </w:r>
          </w:p>
        </w:tc>
        <w:tc>
          <w:tcPr>
            <w:tcW w:w="3548" w:type="dxa"/>
          </w:tcPr>
          <w:p w:rsidR="00D4031A" w:rsidRDefault="00D4031A">
            <w:pPr>
              <w:pStyle w:val="Default"/>
              <w:rPr>
                <w:sz w:val="22"/>
                <w:szCs w:val="22"/>
              </w:rPr>
            </w:pPr>
            <w:r>
              <w:rPr>
                <w:sz w:val="22"/>
                <w:szCs w:val="22"/>
              </w:rPr>
              <w:t xml:space="preserve">Pengembangan Diri &amp; Learning Skill </w:t>
            </w:r>
          </w:p>
        </w:tc>
      </w:tr>
      <w:tr w:rsidR="00D4031A" w:rsidTr="00F74156">
        <w:tblPrEx>
          <w:tblCellMar>
            <w:top w:w="0" w:type="dxa"/>
            <w:bottom w:w="0" w:type="dxa"/>
          </w:tblCellMar>
        </w:tblPrEx>
        <w:trPr>
          <w:trHeight w:val="110"/>
        </w:trPr>
        <w:tc>
          <w:tcPr>
            <w:tcW w:w="639" w:type="dxa"/>
          </w:tcPr>
          <w:p w:rsidR="00D4031A" w:rsidRDefault="00D4031A">
            <w:pPr>
              <w:pStyle w:val="Default"/>
              <w:rPr>
                <w:sz w:val="22"/>
                <w:szCs w:val="22"/>
              </w:rPr>
            </w:pPr>
            <w:r>
              <w:rPr>
                <w:sz w:val="22"/>
                <w:szCs w:val="22"/>
              </w:rPr>
              <w:t xml:space="preserve">3 </w:t>
            </w:r>
          </w:p>
        </w:tc>
        <w:tc>
          <w:tcPr>
            <w:tcW w:w="2882" w:type="dxa"/>
          </w:tcPr>
          <w:p w:rsidR="00D4031A" w:rsidRDefault="00D4031A">
            <w:pPr>
              <w:pStyle w:val="Default"/>
              <w:rPr>
                <w:sz w:val="22"/>
                <w:szCs w:val="22"/>
              </w:rPr>
            </w:pPr>
            <w:r>
              <w:rPr>
                <w:sz w:val="22"/>
                <w:szCs w:val="22"/>
              </w:rPr>
              <w:t xml:space="preserve">Young Leadership </w:t>
            </w:r>
          </w:p>
        </w:tc>
        <w:tc>
          <w:tcPr>
            <w:tcW w:w="3548" w:type="dxa"/>
          </w:tcPr>
          <w:p w:rsidR="00D4031A" w:rsidRDefault="00D4031A">
            <w:pPr>
              <w:pStyle w:val="Default"/>
              <w:rPr>
                <w:sz w:val="22"/>
                <w:szCs w:val="22"/>
              </w:rPr>
            </w:pPr>
            <w:r>
              <w:rPr>
                <w:sz w:val="22"/>
                <w:szCs w:val="22"/>
              </w:rPr>
              <w:t xml:space="preserve">Character Building &amp; Leadership </w:t>
            </w:r>
          </w:p>
        </w:tc>
      </w:tr>
      <w:tr w:rsidR="00D4031A" w:rsidTr="00F74156">
        <w:tblPrEx>
          <w:tblCellMar>
            <w:top w:w="0" w:type="dxa"/>
            <w:bottom w:w="0" w:type="dxa"/>
          </w:tblCellMar>
        </w:tblPrEx>
        <w:trPr>
          <w:trHeight w:val="110"/>
        </w:trPr>
        <w:tc>
          <w:tcPr>
            <w:tcW w:w="639" w:type="dxa"/>
          </w:tcPr>
          <w:p w:rsidR="00D4031A" w:rsidRDefault="00D4031A">
            <w:pPr>
              <w:pStyle w:val="Default"/>
              <w:rPr>
                <w:sz w:val="22"/>
                <w:szCs w:val="22"/>
              </w:rPr>
            </w:pPr>
            <w:r>
              <w:rPr>
                <w:sz w:val="22"/>
                <w:szCs w:val="22"/>
              </w:rPr>
              <w:t xml:space="preserve">4 </w:t>
            </w:r>
          </w:p>
        </w:tc>
        <w:tc>
          <w:tcPr>
            <w:tcW w:w="2882" w:type="dxa"/>
          </w:tcPr>
          <w:p w:rsidR="00D4031A" w:rsidRDefault="00D4031A">
            <w:pPr>
              <w:pStyle w:val="Default"/>
              <w:rPr>
                <w:sz w:val="22"/>
                <w:szCs w:val="22"/>
              </w:rPr>
            </w:pPr>
            <w:r>
              <w:rPr>
                <w:sz w:val="22"/>
                <w:szCs w:val="22"/>
              </w:rPr>
              <w:t xml:space="preserve">Young Enterpreneur </w:t>
            </w:r>
          </w:p>
        </w:tc>
        <w:tc>
          <w:tcPr>
            <w:tcW w:w="3548" w:type="dxa"/>
          </w:tcPr>
          <w:p w:rsidR="00D4031A" w:rsidRDefault="00D4031A">
            <w:pPr>
              <w:pStyle w:val="Default"/>
              <w:rPr>
                <w:sz w:val="22"/>
                <w:szCs w:val="22"/>
              </w:rPr>
            </w:pPr>
            <w:r>
              <w:rPr>
                <w:sz w:val="22"/>
                <w:szCs w:val="22"/>
              </w:rPr>
              <w:t xml:space="preserve">Enterpreneurship </w:t>
            </w:r>
          </w:p>
        </w:tc>
      </w:tr>
      <w:tr w:rsidR="00D4031A" w:rsidTr="00F74156">
        <w:tblPrEx>
          <w:tblCellMar>
            <w:top w:w="0" w:type="dxa"/>
            <w:bottom w:w="0" w:type="dxa"/>
          </w:tblCellMar>
        </w:tblPrEx>
        <w:trPr>
          <w:trHeight w:val="110"/>
        </w:trPr>
        <w:tc>
          <w:tcPr>
            <w:tcW w:w="639" w:type="dxa"/>
          </w:tcPr>
          <w:p w:rsidR="00D4031A" w:rsidRDefault="00D4031A">
            <w:pPr>
              <w:pStyle w:val="Default"/>
              <w:rPr>
                <w:sz w:val="22"/>
                <w:szCs w:val="22"/>
              </w:rPr>
            </w:pPr>
            <w:r>
              <w:rPr>
                <w:sz w:val="22"/>
                <w:szCs w:val="22"/>
              </w:rPr>
              <w:t xml:space="preserve">5 </w:t>
            </w:r>
          </w:p>
        </w:tc>
        <w:tc>
          <w:tcPr>
            <w:tcW w:w="2882" w:type="dxa"/>
          </w:tcPr>
          <w:p w:rsidR="00D4031A" w:rsidRDefault="00D4031A">
            <w:pPr>
              <w:pStyle w:val="Default"/>
              <w:rPr>
                <w:sz w:val="22"/>
                <w:szCs w:val="22"/>
              </w:rPr>
            </w:pPr>
            <w:r>
              <w:rPr>
                <w:sz w:val="22"/>
                <w:szCs w:val="22"/>
              </w:rPr>
              <w:t xml:space="preserve">Youth Camp </w:t>
            </w:r>
          </w:p>
        </w:tc>
        <w:tc>
          <w:tcPr>
            <w:tcW w:w="3548" w:type="dxa"/>
          </w:tcPr>
          <w:p w:rsidR="00D4031A" w:rsidRDefault="00D4031A">
            <w:pPr>
              <w:pStyle w:val="Default"/>
              <w:rPr>
                <w:sz w:val="22"/>
                <w:szCs w:val="22"/>
              </w:rPr>
            </w:pPr>
            <w:r>
              <w:rPr>
                <w:sz w:val="22"/>
                <w:szCs w:val="22"/>
              </w:rPr>
              <w:t xml:space="preserve">Character Building </w:t>
            </w:r>
          </w:p>
        </w:tc>
      </w:tr>
      <w:tr w:rsidR="00D4031A" w:rsidTr="00F74156">
        <w:tblPrEx>
          <w:tblCellMar>
            <w:top w:w="0" w:type="dxa"/>
            <w:bottom w:w="0" w:type="dxa"/>
          </w:tblCellMar>
        </w:tblPrEx>
        <w:trPr>
          <w:trHeight w:val="110"/>
        </w:trPr>
        <w:tc>
          <w:tcPr>
            <w:tcW w:w="639" w:type="dxa"/>
          </w:tcPr>
          <w:p w:rsidR="00D4031A" w:rsidRDefault="00D4031A">
            <w:pPr>
              <w:pStyle w:val="Default"/>
              <w:rPr>
                <w:sz w:val="22"/>
                <w:szCs w:val="22"/>
              </w:rPr>
            </w:pPr>
            <w:r>
              <w:rPr>
                <w:sz w:val="22"/>
                <w:szCs w:val="22"/>
              </w:rPr>
              <w:t xml:space="preserve">6 </w:t>
            </w:r>
          </w:p>
        </w:tc>
        <w:tc>
          <w:tcPr>
            <w:tcW w:w="2882" w:type="dxa"/>
          </w:tcPr>
          <w:p w:rsidR="00D4031A" w:rsidRDefault="00D4031A">
            <w:pPr>
              <w:pStyle w:val="Default"/>
              <w:rPr>
                <w:sz w:val="22"/>
                <w:szCs w:val="22"/>
              </w:rPr>
            </w:pPr>
            <w:r>
              <w:rPr>
                <w:sz w:val="22"/>
                <w:szCs w:val="22"/>
              </w:rPr>
              <w:t xml:space="preserve">Study Tour / Wisata Hikmah </w:t>
            </w:r>
          </w:p>
        </w:tc>
        <w:tc>
          <w:tcPr>
            <w:tcW w:w="3548" w:type="dxa"/>
          </w:tcPr>
          <w:p w:rsidR="00D4031A" w:rsidRDefault="00D4031A">
            <w:pPr>
              <w:pStyle w:val="Default"/>
              <w:rPr>
                <w:sz w:val="22"/>
                <w:szCs w:val="22"/>
              </w:rPr>
            </w:pPr>
            <w:r>
              <w:rPr>
                <w:sz w:val="22"/>
                <w:szCs w:val="22"/>
              </w:rPr>
              <w:t xml:space="preserve">Wisata Hikmah </w:t>
            </w:r>
          </w:p>
        </w:tc>
      </w:tr>
      <w:tr w:rsidR="00D4031A" w:rsidTr="00F74156">
        <w:tblPrEx>
          <w:tblCellMar>
            <w:top w:w="0" w:type="dxa"/>
            <w:bottom w:w="0" w:type="dxa"/>
          </w:tblCellMar>
        </w:tblPrEx>
        <w:trPr>
          <w:trHeight w:val="110"/>
        </w:trPr>
        <w:tc>
          <w:tcPr>
            <w:tcW w:w="639" w:type="dxa"/>
          </w:tcPr>
          <w:p w:rsidR="00D4031A" w:rsidRDefault="00D4031A">
            <w:pPr>
              <w:pStyle w:val="Default"/>
              <w:rPr>
                <w:sz w:val="22"/>
                <w:szCs w:val="22"/>
              </w:rPr>
            </w:pPr>
            <w:r>
              <w:rPr>
                <w:sz w:val="22"/>
                <w:szCs w:val="22"/>
              </w:rPr>
              <w:t xml:space="preserve">7 </w:t>
            </w:r>
          </w:p>
        </w:tc>
        <w:tc>
          <w:tcPr>
            <w:tcW w:w="2882" w:type="dxa"/>
          </w:tcPr>
          <w:p w:rsidR="00D4031A" w:rsidRDefault="00D4031A">
            <w:pPr>
              <w:pStyle w:val="Default"/>
              <w:rPr>
                <w:sz w:val="22"/>
                <w:szCs w:val="22"/>
              </w:rPr>
            </w:pPr>
            <w:r>
              <w:rPr>
                <w:sz w:val="22"/>
                <w:szCs w:val="22"/>
              </w:rPr>
              <w:t xml:space="preserve">Konsultansi Talent Mapping </w:t>
            </w:r>
          </w:p>
        </w:tc>
        <w:tc>
          <w:tcPr>
            <w:tcW w:w="3548" w:type="dxa"/>
          </w:tcPr>
          <w:p w:rsidR="00D4031A" w:rsidRDefault="00D4031A">
            <w:pPr>
              <w:pStyle w:val="Default"/>
              <w:rPr>
                <w:sz w:val="22"/>
                <w:szCs w:val="22"/>
              </w:rPr>
            </w:pPr>
            <w:r>
              <w:rPr>
                <w:sz w:val="22"/>
                <w:szCs w:val="22"/>
              </w:rPr>
              <w:t xml:space="preserve">Pengembangan Diri </w:t>
            </w:r>
          </w:p>
        </w:tc>
      </w:tr>
    </w:tbl>
    <w:p w:rsidR="00D4031A" w:rsidRDefault="00D4031A" w:rsidP="004A0F6B">
      <w:pPr>
        <w:jc w:val="both"/>
        <w:rPr>
          <w:lang w:val="en-US"/>
        </w:rPr>
      </w:pPr>
    </w:p>
    <w:p w:rsidR="00F74156" w:rsidRDefault="00F74156" w:rsidP="004A0F6B">
      <w:pPr>
        <w:jc w:val="both"/>
        <w:rPr>
          <w:b/>
          <w:bCs/>
          <w:lang w:val="en-US"/>
        </w:rPr>
      </w:pPr>
      <w:r>
        <w:rPr>
          <w:b/>
          <w:bCs/>
        </w:rPr>
        <w:t>Produk dan layanan untuk segmen Mahasiswa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9"/>
        <w:gridCol w:w="2861"/>
        <w:gridCol w:w="3353"/>
      </w:tblGrid>
      <w:tr w:rsidR="00F74156" w:rsidTr="00F74156">
        <w:tblPrEx>
          <w:tblCellMar>
            <w:top w:w="0" w:type="dxa"/>
            <w:bottom w:w="0" w:type="dxa"/>
          </w:tblCellMar>
        </w:tblPrEx>
        <w:trPr>
          <w:trHeight w:val="110"/>
        </w:trPr>
        <w:tc>
          <w:tcPr>
            <w:tcW w:w="639" w:type="dxa"/>
          </w:tcPr>
          <w:p w:rsidR="00F74156" w:rsidRDefault="00F74156">
            <w:pPr>
              <w:pStyle w:val="Default"/>
              <w:rPr>
                <w:sz w:val="22"/>
                <w:szCs w:val="22"/>
              </w:rPr>
            </w:pPr>
            <w:r>
              <w:rPr>
                <w:b/>
                <w:bCs/>
                <w:sz w:val="22"/>
                <w:szCs w:val="22"/>
              </w:rPr>
              <w:t xml:space="preserve">No </w:t>
            </w:r>
          </w:p>
        </w:tc>
        <w:tc>
          <w:tcPr>
            <w:tcW w:w="2861" w:type="dxa"/>
          </w:tcPr>
          <w:p w:rsidR="00F74156" w:rsidRDefault="00F74156">
            <w:pPr>
              <w:pStyle w:val="Default"/>
              <w:rPr>
                <w:sz w:val="22"/>
                <w:szCs w:val="22"/>
              </w:rPr>
            </w:pPr>
            <w:r>
              <w:rPr>
                <w:b/>
                <w:bCs/>
                <w:sz w:val="22"/>
                <w:szCs w:val="22"/>
              </w:rPr>
              <w:t xml:space="preserve">Nama Produk/Layanan </w:t>
            </w:r>
          </w:p>
        </w:tc>
        <w:tc>
          <w:tcPr>
            <w:tcW w:w="3353" w:type="dxa"/>
          </w:tcPr>
          <w:p w:rsidR="00F74156" w:rsidRDefault="00F74156">
            <w:pPr>
              <w:pStyle w:val="Default"/>
              <w:rPr>
                <w:sz w:val="22"/>
                <w:szCs w:val="22"/>
              </w:rPr>
            </w:pPr>
            <w:r>
              <w:rPr>
                <w:b/>
                <w:bCs/>
                <w:sz w:val="22"/>
                <w:szCs w:val="22"/>
              </w:rPr>
              <w:t xml:space="preserve">Tema </w:t>
            </w:r>
          </w:p>
        </w:tc>
      </w:tr>
      <w:tr w:rsidR="00F74156" w:rsidTr="00F74156">
        <w:tblPrEx>
          <w:tblCellMar>
            <w:top w:w="0" w:type="dxa"/>
            <w:bottom w:w="0" w:type="dxa"/>
          </w:tblCellMar>
        </w:tblPrEx>
        <w:trPr>
          <w:trHeight w:val="110"/>
        </w:trPr>
        <w:tc>
          <w:tcPr>
            <w:tcW w:w="639" w:type="dxa"/>
          </w:tcPr>
          <w:p w:rsidR="00F74156" w:rsidRDefault="00F74156">
            <w:pPr>
              <w:pStyle w:val="Default"/>
              <w:rPr>
                <w:sz w:val="22"/>
                <w:szCs w:val="22"/>
              </w:rPr>
            </w:pPr>
            <w:r>
              <w:rPr>
                <w:sz w:val="22"/>
                <w:szCs w:val="22"/>
              </w:rPr>
              <w:t xml:space="preserve">1 </w:t>
            </w:r>
          </w:p>
        </w:tc>
        <w:tc>
          <w:tcPr>
            <w:tcW w:w="2861" w:type="dxa"/>
          </w:tcPr>
          <w:p w:rsidR="00F74156" w:rsidRDefault="00F74156">
            <w:pPr>
              <w:pStyle w:val="Default"/>
              <w:rPr>
                <w:sz w:val="22"/>
                <w:szCs w:val="22"/>
              </w:rPr>
            </w:pPr>
            <w:r>
              <w:rPr>
                <w:sz w:val="22"/>
                <w:szCs w:val="22"/>
              </w:rPr>
              <w:t xml:space="preserve">Pesantren Kilat Mahasiswa </w:t>
            </w:r>
          </w:p>
        </w:tc>
        <w:tc>
          <w:tcPr>
            <w:tcW w:w="3353" w:type="dxa"/>
          </w:tcPr>
          <w:p w:rsidR="00F74156" w:rsidRDefault="00F74156">
            <w:pPr>
              <w:pStyle w:val="Default"/>
              <w:rPr>
                <w:sz w:val="22"/>
                <w:szCs w:val="22"/>
              </w:rPr>
            </w:pPr>
            <w:r>
              <w:rPr>
                <w:sz w:val="22"/>
                <w:szCs w:val="22"/>
              </w:rPr>
              <w:t xml:space="preserve">Spiritual &amp; Pengembangan Diri </w:t>
            </w:r>
          </w:p>
        </w:tc>
      </w:tr>
      <w:tr w:rsidR="00F74156" w:rsidTr="00F74156">
        <w:tblPrEx>
          <w:tblCellMar>
            <w:top w:w="0" w:type="dxa"/>
            <w:bottom w:w="0" w:type="dxa"/>
          </w:tblCellMar>
        </w:tblPrEx>
        <w:trPr>
          <w:trHeight w:val="110"/>
        </w:trPr>
        <w:tc>
          <w:tcPr>
            <w:tcW w:w="639" w:type="dxa"/>
          </w:tcPr>
          <w:p w:rsidR="00F74156" w:rsidRDefault="00F74156">
            <w:pPr>
              <w:pStyle w:val="Default"/>
              <w:rPr>
                <w:sz w:val="22"/>
                <w:szCs w:val="22"/>
              </w:rPr>
            </w:pPr>
            <w:r>
              <w:rPr>
                <w:sz w:val="22"/>
                <w:szCs w:val="22"/>
              </w:rPr>
              <w:t xml:space="preserve">2 </w:t>
            </w:r>
          </w:p>
        </w:tc>
        <w:tc>
          <w:tcPr>
            <w:tcW w:w="2861" w:type="dxa"/>
          </w:tcPr>
          <w:p w:rsidR="00F74156" w:rsidRDefault="00F74156">
            <w:pPr>
              <w:pStyle w:val="Default"/>
              <w:rPr>
                <w:sz w:val="22"/>
                <w:szCs w:val="22"/>
              </w:rPr>
            </w:pPr>
            <w:r>
              <w:rPr>
                <w:sz w:val="22"/>
                <w:szCs w:val="22"/>
              </w:rPr>
              <w:t xml:space="preserve">Pemuda Pelopor </w:t>
            </w:r>
          </w:p>
        </w:tc>
        <w:tc>
          <w:tcPr>
            <w:tcW w:w="3353" w:type="dxa"/>
          </w:tcPr>
          <w:p w:rsidR="00F74156" w:rsidRDefault="00F74156">
            <w:pPr>
              <w:pStyle w:val="Default"/>
              <w:rPr>
                <w:sz w:val="22"/>
                <w:szCs w:val="22"/>
              </w:rPr>
            </w:pPr>
            <w:r>
              <w:rPr>
                <w:sz w:val="22"/>
                <w:szCs w:val="22"/>
              </w:rPr>
              <w:t xml:space="preserve">Pengembangan Diri &amp; Leadership </w:t>
            </w:r>
          </w:p>
        </w:tc>
      </w:tr>
      <w:tr w:rsidR="00F74156" w:rsidTr="00F74156">
        <w:tblPrEx>
          <w:tblCellMar>
            <w:top w:w="0" w:type="dxa"/>
            <w:bottom w:w="0" w:type="dxa"/>
          </w:tblCellMar>
        </w:tblPrEx>
        <w:trPr>
          <w:trHeight w:val="110"/>
        </w:trPr>
        <w:tc>
          <w:tcPr>
            <w:tcW w:w="639" w:type="dxa"/>
          </w:tcPr>
          <w:p w:rsidR="00F74156" w:rsidRDefault="00F74156">
            <w:pPr>
              <w:pStyle w:val="Default"/>
              <w:rPr>
                <w:sz w:val="22"/>
                <w:szCs w:val="22"/>
              </w:rPr>
            </w:pPr>
            <w:r>
              <w:rPr>
                <w:sz w:val="22"/>
                <w:szCs w:val="22"/>
              </w:rPr>
              <w:t xml:space="preserve">3 </w:t>
            </w:r>
          </w:p>
        </w:tc>
        <w:tc>
          <w:tcPr>
            <w:tcW w:w="2861" w:type="dxa"/>
          </w:tcPr>
          <w:p w:rsidR="00F74156" w:rsidRDefault="00F74156">
            <w:pPr>
              <w:pStyle w:val="Default"/>
              <w:rPr>
                <w:sz w:val="22"/>
                <w:szCs w:val="22"/>
              </w:rPr>
            </w:pPr>
            <w:r>
              <w:rPr>
                <w:sz w:val="22"/>
                <w:szCs w:val="22"/>
              </w:rPr>
              <w:t xml:space="preserve">Character Building </w:t>
            </w:r>
          </w:p>
        </w:tc>
        <w:tc>
          <w:tcPr>
            <w:tcW w:w="3353" w:type="dxa"/>
          </w:tcPr>
          <w:p w:rsidR="00F74156" w:rsidRDefault="00F74156">
            <w:pPr>
              <w:pStyle w:val="Default"/>
              <w:rPr>
                <w:sz w:val="22"/>
                <w:szCs w:val="22"/>
              </w:rPr>
            </w:pPr>
            <w:r>
              <w:rPr>
                <w:sz w:val="22"/>
                <w:szCs w:val="22"/>
              </w:rPr>
              <w:t xml:space="preserve">Character Building &amp; Leadership </w:t>
            </w:r>
          </w:p>
        </w:tc>
      </w:tr>
      <w:tr w:rsidR="00F74156" w:rsidTr="00F74156">
        <w:tblPrEx>
          <w:tblCellMar>
            <w:top w:w="0" w:type="dxa"/>
            <w:bottom w:w="0" w:type="dxa"/>
          </w:tblCellMar>
        </w:tblPrEx>
        <w:trPr>
          <w:trHeight w:val="110"/>
        </w:trPr>
        <w:tc>
          <w:tcPr>
            <w:tcW w:w="639" w:type="dxa"/>
          </w:tcPr>
          <w:p w:rsidR="00F74156" w:rsidRDefault="00F74156">
            <w:pPr>
              <w:pStyle w:val="Default"/>
              <w:rPr>
                <w:sz w:val="22"/>
                <w:szCs w:val="22"/>
              </w:rPr>
            </w:pPr>
            <w:r>
              <w:rPr>
                <w:sz w:val="22"/>
                <w:szCs w:val="22"/>
              </w:rPr>
              <w:t xml:space="preserve">4 </w:t>
            </w:r>
          </w:p>
        </w:tc>
        <w:tc>
          <w:tcPr>
            <w:tcW w:w="2861" w:type="dxa"/>
          </w:tcPr>
          <w:p w:rsidR="00F74156" w:rsidRDefault="00F74156">
            <w:pPr>
              <w:pStyle w:val="Default"/>
              <w:rPr>
                <w:sz w:val="22"/>
                <w:szCs w:val="22"/>
              </w:rPr>
            </w:pPr>
            <w:r>
              <w:rPr>
                <w:sz w:val="22"/>
                <w:szCs w:val="22"/>
              </w:rPr>
              <w:t xml:space="preserve">Wirausaha Muda </w:t>
            </w:r>
          </w:p>
        </w:tc>
        <w:tc>
          <w:tcPr>
            <w:tcW w:w="3353" w:type="dxa"/>
          </w:tcPr>
          <w:p w:rsidR="00F74156" w:rsidRDefault="00F74156">
            <w:pPr>
              <w:pStyle w:val="Default"/>
              <w:rPr>
                <w:sz w:val="22"/>
                <w:szCs w:val="22"/>
              </w:rPr>
            </w:pPr>
            <w:r>
              <w:rPr>
                <w:sz w:val="22"/>
                <w:szCs w:val="22"/>
              </w:rPr>
              <w:t xml:space="preserve">Enterpreneurship </w:t>
            </w:r>
          </w:p>
        </w:tc>
      </w:tr>
      <w:tr w:rsidR="00F74156" w:rsidTr="00F74156">
        <w:tblPrEx>
          <w:tblCellMar>
            <w:top w:w="0" w:type="dxa"/>
            <w:bottom w:w="0" w:type="dxa"/>
          </w:tblCellMar>
        </w:tblPrEx>
        <w:trPr>
          <w:trHeight w:val="110"/>
        </w:trPr>
        <w:tc>
          <w:tcPr>
            <w:tcW w:w="639" w:type="dxa"/>
          </w:tcPr>
          <w:p w:rsidR="00F74156" w:rsidRDefault="00F74156">
            <w:pPr>
              <w:pStyle w:val="Default"/>
              <w:rPr>
                <w:sz w:val="22"/>
                <w:szCs w:val="22"/>
              </w:rPr>
            </w:pPr>
            <w:r>
              <w:rPr>
                <w:sz w:val="22"/>
                <w:szCs w:val="22"/>
              </w:rPr>
              <w:t xml:space="preserve">5 </w:t>
            </w:r>
          </w:p>
        </w:tc>
        <w:tc>
          <w:tcPr>
            <w:tcW w:w="2861" w:type="dxa"/>
          </w:tcPr>
          <w:p w:rsidR="00F74156" w:rsidRDefault="00F74156">
            <w:pPr>
              <w:pStyle w:val="Default"/>
              <w:rPr>
                <w:sz w:val="22"/>
                <w:szCs w:val="22"/>
              </w:rPr>
            </w:pPr>
            <w:r>
              <w:rPr>
                <w:sz w:val="22"/>
                <w:szCs w:val="22"/>
              </w:rPr>
              <w:t xml:space="preserve">Orientasi Mahasiwa Baru </w:t>
            </w:r>
          </w:p>
        </w:tc>
        <w:tc>
          <w:tcPr>
            <w:tcW w:w="3353" w:type="dxa"/>
          </w:tcPr>
          <w:p w:rsidR="00F74156" w:rsidRDefault="00F74156">
            <w:pPr>
              <w:pStyle w:val="Default"/>
              <w:rPr>
                <w:sz w:val="22"/>
                <w:szCs w:val="22"/>
              </w:rPr>
            </w:pPr>
            <w:r>
              <w:rPr>
                <w:sz w:val="22"/>
                <w:szCs w:val="22"/>
              </w:rPr>
              <w:t xml:space="preserve">Character Building </w:t>
            </w:r>
          </w:p>
        </w:tc>
      </w:tr>
      <w:tr w:rsidR="00F74156" w:rsidTr="00F74156">
        <w:tblPrEx>
          <w:tblCellMar>
            <w:top w:w="0" w:type="dxa"/>
            <w:bottom w:w="0" w:type="dxa"/>
          </w:tblCellMar>
        </w:tblPrEx>
        <w:trPr>
          <w:trHeight w:val="110"/>
        </w:trPr>
        <w:tc>
          <w:tcPr>
            <w:tcW w:w="639" w:type="dxa"/>
          </w:tcPr>
          <w:p w:rsidR="00F74156" w:rsidRDefault="00F74156">
            <w:pPr>
              <w:pStyle w:val="Default"/>
              <w:rPr>
                <w:sz w:val="22"/>
                <w:szCs w:val="22"/>
              </w:rPr>
            </w:pPr>
            <w:r>
              <w:rPr>
                <w:sz w:val="22"/>
                <w:szCs w:val="22"/>
              </w:rPr>
              <w:t xml:space="preserve">6 </w:t>
            </w:r>
          </w:p>
        </w:tc>
        <w:tc>
          <w:tcPr>
            <w:tcW w:w="2861" w:type="dxa"/>
          </w:tcPr>
          <w:p w:rsidR="00F74156" w:rsidRDefault="00F74156">
            <w:pPr>
              <w:pStyle w:val="Default"/>
              <w:rPr>
                <w:sz w:val="22"/>
                <w:szCs w:val="22"/>
              </w:rPr>
            </w:pPr>
            <w:r>
              <w:rPr>
                <w:sz w:val="22"/>
                <w:szCs w:val="22"/>
              </w:rPr>
              <w:t xml:space="preserve">Training for Trainer </w:t>
            </w:r>
          </w:p>
        </w:tc>
        <w:tc>
          <w:tcPr>
            <w:tcW w:w="3353" w:type="dxa"/>
          </w:tcPr>
          <w:p w:rsidR="00F74156" w:rsidRDefault="00F74156">
            <w:pPr>
              <w:pStyle w:val="Default"/>
              <w:rPr>
                <w:sz w:val="22"/>
                <w:szCs w:val="22"/>
              </w:rPr>
            </w:pPr>
            <w:r>
              <w:rPr>
                <w:sz w:val="22"/>
                <w:szCs w:val="22"/>
              </w:rPr>
              <w:t xml:space="preserve">Pengembangan Diri </w:t>
            </w:r>
          </w:p>
        </w:tc>
      </w:tr>
      <w:tr w:rsidR="00F74156" w:rsidTr="00F74156">
        <w:tblPrEx>
          <w:tblCellMar>
            <w:top w:w="0" w:type="dxa"/>
            <w:bottom w:w="0" w:type="dxa"/>
          </w:tblCellMar>
        </w:tblPrEx>
        <w:trPr>
          <w:trHeight w:val="110"/>
        </w:trPr>
        <w:tc>
          <w:tcPr>
            <w:tcW w:w="639" w:type="dxa"/>
          </w:tcPr>
          <w:p w:rsidR="00F74156" w:rsidRDefault="00F74156">
            <w:pPr>
              <w:pStyle w:val="Default"/>
              <w:rPr>
                <w:sz w:val="22"/>
                <w:szCs w:val="22"/>
              </w:rPr>
            </w:pPr>
            <w:r>
              <w:rPr>
                <w:sz w:val="22"/>
                <w:szCs w:val="22"/>
              </w:rPr>
              <w:t xml:space="preserve">7 </w:t>
            </w:r>
          </w:p>
        </w:tc>
        <w:tc>
          <w:tcPr>
            <w:tcW w:w="2861" w:type="dxa"/>
          </w:tcPr>
          <w:p w:rsidR="00F74156" w:rsidRDefault="00F74156">
            <w:pPr>
              <w:pStyle w:val="Default"/>
              <w:rPr>
                <w:sz w:val="22"/>
                <w:szCs w:val="22"/>
              </w:rPr>
            </w:pPr>
            <w:r>
              <w:rPr>
                <w:sz w:val="22"/>
                <w:szCs w:val="22"/>
              </w:rPr>
              <w:t xml:space="preserve">Konsultansi Talent Mapping </w:t>
            </w:r>
          </w:p>
        </w:tc>
        <w:tc>
          <w:tcPr>
            <w:tcW w:w="3353" w:type="dxa"/>
          </w:tcPr>
          <w:p w:rsidR="00F74156" w:rsidRDefault="00F74156">
            <w:pPr>
              <w:pStyle w:val="Default"/>
              <w:rPr>
                <w:sz w:val="22"/>
                <w:szCs w:val="22"/>
              </w:rPr>
            </w:pPr>
            <w:r>
              <w:rPr>
                <w:sz w:val="22"/>
                <w:szCs w:val="22"/>
              </w:rPr>
              <w:t xml:space="preserve">Pengembangan Diri </w:t>
            </w:r>
          </w:p>
        </w:tc>
      </w:tr>
    </w:tbl>
    <w:p w:rsidR="00F74156" w:rsidRDefault="00F74156" w:rsidP="004A0F6B">
      <w:pPr>
        <w:jc w:val="both"/>
        <w:rPr>
          <w:lang w:val="en-US"/>
        </w:rPr>
      </w:pPr>
    </w:p>
    <w:p w:rsidR="008338A8" w:rsidRDefault="008338A8" w:rsidP="004A0F6B">
      <w:pPr>
        <w:jc w:val="both"/>
        <w:rPr>
          <w:b/>
          <w:bCs/>
          <w:lang w:val="en-US"/>
        </w:rPr>
      </w:pPr>
      <w:r>
        <w:rPr>
          <w:b/>
          <w:bCs/>
        </w:rPr>
        <w:t>Produk dan layanan untuk segmen Karyawan / Instansi / Perusahaan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9"/>
        <w:gridCol w:w="3957"/>
        <w:gridCol w:w="4029"/>
      </w:tblGrid>
      <w:tr w:rsidR="008338A8" w:rsidTr="008338A8">
        <w:tblPrEx>
          <w:tblCellMar>
            <w:top w:w="0" w:type="dxa"/>
            <w:bottom w:w="0" w:type="dxa"/>
          </w:tblCellMar>
        </w:tblPrEx>
        <w:trPr>
          <w:trHeight w:val="110"/>
        </w:trPr>
        <w:tc>
          <w:tcPr>
            <w:tcW w:w="639" w:type="dxa"/>
          </w:tcPr>
          <w:p w:rsidR="008338A8" w:rsidRDefault="008338A8">
            <w:pPr>
              <w:pStyle w:val="Default"/>
              <w:rPr>
                <w:sz w:val="22"/>
                <w:szCs w:val="22"/>
              </w:rPr>
            </w:pPr>
            <w:r>
              <w:rPr>
                <w:b/>
                <w:bCs/>
                <w:sz w:val="22"/>
                <w:szCs w:val="22"/>
              </w:rPr>
              <w:t xml:space="preserve">No </w:t>
            </w:r>
          </w:p>
        </w:tc>
        <w:tc>
          <w:tcPr>
            <w:tcW w:w="3957" w:type="dxa"/>
          </w:tcPr>
          <w:p w:rsidR="008338A8" w:rsidRDefault="008338A8">
            <w:pPr>
              <w:pStyle w:val="Default"/>
              <w:rPr>
                <w:sz w:val="22"/>
                <w:szCs w:val="22"/>
              </w:rPr>
            </w:pPr>
            <w:r>
              <w:rPr>
                <w:b/>
                <w:bCs/>
                <w:sz w:val="22"/>
                <w:szCs w:val="22"/>
              </w:rPr>
              <w:t xml:space="preserve">Nama Produk/Layanan </w:t>
            </w:r>
          </w:p>
        </w:tc>
        <w:tc>
          <w:tcPr>
            <w:tcW w:w="4029" w:type="dxa"/>
          </w:tcPr>
          <w:p w:rsidR="008338A8" w:rsidRDefault="008338A8">
            <w:pPr>
              <w:pStyle w:val="Default"/>
              <w:rPr>
                <w:sz w:val="22"/>
                <w:szCs w:val="22"/>
              </w:rPr>
            </w:pPr>
            <w:r>
              <w:rPr>
                <w:b/>
                <w:bCs/>
                <w:sz w:val="22"/>
                <w:szCs w:val="22"/>
              </w:rPr>
              <w:t xml:space="preserve">Tema </w:t>
            </w:r>
          </w:p>
        </w:tc>
      </w:tr>
      <w:tr w:rsidR="008338A8" w:rsidTr="008338A8">
        <w:tblPrEx>
          <w:tblCellMar>
            <w:top w:w="0" w:type="dxa"/>
            <w:bottom w:w="0" w:type="dxa"/>
          </w:tblCellMar>
        </w:tblPrEx>
        <w:trPr>
          <w:trHeight w:val="110"/>
        </w:trPr>
        <w:tc>
          <w:tcPr>
            <w:tcW w:w="639" w:type="dxa"/>
          </w:tcPr>
          <w:p w:rsidR="008338A8" w:rsidRDefault="008338A8">
            <w:pPr>
              <w:pStyle w:val="Default"/>
              <w:rPr>
                <w:sz w:val="22"/>
                <w:szCs w:val="22"/>
              </w:rPr>
            </w:pPr>
            <w:r>
              <w:rPr>
                <w:sz w:val="22"/>
                <w:szCs w:val="22"/>
              </w:rPr>
              <w:t xml:space="preserve">1 </w:t>
            </w:r>
          </w:p>
        </w:tc>
        <w:tc>
          <w:tcPr>
            <w:tcW w:w="3957" w:type="dxa"/>
          </w:tcPr>
          <w:p w:rsidR="008338A8" w:rsidRDefault="008338A8">
            <w:pPr>
              <w:pStyle w:val="Default"/>
              <w:rPr>
                <w:sz w:val="22"/>
                <w:szCs w:val="22"/>
              </w:rPr>
            </w:pPr>
            <w:r>
              <w:rPr>
                <w:sz w:val="22"/>
                <w:szCs w:val="22"/>
              </w:rPr>
              <w:t xml:space="preserve">Pelatihan MQ </w:t>
            </w:r>
          </w:p>
        </w:tc>
        <w:tc>
          <w:tcPr>
            <w:tcW w:w="4029" w:type="dxa"/>
          </w:tcPr>
          <w:p w:rsidR="008338A8" w:rsidRDefault="008338A8">
            <w:pPr>
              <w:pStyle w:val="Default"/>
              <w:rPr>
                <w:sz w:val="22"/>
                <w:szCs w:val="22"/>
              </w:rPr>
            </w:pPr>
            <w:r>
              <w:rPr>
                <w:sz w:val="22"/>
                <w:szCs w:val="22"/>
              </w:rPr>
              <w:t xml:space="preserve">Spiritual </w:t>
            </w:r>
          </w:p>
        </w:tc>
      </w:tr>
      <w:tr w:rsidR="008338A8" w:rsidTr="008338A8">
        <w:tblPrEx>
          <w:tblCellMar>
            <w:top w:w="0" w:type="dxa"/>
            <w:bottom w:w="0" w:type="dxa"/>
          </w:tblCellMar>
        </w:tblPrEx>
        <w:trPr>
          <w:trHeight w:val="110"/>
        </w:trPr>
        <w:tc>
          <w:tcPr>
            <w:tcW w:w="639" w:type="dxa"/>
          </w:tcPr>
          <w:p w:rsidR="008338A8" w:rsidRDefault="008338A8">
            <w:pPr>
              <w:pStyle w:val="Default"/>
              <w:rPr>
                <w:sz w:val="22"/>
                <w:szCs w:val="22"/>
              </w:rPr>
            </w:pPr>
            <w:r>
              <w:rPr>
                <w:sz w:val="22"/>
                <w:szCs w:val="22"/>
              </w:rPr>
              <w:t xml:space="preserve">2 </w:t>
            </w:r>
          </w:p>
        </w:tc>
        <w:tc>
          <w:tcPr>
            <w:tcW w:w="3957" w:type="dxa"/>
          </w:tcPr>
          <w:p w:rsidR="008338A8" w:rsidRDefault="008338A8">
            <w:pPr>
              <w:pStyle w:val="Default"/>
              <w:rPr>
                <w:sz w:val="22"/>
                <w:szCs w:val="22"/>
              </w:rPr>
            </w:pPr>
            <w:r>
              <w:rPr>
                <w:sz w:val="22"/>
                <w:szCs w:val="22"/>
              </w:rPr>
              <w:t xml:space="preserve">Diklatsar Karyawan Baru </w:t>
            </w:r>
          </w:p>
        </w:tc>
        <w:tc>
          <w:tcPr>
            <w:tcW w:w="4029" w:type="dxa"/>
          </w:tcPr>
          <w:p w:rsidR="008338A8" w:rsidRDefault="008338A8">
            <w:pPr>
              <w:pStyle w:val="Default"/>
              <w:rPr>
                <w:sz w:val="22"/>
                <w:szCs w:val="22"/>
              </w:rPr>
            </w:pPr>
            <w:r>
              <w:rPr>
                <w:sz w:val="22"/>
                <w:szCs w:val="22"/>
              </w:rPr>
              <w:t xml:space="preserve">Character Building </w:t>
            </w:r>
          </w:p>
        </w:tc>
      </w:tr>
      <w:tr w:rsidR="008338A8" w:rsidTr="008338A8">
        <w:tblPrEx>
          <w:tblCellMar>
            <w:top w:w="0" w:type="dxa"/>
            <w:bottom w:w="0" w:type="dxa"/>
          </w:tblCellMar>
        </w:tblPrEx>
        <w:trPr>
          <w:trHeight w:val="110"/>
        </w:trPr>
        <w:tc>
          <w:tcPr>
            <w:tcW w:w="639" w:type="dxa"/>
          </w:tcPr>
          <w:p w:rsidR="008338A8" w:rsidRDefault="008338A8">
            <w:pPr>
              <w:pStyle w:val="Default"/>
              <w:rPr>
                <w:sz w:val="22"/>
                <w:szCs w:val="22"/>
              </w:rPr>
            </w:pPr>
            <w:r>
              <w:rPr>
                <w:sz w:val="22"/>
                <w:szCs w:val="22"/>
              </w:rPr>
              <w:t xml:space="preserve">3 </w:t>
            </w:r>
          </w:p>
        </w:tc>
        <w:tc>
          <w:tcPr>
            <w:tcW w:w="3957" w:type="dxa"/>
          </w:tcPr>
          <w:p w:rsidR="008338A8" w:rsidRDefault="008338A8">
            <w:pPr>
              <w:pStyle w:val="Default"/>
              <w:rPr>
                <w:sz w:val="22"/>
                <w:szCs w:val="22"/>
              </w:rPr>
            </w:pPr>
            <w:r>
              <w:rPr>
                <w:sz w:val="22"/>
                <w:szCs w:val="22"/>
              </w:rPr>
              <w:t xml:space="preserve">Character Building </w:t>
            </w:r>
          </w:p>
        </w:tc>
        <w:tc>
          <w:tcPr>
            <w:tcW w:w="4029" w:type="dxa"/>
          </w:tcPr>
          <w:p w:rsidR="008338A8" w:rsidRDefault="008338A8">
            <w:pPr>
              <w:pStyle w:val="Default"/>
              <w:rPr>
                <w:sz w:val="22"/>
                <w:szCs w:val="22"/>
              </w:rPr>
            </w:pPr>
            <w:r>
              <w:rPr>
                <w:sz w:val="22"/>
                <w:szCs w:val="22"/>
              </w:rPr>
              <w:t xml:space="preserve">Spiritual &amp; Character Building </w:t>
            </w:r>
          </w:p>
        </w:tc>
      </w:tr>
      <w:tr w:rsidR="008338A8" w:rsidTr="008338A8">
        <w:tblPrEx>
          <w:tblCellMar>
            <w:top w:w="0" w:type="dxa"/>
            <w:bottom w:w="0" w:type="dxa"/>
          </w:tblCellMar>
        </w:tblPrEx>
        <w:trPr>
          <w:trHeight w:val="110"/>
        </w:trPr>
        <w:tc>
          <w:tcPr>
            <w:tcW w:w="639" w:type="dxa"/>
          </w:tcPr>
          <w:p w:rsidR="008338A8" w:rsidRDefault="008338A8">
            <w:pPr>
              <w:pStyle w:val="Default"/>
              <w:rPr>
                <w:sz w:val="22"/>
                <w:szCs w:val="22"/>
              </w:rPr>
            </w:pPr>
            <w:r>
              <w:rPr>
                <w:sz w:val="22"/>
                <w:szCs w:val="22"/>
              </w:rPr>
              <w:t xml:space="preserve">4 </w:t>
            </w:r>
          </w:p>
        </w:tc>
        <w:tc>
          <w:tcPr>
            <w:tcW w:w="3957" w:type="dxa"/>
          </w:tcPr>
          <w:p w:rsidR="008338A8" w:rsidRDefault="008338A8">
            <w:pPr>
              <w:pStyle w:val="Default"/>
              <w:rPr>
                <w:sz w:val="22"/>
                <w:szCs w:val="22"/>
              </w:rPr>
            </w:pPr>
            <w:r>
              <w:rPr>
                <w:sz w:val="22"/>
                <w:szCs w:val="22"/>
              </w:rPr>
              <w:t xml:space="preserve">Ta’lim Corporate </w:t>
            </w:r>
          </w:p>
        </w:tc>
        <w:tc>
          <w:tcPr>
            <w:tcW w:w="4029" w:type="dxa"/>
          </w:tcPr>
          <w:p w:rsidR="008338A8" w:rsidRDefault="008338A8">
            <w:pPr>
              <w:pStyle w:val="Default"/>
              <w:rPr>
                <w:sz w:val="22"/>
                <w:szCs w:val="22"/>
              </w:rPr>
            </w:pPr>
            <w:r>
              <w:rPr>
                <w:sz w:val="22"/>
                <w:szCs w:val="22"/>
              </w:rPr>
              <w:t xml:space="preserve">Spiritual </w:t>
            </w:r>
          </w:p>
        </w:tc>
      </w:tr>
      <w:tr w:rsidR="008338A8" w:rsidTr="008338A8">
        <w:tblPrEx>
          <w:tblCellMar>
            <w:top w:w="0" w:type="dxa"/>
            <w:bottom w:w="0" w:type="dxa"/>
          </w:tblCellMar>
        </w:tblPrEx>
        <w:trPr>
          <w:trHeight w:val="110"/>
        </w:trPr>
        <w:tc>
          <w:tcPr>
            <w:tcW w:w="639" w:type="dxa"/>
          </w:tcPr>
          <w:p w:rsidR="008338A8" w:rsidRDefault="008338A8">
            <w:pPr>
              <w:pStyle w:val="Default"/>
              <w:rPr>
                <w:sz w:val="22"/>
                <w:szCs w:val="22"/>
              </w:rPr>
            </w:pPr>
            <w:r>
              <w:rPr>
                <w:sz w:val="22"/>
                <w:szCs w:val="22"/>
              </w:rPr>
              <w:t xml:space="preserve">5 </w:t>
            </w:r>
          </w:p>
        </w:tc>
        <w:tc>
          <w:tcPr>
            <w:tcW w:w="3957" w:type="dxa"/>
          </w:tcPr>
          <w:p w:rsidR="008338A8" w:rsidRDefault="008338A8">
            <w:pPr>
              <w:pStyle w:val="Default"/>
              <w:rPr>
                <w:sz w:val="22"/>
                <w:szCs w:val="22"/>
              </w:rPr>
            </w:pPr>
            <w:r>
              <w:rPr>
                <w:sz w:val="22"/>
                <w:szCs w:val="22"/>
              </w:rPr>
              <w:t xml:space="preserve">Leadership Training </w:t>
            </w:r>
          </w:p>
        </w:tc>
        <w:tc>
          <w:tcPr>
            <w:tcW w:w="4029" w:type="dxa"/>
          </w:tcPr>
          <w:p w:rsidR="008338A8" w:rsidRDefault="008338A8">
            <w:pPr>
              <w:pStyle w:val="Default"/>
              <w:rPr>
                <w:sz w:val="22"/>
                <w:szCs w:val="22"/>
              </w:rPr>
            </w:pPr>
            <w:r>
              <w:rPr>
                <w:sz w:val="22"/>
                <w:szCs w:val="22"/>
              </w:rPr>
              <w:t xml:space="preserve">Leadership </w:t>
            </w:r>
          </w:p>
        </w:tc>
      </w:tr>
      <w:tr w:rsidR="008338A8" w:rsidTr="008338A8">
        <w:tblPrEx>
          <w:tblCellMar>
            <w:top w:w="0" w:type="dxa"/>
            <w:bottom w:w="0" w:type="dxa"/>
          </w:tblCellMar>
        </w:tblPrEx>
        <w:trPr>
          <w:trHeight w:val="110"/>
        </w:trPr>
        <w:tc>
          <w:tcPr>
            <w:tcW w:w="639" w:type="dxa"/>
          </w:tcPr>
          <w:p w:rsidR="008338A8" w:rsidRDefault="008338A8">
            <w:pPr>
              <w:pStyle w:val="Default"/>
              <w:rPr>
                <w:sz w:val="22"/>
                <w:szCs w:val="22"/>
              </w:rPr>
            </w:pPr>
            <w:r>
              <w:rPr>
                <w:sz w:val="22"/>
                <w:szCs w:val="22"/>
              </w:rPr>
              <w:t xml:space="preserve">6 </w:t>
            </w:r>
          </w:p>
        </w:tc>
        <w:tc>
          <w:tcPr>
            <w:tcW w:w="3957" w:type="dxa"/>
          </w:tcPr>
          <w:p w:rsidR="008338A8" w:rsidRDefault="008338A8">
            <w:pPr>
              <w:pStyle w:val="Default"/>
              <w:rPr>
                <w:sz w:val="22"/>
                <w:szCs w:val="22"/>
              </w:rPr>
            </w:pPr>
            <w:r>
              <w:rPr>
                <w:sz w:val="22"/>
                <w:szCs w:val="22"/>
              </w:rPr>
              <w:t xml:space="preserve">MQ Sinergi / Team Building </w:t>
            </w:r>
          </w:p>
        </w:tc>
        <w:tc>
          <w:tcPr>
            <w:tcW w:w="4029" w:type="dxa"/>
          </w:tcPr>
          <w:p w:rsidR="008338A8" w:rsidRDefault="008338A8">
            <w:pPr>
              <w:pStyle w:val="Default"/>
              <w:rPr>
                <w:sz w:val="22"/>
                <w:szCs w:val="22"/>
              </w:rPr>
            </w:pPr>
            <w:r>
              <w:rPr>
                <w:sz w:val="22"/>
                <w:szCs w:val="22"/>
              </w:rPr>
              <w:t xml:space="preserve">Leadership </w:t>
            </w:r>
          </w:p>
        </w:tc>
      </w:tr>
      <w:tr w:rsidR="008338A8" w:rsidTr="008338A8">
        <w:tblPrEx>
          <w:tblCellMar>
            <w:top w:w="0" w:type="dxa"/>
            <w:bottom w:w="0" w:type="dxa"/>
          </w:tblCellMar>
        </w:tblPrEx>
        <w:trPr>
          <w:trHeight w:val="110"/>
        </w:trPr>
        <w:tc>
          <w:tcPr>
            <w:tcW w:w="639" w:type="dxa"/>
          </w:tcPr>
          <w:p w:rsidR="008338A8" w:rsidRDefault="008338A8">
            <w:pPr>
              <w:pStyle w:val="Default"/>
              <w:rPr>
                <w:sz w:val="22"/>
                <w:szCs w:val="22"/>
              </w:rPr>
            </w:pPr>
            <w:r>
              <w:rPr>
                <w:sz w:val="22"/>
                <w:szCs w:val="22"/>
              </w:rPr>
              <w:t xml:space="preserve">7 </w:t>
            </w:r>
          </w:p>
        </w:tc>
        <w:tc>
          <w:tcPr>
            <w:tcW w:w="3957" w:type="dxa"/>
          </w:tcPr>
          <w:p w:rsidR="008338A8" w:rsidRDefault="008338A8">
            <w:pPr>
              <w:pStyle w:val="Default"/>
              <w:rPr>
                <w:sz w:val="22"/>
                <w:szCs w:val="22"/>
              </w:rPr>
            </w:pPr>
            <w:r>
              <w:rPr>
                <w:sz w:val="22"/>
                <w:szCs w:val="22"/>
              </w:rPr>
              <w:t xml:space="preserve">Service Excellent </w:t>
            </w:r>
          </w:p>
        </w:tc>
        <w:tc>
          <w:tcPr>
            <w:tcW w:w="4029" w:type="dxa"/>
          </w:tcPr>
          <w:p w:rsidR="008338A8" w:rsidRDefault="008338A8">
            <w:pPr>
              <w:pStyle w:val="Default"/>
              <w:rPr>
                <w:sz w:val="22"/>
                <w:szCs w:val="22"/>
              </w:rPr>
            </w:pPr>
            <w:r>
              <w:rPr>
                <w:sz w:val="22"/>
                <w:szCs w:val="22"/>
              </w:rPr>
              <w:t xml:space="preserve">Character Building </w:t>
            </w:r>
          </w:p>
        </w:tc>
      </w:tr>
      <w:tr w:rsidR="008338A8" w:rsidTr="008338A8">
        <w:tblPrEx>
          <w:tblCellMar>
            <w:top w:w="0" w:type="dxa"/>
            <w:bottom w:w="0" w:type="dxa"/>
          </w:tblCellMar>
        </w:tblPrEx>
        <w:trPr>
          <w:trHeight w:val="110"/>
        </w:trPr>
        <w:tc>
          <w:tcPr>
            <w:tcW w:w="639" w:type="dxa"/>
          </w:tcPr>
          <w:p w:rsidR="008338A8" w:rsidRDefault="008338A8">
            <w:pPr>
              <w:pStyle w:val="Default"/>
              <w:rPr>
                <w:sz w:val="22"/>
                <w:szCs w:val="22"/>
              </w:rPr>
            </w:pPr>
            <w:r>
              <w:rPr>
                <w:sz w:val="22"/>
                <w:szCs w:val="22"/>
              </w:rPr>
              <w:t xml:space="preserve">8 </w:t>
            </w:r>
          </w:p>
        </w:tc>
        <w:tc>
          <w:tcPr>
            <w:tcW w:w="3957" w:type="dxa"/>
          </w:tcPr>
          <w:p w:rsidR="008338A8" w:rsidRDefault="008338A8">
            <w:pPr>
              <w:pStyle w:val="Default"/>
              <w:rPr>
                <w:sz w:val="22"/>
                <w:szCs w:val="22"/>
              </w:rPr>
            </w:pPr>
            <w:r>
              <w:rPr>
                <w:sz w:val="22"/>
                <w:szCs w:val="22"/>
              </w:rPr>
              <w:t xml:space="preserve">Achievement Motivation Training </w:t>
            </w:r>
          </w:p>
        </w:tc>
        <w:tc>
          <w:tcPr>
            <w:tcW w:w="4029" w:type="dxa"/>
          </w:tcPr>
          <w:p w:rsidR="008338A8" w:rsidRDefault="008338A8">
            <w:pPr>
              <w:pStyle w:val="Default"/>
              <w:rPr>
                <w:sz w:val="22"/>
                <w:szCs w:val="22"/>
              </w:rPr>
            </w:pPr>
            <w:r>
              <w:rPr>
                <w:sz w:val="22"/>
                <w:szCs w:val="22"/>
              </w:rPr>
              <w:t xml:space="preserve">Character Building </w:t>
            </w:r>
          </w:p>
        </w:tc>
      </w:tr>
      <w:tr w:rsidR="008338A8" w:rsidTr="008338A8">
        <w:tblPrEx>
          <w:tblCellMar>
            <w:top w:w="0" w:type="dxa"/>
            <w:bottom w:w="0" w:type="dxa"/>
          </w:tblCellMar>
        </w:tblPrEx>
        <w:trPr>
          <w:trHeight w:val="110"/>
        </w:trPr>
        <w:tc>
          <w:tcPr>
            <w:tcW w:w="639" w:type="dxa"/>
          </w:tcPr>
          <w:p w:rsidR="008338A8" w:rsidRDefault="008338A8">
            <w:pPr>
              <w:pStyle w:val="Default"/>
              <w:rPr>
                <w:sz w:val="22"/>
                <w:szCs w:val="22"/>
              </w:rPr>
            </w:pPr>
            <w:r>
              <w:rPr>
                <w:sz w:val="22"/>
                <w:szCs w:val="22"/>
              </w:rPr>
              <w:t xml:space="preserve">9 </w:t>
            </w:r>
          </w:p>
        </w:tc>
        <w:tc>
          <w:tcPr>
            <w:tcW w:w="3957" w:type="dxa"/>
          </w:tcPr>
          <w:p w:rsidR="008338A8" w:rsidRDefault="008338A8">
            <w:pPr>
              <w:pStyle w:val="Default"/>
              <w:rPr>
                <w:sz w:val="22"/>
                <w:szCs w:val="22"/>
              </w:rPr>
            </w:pPr>
            <w:r>
              <w:rPr>
                <w:sz w:val="22"/>
                <w:szCs w:val="22"/>
              </w:rPr>
              <w:t xml:space="preserve">Kewirausahaan Masa Persiapan Pensiun </w:t>
            </w:r>
          </w:p>
        </w:tc>
        <w:tc>
          <w:tcPr>
            <w:tcW w:w="4029" w:type="dxa"/>
          </w:tcPr>
          <w:p w:rsidR="008338A8" w:rsidRDefault="008338A8">
            <w:pPr>
              <w:pStyle w:val="Default"/>
              <w:rPr>
                <w:sz w:val="22"/>
                <w:szCs w:val="22"/>
              </w:rPr>
            </w:pPr>
            <w:r>
              <w:rPr>
                <w:sz w:val="22"/>
                <w:szCs w:val="22"/>
              </w:rPr>
              <w:t xml:space="preserve">Enterpreneurship, Spiritual, &amp; Kesehatan </w:t>
            </w:r>
          </w:p>
        </w:tc>
      </w:tr>
      <w:tr w:rsidR="008338A8" w:rsidTr="008338A8">
        <w:tblPrEx>
          <w:tblCellMar>
            <w:top w:w="0" w:type="dxa"/>
            <w:bottom w:w="0" w:type="dxa"/>
          </w:tblCellMar>
        </w:tblPrEx>
        <w:trPr>
          <w:trHeight w:val="110"/>
        </w:trPr>
        <w:tc>
          <w:tcPr>
            <w:tcW w:w="639" w:type="dxa"/>
          </w:tcPr>
          <w:p w:rsidR="008338A8" w:rsidRDefault="008338A8">
            <w:pPr>
              <w:pStyle w:val="Default"/>
              <w:rPr>
                <w:sz w:val="22"/>
                <w:szCs w:val="22"/>
              </w:rPr>
            </w:pPr>
            <w:r>
              <w:rPr>
                <w:sz w:val="22"/>
                <w:szCs w:val="22"/>
              </w:rPr>
              <w:lastRenderedPageBreak/>
              <w:t xml:space="preserve">10 </w:t>
            </w:r>
          </w:p>
        </w:tc>
        <w:tc>
          <w:tcPr>
            <w:tcW w:w="3957" w:type="dxa"/>
          </w:tcPr>
          <w:p w:rsidR="008338A8" w:rsidRDefault="008338A8">
            <w:pPr>
              <w:pStyle w:val="Default"/>
              <w:rPr>
                <w:sz w:val="22"/>
                <w:szCs w:val="22"/>
              </w:rPr>
            </w:pPr>
            <w:r>
              <w:rPr>
                <w:sz w:val="22"/>
                <w:szCs w:val="22"/>
              </w:rPr>
              <w:t xml:space="preserve">Pelatihan Manajemen *) </w:t>
            </w:r>
          </w:p>
        </w:tc>
        <w:tc>
          <w:tcPr>
            <w:tcW w:w="4029" w:type="dxa"/>
          </w:tcPr>
          <w:p w:rsidR="008338A8" w:rsidRDefault="008338A8">
            <w:pPr>
              <w:pStyle w:val="Default"/>
              <w:rPr>
                <w:sz w:val="22"/>
                <w:szCs w:val="22"/>
              </w:rPr>
            </w:pPr>
            <w:r>
              <w:rPr>
                <w:sz w:val="22"/>
                <w:szCs w:val="22"/>
              </w:rPr>
              <w:t xml:space="preserve">Manajemen &amp; Technical Skill </w:t>
            </w:r>
          </w:p>
        </w:tc>
      </w:tr>
      <w:tr w:rsidR="008338A8" w:rsidTr="008338A8">
        <w:tblPrEx>
          <w:tblCellMar>
            <w:top w:w="0" w:type="dxa"/>
            <w:bottom w:w="0" w:type="dxa"/>
          </w:tblCellMar>
        </w:tblPrEx>
        <w:trPr>
          <w:trHeight w:val="110"/>
        </w:trPr>
        <w:tc>
          <w:tcPr>
            <w:tcW w:w="639" w:type="dxa"/>
          </w:tcPr>
          <w:p w:rsidR="008338A8" w:rsidRDefault="008338A8">
            <w:pPr>
              <w:pStyle w:val="Default"/>
              <w:rPr>
                <w:sz w:val="22"/>
                <w:szCs w:val="22"/>
              </w:rPr>
            </w:pPr>
            <w:r>
              <w:rPr>
                <w:sz w:val="22"/>
                <w:szCs w:val="22"/>
              </w:rPr>
              <w:t xml:space="preserve">11 </w:t>
            </w:r>
          </w:p>
        </w:tc>
        <w:tc>
          <w:tcPr>
            <w:tcW w:w="3957" w:type="dxa"/>
          </w:tcPr>
          <w:p w:rsidR="008338A8" w:rsidRDefault="008338A8">
            <w:pPr>
              <w:pStyle w:val="Default"/>
              <w:rPr>
                <w:sz w:val="22"/>
                <w:szCs w:val="22"/>
              </w:rPr>
            </w:pPr>
            <w:r>
              <w:rPr>
                <w:sz w:val="22"/>
                <w:szCs w:val="22"/>
              </w:rPr>
              <w:t xml:space="preserve">Konsultan Budaya Perusahaan *) </w:t>
            </w:r>
          </w:p>
        </w:tc>
        <w:tc>
          <w:tcPr>
            <w:tcW w:w="4029" w:type="dxa"/>
          </w:tcPr>
          <w:p w:rsidR="008338A8" w:rsidRDefault="008338A8">
            <w:pPr>
              <w:pStyle w:val="Default"/>
              <w:rPr>
                <w:sz w:val="22"/>
                <w:szCs w:val="22"/>
              </w:rPr>
            </w:pPr>
            <w:r>
              <w:rPr>
                <w:sz w:val="22"/>
                <w:szCs w:val="22"/>
              </w:rPr>
              <w:t xml:space="preserve">Manajemen </w:t>
            </w:r>
          </w:p>
        </w:tc>
      </w:tr>
      <w:tr w:rsidR="008338A8" w:rsidTr="008338A8">
        <w:tblPrEx>
          <w:tblCellMar>
            <w:top w:w="0" w:type="dxa"/>
            <w:bottom w:w="0" w:type="dxa"/>
          </w:tblCellMar>
        </w:tblPrEx>
        <w:trPr>
          <w:trHeight w:val="110"/>
        </w:trPr>
        <w:tc>
          <w:tcPr>
            <w:tcW w:w="639" w:type="dxa"/>
          </w:tcPr>
          <w:p w:rsidR="008338A8" w:rsidRDefault="008338A8">
            <w:pPr>
              <w:pStyle w:val="Default"/>
              <w:rPr>
                <w:sz w:val="22"/>
                <w:szCs w:val="22"/>
              </w:rPr>
            </w:pPr>
            <w:r>
              <w:rPr>
                <w:sz w:val="22"/>
                <w:szCs w:val="22"/>
              </w:rPr>
              <w:t xml:space="preserve">12 </w:t>
            </w:r>
          </w:p>
        </w:tc>
        <w:tc>
          <w:tcPr>
            <w:tcW w:w="3957" w:type="dxa"/>
          </w:tcPr>
          <w:p w:rsidR="008338A8" w:rsidRDefault="008338A8">
            <w:pPr>
              <w:pStyle w:val="Default"/>
              <w:rPr>
                <w:sz w:val="22"/>
                <w:szCs w:val="22"/>
              </w:rPr>
            </w:pPr>
            <w:r>
              <w:rPr>
                <w:sz w:val="22"/>
                <w:szCs w:val="22"/>
              </w:rPr>
              <w:t xml:space="preserve">Konsultan ISO *) </w:t>
            </w:r>
          </w:p>
        </w:tc>
        <w:tc>
          <w:tcPr>
            <w:tcW w:w="4029" w:type="dxa"/>
          </w:tcPr>
          <w:p w:rsidR="008338A8" w:rsidRDefault="008338A8">
            <w:pPr>
              <w:pStyle w:val="Default"/>
              <w:rPr>
                <w:sz w:val="22"/>
                <w:szCs w:val="22"/>
              </w:rPr>
            </w:pPr>
            <w:r>
              <w:rPr>
                <w:sz w:val="22"/>
                <w:szCs w:val="22"/>
              </w:rPr>
              <w:t xml:space="preserve">Manajemen </w:t>
            </w:r>
          </w:p>
        </w:tc>
      </w:tr>
    </w:tbl>
    <w:p w:rsidR="008338A8" w:rsidRDefault="008338A8" w:rsidP="004A0F6B">
      <w:pPr>
        <w:jc w:val="both"/>
        <w:rPr>
          <w:lang w:val="en-US"/>
        </w:rPr>
      </w:pPr>
    </w:p>
    <w:p w:rsidR="008338A8" w:rsidRDefault="00B174F4" w:rsidP="004A0F6B">
      <w:pPr>
        <w:jc w:val="both"/>
        <w:rPr>
          <w:b/>
          <w:bCs/>
          <w:lang w:val="en-US"/>
        </w:rPr>
      </w:pPr>
      <w:r>
        <w:rPr>
          <w:b/>
          <w:bCs/>
        </w:rPr>
        <w:t>Produk dan layanan untuk masyarakat umum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9"/>
        <w:gridCol w:w="2882"/>
        <w:gridCol w:w="3176"/>
      </w:tblGrid>
      <w:tr w:rsidR="00B174F4" w:rsidTr="00B174F4">
        <w:tblPrEx>
          <w:tblCellMar>
            <w:top w:w="0" w:type="dxa"/>
            <w:bottom w:w="0" w:type="dxa"/>
          </w:tblCellMar>
        </w:tblPrEx>
        <w:trPr>
          <w:trHeight w:val="110"/>
        </w:trPr>
        <w:tc>
          <w:tcPr>
            <w:tcW w:w="639" w:type="dxa"/>
          </w:tcPr>
          <w:p w:rsidR="00B174F4" w:rsidRDefault="00B174F4">
            <w:pPr>
              <w:pStyle w:val="Default"/>
              <w:rPr>
                <w:sz w:val="22"/>
                <w:szCs w:val="22"/>
              </w:rPr>
            </w:pPr>
            <w:r>
              <w:rPr>
                <w:b/>
                <w:bCs/>
                <w:sz w:val="22"/>
                <w:szCs w:val="22"/>
              </w:rPr>
              <w:t xml:space="preserve">No </w:t>
            </w:r>
          </w:p>
        </w:tc>
        <w:tc>
          <w:tcPr>
            <w:tcW w:w="2882" w:type="dxa"/>
          </w:tcPr>
          <w:p w:rsidR="00B174F4" w:rsidRDefault="00B174F4">
            <w:pPr>
              <w:pStyle w:val="Default"/>
              <w:rPr>
                <w:sz w:val="22"/>
                <w:szCs w:val="22"/>
              </w:rPr>
            </w:pPr>
            <w:r>
              <w:rPr>
                <w:b/>
                <w:bCs/>
                <w:sz w:val="22"/>
                <w:szCs w:val="22"/>
              </w:rPr>
              <w:t xml:space="preserve">Nama Produk/Layanan </w:t>
            </w:r>
          </w:p>
        </w:tc>
        <w:tc>
          <w:tcPr>
            <w:tcW w:w="3176" w:type="dxa"/>
          </w:tcPr>
          <w:p w:rsidR="00B174F4" w:rsidRDefault="00B174F4">
            <w:pPr>
              <w:pStyle w:val="Default"/>
              <w:rPr>
                <w:sz w:val="22"/>
                <w:szCs w:val="22"/>
              </w:rPr>
            </w:pPr>
            <w:r>
              <w:rPr>
                <w:b/>
                <w:bCs/>
                <w:sz w:val="22"/>
                <w:szCs w:val="22"/>
              </w:rPr>
              <w:t xml:space="preserve">Tema </w:t>
            </w:r>
          </w:p>
        </w:tc>
      </w:tr>
      <w:tr w:rsidR="00B174F4" w:rsidTr="00B174F4">
        <w:tblPrEx>
          <w:tblCellMar>
            <w:top w:w="0" w:type="dxa"/>
            <w:bottom w:w="0" w:type="dxa"/>
          </w:tblCellMar>
        </w:tblPrEx>
        <w:trPr>
          <w:trHeight w:val="110"/>
        </w:trPr>
        <w:tc>
          <w:tcPr>
            <w:tcW w:w="639" w:type="dxa"/>
          </w:tcPr>
          <w:p w:rsidR="00B174F4" w:rsidRDefault="00B174F4">
            <w:pPr>
              <w:pStyle w:val="Default"/>
              <w:rPr>
                <w:sz w:val="22"/>
                <w:szCs w:val="22"/>
              </w:rPr>
            </w:pPr>
            <w:r>
              <w:rPr>
                <w:sz w:val="22"/>
                <w:szCs w:val="22"/>
              </w:rPr>
              <w:t xml:space="preserve">1 </w:t>
            </w:r>
          </w:p>
        </w:tc>
        <w:tc>
          <w:tcPr>
            <w:tcW w:w="2882" w:type="dxa"/>
          </w:tcPr>
          <w:p w:rsidR="00B174F4" w:rsidRDefault="00B174F4">
            <w:pPr>
              <w:pStyle w:val="Default"/>
              <w:rPr>
                <w:sz w:val="22"/>
                <w:szCs w:val="22"/>
              </w:rPr>
            </w:pPr>
            <w:r>
              <w:rPr>
                <w:sz w:val="22"/>
                <w:szCs w:val="22"/>
              </w:rPr>
              <w:t xml:space="preserve">Pelatihan MQ Muslimah </w:t>
            </w:r>
          </w:p>
        </w:tc>
        <w:tc>
          <w:tcPr>
            <w:tcW w:w="3176" w:type="dxa"/>
          </w:tcPr>
          <w:p w:rsidR="00B174F4" w:rsidRDefault="00B174F4">
            <w:pPr>
              <w:pStyle w:val="Default"/>
              <w:rPr>
                <w:sz w:val="22"/>
                <w:szCs w:val="22"/>
              </w:rPr>
            </w:pPr>
            <w:r>
              <w:rPr>
                <w:sz w:val="22"/>
                <w:szCs w:val="22"/>
              </w:rPr>
              <w:t xml:space="preserve">Spiritual </w:t>
            </w:r>
          </w:p>
        </w:tc>
      </w:tr>
      <w:tr w:rsidR="00B174F4" w:rsidTr="00B174F4">
        <w:tblPrEx>
          <w:tblCellMar>
            <w:top w:w="0" w:type="dxa"/>
            <w:bottom w:w="0" w:type="dxa"/>
          </w:tblCellMar>
        </w:tblPrEx>
        <w:trPr>
          <w:trHeight w:val="110"/>
        </w:trPr>
        <w:tc>
          <w:tcPr>
            <w:tcW w:w="639" w:type="dxa"/>
          </w:tcPr>
          <w:p w:rsidR="00B174F4" w:rsidRDefault="00B174F4">
            <w:pPr>
              <w:pStyle w:val="Default"/>
              <w:rPr>
                <w:sz w:val="22"/>
                <w:szCs w:val="22"/>
              </w:rPr>
            </w:pPr>
            <w:r>
              <w:rPr>
                <w:sz w:val="22"/>
                <w:szCs w:val="22"/>
              </w:rPr>
              <w:t xml:space="preserve">2 </w:t>
            </w:r>
          </w:p>
        </w:tc>
        <w:tc>
          <w:tcPr>
            <w:tcW w:w="2882" w:type="dxa"/>
          </w:tcPr>
          <w:p w:rsidR="00B174F4" w:rsidRDefault="00B174F4">
            <w:pPr>
              <w:pStyle w:val="Default"/>
              <w:rPr>
                <w:sz w:val="22"/>
                <w:szCs w:val="22"/>
              </w:rPr>
            </w:pPr>
            <w:r>
              <w:rPr>
                <w:sz w:val="22"/>
                <w:szCs w:val="22"/>
              </w:rPr>
              <w:t xml:space="preserve">Pelatihan MQ Keluarga </w:t>
            </w:r>
          </w:p>
        </w:tc>
        <w:tc>
          <w:tcPr>
            <w:tcW w:w="3176" w:type="dxa"/>
          </w:tcPr>
          <w:p w:rsidR="00B174F4" w:rsidRDefault="00B174F4">
            <w:pPr>
              <w:pStyle w:val="Default"/>
              <w:rPr>
                <w:sz w:val="22"/>
                <w:szCs w:val="22"/>
              </w:rPr>
            </w:pPr>
            <w:r>
              <w:rPr>
                <w:sz w:val="22"/>
                <w:szCs w:val="22"/>
              </w:rPr>
              <w:t xml:space="preserve">Spiritual &amp; Parenting </w:t>
            </w:r>
          </w:p>
        </w:tc>
      </w:tr>
      <w:tr w:rsidR="00B174F4" w:rsidTr="00B174F4">
        <w:tblPrEx>
          <w:tblCellMar>
            <w:top w:w="0" w:type="dxa"/>
            <w:bottom w:w="0" w:type="dxa"/>
          </w:tblCellMar>
        </w:tblPrEx>
        <w:trPr>
          <w:trHeight w:val="110"/>
        </w:trPr>
        <w:tc>
          <w:tcPr>
            <w:tcW w:w="639" w:type="dxa"/>
          </w:tcPr>
          <w:p w:rsidR="00B174F4" w:rsidRDefault="00B174F4">
            <w:pPr>
              <w:pStyle w:val="Default"/>
              <w:rPr>
                <w:sz w:val="22"/>
                <w:szCs w:val="22"/>
              </w:rPr>
            </w:pPr>
            <w:r>
              <w:rPr>
                <w:sz w:val="22"/>
                <w:szCs w:val="22"/>
              </w:rPr>
              <w:t xml:space="preserve">3 </w:t>
            </w:r>
          </w:p>
        </w:tc>
        <w:tc>
          <w:tcPr>
            <w:tcW w:w="2882" w:type="dxa"/>
          </w:tcPr>
          <w:p w:rsidR="00B174F4" w:rsidRDefault="00B174F4">
            <w:pPr>
              <w:pStyle w:val="Default"/>
              <w:rPr>
                <w:sz w:val="22"/>
                <w:szCs w:val="22"/>
              </w:rPr>
            </w:pPr>
            <w:r>
              <w:rPr>
                <w:sz w:val="22"/>
                <w:szCs w:val="22"/>
              </w:rPr>
              <w:t xml:space="preserve">Kursus Ekonomi Syariah </w:t>
            </w:r>
          </w:p>
        </w:tc>
        <w:tc>
          <w:tcPr>
            <w:tcW w:w="3176" w:type="dxa"/>
          </w:tcPr>
          <w:p w:rsidR="00B174F4" w:rsidRDefault="00B174F4">
            <w:pPr>
              <w:pStyle w:val="Default"/>
              <w:rPr>
                <w:sz w:val="22"/>
                <w:szCs w:val="22"/>
              </w:rPr>
            </w:pPr>
            <w:r>
              <w:rPr>
                <w:sz w:val="22"/>
                <w:szCs w:val="22"/>
              </w:rPr>
              <w:t xml:space="preserve">Ekonomi Syariah </w:t>
            </w:r>
          </w:p>
        </w:tc>
      </w:tr>
      <w:tr w:rsidR="00B174F4" w:rsidTr="00B174F4">
        <w:tblPrEx>
          <w:tblCellMar>
            <w:top w:w="0" w:type="dxa"/>
            <w:bottom w:w="0" w:type="dxa"/>
          </w:tblCellMar>
        </w:tblPrEx>
        <w:trPr>
          <w:trHeight w:val="110"/>
        </w:trPr>
        <w:tc>
          <w:tcPr>
            <w:tcW w:w="639" w:type="dxa"/>
          </w:tcPr>
          <w:p w:rsidR="00B174F4" w:rsidRDefault="00B174F4">
            <w:pPr>
              <w:pStyle w:val="Default"/>
              <w:rPr>
                <w:sz w:val="22"/>
                <w:szCs w:val="22"/>
              </w:rPr>
            </w:pPr>
            <w:r>
              <w:rPr>
                <w:sz w:val="22"/>
                <w:szCs w:val="22"/>
              </w:rPr>
              <w:t xml:space="preserve">4 </w:t>
            </w:r>
          </w:p>
        </w:tc>
        <w:tc>
          <w:tcPr>
            <w:tcW w:w="2882" w:type="dxa"/>
          </w:tcPr>
          <w:p w:rsidR="00B174F4" w:rsidRDefault="00B174F4">
            <w:pPr>
              <w:pStyle w:val="Default"/>
              <w:rPr>
                <w:sz w:val="22"/>
                <w:szCs w:val="22"/>
              </w:rPr>
            </w:pPr>
            <w:r>
              <w:rPr>
                <w:sz w:val="22"/>
                <w:szCs w:val="22"/>
              </w:rPr>
              <w:t xml:space="preserve">Manajemen Mesjid </w:t>
            </w:r>
          </w:p>
        </w:tc>
        <w:tc>
          <w:tcPr>
            <w:tcW w:w="3176" w:type="dxa"/>
          </w:tcPr>
          <w:p w:rsidR="00B174F4" w:rsidRDefault="00B174F4">
            <w:pPr>
              <w:pStyle w:val="Default"/>
              <w:rPr>
                <w:sz w:val="22"/>
                <w:szCs w:val="22"/>
              </w:rPr>
            </w:pPr>
            <w:r>
              <w:rPr>
                <w:sz w:val="22"/>
                <w:szCs w:val="22"/>
              </w:rPr>
              <w:t xml:space="preserve">Manajemen </w:t>
            </w:r>
          </w:p>
        </w:tc>
      </w:tr>
      <w:tr w:rsidR="00B174F4" w:rsidTr="00B174F4">
        <w:tblPrEx>
          <w:tblCellMar>
            <w:top w:w="0" w:type="dxa"/>
            <w:bottom w:w="0" w:type="dxa"/>
          </w:tblCellMar>
        </w:tblPrEx>
        <w:trPr>
          <w:trHeight w:val="110"/>
        </w:trPr>
        <w:tc>
          <w:tcPr>
            <w:tcW w:w="639" w:type="dxa"/>
          </w:tcPr>
          <w:p w:rsidR="00B174F4" w:rsidRDefault="00B174F4">
            <w:pPr>
              <w:pStyle w:val="Default"/>
              <w:rPr>
                <w:sz w:val="22"/>
                <w:szCs w:val="22"/>
              </w:rPr>
            </w:pPr>
            <w:r>
              <w:rPr>
                <w:sz w:val="22"/>
                <w:szCs w:val="22"/>
              </w:rPr>
              <w:t xml:space="preserve">5 </w:t>
            </w:r>
          </w:p>
        </w:tc>
        <w:tc>
          <w:tcPr>
            <w:tcW w:w="2882" w:type="dxa"/>
          </w:tcPr>
          <w:p w:rsidR="00B174F4" w:rsidRDefault="00B174F4">
            <w:pPr>
              <w:pStyle w:val="Default"/>
              <w:rPr>
                <w:sz w:val="22"/>
                <w:szCs w:val="22"/>
              </w:rPr>
            </w:pPr>
            <w:r>
              <w:rPr>
                <w:sz w:val="22"/>
                <w:szCs w:val="22"/>
              </w:rPr>
              <w:t xml:space="preserve">Trainer for Trainer / Da’i </w:t>
            </w:r>
          </w:p>
        </w:tc>
        <w:tc>
          <w:tcPr>
            <w:tcW w:w="3176" w:type="dxa"/>
          </w:tcPr>
          <w:p w:rsidR="00B174F4" w:rsidRDefault="00B174F4">
            <w:pPr>
              <w:pStyle w:val="Default"/>
              <w:rPr>
                <w:sz w:val="22"/>
                <w:szCs w:val="22"/>
              </w:rPr>
            </w:pPr>
            <w:r>
              <w:rPr>
                <w:sz w:val="22"/>
                <w:szCs w:val="22"/>
              </w:rPr>
              <w:t xml:space="preserve">Pengembangan Diri </w:t>
            </w:r>
          </w:p>
        </w:tc>
      </w:tr>
      <w:tr w:rsidR="00B174F4" w:rsidTr="00B174F4">
        <w:tblPrEx>
          <w:tblCellMar>
            <w:top w:w="0" w:type="dxa"/>
            <w:bottom w:w="0" w:type="dxa"/>
          </w:tblCellMar>
        </w:tblPrEx>
        <w:trPr>
          <w:trHeight w:val="110"/>
        </w:trPr>
        <w:tc>
          <w:tcPr>
            <w:tcW w:w="639" w:type="dxa"/>
          </w:tcPr>
          <w:p w:rsidR="00B174F4" w:rsidRDefault="00B174F4">
            <w:pPr>
              <w:pStyle w:val="Default"/>
              <w:rPr>
                <w:sz w:val="22"/>
                <w:szCs w:val="22"/>
              </w:rPr>
            </w:pPr>
            <w:r>
              <w:rPr>
                <w:sz w:val="22"/>
                <w:szCs w:val="22"/>
              </w:rPr>
              <w:t xml:space="preserve">6 </w:t>
            </w:r>
          </w:p>
        </w:tc>
        <w:tc>
          <w:tcPr>
            <w:tcW w:w="2882" w:type="dxa"/>
          </w:tcPr>
          <w:p w:rsidR="00B174F4" w:rsidRDefault="00B174F4">
            <w:pPr>
              <w:pStyle w:val="Default"/>
              <w:rPr>
                <w:sz w:val="22"/>
                <w:szCs w:val="22"/>
              </w:rPr>
            </w:pPr>
            <w:r>
              <w:rPr>
                <w:sz w:val="22"/>
                <w:szCs w:val="22"/>
              </w:rPr>
              <w:t xml:space="preserve">Study Tour / Wisata Hikmah </w:t>
            </w:r>
          </w:p>
        </w:tc>
        <w:tc>
          <w:tcPr>
            <w:tcW w:w="3176" w:type="dxa"/>
          </w:tcPr>
          <w:p w:rsidR="00B174F4" w:rsidRDefault="00B174F4">
            <w:pPr>
              <w:pStyle w:val="Default"/>
              <w:rPr>
                <w:sz w:val="22"/>
                <w:szCs w:val="22"/>
              </w:rPr>
            </w:pPr>
            <w:r>
              <w:rPr>
                <w:sz w:val="22"/>
                <w:szCs w:val="22"/>
              </w:rPr>
              <w:t xml:space="preserve">Wisata Hikmah </w:t>
            </w:r>
          </w:p>
        </w:tc>
      </w:tr>
      <w:tr w:rsidR="00B174F4" w:rsidTr="00B174F4">
        <w:tblPrEx>
          <w:tblCellMar>
            <w:top w:w="0" w:type="dxa"/>
            <w:bottom w:w="0" w:type="dxa"/>
          </w:tblCellMar>
        </w:tblPrEx>
        <w:trPr>
          <w:trHeight w:val="110"/>
        </w:trPr>
        <w:tc>
          <w:tcPr>
            <w:tcW w:w="639" w:type="dxa"/>
          </w:tcPr>
          <w:p w:rsidR="00B174F4" w:rsidRDefault="00B174F4">
            <w:pPr>
              <w:pStyle w:val="Default"/>
              <w:rPr>
                <w:sz w:val="22"/>
                <w:szCs w:val="22"/>
              </w:rPr>
            </w:pPr>
            <w:r>
              <w:rPr>
                <w:sz w:val="22"/>
                <w:szCs w:val="22"/>
              </w:rPr>
              <w:t xml:space="preserve">7 </w:t>
            </w:r>
          </w:p>
        </w:tc>
        <w:tc>
          <w:tcPr>
            <w:tcW w:w="2882" w:type="dxa"/>
          </w:tcPr>
          <w:p w:rsidR="00B174F4" w:rsidRDefault="00B174F4">
            <w:pPr>
              <w:pStyle w:val="Default"/>
              <w:rPr>
                <w:sz w:val="22"/>
                <w:szCs w:val="22"/>
              </w:rPr>
            </w:pPr>
            <w:r>
              <w:rPr>
                <w:sz w:val="22"/>
                <w:szCs w:val="22"/>
              </w:rPr>
              <w:t xml:space="preserve">Family Gathering </w:t>
            </w:r>
          </w:p>
        </w:tc>
        <w:tc>
          <w:tcPr>
            <w:tcW w:w="3176" w:type="dxa"/>
          </w:tcPr>
          <w:p w:rsidR="00B174F4" w:rsidRDefault="00B174F4">
            <w:pPr>
              <w:pStyle w:val="Default"/>
              <w:rPr>
                <w:sz w:val="22"/>
                <w:szCs w:val="22"/>
              </w:rPr>
            </w:pPr>
            <w:r>
              <w:rPr>
                <w:sz w:val="22"/>
                <w:szCs w:val="22"/>
              </w:rPr>
              <w:t xml:space="preserve">Wisata Hikmah </w:t>
            </w:r>
          </w:p>
        </w:tc>
      </w:tr>
      <w:tr w:rsidR="00B174F4" w:rsidTr="00B174F4">
        <w:tblPrEx>
          <w:tblCellMar>
            <w:top w:w="0" w:type="dxa"/>
            <w:bottom w:w="0" w:type="dxa"/>
          </w:tblCellMar>
        </w:tblPrEx>
        <w:trPr>
          <w:trHeight w:val="110"/>
        </w:trPr>
        <w:tc>
          <w:tcPr>
            <w:tcW w:w="639" w:type="dxa"/>
          </w:tcPr>
          <w:p w:rsidR="00B174F4" w:rsidRDefault="00B174F4">
            <w:pPr>
              <w:pStyle w:val="Default"/>
              <w:rPr>
                <w:sz w:val="22"/>
                <w:szCs w:val="22"/>
              </w:rPr>
            </w:pPr>
            <w:r>
              <w:rPr>
                <w:sz w:val="22"/>
                <w:szCs w:val="22"/>
              </w:rPr>
              <w:t xml:space="preserve">8 </w:t>
            </w:r>
          </w:p>
        </w:tc>
        <w:tc>
          <w:tcPr>
            <w:tcW w:w="2882" w:type="dxa"/>
          </w:tcPr>
          <w:p w:rsidR="00B174F4" w:rsidRDefault="00B174F4">
            <w:pPr>
              <w:pStyle w:val="Default"/>
              <w:rPr>
                <w:sz w:val="22"/>
                <w:szCs w:val="22"/>
              </w:rPr>
            </w:pPr>
            <w:r>
              <w:rPr>
                <w:sz w:val="22"/>
                <w:szCs w:val="22"/>
              </w:rPr>
              <w:t xml:space="preserve">Event Organizer </w:t>
            </w:r>
          </w:p>
        </w:tc>
        <w:tc>
          <w:tcPr>
            <w:tcW w:w="3176" w:type="dxa"/>
          </w:tcPr>
          <w:p w:rsidR="00B174F4" w:rsidRDefault="00B174F4">
            <w:pPr>
              <w:pStyle w:val="Default"/>
              <w:rPr>
                <w:sz w:val="22"/>
                <w:szCs w:val="22"/>
              </w:rPr>
            </w:pPr>
            <w:r>
              <w:rPr>
                <w:sz w:val="22"/>
                <w:szCs w:val="22"/>
              </w:rPr>
              <w:t xml:space="preserve">Manajemen Event </w:t>
            </w:r>
          </w:p>
        </w:tc>
      </w:tr>
      <w:tr w:rsidR="00B174F4" w:rsidTr="00B174F4">
        <w:tblPrEx>
          <w:tblCellMar>
            <w:top w:w="0" w:type="dxa"/>
            <w:bottom w:w="0" w:type="dxa"/>
          </w:tblCellMar>
        </w:tblPrEx>
        <w:trPr>
          <w:trHeight w:val="110"/>
        </w:trPr>
        <w:tc>
          <w:tcPr>
            <w:tcW w:w="639" w:type="dxa"/>
          </w:tcPr>
          <w:p w:rsidR="00B174F4" w:rsidRDefault="00B174F4">
            <w:pPr>
              <w:pStyle w:val="Default"/>
              <w:rPr>
                <w:sz w:val="22"/>
                <w:szCs w:val="22"/>
              </w:rPr>
            </w:pPr>
            <w:r>
              <w:rPr>
                <w:sz w:val="22"/>
                <w:szCs w:val="22"/>
              </w:rPr>
              <w:t xml:space="preserve">9 </w:t>
            </w:r>
          </w:p>
        </w:tc>
        <w:tc>
          <w:tcPr>
            <w:tcW w:w="2882" w:type="dxa"/>
          </w:tcPr>
          <w:p w:rsidR="00B174F4" w:rsidRDefault="00B174F4">
            <w:pPr>
              <w:pStyle w:val="Default"/>
              <w:rPr>
                <w:sz w:val="22"/>
                <w:szCs w:val="22"/>
              </w:rPr>
            </w:pPr>
            <w:r>
              <w:rPr>
                <w:sz w:val="22"/>
                <w:szCs w:val="22"/>
              </w:rPr>
              <w:t xml:space="preserve">Seminar –Seminar </w:t>
            </w:r>
          </w:p>
        </w:tc>
        <w:tc>
          <w:tcPr>
            <w:tcW w:w="3176" w:type="dxa"/>
          </w:tcPr>
          <w:p w:rsidR="00B174F4" w:rsidRDefault="00B174F4">
            <w:pPr>
              <w:pStyle w:val="Default"/>
              <w:rPr>
                <w:sz w:val="22"/>
                <w:szCs w:val="22"/>
              </w:rPr>
            </w:pPr>
            <w:r>
              <w:rPr>
                <w:sz w:val="22"/>
                <w:szCs w:val="22"/>
              </w:rPr>
              <w:t xml:space="preserve">Spiritual/Kesehatan/Wirausaha </w:t>
            </w:r>
          </w:p>
        </w:tc>
      </w:tr>
    </w:tbl>
    <w:p w:rsidR="00B174F4" w:rsidRDefault="00B174F4" w:rsidP="004A0F6B">
      <w:pPr>
        <w:jc w:val="both"/>
        <w:rPr>
          <w:lang w:val="en-US"/>
        </w:rPr>
      </w:pPr>
    </w:p>
    <w:p w:rsidR="00B174F4" w:rsidRPr="00B174F4" w:rsidRDefault="00B174F4" w:rsidP="004A0F6B">
      <w:pPr>
        <w:jc w:val="both"/>
        <w:rPr>
          <w:lang w:val="en-US"/>
        </w:rPr>
      </w:pPr>
    </w:p>
    <w:sectPr w:rsidR="00B174F4" w:rsidRPr="00B174F4" w:rsidSect="003F3700">
      <w:pgSz w:w="11906" w:h="16838"/>
      <w:pgMar w:top="1134" w:right="1134" w:bottom="113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65A82"/>
    <w:multiLevelType w:val="hybridMultilevel"/>
    <w:tmpl w:val="1166E3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900402A"/>
    <w:multiLevelType w:val="hybridMultilevel"/>
    <w:tmpl w:val="B868FC86"/>
    <w:lvl w:ilvl="0" w:tplc="04090005">
      <w:start w:val="1"/>
      <w:numFmt w:val="bullet"/>
      <w:lvlText w:val=""/>
      <w:lvlJc w:val="left"/>
      <w:pPr>
        <w:tabs>
          <w:tab w:val="num" w:pos="-58"/>
        </w:tabs>
        <w:ind w:left="-58" w:hanging="360"/>
      </w:pPr>
      <w:rPr>
        <w:rFonts w:ascii="Wingdings" w:hAnsi="Wingdings" w:hint="default"/>
      </w:rPr>
    </w:lvl>
    <w:lvl w:ilvl="1" w:tplc="04090003" w:tentative="1">
      <w:start w:val="1"/>
      <w:numFmt w:val="bullet"/>
      <w:lvlText w:val="o"/>
      <w:lvlJc w:val="left"/>
      <w:pPr>
        <w:tabs>
          <w:tab w:val="num" w:pos="662"/>
        </w:tabs>
        <w:ind w:left="662" w:hanging="360"/>
      </w:pPr>
      <w:rPr>
        <w:rFonts w:ascii="Courier New" w:hAnsi="Courier New" w:cs="Courier New" w:hint="default"/>
      </w:rPr>
    </w:lvl>
    <w:lvl w:ilvl="2" w:tplc="04090005" w:tentative="1">
      <w:start w:val="1"/>
      <w:numFmt w:val="bullet"/>
      <w:lvlText w:val=""/>
      <w:lvlJc w:val="left"/>
      <w:pPr>
        <w:tabs>
          <w:tab w:val="num" w:pos="1382"/>
        </w:tabs>
        <w:ind w:left="1382" w:hanging="360"/>
      </w:pPr>
      <w:rPr>
        <w:rFonts w:ascii="Wingdings" w:hAnsi="Wingdings" w:hint="default"/>
      </w:rPr>
    </w:lvl>
    <w:lvl w:ilvl="3" w:tplc="04090001" w:tentative="1">
      <w:start w:val="1"/>
      <w:numFmt w:val="bullet"/>
      <w:lvlText w:val=""/>
      <w:lvlJc w:val="left"/>
      <w:pPr>
        <w:tabs>
          <w:tab w:val="num" w:pos="2102"/>
        </w:tabs>
        <w:ind w:left="2102" w:hanging="360"/>
      </w:pPr>
      <w:rPr>
        <w:rFonts w:ascii="Symbol" w:hAnsi="Symbol" w:hint="default"/>
      </w:rPr>
    </w:lvl>
    <w:lvl w:ilvl="4" w:tplc="04090003" w:tentative="1">
      <w:start w:val="1"/>
      <w:numFmt w:val="bullet"/>
      <w:lvlText w:val="o"/>
      <w:lvlJc w:val="left"/>
      <w:pPr>
        <w:tabs>
          <w:tab w:val="num" w:pos="2822"/>
        </w:tabs>
        <w:ind w:left="2822" w:hanging="360"/>
      </w:pPr>
      <w:rPr>
        <w:rFonts w:ascii="Courier New" w:hAnsi="Courier New" w:cs="Courier New" w:hint="default"/>
      </w:rPr>
    </w:lvl>
    <w:lvl w:ilvl="5" w:tplc="04090005" w:tentative="1">
      <w:start w:val="1"/>
      <w:numFmt w:val="bullet"/>
      <w:lvlText w:val=""/>
      <w:lvlJc w:val="left"/>
      <w:pPr>
        <w:tabs>
          <w:tab w:val="num" w:pos="3542"/>
        </w:tabs>
        <w:ind w:left="3542" w:hanging="360"/>
      </w:pPr>
      <w:rPr>
        <w:rFonts w:ascii="Wingdings" w:hAnsi="Wingdings" w:hint="default"/>
      </w:rPr>
    </w:lvl>
    <w:lvl w:ilvl="6" w:tplc="04090001" w:tentative="1">
      <w:start w:val="1"/>
      <w:numFmt w:val="bullet"/>
      <w:lvlText w:val=""/>
      <w:lvlJc w:val="left"/>
      <w:pPr>
        <w:tabs>
          <w:tab w:val="num" w:pos="4262"/>
        </w:tabs>
        <w:ind w:left="4262" w:hanging="360"/>
      </w:pPr>
      <w:rPr>
        <w:rFonts w:ascii="Symbol" w:hAnsi="Symbol" w:hint="default"/>
      </w:rPr>
    </w:lvl>
    <w:lvl w:ilvl="7" w:tplc="04090003" w:tentative="1">
      <w:start w:val="1"/>
      <w:numFmt w:val="bullet"/>
      <w:lvlText w:val="o"/>
      <w:lvlJc w:val="left"/>
      <w:pPr>
        <w:tabs>
          <w:tab w:val="num" w:pos="4982"/>
        </w:tabs>
        <w:ind w:left="4982" w:hanging="360"/>
      </w:pPr>
      <w:rPr>
        <w:rFonts w:ascii="Courier New" w:hAnsi="Courier New" w:cs="Courier New" w:hint="default"/>
      </w:rPr>
    </w:lvl>
    <w:lvl w:ilvl="8" w:tplc="04090005" w:tentative="1">
      <w:start w:val="1"/>
      <w:numFmt w:val="bullet"/>
      <w:lvlText w:val=""/>
      <w:lvlJc w:val="left"/>
      <w:pPr>
        <w:tabs>
          <w:tab w:val="num" w:pos="5702"/>
        </w:tabs>
        <w:ind w:left="5702"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F3700"/>
    <w:rsid w:val="000275B6"/>
    <w:rsid w:val="003F3700"/>
    <w:rsid w:val="004600D8"/>
    <w:rsid w:val="004A0F6B"/>
    <w:rsid w:val="004B4328"/>
    <w:rsid w:val="00816A59"/>
    <w:rsid w:val="008338A8"/>
    <w:rsid w:val="00B174F4"/>
    <w:rsid w:val="00D4031A"/>
    <w:rsid w:val="00F34C90"/>
    <w:rsid w:val="00F7415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C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70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7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DTTC</dc:creator>
  <cp:lastModifiedBy>DTTC</cp:lastModifiedBy>
  <cp:revision>13</cp:revision>
  <dcterms:created xsi:type="dcterms:W3CDTF">2014-07-16T07:59:00Z</dcterms:created>
  <dcterms:modified xsi:type="dcterms:W3CDTF">2014-07-16T09:17:00Z</dcterms:modified>
</cp:coreProperties>
</file>