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4"/>
        </w:rPr>
        <w:t>SHUAIBU AHMAD PINDIGA</w:t>
      </w:r>
    </w:p>
    <w:p>
      <w:pPr>
        <w:jc w:val="center"/>
      </w:pPr>
      <w:r>
        <w:rPr>
          <w:b/>
        </w:rPr>
        <w:t>Hausa–English Language &amp; AI Training Candidate</w:t>
      </w:r>
    </w:p>
    <w:p>
      <w:pPr>
        <w:jc w:val="center"/>
      </w:pPr>
      <w:r>
        <w:t>Abuja, Nigeria  |  +234 803 110 6283  |  dasap93@gmail.com</w:t>
      </w:r>
    </w:p>
    <w:p>
      <w:pPr>
        <w:pStyle w:val="Heading1"/>
      </w:pPr>
      <w:r>
        <w:t>PROFESSIONAL SUMMARY</w:t>
      </w:r>
    </w:p>
    <w:p>
      <w:r>
        <w:t>Detail-oriented Nigerian professional with a B.Rad in Medical Radiography and extensive experience working with technical information, documentation, research and structured clinical workflows. Seeking remote Hausa–English language and AI training opportunities involving language evaluation, translation, content review, data annotation, response quality assessment and following detailed task guidelines. Strong written communication, accuracy, confidentiality, organisation and ability to learn new digital workflows. Comfortable working independently and communicating clearly in Hausa and English.</w:t>
      </w:r>
    </w:p>
    <w:p>
      <w:pPr>
        <w:pStyle w:val="Heading1"/>
      </w:pPr>
      <w:r>
        <w:t>CORE SKILLS</w:t>
      </w:r>
    </w:p>
    <w:p>
      <w:pPr>
        <w:ind w:left="259" w:hanging="173"/>
      </w:pPr>
      <w:r>
        <w:rPr>
          <w:b/>
        </w:rPr>
        <w:t xml:space="preserve">• </w:t>
      </w:r>
      <w:r>
        <w:t>Hausa–English language communication and translation support</w:t>
      </w:r>
    </w:p>
    <w:p>
      <w:pPr>
        <w:ind w:left="259" w:hanging="173"/>
      </w:pPr>
      <w:r>
        <w:rPr>
          <w:b/>
        </w:rPr>
        <w:t xml:space="preserve">• </w:t>
      </w:r>
      <w:r>
        <w:t>Language/content review and quality checking</w:t>
      </w:r>
    </w:p>
    <w:p>
      <w:pPr>
        <w:ind w:left="259" w:hanging="173"/>
      </w:pPr>
      <w:r>
        <w:rPr>
          <w:b/>
        </w:rPr>
        <w:t xml:space="preserve">• </w:t>
      </w:r>
      <w:r>
        <w:t>AI data annotation and response evaluation readiness</w:t>
      </w:r>
    </w:p>
    <w:p>
      <w:pPr>
        <w:ind w:left="259" w:hanging="173"/>
      </w:pPr>
      <w:r>
        <w:rPr>
          <w:b/>
        </w:rPr>
        <w:t xml:space="preserve">• </w:t>
      </w:r>
      <w:r>
        <w:t>Following detailed written instructions and quality criteria</w:t>
      </w:r>
    </w:p>
    <w:p>
      <w:pPr>
        <w:ind w:left="259" w:hanging="173"/>
      </w:pPr>
      <w:r>
        <w:rPr>
          <w:b/>
        </w:rPr>
        <w:t xml:space="preserve">• </w:t>
      </w:r>
      <w:r>
        <w:t>Data entry, document preparation and Microsoft Word</w:t>
      </w:r>
    </w:p>
    <w:p>
      <w:pPr>
        <w:ind w:left="259" w:hanging="173"/>
      </w:pPr>
      <w:r>
        <w:rPr>
          <w:b/>
        </w:rPr>
        <w:t xml:space="preserve">• </w:t>
      </w:r>
      <w:r>
        <w:t>Research, information checking and structured reporting</w:t>
      </w:r>
    </w:p>
    <w:p>
      <w:pPr>
        <w:ind w:left="259" w:hanging="173"/>
      </w:pPr>
      <w:r>
        <w:rPr>
          <w:b/>
        </w:rPr>
        <w:t xml:space="preserve">• </w:t>
      </w:r>
      <w:r>
        <w:t>Attention to detail and consistency</w:t>
      </w:r>
    </w:p>
    <w:p>
      <w:pPr>
        <w:ind w:left="259" w:hanging="173"/>
      </w:pPr>
      <w:r>
        <w:rPr>
          <w:b/>
        </w:rPr>
        <w:t xml:space="preserve">• </w:t>
      </w:r>
      <w:r>
        <w:t>Clear written and verbal communication</w:t>
      </w:r>
    </w:p>
    <w:p>
      <w:pPr>
        <w:ind w:left="259" w:hanging="173"/>
      </w:pPr>
      <w:r>
        <w:rPr>
          <w:b/>
        </w:rPr>
        <w:t xml:space="preserve">• </w:t>
      </w:r>
      <w:r>
        <w:t>Remote-work readiness and independent task management</w:t>
      </w:r>
    </w:p>
    <w:p>
      <w:pPr>
        <w:ind w:left="259" w:hanging="173"/>
      </w:pPr>
      <w:r>
        <w:rPr>
          <w:b/>
        </w:rPr>
        <w:t xml:space="preserve">• </w:t>
      </w:r>
      <w:r>
        <w:t>Confidential handling of information</w:t>
      </w:r>
    </w:p>
    <w:p>
      <w:pPr>
        <w:pStyle w:val="Heading1"/>
      </w:pPr>
      <w:r>
        <w:t>PROFESSIONAL EXPERIENCE</w:t>
      </w:r>
    </w:p>
    <w:p>
      <w:r>
        <w:rPr>
          <w:b/>
        </w:rPr>
        <w:t>Radiographer — VGC Medical Center, Abuja</w:t>
      </w:r>
      <w:r>
        <w:t xml:space="preserve"> | 2020–Present</w:t>
      </w:r>
    </w:p>
    <w:p>
      <w:pPr>
        <w:ind w:left="259" w:hanging="173"/>
      </w:pPr>
      <w:r>
        <w:rPr>
          <w:b/>
        </w:rPr>
        <w:t xml:space="preserve">• </w:t>
      </w:r>
      <w:r>
        <w:t>Work with high volumes of structured clinical information while maintaining accuracy and attention to detail.</w:t>
      </w:r>
    </w:p>
    <w:p>
      <w:pPr>
        <w:ind w:left="259" w:hanging="173"/>
      </w:pPr>
      <w:r>
        <w:rPr>
          <w:b/>
        </w:rPr>
        <w:t xml:space="preserve">• </w:t>
      </w:r>
      <w:r>
        <w:t>Prepare and review clinical documentation and communicate technical information clearly to colleagues and patients.</w:t>
      </w:r>
    </w:p>
    <w:p>
      <w:pPr>
        <w:ind w:left="259" w:hanging="173"/>
      </w:pPr>
      <w:r>
        <w:rPr>
          <w:b/>
        </w:rPr>
        <w:t xml:space="preserve">• </w:t>
      </w:r>
      <w:r>
        <w:t>Follow established protocols and detailed procedures consistently in a time-sensitive professional environment.</w:t>
      </w:r>
    </w:p>
    <w:p>
      <w:pPr>
        <w:ind w:left="259" w:hanging="173"/>
      </w:pPr>
      <w:r>
        <w:rPr>
          <w:b/>
        </w:rPr>
        <w:t xml:space="preserve">• </w:t>
      </w:r>
      <w:r>
        <w:t>Use digital systems and structured workflows to support documentation, information management and service delivery.</w:t>
      </w:r>
    </w:p>
    <w:p>
      <w:pPr>
        <w:ind w:left="259" w:hanging="173"/>
      </w:pPr>
      <w:r>
        <w:rPr>
          <w:b/>
        </w:rPr>
        <w:t xml:space="preserve">• </w:t>
      </w:r>
      <w:r>
        <w:t>Communicate with people from different backgrounds and explain information clearly and respectfully.</w:t>
      </w:r>
    </w:p>
    <w:p>
      <w:r>
        <w:rPr>
          <w:b/>
        </w:rPr>
        <w:t>Radiographer — State Specialist Hospital, Gombe</w:t>
      </w:r>
      <w:r>
        <w:t xml:space="preserve"> | 2019–2020</w:t>
      </w:r>
    </w:p>
    <w:p>
      <w:pPr>
        <w:ind w:left="259" w:hanging="173"/>
      </w:pPr>
      <w:r>
        <w:rPr>
          <w:b/>
        </w:rPr>
        <w:t xml:space="preserve">• </w:t>
      </w:r>
      <w:r>
        <w:t>Performed professional duties requiring accuracy, careful observation, documentation and adherence to procedures.</w:t>
      </w:r>
    </w:p>
    <w:p>
      <w:pPr>
        <w:ind w:left="259" w:hanging="173"/>
      </w:pPr>
      <w:r>
        <w:rPr>
          <w:b/>
        </w:rPr>
        <w:t xml:space="preserve">• </w:t>
      </w:r>
      <w:r>
        <w:t>Worked collaboratively with multidisciplinary colleagues and communicated information clearly.</w:t>
      </w:r>
    </w:p>
    <w:p>
      <w:r>
        <w:rPr>
          <w:b/>
        </w:rPr>
        <w:t>NYSC Radiographer — Federal Teaching Hospital, Gombe</w:t>
      </w:r>
      <w:r>
        <w:t xml:space="preserve"> | 2018–2019</w:t>
      </w:r>
    </w:p>
    <w:p>
      <w:pPr>
        <w:ind w:left="259" w:hanging="173"/>
      </w:pPr>
      <w:r>
        <w:rPr>
          <w:b/>
        </w:rPr>
        <w:t xml:space="preserve">• </w:t>
      </w:r>
      <w:r>
        <w:t>Supported clinical services in a structured hospital environment with emphasis on accurate documentation and communication.</w:t>
      </w:r>
    </w:p>
    <w:p>
      <w:pPr>
        <w:ind w:left="259" w:hanging="173"/>
      </w:pPr>
      <w:r>
        <w:rPr>
          <w:b/>
        </w:rPr>
        <w:t xml:space="preserve">• </w:t>
      </w:r>
      <w:r>
        <w:t>Worked within established procedures while managing competing tasks and priorities.</w:t>
      </w:r>
    </w:p>
    <w:p>
      <w:r>
        <w:rPr>
          <w:b/>
        </w:rPr>
        <w:t>Internship / Clinical Training — Federal Teaching Hospital, Gombe</w:t>
      </w:r>
      <w:r>
        <w:t xml:space="preserve"> | 2017–2018</w:t>
      </w:r>
    </w:p>
    <w:p>
      <w:pPr>
        <w:ind w:left="259" w:hanging="173"/>
      </w:pPr>
      <w:r>
        <w:rPr>
          <w:b/>
        </w:rPr>
        <w:t xml:space="preserve">• </w:t>
      </w:r>
      <w:r>
        <w:t>Developed practical experience in professional documentation, information handling, teamwork and patient communication.</w:t>
      </w:r>
    </w:p>
    <w:p>
      <w:pPr>
        <w:pStyle w:val="Heading1"/>
      </w:pPr>
      <w:r>
        <w:t>EDUCATION &amp; PROFESSIONAL QUALIFICATIONS</w:t>
      </w:r>
    </w:p>
    <w:p>
      <w:pPr>
        <w:ind w:left="259" w:hanging="173"/>
      </w:pPr>
      <w:r>
        <w:rPr>
          <w:b/>
        </w:rPr>
        <w:t xml:space="preserve">• </w:t>
      </w:r>
      <w:r>
        <w:t>B.Rad Medical Radiography (Second Class Upper Honors) — University of Maiduguri, 2017</w:t>
      </w:r>
    </w:p>
    <w:p>
      <w:pPr>
        <w:ind w:left="259" w:hanging="173"/>
      </w:pPr>
      <w:r>
        <w:rPr>
          <w:b/>
        </w:rPr>
        <w:t xml:space="preserve">• </w:t>
      </w:r>
      <w:r>
        <w:t>Postgraduate Certificate in Computed Tomography — Nigerian Institute of Radiographers, 2023</w:t>
      </w:r>
    </w:p>
    <w:p>
      <w:pPr>
        <w:ind w:left="259" w:hanging="173"/>
      </w:pPr>
      <w:r>
        <w:rPr>
          <w:b/>
        </w:rPr>
        <w:t xml:space="preserve">• </w:t>
      </w:r>
      <w:r>
        <w:t>Postgraduate Certificate in Obstetrics and Gynaecology Ultrasonography — Nigerian Institute of Radiographers, 2018</w:t>
      </w:r>
    </w:p>
    <w:p>
      <w:pPr>
        <w:ind w:left="259" w:hanging="173"/>
      </w:pPr>
      <w:r>
        <w:rPr>
          <w:b/>
        </w:rPr>
        <w:t xml:space="preserve">• </w:t>
      </w:r>
      <w:r>
        <w:t>Basic OBGYN Ultrasound Training Workshop — Fetal Diagnostic and Ultrasound Center, 2025</w:t>
      </w:r>
    </w:p>
    <w:p>
      <w:pPr>
        <w:ind w:left="259" w:hanging="173"/>
      </w:pPr>
      <w:r>
        <w:rPr>
          <w:b/>
        </w:rPr>
        <w:t xml:space="preserve">• </w:t>
      </w:r>
      <w:r>
        <w:t>Computed Tomography Scan Posting — Aminu Kano Teaching Hospital, 2018</w:t>
      </w:r>
    </w:p>
    <w:p>
      <w:pPr>
        <w:pStyle w:val="Heading1"/>
      </w:pPr>
      <w:r>
        <w:t>LANGUAGE &amp; DIGITAL SKILLS</w:t>
      </w:r>
    </w:p>
    <w:p>
      <w:pPr>
        <w:ind w:left="259" w:hanging="173"/>
      </w:pPr>
      <w:r>
        <w:rPr>
          <w:b/>
        </w:rPr>
        <w:t xml:space="preserve">• </w:t>
      </w:r>
      <w:r>
        <w:t>Hausa — fluent/native-level communication; Hausa–English language work</w:t>
      </w:r>
    </w:p>
    <w:p>
      <w:pPr>
        <w:ind w:left="259" w:hanging="173"/>
      </w:pPr>
      <w:r>
        <w:rPr>
          <w:b/>
        </w:rPr>
        <w:t xml:space="preserve">• </w:t>
      </w:r>
      <w:r>
        <w:t>English — professional written and verbal communication</w:t>
      </w:r>
    </w:p>
    <w:p>
      <w:pPr>
        <w:ind w:left="259" w:hanging="173"/>
      </w:pPr>
      <w:r>
        <w:rPr>
          <w:b/>
        </w:rPr>
        <w:t xml:space="preserve">• </w:t>
      </w:r>
      <w:r>
        <w:t>Microsoft Word — document preparation and formatting</w:t>
      </w:r>
    </w:p>
    <w:p>
      <w:pPr>
        <w:ind w:left="259" w:hanging="173"/>
      </w:pPr>
      <w:r>
        <w:rPr>
          <w:b/>
        </w:rPr>
        <w:t xml:space="preserve">• </w:t>
      </w:r>
      <w:r>
        <w:t>Data entry and structured information handling</w:t>
      </w:r>
    </w:p>
    <w:p>
      <w:pPr>
        <w:ind w:left="259" w:hanging="173"/>
      </w:pPr>
      <w:r>
        <w:rPr>
          <w:b/>
        </w:rPr>
        <w:t xml:space="preserve">• </w:t>
      </w:r>
      <w:r>
        <w:t>Digital document and workflow management</w:t>
      </w:r>
    </w:p>
    <w:p>
      <w:pPr>
        <w:pStyle w:val="Heading1"/>
      </w:pPr>
      <w:r>
        <w:t>RESEARCH &amp; ACADEMIC EXPERIENCE</w:t>
      </w:r>
    </w:p>
    <w:p>
      <w:pPr>
        <w:ind w:left="259" w:hanging="173"/>
      </w:pPr>
      <w:r>
        <w:rPr>
          <w:b/>
        </w:rPr>
        <w:t xml:space="preserve">• </w:t>
      </w:r>
      <w:r>
        <w:t>Assessment of knowledge and awareness of radiotherapy among clinical Radiography students in Northern Nigeria.</w:t>
      </w:r>
    </w:p>
    <w:p>
      <w:pPr>
        <w:ind w:left="259" w:hanging="173"/>
      </w:pPr>
      <w:r>
        <w:rPr>
          <w:b/>
        </w:rPr>
        <w:t xml:space="preserve">• </w:t>
      </w:r>
      <w:r>
        <w:t>Current advancements on image-guided radiotherapy; MRI-Linac.</w:t>
      </w:r>
    </w:p>
    <w:p>
      <w:pPr>
        <w:pStyle w:val="Heading1"/>
      </w:pPr>
      <w:r>
        <w:t>LEADERSHIP &amp; ACHIEVEMENTS</w:t>
      </w:r>
    </w:p>
    <w:p>
      <w:pPr>
        <w:ind w:left="259" w:hanging="173"/>
      </w:pPr>
      <w:r>
        <w:rPr>
          <w:b/>
        </w:rPr>
        <w:t xml:space="preserve">• </w:t>
      </w:r>
      <w:r>
        <w:t>Awarded Best Clinical Student, Radiography Class of 2017, by the Association of Radiographers of Nigeria.</w:t>
      </w:r>
    </w:p>
    <w:p>
      <w:pPr>
        <w:ind w:left="259" w:hanging="173"/>
      </w:pPr>
      <w:r>
        <w:rPr>
          <w:b/>
        </w:rPr>
        <w:t xml:space="preserve">• </w:t>
      </w:r>
      <w:r>
        <w:t>Former Secretary General, Islamic Association of Radiography Students.</w:t>
      </w:r>
    </w:p>
    <w:p>
      <w:pPr>
        <w:ind w:left="259" w:hanging="173"/>
      </w:pPr>
      <w:r>
        <w:rPr>
          <w:b/>
        </w:rPr>
        <w:t xml:space="preserve">• </w:t>
      </w:r>
      <w:r>
        <w:t>Former Secretary General, University of Maiduguri Association of Radiography Students.</w:t>
      </w:r>
    </w:p>
    <w:p>
      <w:pPr>
        <w:ind w:left="259" w:hanging="173"/>
      </w:pPr>
      <w:r>
        <w:rPr>
          <w:b/>
        </w:rPr>
        <w:t xml:space="preserve">• </w:t>
      </w:r>
      <w:r>
        <w:t>Former Assistant Secretary General, University of Maiduguri Association of Radiography Students.</w:t>
      </w:r>
    </w:p>
    <w:p>
      <w:pPr>
        <w:pStyle w:val="Heading1"/>
      </w:pPr>
      <w:r>
        <w:t>ADDITIONAL INFORMATION</w:t>
      </w:r>
    </w:p>
    <w:p>
      <w:r>
        <w:t>Location: Abuja, Nigeria  |  Availability: Remote  |  Interests: Reading, travelling and watching movies</w:t>
      </w:r>
    </w:p>
    <w:p>
      <w:pPr>
        <w:pStyle w:val="Heading1"/>
      </w:pPr>
      <w:r>
        <w:t>REFERENCES</w:t>
      </w:r>
    </w:p>
    <w:p>
      <w:r>
        <w:t>Available on request.</w:t>
      </w:r>
    </w:p>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Shuaibu Ahmad Pindiga | Hausa–English AI Training Candidate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Aptos" w:hAnsi="Aptos"/>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