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35A0" w:rsidRPr="0086673D" w:rsidRDefault="0086673D" w:rsidP="00A1434C">
      <w:pPr>
        <w:bidi/>
        <w:rPr>
          <w:rFonts w:cs="B Nazanin"/>
          <w:sz w:val="32"/>
          <w:szCs w:val="32"/>
          <w:rtl/>
        </w:rPr>
      </w:pPr>
      <w:r w:rsidRPr="0086673D">
        <w:rPr>
          <w:rFonts w:cs="B Nazanin" w:hint="cs"/>
          <w:sz w:val="32"/>
          <w:szCs w:val="32"/>
          <w:rtl/>
        </w:rPr>
        <w:t>اکتور</w:t>
      </w:r>
      <w:r>
        <w:rPr>
          <w:rFonts w:cs="B Nazanin" w:hint="cs"/>
          <w:sz w:val="32"/>
          <w:szCs w:val="32"/>
          <w:rtl/>
        </w:rPr>
        <w:t xml:space="preserve"> </w:t>
      </w:r>
      <w:r>
        <w:rPr>
          <w:rStyle w:val="FootnoteReference"/>
          <w:rFonts w:cs="B Nazanin"/>
          <w:sz w:val="32"/>
          <w:szCs w:val="32"/>
          <w:rtl/>
        </w:rPr>
        <w:footnoteReference w:id="1"/>
      </w:r>
      <w:r>
        <w:rPr>
          <w:rFonts w:cs="B Nazanin" w:hint="cs"/>
          <w:sz w:val="32"/>
          <w:szCs w:val="32"/>
          <w:rtl/>
        </w:rPr>
        <w:t>:</w:t>
      </w:r>
    </w:p>
    <w:p w:rsidR="00A1434C" w:rsidRPr="00A1434C" w:rsidRDefault="00A1434C" w:rsidP="00A1434C">
      <w:pPr>
        <w:bidi/>
        <w:spacing w:line="276" w:lineRule="auto"/>
        <w:rPr>
          <w:rFonts w:cs="B Nazanin"/>
          <w:sz w:val="26"/>
          <w:szCs w:val="26"/>
          <w:lang w:bidi="fa-IR"/>
        </w:rPr>
      </w:pPr>
      <w:r w:rsidRPr="00A1434C">
        <w:rPr>
          <w:rFonts w:cs="B Nazanin" w:hint="cs"/>
          <w:sz w:val="26"/>
          <w:szCs w:val="26"/>
          <w:rtl/>
          <w:lang w:bidi="fa-IR"/>
        </w:rPr>
        <w:t>این موضوع را میتوان به عنوان یک موجودیت داخلی یا خارجی تعریف کرد که با سیستم به تبادل اطلاعات نیاز دارد و با سیستم در تعامل است ، نشان گذاری آن در این نمودار ها مانند زیر است :</w:t>
      </w:r>
    </w:p>
    <w:p w:rsidR="00A1434C" w:rsidRDefault="00A1434C" w:rsidP="00A1434C">
      <w:pPr>
        <w:bidi/>
        <w:jc w:val="center"/>
        <w:rPr>
          <w:sz w:val="24"/>
          <w:szCs w:val="24"/>
          <w:lang w:bidi="fa-IR"/>
        </w:rPr>
      </w:pPr>
      <w:r>
        <w:rPr>
          <w:noProof/>
          <w:sz w:val="24"/>
          <w:szCs w:val="24"/>
        </w:rPr>
        <w:drawing>
          <wp:inline distT="0" distB="0" distL="0" distR="0">
            <wp:extent cx="3829584" cy="22672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3829584" cy="2267266"/>
                    </a:xfrm>
                    <a:prstGeom prst="rect">
                      <a:avLst/>
                    </a:prstGeom>
                  </pic:spPr>
                </pic:pic>
              </a:graphicData>
            </a:graphic>
          </wp:inline>
        </w:drawing>
      </w:r>
    </w:p>
    <w:p w:rsidR="00A1434C" w:rsidRDefault="00A1434C" w:rsidP="00A1434C">
      <w:pPr>
        <w:bidi/>
        <w:rPr>
          <w:sz w:val="24"/>
          <w:szCs w:val="24"/>
          <w:lang w:bidi="fa-IR"/>
        </w:rPr>
      </w:pPr>
    </w:p>
    <w:p w:rsidR="00A1434C" w:rsidRDefault="00A1434C" w:rsidP="0086673D">
      <w:pPr>
        <w:tabs>
          <w:tab w:val="left" w:pos="1020"/>
        </w:tabs>
        <w:bidi/>
        <w:rPr>
          <w:rFonts w:cs="B Nazanin"/>
          <w:sz w:val="26"/>
          <w:szCs w:val="26"/>
          <w:rtl/>
          <w:lang w:bidi="fa-IR"/>
        </w:rPr>
      </w:pPr>
      <w:r w:rsidRPr="00A1434C">
        <w:rPr>
          <w:rFonts w:cs="B Nazanin" w:hint="cs"/>
          <w:sz w:val="26"/>
          <w:szCs w:val="26"/>
          <w:rtl/>
          <w:lang w:bidi="fa-IR"/>
        </w:rPr>
        <w:t xml:space="preserve">برای سیستمی که ما در اختیار داریم </w:t>
      </w:r>
      <w:r w:rsidR="0086673D">
        <w:rPr>
          <w:rFonts w:cs="B Nazanin" w:hint="cs"/>
          <w:sz w:val="26"/>
          <w:szCs w:val="26"/>
          <w:rtl/>
          <w:lang w:bidi="fa-IR"/>
        </w:rPr>
        <w:t>اکتور</w:t>
      </w:r>
      <w:r w:rsidRPr="00A1434C">
        <w:rPr>
          <w:rFonts w:cs="B Nazanin" w:hint="cs"/>
          <w:sz w:val="26"/>
          <w:szCs w:val="26"/>
          <w:rtl/>
          <w:lang w:bidi="fa-IR"/>
        </w:rPr>
        <w:t>ها به صورت زیر است :</w:t>
      </w:r>
    </w:p>
    <w:p w:rsidR="00983ED1" w:rsidRDefault="00983ED1" w:rsidP="00983ED1">
      <w:pPr>
        <w:tabs>
          <w:tab w:val="left" w:pos="1020"/>
        </w:tabs>
        <w:bidi/>
        <w:rPr>
          <w:rFonts w:cs="B Nazanin"/>
          <w:sz w:val="26"/>
          <w:szCs w:val="26"/>
          <w:rtl/>
          <w:lang w:bidi="fa-IR"/>
        </w:rPr>
        <w:sectPr w:rsidR="00983ED1">
          <w:pgSz w:w="12240" w:h="15840"/>
          <w:pgMar w:top="1440" w:right="1440" w:bottom="1440" w:left="1440" w:header="720" w:footer="720" w:gutter="0"/>
          <w:cols w:space="720"/>
          <w:docGrid w:linePitch="360"/>
        </w:sectPr>
      </w:pPr>
    </w:p>
    <w:p w:rsidR="00983ED1" w:rsidRDefault="00983ED1" w:rsidP="00983ED1">
      <w:pPr>
        <w:tabs>
          <w:tab w:val="left" w:pos="1020"/>
        </w:tabs>
        <w:bidi/>
        <w:jc w:val="center"/>
        <w:rPr>
          <w:rFonts w:cs="B Nazanin"/>
          <w:sz w:val="26"/>
          <w:szCs w:val="26"/>
          <w:rtl/>
          <w:lang w:bidi="fa-IR"/>
        </w:rPr>
      </w:pPr>
      <w:r>
        <w:rPr>
          <w:rFonts w:cs="B Nazanin" w:hint="cs"/>
          <w:sz w:val="26"/>
          <w:szCs w:val="26"/>
          <w:rtl/>
          <w:lang w:bidi="fa-IR"/>
        </w:rPr>
        <w:lastRenderedPageBreak/>
        <w:t>مشتری</w:t>
      </w:r>
    </w:p>
    <w:p w:rsidR="00983ED1" w:rsidRDefault="00983ED1" w:rsidP="00983ED1">
      <w:pPr>
        <w:tabs>
          <w:tab w:val="left" w:pos="1020"/>
        </w:tabs>
        <w:bidi/>
        <w:jc w:val="center"/>
        <w:rPr>
          <w:rFonts w:cs="B Nazanin"/>
          <w:sz w:val="26"/>
          <w:szCs w:val="26"/>
          <w:rtl/>
          <w:lang w:bidi="fa-IR"/>
        </w:rPr>
      </w:pPr>
      <w:r>
        <w:rPr>
          <w:rFonts w:cs="B Nazanin" w:hint="cs"/>
          <w:sz w:val="26"/>
          <w:szCs w:val="26"/>
          <w:rtl/>
          <w:lang w:bidi="fa-IR"/>
        </w:rPr>
        <w:t>صاحب فروشگاه</w:t>
      </w:r>
    </w:p>
    <w:p w:rsidR="00983ED1" w:rsidRDefault="00983ED1" w:rsidP="00983ED1">
      <w:pPr>
        <w:tabs>
          <w:tab w:val="left" w:pos="1020"/>
        </w:tabs>
        <w:bidi/>
        <w:jc w:val="center"/>
        <w:rPr>
          <w:rFonts w:cs="B Nazanin"/>
          <w:sz w:val="26"/>
          <w:szCs w:val="26"/>
          <w:rtl/>
          <w:lang w:bidi="fa-IR"/>
        </w:rPr>
      </w:pPr>
      <w:r>
        <w:rPr>
          <w:rFonts w:cs="B Nazanin" w:hint="cs"/>
          <w:sz w:val="26"/>
          <w:szCs w:val="26"/>
          <w:rtl/>
          <w:lang w:bidi="fa-IR"/>
        </w:rPr>
        <w:t>پیک موتوری</w:t>
      </w:r>
    </w:p>
    <w:p w:rsidR="00983ED1" w:rsidRDefault="00983ED1" w:rsidP="00983ED1">
      <w:pPr>
        <w:tabs>
          <w:tab w:val="left" w:pos="1020"/>
        </w:tabs>
        <w:bidi/>
        <w:jc w:val="center"/>
        <w:rPr>
          <w:rFonts w:cs="B Nazanin"/>
          <w:sz w:val="26"/>
          <w:szCs w:val="26"/>
          <w:rtl/>
          <w:lang w:bidi="fa-IR"/>
        </w:rPr>
      </w:pPr>
      <w:r>
        <w:rPr>
          <w:rFonts w:cs="B Nazanin" w:hint="cs"/>
          <w:sz w:val="26"/>
          <w:szCs w:val="26"/>
          <w:rtl/>
          <w:lang w:bidi="fa-IR"/>
        </w:rPr>
        <w:lastRenderedPageBreak/>
        <w:t>گوشی هوشمند</w:t>
      </w:r>
    </w:p>
    <w:p w:rsidR="00983ED1" w:rsidRDefault="00983ED1" w:rsidP="00983ED1">
      <w:pPr>
        <w:tabs>
          <w:tab w:val="left" w:pos="1020"/>
        </w:tabs>
        <w:bidi/>
        <w:jc w:val="center"/>
        <w:rPr>
          <w:rFonts w:cs="B Nazanin"/>
          <w:sz w:val="26"/>
          <w:szCs w:val="26"/>
          <w:rtl/>
          <w:lang w:bidi="fa-IR"/>
        </w:rPr>
      </w:pPr>
      <w:r>
        <w:rPr>
          <w:rFonts w:cs="B Nazanin" w:hint="cs"/>
          <w:sz w:val="26"/>
          <w:szCs w:val="26"/>
          <w:rtl/>
          <w:lang w:bidi="fa-IR"/>
        </w:rPr>
        <w:t>بانک</w:t>
      </w:r>
    </w:p>
    <w:p w:rsidR="00983ED1" w:rsidRDefault="00983ED1" w:rsidP="00983ED1">
      <w:pPr>
        <w:tabs>
          <w:tab w:val="left" w:pos="1020"/>
        </w:tabs>
        <w:bidi/>
        <w:jc w:val="center"/>
        <w:rPr>
          <w:rFonts w:cs="B Nazanin"/>
          <w:sz w:val="26"/>
          <w:szCs w:val="26"/>
          <w:rtl/>
          <w:lang w:bidi="fa-IR"/>
        </w:rPr>
      </w:pPr>
      <w:r>
        <w:rPr>
          <w:rFonts w:cs="B Nazanin" w:hint="cs"/>
          <w:sz w:val="26"/>
          <w:szCs w:val="26"/>
          <w:rtl/>
          <w:lang w:bidi="fa-IR"/>
        </w:rPr>
        <w:t>نماینده سیستم برای ثبت نام پیک</w:t>
      </w:r>
    </w:p>
    <w:p w:rsidR="00983ED1" w:rsidRDefault="00983ED1" w:rsidP="00983ED1">
      <w:pPr>
        <w:tabs>
          <w:tab w:val="left" w:pos="1020"/>
        </w:tabs>
        <w:bidi/>
        <w:jc w:val="center"/>
        <w:rPr>
          <w:rFonts w:cs="B Nazanin"/>
          <w:sz w:val="26"/>
          <w:szCs w:val="26"/>
          <w:rtl/>
          <w:lang w:bidi="fa-IR"/>
        </w:rPr>
      </w:pPr>
      <w:r>
        <w:rPr>
          <w:rFonts w:cs="B Nazanin" w:hint="cs"/>
          <w:sz w:val="26"/>
          <w:szCs w:val="26"/>
          <w:rtl/>
          <w:lang w:bidi="fa-IR"/>
        </w:rPr>
        <w:lastRenderedPageBreak/>
        <w:t>نماینده سیستم برای ثبت نام فروشگاه</w:t>
      </w:r>
    </w:p>
    <w:p w:rsidR="00983ED1" w:rsidRDefault="00983ED1" w:rsidP="00983ED1">
      <w:pPr>
        <w:tabs>
          <w:tab w:val="left" w:pos="1020"/>
        </w:tabs>
        <w:bidi/>
        <w:jc w:val="center"/>
        <w:rPr>
          <w:rFonts w:cs="B Nazanin"/>
          <w:sz w:val="26"/>
          <w:szCs w:val="26"/>
          <w:rtl/>
          <w:lang w:bidi="fa-IR"/>
        </w:rPr>
      </w:pPr>
      <w:r>
        <w:rPr>
          <w:rFonts w:cs="B Nazanin" w:hint="cs"/>
          <w:sz w:val="26"/>
          <w:szCs w:val="26"/>
          <w:rtl/>
          <w:lang w:bidi="fa-IR"/>
        </w:rPr>
        <w:t>کارشناس پشتیبانی</w:t>
      </w:r>
    </w:p>
    <w:p w:rsidR="00983ED1" w:rsidRDefault="00983ED1" w:rsidP="00983ED1">
      <w:pPr>
        <w:tabs>
          <w:tab w:val="left" w:pos="1020"/>
        </w:tabs>
        <w:bidi/>
        <w:jc w:val="center"/>
        <w:rPr>
          <w:rFonts w:cs="B Nazanin"/>
          <w:sz w:val="26"/>
          <w:szCs w:val="26"/>
          <w:rtl/>
          <w:lang w:bidi="fa-IR"/>
        </w:rPr>
      </w:pPr>
      <w:r>
        <w:rPr>
          <w:rFonts w:cs="B Nazanin" w:hint="cs"/>
          <w:sz w:val="26"/>
          <w:szCs w:val="26"/>
          <w:rtl/>
          <w:lang w:bidi="fa-IR"/>
        </w:rPr>
        <w:t>کارشناس تحلیل نظرات</w:t>
      </w:r>
    </w:p>
    <w:p w:rsidR="00983ED1" w:rsidRDefault="00983ED1" w:rsidP="00983ED1">
      <w:pPr>
        <w:tabs>
          <w:tab w:val="left" w:pos="1020"/>
        </w:tabs>
        <w:bidi/>
        <w:rPr>
          <w:rFonts w:cs="B Nazanin"/>
          <w:sz w:val="26"/>
          <w:szCs w:val="26"/>
          <w:rtl/>
          <w:lang w:bidi="fa-IR"/>
        </w:rPr>
        <w:sectPr w:rsidR="00983ED1" w:rsidSect="00983ED1">
          <w:type w:val="continuous"/>
          <w:pgSz w:w="12240" w:h="15840"/>
          <w:pgMar w:top="1440" w:right="1440" w:bottom="1440" w:left="1440" w:header="720" w:footer="720" w:gutter="0"/>
          <w:cols w:num="3" w:space="720"/>
          <w:docGrid w:linePitch="360"/>
        </w:sectPr>
      </w:pPr>
    </w:p>
    <w:p w:rsidR="00983ED1" w:rsidRPr="00A1434C" w:rsidRDefault="00983ED1" w:rsidP="00983ED1">
      <w:pPr>
        <w:tabs>
          <w:tab w:val="left" w:pos="1020"/>
        </w:tabs>
        <w:bidi/>
        <w:rPr>
          <w:rFonts w:cs="B Nazanin"/>
          <w:sz w:val="26"/>
          <w:szCs w:val="26"/>
          <w:rtl/>
          <w:lang w:bidi="fa-IR"/>
        </w:rPr>
      </w:pPr>
    </w:p>
    <w:p w:rsidR="00687058" w:rsidRPr="00687058" w:rsidRDefault="00687058" w:rsidP="00687058">
      <w:pPr>
        <w:tabs>
          <w:tab w:val="left" w:pos="1020"/>
        </w:tabs>
        <w:bidi/>
        <w:spacing w:line="276" w:lineRule="auto"/>
        <w:jc w:val="both"/>
        <w:rPr>
          <w:rFonts w:cs="B Nazanin"/>
          <w:sz w:val="32"/>
          <w:szCs w:val="32"/>
          <w:rtl/>
          <w:lang w:bidi="fa-IR"/>
        </w:rPr>
      </w:pPr>
      <w:r w:rsidRPr="00687058">
        <w:rPr>
          <w:rFonts w:cs="B Nazanin" w:hint="cs"/>
          <w:sz w:val="32"/>
          <w:szCs w:val="32"/>
          <w:rtl/>
          <w:lang w:bidi="fa-IR"/>
        </w:rPr>
        <w:t>تشخیص نوع اکتور ها :</w:t>
      </w:r>
    </w:p>
    <w:p w:rsidR="00687058" w:rsidRDefault="00687058" w:rsidP="00687058">
      <w:pPr>
        <w:tabs>
          <w:tab w:val="left" w:pos="1020"/>
        </w:tabs>
        <w:bidi/>
        <w:spacing w:after="0" w:line="276" w:lineRule="auto"/>
        <w:rPr>
          <w:rFonts w:cs="B Nazanin"/>
          <w:sz w:val="26"/>
          <w:szCs w:val="26"/>
          <w:rtl/>
          <w:lang w:bidi="fa-IR"/>
        </w:rPr>
      </w:pPr>
      <w:r>
        <w:rPr>
          <w:rFonts w:cs="B Nazanin" w:hint="cs"/>
          <w:sz w:val="26"/>
          <w:szCs w:val="26"/>
          <w:rtl/>
          <w:lang w:bidi="fa-IR"/>
        </w:rPr>
        <w:t>در کل این نمودار ها 4 نوع اکتور وجود دارد که با نام های زیر شناخته میشوند :</w:t>
      </w:r>
    </w:p>
    <w:p w:rsidR="00687058" w:rsidRPr="00687058" w:rsidRDefault="00687058" w:rsidP="00687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rPr>
          <w:rFonts w:ascii="Courier New" w:eastAsia="Times New Roman" w:hAnsi="Courier New" w:cs="B Nazanin"/>
          <w:sz w:val="26"/>
          <w:szCs w:val="26"/>
          <w:lang w:bidi="fa-IR"/>
        </w:rPr>
      </w:pPr>
      <w:r w:rsidRPr="00687058">
        <w:rPr>
          <w:rFonts w:ascii="Courier New" w:eastAsia="Times New Roman" w:hAnsi="Courier New" w:cs="B Nazanin" w:hint="cs"/>
          <w:sz w:val="26"/>
          <w:szCs w:val="26"/>
          <w:u w:val="single"/>
          <w:rtl/>
          <w:lang w:bidi="fa-IR"/>
        </w:rPr>
        <w:t>بازیگران اصلی تجارت</w:t>
      </w:r>
      <w:r>
        <w:rPr>
          <w:rStyle w:val="FootnoteReference"/>
          <w:rFonts w:ascii="Courier New" w:eastAsia="Times New Roman" w:hAnsi="Courier New" w:cs="B Nazanin"/>
          <w:sz w:val="26"/>
          <w:szCs w:val="26"/>
          <w:rtl/>
          <w:lang w:bidi="fa-IR"/>
        </w:rPr>
        <w:footnoteReference w:id="2"/>
      </w:r>
      <w:r>
        <w:rPr>
          <w:rFonts w:ascii="Courier New" w:eastAsia="Times New Roman" w:hAnsi="Courier New" w:cs="B Nazanin" w:hint="cs"/>
          <w:sz w:val="26"/>
          <w:szCs w:val="26"/>
          <w:rtl/>
          <w:lang w:bidi="fa-IR"/>
        </w:rPr>
        <w:t xml:space="preserve"> : ذی‌نفعی که منفعت اصلی از اجرای یوزکیس</w:t>
      </w:r>
      <w:r w:rsidR="00177AE5">
        <w:rPr>
          <w:rStyle w:val="FootnoteReference"/>
          <w:rFonts w:ascii="Courier New" w:eastAsia="Times New Roman" w:hAnsi="Courier New" w:cs="B Nazanin"/>
          <w:sz w:val="26"/>
          <w:szCs w:val="26"/>
          <w:rtl/>
          <w:lang w:bidi="fa-IR"/>
        </w:rPr>
        <w:footnoteReference w:id="3"/>
      </w:r>
      <w:r>
        <w:rPr>
          <w:rFonts w:ascii="Courier New" w:eastAsia="Times New Roman" w:hAnsi="Courier New" w:cs="B Nazanin" w:hint="cs"/>
          <w:sz w:val="26"/>
          <w:szCs w:val="26"/>
          <w:rtl/>
          <w:lang w:bidi="fa-IR"/>
        </w:rPr>
        <w:t xml:space="preserve"> را میبرد.</w:t>
      </w:r>
    </w:p>
    <w:p w:rsidR="00687058" w:rsidRPr="00687058" w:rsidRDefault="00687058" w:rsidP="00687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rPr>
          <w:rFonts w:ascii="Courier New" w:eastAsia="Times New Roman" w:hAnsi="Courier New" w:cs="B Nazanin"/>
          <w:sz w:val="26"/>
          <w:szCs w:val="26"/>
          <w:rtl/>
          <w:lang w:bidi="fa-IR"/>
        </w:rPr>
      </w:pPr>
      <w:r w:rsidRPr="00687058">
        <w:rPr>
          <w:rFonts w:ascii="Courier New" w:eastAsia="Times New Roman" w:hAnsi="Courier New" w:cs="B Nazanin" w:hint="cs"/>
          <w:sz w:val="26"/>
          <w:szCs w:val="26"/>
          <w:u w:val="single"/>
          <w:rtl/>
          <w:lang w:bidi="fa-IR"/>
        </w:rPr>
        <w:t>بازیگران سیستم اولیه</w:t>
      </w:r>
      <w:r>
        <w:rPr>
          <w:rStyle w:val="FootnoteReference"/>
          <w:rFonts w:ascii="Courier New" w:eastAsia="Times New Roman" w:hAnsi="Courier New" w:cs="B Nazanin"/>
          <w:sz w:val="26"/>
          <w:szCs w:val="26"/>
          <w:rtl/>
          <w:lang w:bidi="fa-IR"/>
        </w:rPr>
        <w:footnoteReference w:id="4"/>
      </w:r>
      <w:r w:rsidRPr="00687058">
        <w:rPr>
          <w:rFonts w:ascii="Courier New" w:eastAsia="Times New Roman" w:hAnsi="Courier New" w:cs="B Nazanin" w:hint="cs"/>
          <w:sz w:val="26"/>
          <w:szCs w:val="26"/>
          <w:rtl/>
          <w:lang w:bidi="fa-IR"/>
        </w:rPr>
        <w:t xml:space="preserve"> :</w:t>
      </w:r>
      <w:r>
        <w:rPr>
          <w:rFonts w:ascii="Courier New" w:eastAsia="Times New Roman" w:hAnsi="Courier New" w:cs="B Nazanin" w:hint="cs"/>
          <w:sz w:val="26"/>
          <w:szCs w:val="26"/>
          <w:rtl/>
          <w:lang w:bidi="fa-IR"/>
        </w:rPr>
        <w:t xml:space="preserve"> ذی‌نفعی که به طور مستقیم با سیستم تعامل دارد تا یوزکیس را راه اندازی کند.</w:t>
      </w:r>
    </w:p>
    <w:p w:rsidR="00687058" w:rsidRPr="00687058" w:rsidRDefault="00687058" w:rsidP="00687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rPr>
          <w:rFonts w:ascii="Courier New" w:eastAsia="Times New Roman" w:hAnsi="Courier New" w:cs="B Nazanin"/>
          <w:sz w:val="26"/>
          <w:szCs w:val="26"/>
          <w:rtl/>
          <w:lang w:bidi="fa-IR"/>
        </w:rPr>
      </w:pPr>
      <w:r w:rsidRPr="00687058">
        <w:rPr>
          <w:rFonts w:ascii="Courier New" w:eastAsia="Times New Roman" w:hAnsi="Courier New" w:cs="B Nazanin" w:hint="cs"/>
          <w:sz w:val="26"/>
          <w:szCs w:val="26"/>
          <w:u w:val="single"/>
          <w:rtl/>
          <w:lang w:bidi="fa-IR"/>
        </w:rPr>
        <w:lastRenderedPageBreak/>
        <w:t>بازیگران سرور خارجی</w:t>
      </w:r>
      <w:r>
        <w:rPr>
          <w:rStyle w:val="FootnoteReference"/>
          <w:rFonts w:ascii="Courier New" w:eastAsia="Times New Roman" w:hAnsi="Courier New" w:cs="B Nazanin"/>
          <w:sz w:val="26"/>
          <w:szCs w:val="26"/>
          <w:rtl/>
          <w:lang w:bidi="fa-IR"/>
        </w:rPr>
        <w:footnoteReference w:id="5"/>
      </w:r>
      <w:r w:rsidRPr="00687058">
        <w:rPr>
          <w:rFonts w:ascii="Courier New" w:eastAsia="Times New Roman" w:hAnsi="Courier New" w:cs="B Nazanin" w:hint="cs"/>
          <w:sz w:val="26"/>
          <w:szCs w:val="26"/>
          <w:rtl/>
          <w:lang w:bidi="fa-IR"/>
        </w:rPr>
        <w:t xml:space="preserve"> :</w:t>
      </w:r>
      <w:r>
        <w:rPr>
          <w:rFonts w:ascii="Courier New" w:eastAsia="Times New Roman" w:hAnsi="Courier New" w:cs="B Nazanin" w:hint="cs"/>
          <w:sz w:val="26"/>
          <w:szCs w:val="26"/>
          <w:rtl/>
          <w:lang w:bidi="fa-IR"/>
        </w:rPr>
        <w:t>ذی‌نفعی که به یک درخواست از یک یوزکیس پاسخ می‌دهد.</w:t>
      </w:r>
    </w:p>
    <w:p w:rsidR="00687058" w:rsidRDefault="00687058" w:rsidP="00687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rPr>
          <w:rFonts w:ascii="Courier New" w:eastAsia="Times New Roman" w:hAnsi="Courier New" w:cs="B Nazanin"/>
          <w:sz w:val="26"/>
          <w:szCs w:val="26"/>
          <w:rtl/>
          <w:lang w:bidi="fa-IR"/>
        </w:rPr>
      </w:pPr>
      <w:r w:rsidRPr="00687058">
        <w:rPr>
          <w:rFonts w:ascii="Courier New" w:eastAsia="Times New Roman" w:hAnsi="Courier New" w:cs="B Nazanin" w:hint="cs"/>
          <w:sz w:val="26"/>
          <w:szCs w:val="26"/>
          <w:u w:val="single"/>
          <w:rtl/>
          <w:lang w:bidi="fa-IR"/>
        </w:rPr>
        <w:t>بازیگر دریافت خارجی</w:t>
      </w:r>
      <w:r>
        <w:rPr>
          <w:rStyle w:val="FootnoteReference"/>
          <w:rFonts w:ascii="Courier New" w:eastAsia="Times New Roman" w:hAnsi="Courier New" w:cs="B Nazanin"/>
          <w:sz w:val="26"/>
          <w:szCs w:val="26"/>
          <w:rtl/>
          <w:lang w:bidi="fa-IR"/>
        </w:rPr>
        <w:footnoteReference w:id="6"/>
      </w:r>
      <w:r w:rsidRPr="00687058">
        <w:rPr>
          <w:rFonts w:ascii="Courier New" w:eastAsia="Times New Roman" w:hAnsi="Courier New" w:cs="B Nazanin" w:hint="cs"/>
          <w:sz w:val="26"/>
          <w:szCs w:val="26"/>
          <w:rtl/>
          <w:lang w:bidi="fa-IR"/>
        </w:rPr>
        <w:t xml:space="preserve"> :</w:t>
      </w:r>
      <w:r>
        <w:rPr>
          <w:rFonts w:ascii="Courier New" w:eastAsia="Times New Roman" w:hAnsi="Courier New" w:cs="B Nazanin" w:hint="cs"/>
          <w:sz w:val="26"/>
          <w:szCs w:val="26"/>
          <w:rtl/>
          <w:lang w:bidi="fa-IR"/>
        </w:rPr>
        <w:t>ذی‌نفعی که ذی‌نفع اصلی حاصل از اجرای یوزکیس نیست ولی بخشی از ارزش اجرای یوزکیس را دریافت می‌کند.</w:t>
      </w:r>
    </w:p>
    <w:p w:rsidR="00983ED1" w:rsidRDefault="00983ED1" w:rsidP="00983E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rPr>
          <w:rFonts w:ascii="Courier New" w:eastAsia="Times New Roman" w:hAnsi="Courier New" w:cs="B Nazanin"/>
          <w:sz w:val="26"/>
          <w:szCs w:val="26"/>
          <w:rtl/>
          <w:lang w:bidi="fa-IR"/>
        </w:rPr>
      </w:pPr>
      <w:r>
        <w:rPr>
          <w:rFonts w:ascii="Courier New" w:eastAsia="Times New Roman" w:hAnsi="Courier New" w:cs="B Nazanin" w:hint="cs"/>
          <w:sz w:val="26"/>
          <w:szCs w:val="26"/>
          <w:rtl/>
          <w:lang w:bidi="fa-IR"/>
        </w:rPr>
        <w:t xml:space="preserve">بازیگران اصلی تجارت :صاحب فروشگاه-مشتری- نماینده ها ی سیستم ( به نمایندگی از خود سیستم )-پیک موتوری </w:t>
      </w:r>
    </w:p>
    <w:p w:rsidR="00BC4A52" w:rsidRDefault="00BC4A52" w:rsidP="00983E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rPr>
          <w:rFonts w:ascii="Courier New" w:eastAsia="Times New Roman" w:hAnsi="Courier New" w:cs="B Nazanin"/>
          <w:sz w:val="26"/>
          <w:szCs w:val="26"/>
          <w:rtl/>
          <w:lang w:bidi="fa-IR"/>
        </w:rPr>
      </w:pPr>
      <w:r>
        <w:rPr>
          <w:rFonts w:ascii="Courier New" w:eastAsia="Times New Roman" w:hAnsi="Courier New" w:cs="B Nazanin" w:hint="cs"/>
          <w:sz w:val="26"/>
          <w:szCs w:val="26"/>
          <w:rtl/>
          <w:lang w:bidi="fa-IR"/>
        </w:rPr>
        <w:t>بازیگران سیستم اولیه :</w:t>
      </w:r>
      <w:r w:rsidR="00983ED1">
        <w:rPr>
          <w:rFonts w:ascii="Courier New" w:eastAsia="Times New Roman" w:hAnsi="Courier New" w:cs="B Nazanin" w:hint="cs"/>
          <w:sz w:val="26"/>
          <w:szCs w:val="26"/>
          <w:rtl/>
          <w:lang w:bidi="fa-IR"/>
        </w:rPr>
        <w:t>صاحب فروشگاه-پیک موتوری-مشتری-سیستم(نماینده)</w:t>
      </w:r>
    </w:p>
    <w:p w:rsidR="00BC4A52" w:rsidRDefault="00BC4A52" w:rsidP="00983E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rPr>
          <w:rFonts w:ascii="Courier New" w:eastAsia="Times New Roman" w:hAnsi="Courier New" w:cs="B Nazanin"/>
          <w:sz w:val="26"/>
          <w:szCs w:val="26"/>
          <w:rtl/>
          <w:lang w:bidi="fa-IR"/>
        </w:rPr>
      </w:pPr>
      <w:r>
        <w:rPr>
          <w:rFonts w:ascii="Courier New" w:eastAsia="Times New Roman" w:hAnsi="Courier New" w:cs="B Nazanin" w:hint="cs"/>
          <w:sz w:val="26"/>
          <w:szCs w:val="26"/>
          <w:rtl/>
          <w:lang w:bidi="fa-IR"/>
        </w:rPr>
        <w:t xml:space="preserve">بازیگران سرور خارجی : </w:t>
      </w:r>
      <w:r w:rsidR="00983ED1">
        <w:rPr>
          <w:rFonts w:ascii="Courier New" w:eastAsia="Times New Roman" w:hAnsi="Courier New" w:cs="B Nazanin" w:hint="cs"/>
          <w:sz w:val="26"/>
          <w:szCs w:val="26"/>
          <w:rtl/>
          <w:lang w:bidi="fa-IR"/>
        </w:rPr>
        <w:t>کارشناس پشتیبانی-کارشناس تحلیل نظرات</w:t>
      </w:r>
    </w:p>
    <w:p w:rsidR="00BC4A52" w:rsidRDefault="00BC4A52" w:rsidP="00983E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rPr>
          <w:rFonts w:ascii="Courier New" w:eastAsia="Times New Roman" w:hAnsi="Courier New" w:cs="B Nazanin"/>
          <w:sz w:val="26"/>
          <w:szCs w:val="26"/>
          <w:rtl/>
          <w:lang w:bidi="fa-IR"/>
        </w:rPr>
      </w:pPr>
      <w:r>
        <w:rPr>
          <w:rFonts w:ascii="Courier New" w:eastAsia="Times New Roman" w:hAnsi="Courier New" w:cs="B Nazanin" w:hint="cs"/>
          <w:sz w:val="26"/>
          <w:szCs w:val="26"/>
          <w:rtl/>
          <w:lang w:bidi="fa-IR"/>
        </w:rPr>
        <w:t xml:space="preserve">بازیگر دریافت خارجی : </w:t>
      </w:r>
      <w:r w:rsidR="00983ED1">
        <w:rPr>
          <w:rFonts w:ascii="Courier New" w:eastAsia="Times New Roman" w:hAnsi="Courier New" w:cs="B Nazanin" w:hint="cs"/>
          <w:sz w:val="26"/>
          <w:szCs w:val="26"/>
          <w:rtl/>
          <w:lang w:bidi="fa-IR"/>
        </w:rPr>
        <w:t>بانک</w:t>
      </w:r>
    </w:p>
    <w:p w:rsidR="00A33B64" w:rsidRDefault="00A33B64" w:rsidP="00177AE5">
      <w:pPr>
        <w:shd w:val="clear" w:color="auto" w:fill="FFFFFF"/>
        <w:bidi/>
        <w:spacing w:after="0" w:line="240" w:lineRule="auto"/>
        <w:jc w:val="both"/>
        <w:rPr>
          <w:rFonts w:ascii="Times New Roman" w:eastAsia="Times New Roman" w:hAnsi="Times New Roman" w:cs="B Nazanin"/>
          <w:color w:val="333333"/>
          <w:sz w:val="14"/>
          <w:szCs w:val="14"/>
          <w:rtl/>
          <w:lang w:bidi="fa-IR"/>
        </w:rPr>
      </w:pPr>
    </w:p>
    <w:p w:rsidR="00A33B64" w:rsidRDefault="00A33B64" w:rsidP="00A33B64">
      <w:pPr>
        <w:shd w:val="clear" w:color="auto" w:fill="FFFFFF"/>
        <w:bidi/>
        <w:spacing w:after="0" w:line="240" w:lineRule="auto"/>
        <w:rPr>
          <w:rFonts w:ascii="Times New Roman" w:eastAsia="Times New Roman" w:hAnsi="Times New Roman" w:cs="B Nazanin"/>
          <w:color w:val="0D0D0D" w:themeColor="text1" w:themeTint="F2"/>
          <w:sz w:val="32"/>
          <w:szCs w:val="32"/>
          <w:rtl/>
          <w:lang w:bidi="fa-IR"/>
        </w:rPr>
      </w:pPr>
      <w:r w:rsidRPr="00A33B64">
        <w:rPr>
          <w:rFonts w:ascii="Times New Roman" w:eastAsia="Times New Roman" w:hAnsi="Times New Roman" w:cs="B Nazanin" w:hint="cs"/>
          <w:color w:val="0D0D0D" w:themeColor="text1" w:themeTint="F2"/>
          <w:sz w:val="32"/>
          <w:szCs w:val="32"/>
          <w:rtl/>
          <w:lang w:bidi="fa-IR"/>
        </w:rPr>
        <w:t>بررسی ارتباط بین دو اکتور:</w:t>
      </w:r>
    </w:p>
    <w:p w:rsidR="00A33B64" w:rsidRDefault="00A33B64" w:rsidP="00A33B64">
      <w:pPr>
        <w:shd w:val="clear" w:color="auto" w:fill="FFFFFF"/>
        <w:bidi/>
        <w:spacing w:after="0" w:line="240" w:lineRule="auto"/>
        <w:rPr>
          <w:rFonts w:ascii="Times New Roman" w:eastAsia="Times New Roman" w:hAnsi="Times New Roman" w:cs="B Nazanin"/>
          <w:color w:val="0D0D0D" w:themeColor="text1" w:themeTint="F2"/>
          <w:sz w:val="26"/>
          <w:szCs w:val="26"/>
          <w:rtl/>
          <w:lang w:bidi="fa-IR"/>
        </w:rPr>
      </w:pPr>
      <w:r>
        <w:rPr>
          <w:rFonts w:ascii="Times New Roman" w:eastAsia="Times New Roman" w:hAnsi="Times New Roman" w:cs="B Nazanin" w:hint="cs"/>
          <w:color w:val="0D0D0D" w:themeColor="text1" w:themeTint="F2"/>
          <w:sz w:val="26"/>
          <w:szCs w:val="26"/>
          <w:rtl/>
          <w:lang w:bidi="fa-IR"/>
        </w:rPr>
        <w:t>ارتباط بین اکتور ها در برخی مواقع مستقیم و در برخی مواقع غیرمستقیم یعنی از طریق تعریف مورد کاربرد است.در اینجا به بررسی ارتباط مستقی آن ها میپردازیم :</w:t>
      </w:r>
    </w:p>
    <w:p w:rsidR="00A33B64" w:rsidRPr="00A33B64" w:rsidRDefault="00A33B64" w:rsidP="00A33B64">
      <w:pPr>
        <w:shd w:val="clear" w:color="auto" w:fill="FFFFFF"/>
        <w:bidi/>
        <w:spacing w:after="0" w:line="240" w:lineRule="auto"/>
        <w:rPr>
          <w:rFonts w:ascii="Times New Roman" w:eastAsia="Times New Roman" w:hAnsi="Times New Roman" w:cs="B Nazanin"/>
          <w:color w:val="0D0D0D" w:themeColor="text1" w:themeTint="F2"/>
          <w:sz w:val="26"/>
          <w:szCs w:val="26"/>
          <w:rtl/>
          <w:lang w:bidi="fa-IR"/>
        </w:rPr>
      </w:pPr>
      <w:r>
        <w:rPr>
          <w:rFonts w:ascii="Times New Roman" w:eastAsia="Times New Roman" w:hAnsi="Times New Roman" w:cs="B Nazanin" w:hint="cs"/>
          <w:color w:val="0D0D0D" w:themeColor="text1" w:themeTint="F2"/>
          <w:sz w:val="26"/>
          <w:szCs w:val="26"/>
          <w:rtl/>
          <w:lang w:bidi="fa-IR"/>
        </w:rPr>
        <w:t>در این نمودار فقط یک مورد رابطه بین دو اکتور به طور مستقیم قرار دارد آن هم ارتباط گوشی هوشمند و پیک موتوری است که پیک موتوری باید از طریق گوشی هوشمند با سامانه در ارتباط بوده و موارد و اطلاعات را دریافت کند.</w:t>
      </w:r>
    </w:p>
    <w:p w:rsidR="00177AE5" w:rsidRPr="00177AE5" w:rsidRDefault="00177AE5" w:rsidP="00A33B64">
      <w:pPr>
        <w:shd w:val="clear" w:color="auto" w:fill="FFFFFF"/>
        <w:bidi/>
        <w:spacing w:after="0" w:line="240" w:lineRule="auto"/>
        <w:rPr>
          <w:rFonts w:ascii="iranyekan" w:eastAsia="Times New Roman" w:hAnsi="iranyekan" w:cs="Times New Roman"/>
          <w:color w:val="333333"/>
          <w:sz w:val="20"/>
          <w:szCs w:val="20"/>
          <w:lang w:bidi="fa-IR"/>
        </w:rPr>
      </w:pPr>
      <w:r w:rsidRPr="00177AE5">
        <w:rPr>
          <w:rFonts w:ascii="Times New Roman" w:eastAsia="Times New Roman" w:hAnsi="Times New Roman" w:cs="B Nazanin"/>
          <w:color w:val="333333"/>
          <w:sz w:val="14"/>
          <w:szCs w:val="14"/>
          <w:lang w:bidi="fa-IR"/>
        </w:rPr>
        <w:br/>
      </w:r>
    </w:p>
    <w:p w:rsidR="00177AE5" w:rsidRDefault="00177AE5" w:rsidP="00177A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rtl/>
          <w:lang w:bidi="fa-IR"/>
        </w:rPr>
      </w:pPr>
      <w:r>
        <w:rPr>
          <w:rFonts w:ascii="Courier New" w:eastAsia="Times New Roman" w:hAnsi="Courier New" w:cs="B Nazanin" w:hint="cs"/>
          <w:sz w:val="32"/>
          <w:szCs w:val="32"/>
          <w:rtl/>
          <w:lang w:bidi="fa-IR"/>
        </w:rPr>
        <w:lastRenderedPageBreak/>
        <w:t>مشخص کردن کاربردها با طرح سوالات:</w:t>
      </w: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24"/>
          <w:szCs w:val="24"/>
          <w:rtl/>
          <w:lang w:bidi="fa-IR"/>
        </w:rPr>
      </w:pPr>
      <w:r>
        <w:rPr>
          <w:rFonts w:ascii="Courier New" w:eastAsia="Times New Roman" w:hAnsi="Courier New" w:cs="B Nazanin" w:hint="cs"/>
          <w:sz w:val="24"/>
          <w:szCs w:val="24"/>
          <w:rtl/>
          <w:lang w:bidi="fa-IR"/>
        </w:rPr>
        <w:t>به صورت کلی سوال هدف هر آکتور پاسخی برای شناسایی یوزکیس ها خواهد بود ولی 6 زیرسیستم برای تعریف کسب و کار تعریف شده است که با مطرح کردن سوالات زیر به دنبال کشف دقیقتر کاربردها در هر زیر سیستم خواهیم بود:</w:t>
      </w: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24"/>
          <w:szCs w:val="24"/>
          <w:rtl/>
          <w:lang w:bidi="fa-IR"/>
        </w:rPr>
      </w:pPr>
      <w:r>
        <w:rPr>
          <w:rFonts w:ascii="Courier New" w:eastAsia="Times New Roman" w:hAnsi="Courier New" w:cs="B Nazanin" w:hint="cs"/>
          <w:sz w:val="24"/>
          <w:szCs w:val="24"/>
          <w:rtl/>
          <w:lang w:bidi="fa-IR"/>
        </w:rPr>
        <w:t>فعالیت های اصلی هر آکتور چیست؟</w:t>
      </w: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24"/>
          <w:szCs w:val="24"/>
          <w:rtl/>
          <w:lang w:bidi="fa-IR"/>
        </w:rPr>
      </w:pPr>
      <w:r>
        <w:rPr>
          <w:rFonts w:ascii="Courier New" w:eastAsia="Times New Roman" w:hAnsi="Courier New" w:cs="B Nazanin" w:hint="cs"/>
          <w:sz w:val="24"/>
          <w:szCs w:val="24"/>
          <w:rtl/>
          <w:lang w:bidi="fa-IR"/>
        </w:rPr>
        <w:t>هر آکتور چه اطلاعاتی از سیستم نیاز دارد؟</w:t>
      </w: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24"/>
          <w:szCs w:val="24"/>
          <w:rtl/>
          <w:lang w:bidi="fa-IR"/>
        </w:rPr>
      </w:pPr>
      <w:r>
        <w:rPr>
          <w:rFonts w:ascii="Courier New" w:eastAsia="Times New Roman" w:hAnsi="Courier New" w:cs="B Nazanin" w:hint="cs"/>
          <w:sz w:val="24"/>
          <w:szCs w:val="24"/>
          <w:rtl/>
          <w:lang w:bidi="fa-IR"/>
        </w:rPr>
        <w:t>هر آکتور چه اطلاعاتی برای سیستم فراهم میکند؟</w:t>
      </w: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24"/>
          <w:szCs w:val="24"/>
          <w:rtl/>
          <w:lang w:bidi="fa-IR"/>
        </w:rPr>
      </w:pPr>
      <w:r>
        <w:rPr>
          <w:rFonts w:ascii="Courier New" w:eastAsia="Times New Roman" w:hAnsi="Courier New" w:cs="B Nazanin" w:hint="cs"/>
          <w:sz w:val="24"/>
          <w:szCs w:val="24"/>
          <w:rtl/>
          <w:lang w:bidi="fa-IR"/>
        </w:rPr>
        <w:t>آیا لازم است رخدادها توسط سیستم به آکتور ها اعلام شوند؟</w:t>
      </w: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24"/>
          <w:szCs w:val="24"/>
          <w:rtl/>
          <w:lang w:bidi="fa-IR"/>
        </w:rPr>
      </w:pPr>
      <w:r>
        <w:rPr>
          <w:rFonts w:ascii="Courier New" w:eastAsia="Times New Roman" w:hAnsi="Courier New" w:cs="B Nazanin" w:hint="cs"/>
          <w:sz w:val="24"/>
          <w:szCs w:val="24"/>
          <w:rtl/>
          <w:lang w:bidi="fa-IR"/>
        </w:rPr>
        <w:t>آیا لازم است سیستم اطلاعاتی از هر رخداد را به سیستم اطلاع دهد؟</w:t>
      </w: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24"/>
          <w:szCs w:val="24"/>
          <w:rtl/>
          <w:lang w:bidi="fa-IR"/>
        </w:rPr>
      </w:pPr>
      <w:r>
        <w:rPr>
          <w:rFonts w:ascii="Courier New" w:eastAsia="Times New Roman" w:hAnsi="Courier New" w:cs="B Nazanin" w:hint="cs"/>
          <w:sz w:val="24"/>
          <w:szCs w:val="24"/>
          <w:rtl/>
          <w:lang w:bidi="fa-IR"/>
        </w:rPr>
        <w:t xml:space="preserve"> با بررسی سوالات در هر زیرسیستم یوزکیس های زیر مشخص شدند:</w:t>
      </w:r>
    </w:p>
    <w:p w:rsidR="009E2328" w:rsidRDefault="009641A4"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24"/>
          <w:szCs w:val="24"/>
          <w:rtl/>
          <w:lang w:bidi="fa-IR"/>
        </w:rPr>
      </w:pPr>
      <w:r>
        <w:rPr>
          <w:rFonts w:ascii="Courier New" w:eastAsia="Times New Roman" w:hAnsi="Courier New" w:cs="B Nazanin" w:hint="cs"/>
          <w:sz w:val="24"/>
          <w:szCs w:val="24"/>
          <w:rtl/>
          <w:lang w:bidi="fa-IR"/>
        </w:rPr>
        <w:t>سامانه ثبت نام مشتریان: ارسال اطلاعات ثبت نام مشتری-ارسال پیامک تاییدیه ثبت نام از طرف سامانه</w:t>
      </w:r>
    </w:p>
    <w:p w:rsidR="009641A4" w:rsidRDefault="009641A4" w:rsidP="009641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24"/>
          <w:szCs w:val="24"/>
          <w:rtl/>
          <w:lang w:bidi="fa-IR"/>
        </w:rPr>
      </w:pPr>
      <w:r>
        <w:rPr>
          <w:rFonts w:ascii="Courier New" w:eastAsia="Times New Roman" w:hAnsi="Courier New" w:cs="B Nazanin" w:hint="cs"/>
          <w:sz w:val="24"/>
          <w:szCs w:val="24"/>
          <w:rtl/>
          <w:lang w:bidi="fa-IR"/>
        </w:rPr>
        <w:t>ثبت نام فروشگاه: مراجعه حضوری-ارسال اطلاعات-عقد قرارداد- ساعت کاری و آدرس فروشگاه-سامانه بررسی ساعت و آدرس-تخصیص حساب</w:t>
      </w:r>
    </w:p>
    <w:p w:rsidR="009641A4" w:rsidRDefault="009641A4" w:rsidP="009641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24"/>
          <w:szCs w:val="24"/>
          <w:rtl/>
          <w:lang w:bidi="fa-IR"/>
        </w:rPr>
      </w:pPr>
      <w:r>
        <w:rPr>
          <w:rFonts w:ascii="Courier New" w:eastAsia="Times New Roman" w:hAnsi="Courier New" w:cs="B Nazanin" w:hint="cs"/>
          <w:sz w:val="24"/>
          <w:szCs w:val="24"/>
          <w:rtl/>
          <w:lang w:bidi="fa-IR"/>
        </w:rPr>
        <w:t>ثبت نام پیک: مراجعه حضوری- تحویل اطلاعات- مشخصات وسیله نقلیه-مشخصات راننده- سامانه بررسی موارد- عضویت در سامانه</w:t>
      </w:r>
    </w:p>
    <w:p w:rsidR="009641A4" w:rsidRDefault="009641A4" w:rsidP="009641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24"/>
          <w:szCs w:val="24"/>
          <w:rtl/>
          <w:lang w:bidi="fa-IR"/>
        </w:rPr>
      </w:pPr>
      <w:r>
        <w:rPr>
          <w:rFonts w:ascii="Courier New" w:eastAsia="Times New Roman" w:hAnsi="Courier New" w:cs="B Nazanin" w:hint="cs"/>
          <w:sz w:val="24"/>
          <w:szCs w:val="24"/>
          <w:rtl/>
          <w:lang w:bidi="fa-IR"/>
        </w:rPr>
        <w:t>سامانه خرید: لیست فروشگاه ها و انتخاب-سبد خرید و تعداد-درگاه پرداخت- ارسال به فروشگاه-جستجوی پیک</w:t>
      </w:r>
    </w:p>
    <w:p w:rsidR="009641A4" w:rsidRDefault="009641A4" w:rsidP="009641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24"/>
          <w:szCs w:val="24"/>
          <w:rtl/>
          <w:lang w:bidi="fa-IR"/>
        </w:rPr>
      </w:pPr>
      <w:r>
        <w:rPr>
          <w:rFonts w:ascii="Courier New" w:eastAsia="Times New Roman" w:hAnsi="Courier New" w:cs="B Nazanin" w:hint="cs"/>
          <w:sz w:val="24"/>
          <w:szCs w:val="24"/>
          <w:rtl/>
          <w:lang w:bidi="fa-IR"/>
        </w:rPr>
        <w:t xml:space="preserve">مرجوعی: تماس با پشتیبانی </w:t>
      </w:r>
      <w:r>
        <w:rPr>
          <w:rFonts w:ascii="Times New Roman" w:eastAsia="Times New Roman" w:hAnsi="Times New Roman" w:cs="Times New Roman" w:hint="cs"/>
          <w:sz w:val="24"/>
          <w:szCs w:val="24"/>
          <w:rtl/>
          <w:lang w:bidi="fa-IR"/>
        </w:rPr>
        <w:t>–</w:t>
      </w:r>
      <w:r>
        <w:rPr>
          <w:rFonts w:ascii="Courier New" w:eastAsia="Times New Roman" w:hAnsi="Courier New" w:cs="B Nazanin" w:hint="cs"/>
          <w:sz w:val="24"/>
          <w:szCs w:val="24"/>
          <w:rtl/>
          <w:lang w:bidi="fa-IR"/>
        </w:rPr>
        <w:t xml:space="preserve"> ثبت اطلاعات مشتری(شماره فاکتور و علت مرجوعی)- تخصیص پیک</w:t>
      </w:r>
    </w:p>
    <w:p w:rsidR="009641A4" w:rsidRDefault="009641A4" w:rsidP="009641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24"/>
          <w:szCs w:val="24"/>
          <w:rtl/>
          <w:lang w:bidi="fa-IR"/>
        </w:rPr>
      </w:pPr>
      <w:r>
        <w:rPr>
          <w:rFonts w:ascii="Courier New" w:eastAsia="Times New Roman" w:hAnsi="Courier New" w:cs="B Nazanin" w:hint="cs"/>
          <w:sz w:val="24"/>
          <w:szCs w:val="24"/>
          <w:rtl/>
          <w:lang w:bidi="fa-IR"/>
        </w:rPr>
        <w:t>تحویل سفارش: دریافت بسته از فروشگاه- رساندن به دست مشتری- ارسال نظرات- ارسال امتیازات- سامانه نظرات و امتیازات</w:t>
      </w:r>
    </w:p>
    <w:p w:rsidR="001137E4" w:rsidRDefault="001137E4" w:rsidP="00113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rtl/>
          <w:lang w:bidi="fa-IR"/>
        </w:rPr>
      </w:pPr>
    </w:p>
    <w:p w:rsidR="001137E4" w:rsidRDefault="001137E4" w:rsidP="00113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hint="cs"/>
          <w:sz w:val="32"/>
          <w:szCs w:val="32"/>
          <w:rtl/>
          <w:lang w:bidi="fa-IR"/>
        </w:rPr>
      </w:pPr>
      <w:r>
        <w:rPr>
          <w:rFonts w:ascii="Courier New" w:eastAsia="Times New Roman" w:hAnsi="Courier New" w:cs="B Nazanin" w:hint="cs"/>
          <w:sz w:val="32"/>
          <w:szCs w:val="32"/>
          <w:rtl/>
          <w:lang w:bidi="fa-IR"/>
        </w:rPr>
        <w:t>توضیح کاربردها:</w:t>
      </w:r>
    </w:p>
    <w:p w:rsidR="00DF3E6E" w:rsidRDefault="00DF3E6E" w:rsidP="00DF3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24"/>
          <w:szCs w:val="24"/>
          <w:rtl/>
          <w:lang w:bidi="fa-IR"/>
        </w:rPr>
      </w:pPr>
      <w:r>
        <w:rPr>
          <w:rFonts w:ascii="Courier New" w:eastAsia="Times New Roman" w:hAnsi="Courier New" w:cs="B Nazanin" w:hint="cs"/>
          <w:sz w:val="24"/>
          <w:szCs w:val="24"/>
          <w:rtl/>
          <w:lang w:bidi="fa-IR"/>
        </w:rPr>
        <w:t>سامانه ثبت نام مشتریان: مشتری اطلاعات را از طریق سامانه وارد میکند و ثبتنام میشود نهایتا پیامک اعلام موفقیت ثبت نام از طریق سامانه به وی ارسال میشود. یوزکیس های ارسال اطلاعات و ارسال پیامک تایید ثبت نام تعریف شده است.(یوزکیسی تحت عنوان ثبت نام تعریف نشده است چراکه مشتری به هر حال ثبت نام میشود حتی درصورت نیاز به تغییر نام کاربری که در نمودارهای فعالیت و توالی بررسی شده اند.)</w:t>
      </w:r>
    </w:p>
    <w:p w:rsidR="00DF3E6E" w:rsidRDefault="00DF3E6E" w:rsidP="00DF3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hint="cs"/>
          <w:sz w:val="24"/>
          <w:szCs w:val="24"/>
          <w:rtl/>
          <w:lang w:bidi="fa-IR"/>
        </w:rPr>
      </w:pPr>
      <w:r>
        <w:rPr>
          <w:rFonts w:ascii="Courier New" w:eastAsia="Times New Roman" w:hAnsi="Courier New" w:cs="B Nazanin" w:hint="cs"/>
          <w:sz w:val="24"/>
          <w:szCs w:val="24"/>
          <w:rtl/>
          <w:lang w:bidi="fa-IR"/>
        </w:rPr>
        <w:t>ثبت نام فروشگاه: صاحب فروشگاه به محل شرکت مراجعه حضوری انجام میدهد و اطلاعات خود را به نماینده شرکت تحویل میدهد نماینده شرکت ساعت کاری و آدرس را در سامانه بررسی میکند در صورت تایید قرارداد ثبت میشود و حساب به صاحب فروشگاه تخصیص داده میشود. در این زیرسیستم نیز یوزکیس های مشخص شده تعریف شده است.</w:t>
      </w:r>
    </w:p>
    <w:p w:rsidR="00DF3E6E" w:rsidRDefault="00DF3E6E" w:rsidP="00DF3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hint="cs"/>
          <w:sz w:val="24"/>
          <w:szCs w:val="24"/>
          <w:rtl/>
          <w:lang w:bidi="fa-IR"/>
        </w:rPr>
      </w:pPr>
      <w:r>
        <w:rPr>
          <w:rFonts w:ascii="Courier New" w:eastAsia="Times New Roman" w:hAnsi="Courier New" w:cs="B Nazanin" w:hint="cs"/>
          <w:sz w:val="24"/>
          <w:szCs w:val="24"/>
          <w:rtl/>
          <w:lang w:bidi="fa-IR"/>
        </w:rPr>
        <w:t>ثبت نام پیک: پیک</w:t>
      </w:r>
      <w:r>
        <w:rPr>
          <w:rFonts w:ascii="Courier New" w:eastAsia="Times New Roman" w:hAnsi="Courier New" w:cs="B Nazanin" w:hint="cs"/>
          <w:sz w:val="24"/>
          <w:szCs w:val="24"/>
          <w:rtl/>
          <w:lang w:bidi="fa-IR"/>
        </w:rPr>
        <w:t xml:space="preserve"> به محل شرکت مراجعه حضوری انجام میدهد و اطلاعات خود را به نماینده شرکت تح</w:t>
      </w:r>
      <w:r>
        <w:rPr>
          <w:rFonts w:ascii="Courier New" w:eastAsia="Times New Roman" w:hAnsi="Courier New" w:cs="B Nazanin" w:hint="cs"/>
          <w:sz w:val="24"/>
          <w:szCs w:val="24"/>
          <w:rtl/>
          <w:lang w:bidi="fa-IR"/>
        </w:rPr>
        <w:t>ویل میدهد نماینده شرکت مشخصات وسیله نقلیه و راننده</w:t>
      </w:r>
      <w:r>
        <w:rPr>
          <w:rFonts w:ascii="Courier New" w:eastAsia="Times New Roman" w:hAnsi="Courier New" w:cs="B Nazanin" w:hint="cs"/>
          <w:sz w:val="24"/>
          <w:szCs w:val="24"/>
          <w:rtl/>
          <w:lang w:bidi="fa-IR"/>
        </w:rPr>
        <w:t xml:space="preserve"> را در سامانه بررسی میکند در صورت حساب به </w:t>
      </w:r>
      <w:r>
        <w:rPr>
          <w:rFonts w:ascii="Courier New" w:eastAsia="Times New Roman" w:hAnsi="Courier New" w:cs="B Nazanin" w:hint="cs"/>
          <w:sz w:val="24"/>
          <w:szCs w:val="24"/>
          <w:rtl/>
          <w:lang w:bidi="fa-IR"/>
        </w:rPr>
        <w:t>پیک</w:t>
      </w:r>
      <w:r>
        <w:rPr>
          <w:rFonts w:ascii="Courier New" w:eastAsia="Times New Roman" w:hAnsi="Courier New" w:cs="B Nazanin" w:hint="cs"/>
          <w:sz w:val="24"/>
          <w:szCs w:val="24"/>
          <w:rtl/>
          <w:lang w:bidi="fa-IR"/>
        </w:rPr>
        <w:t xml:space="preserve"> تخصیص داده میشود. در این زیرسیستم نیز یوزکیس های مشخص شده تعریف شده است.</w:t>
      </w:r>
    </w:p>
    <w:p w:rsidR="00224671" w:rsidRDefault="00DF3E6E" w:rsidP="00DF3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hint="cs"/>
          <w:sz w:val="24"/>
          <w:szCs w:val="24"/>
          <w:rtl/>
          <w:lang w:bidi="fa-IR"/>
        </w:rPr>
      </w:pPr>
      <w:r>
        <w:rPr>
          <w:rFonts w:ascii="Courier New" w:eastAsia="Times New Roman" w:hAnsi="Courier New" w:cs="B Nazanin" w:hint="cs"/>
          <w:sz w:val="24"/>
          <w:szCs w:val="24"/>
          <w:rtl/>
          <w:lang w:bidi="fa-IR"/>
        </w:rPr>
        <w:t>خرید: مشتری به لیست فروشگاه ها وصل شده و فروشگاه مدنظر خود را انتخاب میکند س</w:t>
      </w:r>
      <w:r w:rsidR="00224671">
        <w:rPr>
          <w:rFonts w:ascii="Courier New" w:eastAsia="Times New Roman" w:hAnsi="Courier New" w:cs="B Nazanin" w:hint="cs"/>
          <w:sz w:val="24"/>
          <w:szCs w:val="24"/>
          <w:rtl/>
          <w:lang w:bidi="fa-IR"/>
        </w:rPr>
        <w:t>بد خرید خود را تشکیل میدهد پرداخت را از طریق درگاه انجام میدهد و سامانه سبد را به فروشگاه ارسال میکند و نهایتا پیک نزدیکتر را جستجو میکند.</w:t>
      </w:r>
    </w:p>
    <w:p w:rsidR="00DF3E6E" w:rsidRDefault="00224671" w:rsidP="00224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24"/>
          <w:szCs w:val="24"/>
          <w:rtl/>
          <w:lang w:bidi="fa-IR"/>
        </w:rPr>
      </w:pPr>
      <w:r>
        <w:rPr>
          <w:rFonts w:ascii="Courier New" w:eastAsia="Times New Roman" w:hAnsi="Courier New" w:cs="B Nazanin" w:hint="cs"/>
          <w:sz w:val="24"/>
          <w:szCs w:val="24"/>
          <w:rtl/>
          <w:lang w:bidi="fa-IR"/>
        </w:rPr>
        <w:lastRenderedPageBreak/>
        <w:t>مرجوعی: مشتری با پشتیبانی تماس میگیرد (ارایه اطلاعات توسط مشتری در این یوزکیس فرض شده است) پشتیبانی اطلاعات را در سامانه ثبت میکند(اگر اطلاعات مورد تایید باشد) و پشتیبانی پیکی را جهت تحویل کالا مشخص میکند.</w:t>
      </w:r>
    </w:p>
    <w:p w:rsidR="00224671" w:rsidRDefault="00224671" w:rsidP="00224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hint="cs"/>
          <w:sz w:val="24"/>
          <w:szCs w:val="24"/>
          <w:rtl/>
          <w:lang w:bidi="fa-IR"/>
        </w:rPr>
      </w:pPr>
      <w:r>
        <w:rPr>
          <w:rFonts w:ascii="Courier New" w:eastAsia="Times New Roman" w:hAnsi="Courier New" w:cs="B Nazanin" w:hint="cs"/>
          <w:sz w:val="24"/>
          <w:szCs w:val="24"/>
          <w:rtl/>
          <w:lang w:bidi="fa-IR"/>
        </w:rPr>
        <w:t>تحویل سفارش: پیک بسته را از فروشگاه دریافت میکند آن را به دست مشتری میرساند مشتری در سامانه نظر و امتیاز مدنظر خود را ثبت میکند کارشناس نظرات سامانه نظرات و امتیاز را بررسی میکند.</w:t>
      </w:r>
    </w:p>
    <w:p w:rsidR="00224671" w:rsidRDefault="00224671" w:rsidP="00224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hint="cs"/>
          <w:sz w:val="24"/>
          <w:szCs w:val="24"/>
          <w:rtl/>
          <w:lang w:bidi="fa-IR"/>
        </w:rPr>
      </w:pPr>
      <w:r>
        <w:rPr>
          <w:rFonts w:ascii="Courier New" w:eastAsia="Times New Roman" w:hAnsi="Courier New" w:cs="B Nazanin" w:hint="cs"/>
          <w:sz w:val="24"/>
          <w:szCs w:val="24"/>
          <w:rtl/>
          <w:lang w:bidi="fa-IR"/>
        </w:rPr>
        <w:t xml:space="preserve">*** لازم به ذکر است به دلیل پیچیدگی نمودار و لزوم تهیه اسناد جزیی تر مانند سند نمودارهای فعالیت و توالی از تعریف جداگانه یوزکیس های جزییتر که ارتباطات مشابهی با یوزکیس های بالا دارند و به نحوی در داخل آنها تعریف شده اند </w:t>
      </w:r>
      <w:r w:rsidR="004307AD">
        <w:rPr>
          <w:rFonts w:ascii="Courier New" w:eastAsia="Times New Roman" w:hAnsi="Courier New" w:cs="B Nazanin" w:hint="cs"/>
          <w:sz w:val="24"/>
          <w:szCs w:val="24"/>
          <w:rtl/>
          <w:lang w:bidi="fa-IR"/>
        </w:rPr>
        <w:t>خودداری شده است(روابط میراثی و گسترش نیز به این دلیل در نمودار به صورت متعدد مشخص نشده است که در تیتر روابط یوزکیس ها بررسی میشوند.)</w:t>
      </w:r>
    </w:p>
    <w:p w:rsidR="004307AD" w:rsidRPr="001137E4" w:rsidRDefault="004307AD" w:rsidP="00430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hint="cs"/>
          <w:sz w:val="24"/>
          <w:szCs w:val="24"/>
          <w:rtl/>
          <w:lang w:bidi="fa-IR"/>
        </w:rPr>
      </w:pPr>
      <w:bookmarkStart w:id="0" w:name="_GoBack"/>
      <w:bookmarkEnd w:id="0"/>
    </w:p>
    <w:sectPr w:rsidR="004307AD" w:rsidRPr="001137E4" w:rsidSect="00983ED1">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6B7E" w:rsidRDefault="00F96B7E" w:rsidP="0086673D">
      <w:pPr>
        <w:spacing w:after="0" w:line="240" w:lineRule="auto"/>
      </w:pPr>
      <w:r>
        <w:separator/>
      </w:r>
    </w:p>
  </w:endnote>
  <w:endnote w:type="continuationSeparator" w:id="0">
    <w:p w:rsidR="00F96B7E" w:rsidRDefault="00F96B7E" w:rsidP="008667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Titr">
    <w:altName w:val="Courier New"/>
    <w:charset w:val="B2"/>
    <w:family w:val="auto"/>
    <w:pitch w:val="variable"/>
    <w:sig w:usb0="00002000"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iranyekan">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6B7E" w:rsidRDefault="00F96B7E" w:rsidP="0086673D">
      <w:pPr>
        <w:spacing w:after="0" w:line="240" w:lineRule="auto"/>
      </w:pPr>
      <w:r>
        <w:separator/>
      </w:r>
    </w:p>
  </w:footnote>
  <w:footnote w:type="continuationSeparator" w:id="0">
    <w:p w:rsidR="00F96B7E" w:rsidRDefault="00F96B7E" w:rsidP="0086673D">
      <w:pPr>
        <w:spacing w:after="0" w:line="240" w:lineRule="auto"/>
      </w:pPr>
      <w:r>
        <w:continuationSeparator/>
      </w:r>
    </w:p>
  </w:footnote>
  <w:footnote w:id="1">
    <w:p w:rsidR="0086673D" w:rsidRDefault="0086673D">
      <w:pPr>
        <w:pStyle w:val="FootnoteText"/>
        <w:rPr>
          <w:lang w:bidi="fa-IR"/>
        </w:rPr>
      </w:pPr>
      <w:r>
        <w:rPr>
          <w:rStyle w:val="FootnoteReference"/>
        </w:rPr>
        <w:footnoteRef/>
      </w:r>
      <w:r>
        <w:t xml:space="preserve"> </w:t>
      </w:r>
      <w:r>
        <w:rPr>
          <w:lang w:bidi="fa-IR"/>
        </w:rPr>
        <w:t>Actor</w:t>
      </w:r>
    </w:p>
  </w:footnote>
  <w:footnote w:id="2">
    <w:p w:rsidR="00687058" w:rsidRDefault="00687058">
      <w:pPr>
        <w:pStyle w:val="FootnoteText"/>
        <w:rPr>
          <w:lang w:bidi="fa-IR"/>
        </w:rPr>
      </w:pPr>
      <w:r>
        <w:rPr>
          <w:rStyle w:val="FootnoteReference"/>
        </w:rPr>
        <w:footnoteRef/>
      </w:r>
      <w:r>
        <w:t xml:space="preserve"> </w:t>
      </w:r>
      <w:r>
        <w:rPr>
          <w:lang w:bidi="fa-IR"/>
        </w:rPr>
        <w:t>Primary business actor</w:t>
      </w:r>
    </w:p>
  </w:footnote>
  <w:footnote w:id="3">
    <w:p w:rsidR="00177AE5" w:rsidRDefault="00177AE5">
      <w:pPr>
        <w:pStyle w:val="FootnoteText"/>
      </w:pPr>
      <w:r>
        <w:rPr>
          <w:rStyle w:val="FootnoteReference"/>
        </w:rPr>
        <w:footnoteRef/>
      </w:r>
      <w:r>
        <w:t xml:space="preserve"> Use case</w:t>
      </w:r>
    </w:p>
  </w:footnote>
  <w:footnote w:id="4">
    <w:p w:rsidR="00687058" w:rsidRDefault="00687058">
      <w:pPr>
        <w:pStyle w:val="FootnoteText"/>
      </w:pPr>
      <w:r>
        <w:rPr>
          <w:rStyle w:val="FootnoteReference"/>
        </w:rPr>
        <w:footnoteRef/>
      </w:r>
      <w:r>
        <w:t xml:space="preserve"> Primary system actor</w:t>
      </w:r>
    </w:p>
  </w:footnote>
  <w:footnote w:id="5">
    <w:p w:rsidR="00687058" w:rsidRDefault="00687058">
      <w:pPr>
        <w:pStyle w:val="FootnoteText"/>
      </w:pPr>
      <w:r>
        <w:rPr>
          <w:rStyle w:val="FootnoteReference"/>
        </w:rPr>
        <w:footnoteRef/>
      </w:r>
      <w:r>
        <w:t xml:space="preserve"> External server actor</w:t>
      </w:r>
    </w:p>
  </w:footnote>
  <w:footnote w:id="6">
    <w:p w:rsidR="00687058" w:rsidRDefault="00687058">
      <w:pPr>
        <w:pStyle w:val="FootnoteText"/>
      </w:pPr>
      <w:r>
        <w:rPr>
          <w:rStyle w:val="FootnoteReference"/>
        </w:rPr>
        <w:footnoteRef/>
      </w:r>
      <w:r>
        <w:t xml:space="preserve"> External receiver actor</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941CA"/>
    <w:multiLevelType w:val="hybridMultilevel"/>
    <w:tmpl w:val="4866EF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DC5060"/>
    <w:multiLevelType w:val="hybridMultilevel"/>
    <w:tmpl w:val="E0023C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D03995"/>
    <w:multiLevelType w:val="hybridMultilevel"/>
    <w:tmpl w:val="4866EF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434C"/>
    <w:rsid w:val="001137E4"/>
    <w:rsid w:val="001325BA"/>
    <w:rsid w:val="00177AE5"/>
    <w:rsid w:val="001F4259"/>
    <w:rsid w:val="002129F3"/>
    <w:rsid w:val="00224671"/>
    <w:rsid w:val="00395323"/>
    <w:rsid w:val="004307AD"/>
    <w:rsid w:val="00474C0E"/>
    <w:rsid w:val="00505BD9"/>
    <w:rsid w:val="00641582"/>
    <w:rsid w:val="00687058"/>
    <w:rsid w:val="00732CB7"/>
    <w:rsid w:val="00763484"/>
    <w:rsid w:val="00823D67"/>
    <w:rsid w:val="0086673D"/>
    <w:rsid w:val="008C1DEC"/>
    <w:rsid w:val="008D35A0"/>
    <w:rsid w:val="00963FEB"/>
    <w:rsid w:val="009641A4"/>
    <w:rsid w:val="00983ED1"/>
    <w:rsid w:val="009C6203"/>
    <w:rsid w:val="009E2328"/>
    <w:rsid w:val="009F5988"/>
    <w:rsid w:val="00A0013F"/>
    <w:rsid w:val="00A1434C"/>
    <w:rsid w:val="00A33B64"/>
    <w:rsid w:val="00A82E50"/>
    <w:rsid w:val="00AD04C7"/>
    <w:rsid w:val="00B45245"/>
    <w:rsid w:val="00BC4A52"/>
    <w:rsid w:val="00C216E5"/>
    <w:rsid w:val="00D11153"/>
    <w:rsid w:val="00D80ADC"/>
    <w:rsid w:val="00DC6BDE"/>
    <w:rsid w:val="00DF3E6E"/>
    <w:rsid w:val="00F96B7E"/>
    <w:rsid w:val="00FA0D1A"/>
    <w:rsid w:val="00FD55D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A9602"/>
  <w15:chartTrackingRefBased/>
  <w15:docId w15:val="{C5F1D79E-D219-475A-B0AD-354946249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23D67"/>
    <w:pPr>
      <w:keepNext/>
      <w:keepLines/>
      <w:spacing w:before="240" w:after="0"/>
      <w:jc w:val="right"/>
      <w:outlineLvl w:val="0"/>
    </w:pPr>
    <w:rPr>
      <w:rFonts w:asciiTheme="majorHAnsi" w:eastAsiaTheme="majorEastAsia" w:hAnsiTheme="majorHAnsi" w:cs="B Titr"/>
      <w:color w:val="000000" w:themeColor="text1"/>
      <w:sz w:val="32"/>
      <w:szCs w:val="32"/>
    </w:rPr>
  </w:style>
  <w:style w:type="paragraph" w:styleId="Heading2">
    <w:name w:val="heading 2"/>
    <w:basedOn w:val="Normal"/>
    <w:next w:val="Normal"/>
    <w:link w:val="Heading2Char"/>
    <w:uiPriority w:val="9"/>
    <w:unhideWhenUsed/>
    <w:qFormat/>
    <w:rsid w:val="008C1DEC"/>
    <w:pPr>
      <w:keepNext/>
      <w:keepLines/>
      <w:spacing w:before="40" w:after="0"/>
      <w:jc w:val="right"/>
      <w:outlineLvl w:val="1"/>
    </w:pPr>
    <w:rPr>
      <w:rFonts w:asciiTheme="majorHAnsi" w:eastAsiaTheme="majorEastAsia" w:hAnsiTheme="majorHAnsi" w:cs="B Nazanin"/>
      <w:color w:val="000000" w:themeColor="text1"/>
      <w:sz w:val="26"/>
      <w:szCs w:val="28"/>
    </w:rPr>
  </w:style>
  <w:style w:type="paragraph" w:styleId="Heading3">
    <w:name w:val="heading 3"/>
    <w:basedOn w:val="Normal"/>
    <w:next w:val="Normal"/>
    <w:link w:val="Heading3Char"/>
    <w:uiPriority w:val="9"/>
    <w:unhideWhenUsed/>
    <w:qFormat/>
    <w:rsid w:val="00FD55DF"/>
    <w:pPr>
      <w:keepNext/>
      <w:keepLines/>
      <w:spacing w:before="40" w:after="0"/>
      <w:jc w:val="right"/>
      <w:outlineLvl w:val="2"/>
    </w:pPr>
    <w:rPr>
      <w:rFonts w:asciiTheme="majorHAnsi" w:eastAsiaTheme="majorEastAsia" w:hAnsiTheme="majorHAnsi" w:cs="B Nazanin"/>
      <w:bCs/>
      <w:color w:val="0D0D0D" w:themeColor="text1" w:themeTint="F2"/>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3D67"/>
    <w:rPr>
      <w:rFonts w:asciiTheme="majorHAnsi" w:eastAsiaTheme="majorEastAsia" w:hAnsiTheme="majorHAnsi" w:cs="B Titr"/>
      <w:color w:val="000000" w:themeColor="text1"/>
      <w:sz w:val="32"/>
      <w:szCs w:val="32"/>
    </w:rPr>
  </w:style>
  <w:style w:type="character" w:customStyle="1" w:styleId="Heading2Char">
    <w:name w:val="Heading 2 Char"/>
    <w:basedOn w:val="DefaultParagraphFont"/>
    <w:link w:val="Heading2"/>
    <w:uiPriority w:val="9"/>
    <w:rsid w:val="008C1DEC"/>
    <w:rPr>
      <w:rFonts w:asciiTheme="majorHAnsi" w:eastAsiaTheme="majorEastAsia" w:hAnsiTheme="majorHAnsi" w:cs="B Nazanin"/>
      <w:color w:val="000000" w:themeColor="text1"/>
      <w:sz w:val="26"/>
      <w:szCs w:val="28"/>
    </w:rPr>
  </w:style>
  <w:style w:type="character" w:customStyle="1" w:styleId="Heading3Char">
    <w:name w:val="Heading 3 Char"/>
    <w:basedOn w:val="DefaultParagraphFont"/>
    <w:link w:val="Heading3"/>
    <w:uiPriority w:val="9"/>
    <w:rsid w:val="00FD55DF"/>
    <w:rPr>
      <w:rFonts w:asciiTheme="majorHAnsi" w:eastAsiaTheme="majorEastAsia" w:hAnsiTheme="majorHAnsi" w:cs="B Nazanin"/>
      <w:bCs/>
      <w:color w:val="0D0D0D" w:themeColor="text1" w:themeTint="F2"/>
      <w:sz w:val="24"/>
      <w:szCs w:val="24"/>
      <w:u w:val="single"/>
    </w:rPr>
  </w:style>
  <w:style w:type="paragraph" w:styleId="ListParagraph">
    <w:name w:val="List Paragraph"/>
    <w:basedOn w:val="Normal"/>
    <w:uiPriority w:val="34"/>
    <w:qFormat/>
    <w:rsid w:val="00A1434C"/>
    <w:pPr>
      <w:ind w:left="720"/>
      <w:contextualSpacing/>
    </w:pPr>
  </w:style>
  <w:style w:type="paragraph" w:styleId="FootnoteText">
    <w:name w:val="footnote text"/>
    <w:basedOn w:val="Normal"/>
    <w:link w:val="FootnoteTextChar"/>
    <w:uiPriority w:val="99"/>
    <w:semiHidden/>
    <w:unhideWhenUsed/>
    <w:rsid w:val="0086673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6673D"/>
    <w:rPr>
      <w:sz w:val="20"/>
      <w:szCs w:val="20"/>
    </w:rPr>
  </w:style>
  <w:style w:type="character" w:styleId="FootnoteReference">
    <w:name w:val="footnote reference"/>
    <w:basedOn w:val="DefaultParagraphFont"/>
    <w:uiPriority w:val="99"/>
    <w:semiHidden/>
    <w:unhideWhenUsed/>
    <w:rsid w:val="0086673D"/>
    <w:rPr>
      <w:vertAlign w:val="superscript"/>
    </w:rPr>
  </w:style>
  <w:style w:type="paragraph" w:styleId="HTMLPreformatted">
    <w:name w:val="HTML Preformatted"/>
    <w:basedOn w:val="Normal"/>
    <w:link w:val="HTMLPreformattedChar"/>
    <w:uiPriority w:val="99"/>
    <w:semiHidden/>
    <w:unhideWhenUsed/>
    <w:rsid w:val="00687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fa-IR"/>
    </w:rPr>
  </w:style>
  <w:style w:type="character" w:customStyle="1" w:styleId="HTMLPreformattedChar">
    <w:name w:val="HTML Preformatted Char"/>
    <w:basedOn w:val="DefaultParagraphFont"/>
    <w:link w:val="HTMLPreformatted"/>
    <w:uiPriority w:val="99"/>
    <w:semiHidden/>
    <w:rsid w:val="00687058"/>
    <w:rPr>
      <w:rFonts w:ascii="Courier New" w:eastAsia="Times New Roman" w:hAnsi="Courier New" w:cs="Courier New"/>
      <w:sz w:val="20"/>
      <w:szCs w:val="20"/>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3474450">
      <w:bodyDiv w:val="1"/>
      <w:marLeft w:val="0"/>
      <w:marRight w:val="0"/>
      <w:marTop w:val="0"/>
      <w:marBottom w:val="0"/>
      <w:divBdr>
        <w:top w:val="none" w:sz="0" w:space="0" w:color="auto"/>
        <w:left w:val="none" w:sz="0" w:space="0" w:color="auto"/>
        <w:bottom w:val="none" w:sz="0" w:space="0" w:color="auto"/>
        <w:right w:val="none" w:sz="0" w:space="0" w:color="auto"/>
      </w:divBdr>
      <w:divsChild>
        <w:div w:id="692388037">
          <w:marLeft w:val="0"/>
          <w:marRight w:val="0"/>
          <w:marTop w:val="0"/>
          <w:marBottom w:val="0"/>
          <w:divBdr>
            <w:top w:val="none" w:sz="0" w:space="0" w:color="auto"/>
            <w:left w:val="none" w:sz="0" w:space="0" w:color="auto"/>
            <w:bottom w:val="none" w:sz="0" w:space="0" w:color="auto"/>
            <w:right w:val="none" w:sz="0" w:space="0" w:color="auto"/>
          </w:divBdr>
        </w:div>
      </w:divsChild>
    </w:div>
    <w:div w:id="1557158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BF7250-8E61-4DB8-89BB-D93F0778A0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8</Pages>
  <Words>700</Words>
  <Characters>3991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 10 1809</dc:creator>
  <cp:keywords/>
  <dc:description/>
  <cp:lastModifiedBy>Moorche</cp:lastModifiedBy>
  <cp:revision>7</cp:revision>
  <dcterms:created xsi:type="dcterms:W3CDTF">2020-12-29T18:31:00Z</dcterms:created>
  <dcterms:modified xsi:type="dcterms:W3CDTF">2021-01-07T17:55:00Z</dcterms:modified>
</cp:coreProperties>
</file>