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B Nazanin" w:hAnsi="B Nazanin"/>
          <w:b/>
          <w:sz w:val="32"/>
        </w:rPr>
        <w:t>مرکز دادهٔ کوانتومی سبز 🌿⚛️ — گزارش تکمیلی</w:t>
      </w:r>
    </w:p>
    <w:p>
      <w:pPr>
        <w:jc w:val="right"/>
      </w:pPr>
      <w:r>
        <w:rPr>
          <w:rFonts w:ascii="B Nazanin" w:hAnsi="B Nazanin"/>
          <w:b w:val="0"/>
          <w:sz w:val="24"/>
        </w:rPr>
        <w:t>این نسخه شامل نتایج پارتو، ابلیشن COP غیرخطی و عدالت بین طبقات است.</w:t>
      </w:r>
    </w:p>
    <w:p>
      <w:pPr>
        <w:jc w:val="right"/>
      </w:pPr>
      <w:r>
        <w:rPr>
          <w:rFonts w:ascii="B Nazanin" w:hAnsi="B Nazanin"/>
          <w:b/>
          <w:sz w:val="32"/>
        </w:rPr>
        <w:t>📌 خلاصهٔ عددی (Facility)</w:t>
      </w:r>
    </w:p>
    <w:p>
      <w:pPr>
        <w:jc w:val="right"/>
      </w:pPr>
      <w:r>
        <w:rPr>
          <w:rFonts w:ascii="B Nazanin" w:hAnsi="B Nazanin"/>
          <w:b w:val="0"/>
          <w:sz w:val="24"/>
        </w:rPr>
        <w:t>کاهش انرژی Facility: 9.19٪  (CI95%: 9.17 تا 9.21)</w:t>
      </w:r>
    </w:p>
    <w:p>
      <w:pPr>
        <w:jc w:val="right"/>
      </w:pPr>
      <w:r>
        <w:rPr>
          <w:rFonts w:ascii="B Nazanin" w:hAnsi="B Nazanin"/>
          <w:b/>
          <w:sz w:val="32"/>
        </w:rPr>
        <w:t>📌 خلاصهٔ پارتو</w:t>
      </w:r>
    </w:p>
    <w:p>
      <w:pPr>
        <w:jc w:val="right"/>
      </w:pPr>
      <w:r>
        <w:rPr>
          <w:rFonts w:ascii="B Nazanin" w:hAnsi="B Nazanin"/>
          <w:b w:val="0"/>
          <w:sz w:val="24"/>
        </w:rPr>
        <w:t>مرز سازش میان صرفه‌جویی انرژی و انتظار/SLA از sweep شدت تعویق به‌دست آمده است.</w:t>
      </w:r>
    </w:p>
    <w:p>
      <w:pPr>
        <w:jc w:val="right"/>
      </w:pPr>
      <w:r>
        <w:rPr>
          <w:rFonts w:ascii="B Nazanin" w:hAnsi="B Nazanin"/>
          <w:b/>
          <w:sz w:val="32"/>
        </w:rPr>
        <w:t>شکل‌ها (جدید)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energy_w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پارتو: صرفه‌جویی انرژی در برابر انتظار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energy_s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پارتو: صرفه‌جویی انرژی در برابر SLA Miss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p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ابلیشن: COP خطی در برابر غیرخطی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irness_viol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عدالت: توزیع انتظار بین کلاس‌ها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