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ED03" w14:textId="77777777" w:rsidR="00966F3C" w:rsidRDefault="001E5460">
      <w:pPr>
        <w:spacing w:after="240"/>
      </w:pPr>
      <w:r>
        <w:rPr>
          <w:b/>
          <w:bCs/>
          <w:color w:val="2E4057"/>
          <w:sz w:val="28"/>
          <w:szCs w:val="28"/>
        </w:rPr>
        <w:t>Case 2 – Sykehus, sengepost (Delombygging, 3. etg.)</w:t>
      </w:r>
    </w:p>
    <w:p w14:paraId="5A6B6840" w14:textId="77777777" w:rsidR="00966F3C" w:rsidRDefault="001E5460">
      <w:pPr>
        <w:spacing w:after="400"/>
      </w:pPr>
      <w:r>
        <w:rPr>
          <w:i/>
          <w:iCs/>
          <w:color w:val="666666"/>
        </w:rPr>
        <w:t>Anonymiserte inndata – Delstudie 1 (Origami)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966F3C" w14:paraId="134FDF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B491F" w14:textId="77777777" w:rsidR="00966F3C" w:rsidRDefault="001E5460">
            <w:r>
              <w:rPr>
                <w:b/>
                <w:bCs/>
              </w:rPr>
              <w:t>Kilde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11D5A" w14:textId="77777777" w:rsidR="00966F3C" w:rsidRDefault="001E5460">
            <w:r>
              <w:t>Fraviksdokumentasjon (anonymisert)</w:t>
            </w:r>
          </w:p>
        </w:tc>
      </w:tr>
      <w:tr w:rsidR="00966F3C" w14:paraId="474AA15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F5C70" w14:textId="77777777" w:rsidR="00966F3C" w:rsidRDefault="001E5460">
            <w:r>
              <w:rPr>
                <w:b/>
                <w:bCs/>
              </w:rPr>
              <w:t>Bruk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A3470" w14:textId="77777777" w:rsidR="00966F3C" w:rsidRDefault="001E5460">
            <w:r>
              <w:t>Inndata til M1 (Zero-shot) og M2 (Few-shot) i Origami</w:t>
            </w:r>
          </w:p>
        </w:tc>
      </w:tr>
      <w:tr w:rsidR="00966F3C" w14:paraId="33FEE6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CCC7E" w14:textId="77777777" w:rsidR="00966F3C" w:rsidRDefault="001E5460">
            <w:r>
              <w:rPr>
                <w:b/>
                <w:bCs/>
              </w:rPr>
              <w:t>Inndata-punkter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DCC9A" w14:textId="77777777" w:rsidR="00966F3C" w:rsidRDefault="001E5460">
            <w:r>
              <w:t>13 punkter (jf. Tabell 7 i oppgaven)</w:t>
            </w:r>
          </w:p>
        </w:tc>
      </w:tr>
      <w:tr w:rsidR="00966F3C" w14:paraId="0EF5D5A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5F237" w14:textId="77777777" w:rsidR="00966F3C" w:rsidRDefault="001E5460">
            <w:r>
              <w:rPr>
                <w:b/>
                <w:bCs/>
              </w:rPr>
              <w:t>Konfidensialitet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A0BDD" w14:textId="77777777" w:rsidR="00966F3C" w:rsidRDefault="001E5460">
            <w:r>
              <w:t>Prosjektidentifiserende detaljer er ikke gjengitt</w:t>
            </w:r>
          </w:p>
        </w:tc>
      </w:tr>
    </w:tbl>
    <w:p w14:paraId="0811721C" w14:textId="77777777" w:rsidR="00966F3C" w:rsidRDefault="00966F3C">
      <w:pPr>
        <w:spacing w:after="400"/>
      </w:pPr>
    </w:p>
    <w:p w14:paraId="20534FE0" w14:textId="77777777" w:rsidR="00966F3C" w:rsidRDefault="001E5460">
      <w:pPr>
        <w:spacing w:after="200"/>
      </w:pPr>
      <w:r>
        <w:rPr>
          <w:b/>
          <w:bCs/>
          <w:color w:val="2E4057"/>
          <w:sz w:val="24"/>
          <w:szCs w:val="24"/>
        </w:rPr>
        <w:t>Prosjektinformasjon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966F3C" w14:paraId="2EB8E1E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C0497" w14:textId="77777777" w:rsidR="00966F3C" w:rsidRDefault="001E5460">
            <w:r>
              <w:rPr>
                <w:b/>
                <w:bCs/>
                <w:color w:val="FFFFFF"/>
                <w:sz w:val="22"/>
                <w:szCs w:val="22"/>
              </w:rPr>
              <w:t>§ 11-2 – Grunnlag for risikoklasse</w:t>
            </w:r>
          </w:p>
        </w:tc>
      </w:tr>
      <w:tr w:rsidR="00966F3C" w14:paraId="1F28EF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E6A74" w14:textId="77777777" w:rsidR="00966F3C" w:rsidRDefault="001E5460">
            <w:r>
              <w:rPr>
                <w:b/>
                <w:bCs/>
              </w:rPr>
              <w:t>1. Virksomhetstype (bruksformål)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6A553" w14:textId="77777777" w:rsidR="00966F3C" w:rsidRDefault="001E5460">
            <w:r>
              <w:t>Sykehus – sengepost ved nevrologisk seksjon (rehabilitering).</w:t>
            </w:r>
          </w:p>
          <w:p w14:paraId="1B016268" w14:textId="77777777" w:rsidR="00966F3C" w:rsidRDefault="001E5460">
            <w:r>
              <w:t>Delombygging av sykerom i 3. etasje, Rikshospitalet (Oslo Universitetssykehus).</w:t>
            </w:r>
          </w:p>
        </w:tc>
      </w:tr>
      <w:tr w:rsidR="00966F3C" w14:paraId="0B987B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BD6AB" w14:textId="77777777" w:rsidR="00966F3C" w:rsidRDefault="001E5460">
            <w:r>
              <w:rPr>
                <w:b/>
                <w:bCs/>
              </w:rPr>
              <w:t>2. Antall personer byggverket dimensjoneres for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7071C" w14:textId="77777777" w:rsidR="00966F3C" w:rsidRDefault="001E5460">
            <w:r>
              <w:t>Analysebyggverk: Opp mot 8 pasienter i den aktuelle branncellen (3 sykerom samlet).</w:t>
            </w:r>
          </w:p>
          <w:p w14:paraId="7B987E5B" w14:textId="77777777" w:rsidR="00966F3C" w:rsidRDefault="001E5460">
            <w:r>
              <w:t>Referansebyggverk: Opp mot 10 pasienter per sykerom (30 totalt) ved preak septert løsning.</w:t>
            </w:r>
          </w:p>
          <w:p w14:paraId="243475D0" w14:textId="77777777" w:rsidR="00966F3C" w:rsidRDefault="001E5460">
            <w:r>
              <w:t>Ansatte er tilstede og beveger seg mellom rommene.</w:t>
            </w:r>
          </w:p>
        </w:tc>
      </w:tr>
      <w:tr w:rsidR="00966F3C" w14:paraId="569585D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541F8" w14:textId="77777777" w:rsidR="00966F3C" w:rsidRDefault="001E5460">
            <w:r>
              <w:rPr>
                <w:b/>
                <w:bCs/>
              </w:rPr>
              <w:t>3. Oppholdstype: våken / sovende / pleietrengende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0BAB5" w14:textId="77777777" w:rsidR="00966F3C" w:rsidRDefault="001E5460">
            <w:r>
              <w:t>Pleietrengende – rehabiliteringspasienter med nedsatt evne til selvberging.</w:t>
            </w:r>
          </w:p>
          <w:p w14:paraId="72879615" w14:textId="77777777" w:rsidR="00966F3C" w:rsidRDefault="001E5460">
            <w:r>
              <w:t>Pasienter kan ha begrenset bevegelsesevne og er avhengige av assistanse ved rømning.</w:t>
            </w:r>
          </w:p>
        </w:tc>
      </w:tr>
      <w:tr w:rsidR="00966F3C" w14:paraId="40D359F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D27DB" w14:textId="77777777" w:rsidR="00966F3C" w:rsidRDefault="001E5460">
            <w:r>
              <w:rPr>
                <w:b/>
                <w:bCs/>
              </w:rPr>
              <w:t>4. Om personene er kjente med rømningsveiene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EDBB7" w14:textId="77777777" w:rsidR="00966F3C" w:rsidRDefault="001E5460">
            <w:r>
              <w:t>Ja – fire dører (13M) fra branncellen mot korridor.</w:t>
            </w:r>
          </w:p>
          <w:p w14:paraId="3AAFEF8C" w14:textId="77777777" w:rsidR="00966F3C" w:rsidRDefault="001E5460">
            <w:r>
              <w:t>To uavhengige trapperom tilgjengelig; rømningsvei via korridor.</w:t>
            </w:r>
          </w:p>
          <w:p w14:paraId="0A858F33" w14:textId="77777777" w:rsidR="00966F3C" w:rsidRDefault="001E5460">
            <w:r>
              <w:t>Personalet er kjente med rømningsforhold.</w:t>
            </w:r>
          </w:p>
        </w:tc>
      </w:tr>
      <w:tr w:rsidR="00966F3C" w14:paraId="5BDBE7C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01D2C" w14:textId="77777777" w:rsidR="00966F3C" w:rsidRDefault="001E5460">
            <w:r>
              <w:rPr>
                <w:b/>
                <w:bCs/>
                <w:color w:val="FFFFFF"/>
                <w:sz w:val="22"/>
                <w:szCs w:val="22"/>
              </w:rPr>
              <w:t>§ 11-3 – Grunnlag for brannklasse</w:t>
            </w:r>
          </w:p>
        </w:tc>
      </w:tr>
      <w:tr w:rsidR="00966F3C" w14:paraId="2D29BC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8232D" w14:textId="77777777" w:rsidR="00966F3C" w:rsidRDefault="001E5460">
            <w:r>
              <w:rPr>
                <w:b/>
                <w:bCs/>
              </w:rPr>
              <w:t>5. Antall tellende etasjer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A3350" w14:textId="77777777" w:rsidR="00966F3C" w:rsidRDefault="001E5460">
            <w:r>
              <w:t>Tiltaket er i 3. etasje.</w:t>
            </w:r>
          </w:p>
          <w:p w14:paraId="579F6638" w14:textId="77777777" w:rsidR="00966F3C" w:rsidRDefault="001E5460">
            <w:r>
              <w:t>Rikshospitalet er et stort sykehusbygg med 5 eller flere tellende etasjer totalt.</w:t>
            </w:r>
          </w:p>
          <w:p w14:paraId="19214A3D" w14:textId="77777777" w:rsidR="00966F3C" w:rsidRDefault="001E5460">
            <w:r>
              <w:t>Brannklasse bestemmes av hele byggverkets etasjeantall.</w:t>
            </w:r>
          </w:p>
        </w:tc>
      </w:tr>
      <w:tr w:rsidR="00966F3C" w14:paraId="364933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24F9F" w14:textId="77777777" w:rsidR="00966F3C" w:rsidRDefault="001E5460">
            <w:r>
              <w:rPr>
                <w:b/>
                <w:bCs/>
              </w:rPr>
              <w:t>6. Bruttoareal per etasje (m²)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54B40" w14:textId="77777777" w:rsidR="00966F3C" w:rsidRDefault="001E5460">
            <w:r>
              <w:t>Tiltaksareal: Kun de tre sykerommene (delombygging).</w:t>
            </w:r>
          </w:p>
          <w:p w14:paraId="63348A79" w14:textId="77777777" w:rsidR="00966F3C" w:rsidRDefault="001E5460">
            <w:r>
              <w:t>Samlet areal for disse rommene er ikke eksplisitt oppgitt i dokumentet.</w:t>
            </w:r>
          </w:p>
          <w:p w14:paraId="71B134F3" w14:textId="77777777" w:rsidR="00966F3C" w:rsidRDefault="001E5460">
            <w:r>
              <w:t>Hele bygget: Rikshospitalet – stort sykehuskompleks.</w:t>
            </w:r>
          </w:p>
        </w:tc>
      </w:tr>
      <w:tr w:rsidR="00966F3C" w14:paraId="5C113C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E4582" w14:textId="77777777" w:rsidR="00966F3C" w:rsidRDefault="001E5460">
            <w:r>
              <w:rPr>
                <w:b/>
                <w:bCs/>
              </w:rPr>
              <w:t>7. Parkeringshus med mer enn 1/3 åpne yttervegger?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D4A1E" w14:textId="77777777" w:rsidR="00966F3C" w:rsidRDefault="001E5460">
            <w:r>
              <w:t>Ikke aktuelt – byggverket er et sykehus.</w:t>
            </w:r>
          </w:p>
        </w:tc>
      </w:tr>
      <w:tr w:rsidR="00966F3C" w14:paraId="198BAC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AF402" w14:textId="77777777" w:rsidR="00966F3C" w:rsidRDefault="001E5460">
            <w:r>
              <w:rPr>
                <w:b/>
                <w:bCs/>
              </w:rPr>
              <w:t>8. Direkte utgang til terreng fra boenhet?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FA64E" w14:textId="77777777" w:rsidR="00966F3C" w:rsidRDefault="001E5460">
            <w:r>
              <w:t>Ikke aktuelt – byggverket er et sykehus, ikke bolig.</w:t>
            </w:r>
          </w:p>
        </w:tc>
      </w:tr>
      <w:tr w:rsidR="00966F3C" w14:paraId="4118D64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72A5" w14:textId="77777777" w:rsidR="00966F3C" w:rsidRDefault="001E5460">
            <w:r>
              <w:rPr>
                <w:b/>
                <w:bCs/>
                <w:color w:val="FFFFFF"/>
                <w:sz w:val="22"/>
                <w:szCs w:val="22"/>
              </w:rPr>
              <w:t>§ 11-4 – Grunnlag for ytelseskrav til bærende bygningsdeler</w:t>
            </w:r>
          </w:p>
        </w:tc>
      </w:tr>
      <w:tr w:rsidR="00966F3C" w14:paraId="63AD55C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1D77B" w14:textId="77777777" w:rsidR="00966F3C" w:rsidRDefault="001E5460">
            <w:r>
              <w:rPr>
                <w:b/>
                <w:bCs/>
              </w:rPr>
              <w:t>9. Har byggverket kjeller?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47A87" w14:textId="77777777" w:rsidR="00966F3C" w:rsidRDefault="001E5460">
            <w:r>
              <w:t>Ja – Rikshospitalet har kjeller (presist antall underetasjer ikke spesifisert i fraviksdokumentasjonen).</w:t>
            </w:r>
          </w:p>
        </w:tc>
      </w:tr>
      <w:tr w:rsidR="00966F3C" w14:paraId="5B4A6B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15B43" w14:textId="77777777" w:rsidR="00966F3C" w:rsidRDefault="001E5460">
            <w:r>
              <w:rPr>
                <w:b/>
                <w:bCs/>
              </w:rPr>
              <w:lastRenderedPageBreak/>
              <w:t>10. Er bæresystemet ubrennbart?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6DF40" w14:textId="77777777" w:rsidR="00966F3C" w:rsidRDefault="001E5460">
            <w:r>
              <w:t>Ja – Rikshospitalet er et eksisterende sykehusbygg i betong/stål.</w:t>
            </w:r>
          </w:p>
          <w:p w14:paraId="353F5FC9" w14:textId="77777777" w:rsidR="00966F3C" w:rsidRDefault="001E5460">
            <w:r>
              <w:t>Dokumentet angir EI 60 A2-s1,d0 som branncellebegrensende konstruksjon.</w:t>
            </w:r>
          </w:p>
        </w:tc>
      </w:tr>
      <w:tr w:rsidR="00966F3C" w14:paraId="5CBC7EA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A9590" w14:textId="77777777" w:rsidR="00966F3C" w:rsidRDefault="001E5460">
            <w:r>
              <w:rPr>
                <w:b/>
                <w:bCs/>
              </w:rPr>
              <w:t>11. Takkonstruksjon uten loft, eller loft kun til lager?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8911A" w14:textId="77777777" w:rsidR="00966F3C" w:rsidRDefault="001E5460">
            <w:r>
              <w:t>Ikke aktuelt – tiltaket er en delombygging i 3. etasje av et flereetasjes sykehusbygg.</w:t>
            </w:r>
          </w:p>
          <w:p w14:paraId="52F3597A" w14:textId="77777777" w:rsidR="00966F3C" w:rsidRDefault="001E5460">
            <w:r>
              <w:t>Takkonstruksjon er ikke del av tiltaket.</w:t>
            </w:r>
          </w:p>
        </w:tc>
      </w:tr>
      <w:tr w:rsidR="00966F3C" w14:paraId="129737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3A4A2" w14:textId="77777777" w:rsidR="00966F3C" w:rsidRDefault="001E5460">
            <w:r>
              <w:rPr>
                <w:b/>
                <w:bCs/>
              </w:rPr>
              <w:t>12. Har byggverket utvendig trappeløp som fungerer som rømningsvei?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FBE22" w14:textId="77777777" w:rsidR="00966F3C" w:rsidRDefault="001E5460">
            <w:r>
              <w:t>Nei – rømning skjer via innvendige korridorer og trapperom.</w:t>
            </w:r>
          </w:p>
          <w:p w14:paraId="4F8DEBAD" w14:textId="77777777" w:rsidR="00966F3C" w:rsidRDefault="001E5460">
            <w:r>
              <w:t>To uavhengige trapperom tilgjengelig fra tiltaksarealet.</w:t>
            </w:r>
          </w:p>
        </w:tc>
      </w:tr>
      <w:tr w:rsidR="00966F3C" w14:paraId="03740AB3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8849B" w14:textId="77777777" w:rsidR="00966F3C" w:rsidRDefault="001E5460">
            <w:r>
              <w:rPr>
                <w:b/>
                <w:bCs/>
                <w:color w:val="FFFFFF"/>
                <w:sz w:val="22"/>
                <w:szCs w:val="22"/>
              </w:rPr>
              <w:t>Punkt 13 – Andre relevante forhold</w:t>
            </w:r>
          </w:p>
        </w:tc>
      </w:tr>
      <w:tr w:rsidR="00966F3C" w14:paraId="7C6E66F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B2715" w14:textId="77777777" w:rsidR="00966F3C" w:rsidRDefault="001E5460">
            <w:r>
              <w:rPr>
                <w:b/>
                <w:bCs/>
              </w:rPr>
              <w:t>13. Andre relevante forhold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710FE" w14:textId="77777777" w:rsidR="00966F3C" w:rsidRDefault="001E5460">
            <w:r>
              <w:t>Brannalarmanlegg: Kategori 2 (del av eksisterende anlegg).</w:t>
            </w:r>
          </w:p>
          <w:p w14:paraId="7D43BB3C" w14:textId="77777777" w:rsidR="00966F3C" w:rsidRDefault="001E5460">
            <w:r>
              <w:t>Automatisk slokkeanlegg: Ja – hele bygget har sprinkleranlegg (pålitelighet ca. 95 % jf. SINTEF NBL A6915).</w:t>
            </w:r>
          </w:p>
          <w:p w14:paraId="2A72DA45" w14:textId="77777777" w:rsidR="00966F3C" w:rsidRDefault="001E5460">
            <w:r>
              <w:t>Særskilt brannobjekt: Ja.</w:t>
            </w:r>
          </w:p>
          <w:p w14:paraId="132C4B15" w14:textId="77777777" w:rsidR="00966F3C" w:rsidRDefault="001E5460">
            <w:r>
              <w:t>Tiltaksklasse: 3.</w:t>
            </w:r>
          </w:p>
          <w:p w14:paraId="25491915" w14:textId="77777777" w:rsidR="00966F3C" w:rsidRDefault="001E5460">
            <w:r>
              <w:t>Fravik: Tre sykerom inngår i samme branncelle – avvik fra preak septert ytelse der hvert sykerom skal utføre separat branncelle (§ 11-8 (1)).</w:t>
            </w:r>
          </w:p>
          <w:p w14:paraId="0053F3CE" w14:textId="77777777" w:rsidR="00966F3C" w:rsidRDefault="001E5460">
            <w:r>
              <w:t>Kompenserende/gunstige forhold: Lavt persontall i branncellen, flere rømningsalternativer enn preakseptert, oversiktlige rømningsforhold.</w:t>
            </w:r>
          </w:p>
          <w:p w14:paraId="2FBCC9A7" w14:textId="77777777" w:rsidR="00966F3C" w:rsidRDefault="001E5460">
            <w:r>
              <w:t>Branncelleskille: EI 60 A2-s1,d0 omsluttende bygningsdeler.</w:t>
            </w:r>
          </w:p>
          <w:p w14:paraId="7890DEC3" w14:textId="77777777" w:rsidR="00966F3C" w:rsidRDefault="001E5460">
            <w:r>
              <w:t>Dører mot korridor: B30 dør (fire stk.), ingen krav til selvlukker mot korridor.</w:t>
            </w:r>
          </w:p>
          <w:p w14:paraId="68BED7EC" w14:textId="77777777" w:rsidR="00966F3C" w:rsidRDefault="001E5460">
            <w:r>
              <w:t>Brannenergi: Ikke eksplisitt angitt; sykerom har spesialisert bruk med begrenset brannenergi (rehabiliteringsformål).</w:t>
            </w:r>
          </w:p>
        </w:tc>
      </w:tr>
    </w:tbl>
    <w:p w14:paraId="32707FE6" w14:textId="77777777" w:rsidR="00966F3C" w:rsidRDefault="00966F3C">
      <w:pPr>
        <w:spacing w:after="600"/>
      </w:pPr>
    </w:p>
    <w:p w14:paraId="20E76BB4" w14:textId="77777777" w:rsidR="00966F3C" w:rsidRDefault="001E5460">
      <w:pPr>
        <w:jc w:val="center"/>
      </w:pPr>
      <w:r>
        <w:rPr>
          <w:i/>
          <w:iCs/>
          <w:color w:val="999999"/>
          <w:sz w:val="18"/>
          <w:szCs w:val="18"/>
        </w:rPr>
        <w:t>Confidential</w:t>
      </w:r>
    </w:p>
    <w:sectPr w:rsidR="00966F3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81B64" w14:textId="77777777" w:rsidR="00B37ED4" w:rsidRDefault="00B37ED4" w:rsidP="00B37ED4">
      <w:r>
        <w:separator/>
      </w:r>
    </w:p>
  </w:endnote>
  <w:endnote w:type="continuationSeparator" w:id="0">
    <w:p w14:paraId="6D5B8F22" w14:textId="77777777" w:rsidR="00B37ED4" w:rsidRDefault="00B37ED4" w:rsidP="00B3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23C8" w14:textId="7C876A01" w:rsidR="00B37ED4" w:rsidRDefault="00B37ED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FAAE1C" wp14:editId="3D039F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1820724249" name="Tekstboks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F4734" w14:textId="567B3F7A" w:rsidR="00B37ED4" w:rsidRPr="00B37ED4" w:rsidRDefault="00B37ED4" w:rsidP="00B37ED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37ED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AAE1C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Confidential" style="position:absolute;margin-left:0;margin-top:0;width:41.7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QYDQIAABwEAAAOAAAAZHJzL2Uyb0RvYy54bWysU01v2zAMvQ/YfxB0X+xky9AacYqsRYYB&#10;QVsgHXpWZDk2IIkCpcTOfv0oJU7arqdiF5kmKX689zS76Y1me4W+BVvy8SjnTFkJVWu3Jf/9tPxy&#10;xZkPwlZCg1UlPyjPb+afP806V6gJNKArhYyKWF90ruRNCK7IMi8bZYQfgVOWgjWgEYF+cZtVKDqq&#10;bnQ2yfPvWQdYOQSpvCfv3THI56l+XSsZHuraq8B0yWm2kE5M5yae2Xwmii0K17TyNIb4wBRGtJaa&#10;nkvdiSDYDtt/SplWIniow0iCyaCuW6nSDrTNOH+zzboRTqVdCBzvzjD5/1dW3u/X7hFZ6H9ATwRG&#10;QDrnC0/OuE9fo4lfmpRRnCA8nGFTfWCSnNOv+WQy5UxSaHJ99W2aYM0ulx368FOBYdEoORIrCSyx&#10;X/lADSl1SIm9LCxbrRMz2r5yUGL0ZJcJoxX6Tc/a6sX0G6gOtBTCkW/v5LKl1ivhw6NAIpj2INGG&#10;BzpqDV3J4WRx1gD+ec8f8wl3inLWkWBKbknRnOlflviI2hoMHIxNMsbX+TSnuN2ZWyAZjulFOJlM&#10;8mLQg1kjmGeS8yI2opCwktqVfDOYt+GoXHoOUi0WKYlk5ERY2bWTsXSEK2L51D8LdCfAAzF1D4Oa&#10;RPEG92NuvOndYhcI/URKhPYI5AlxkmDi6vRcosZf/qesy6Oe/wUAAP//AwBQSwMEFAAGAAgAAAAh&#10;ANaAFEnbAAAAAwEAAA8AAABkcnMvZG93bnJldi54bWxMj8FuwjAQRO+V+AdrkXorTklpUYiDEBIn&#10;qkpAL70Ze0lC43UUOxD+vtteymWl0Yxm3ubLwTXigl2oPSl4niQgkIy3NZUKPg+bpzmIEDVZ3XhC&#10;BTcMsCxGD7nOrL/SDi/7WAouoZBpBVWMbSZlMBU6HSa+RWLv5DunI8uulLbTVy53jZwmyat0uiZe&#10;qHSL6wrN9753Cma7+N5/0CH9Gqa387Zdm/S0NUo9jofVAkTEIf6H4Ref0aFgpqPvyQbRKOBH4t9l&#10;b57OQBwVvLwlIItc3rMXPwAAAP//AwBQSwECLQAUAAYACAAAACEAtoM4kv4AAADhAQAAEwAAAAAA&#10;AAAAAAAAAAAAAAAAW0NvbnRlbnRfVHlwZXNdLnhtbFBLAQItABQABgAIAAAAIQA4/SH/1gAAAJQB&#10;AAALAAAAAAAAAAAAAAAAAC8BAABfcmVscy8ucmVsc1BLAQItABQABgAIAAAAIQAoebQYDQIAABwE&#10;AAAOAAAAAAAAAAAAAAAAAC4CAABkcnMvZTJvRG9jLnhtbFBLAQItABQABgAIAAAAIQDWgBRJ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19F4734" w14:textId="567B3F7A" w:rsidR="00B37ED4" w:rsidRPr="00B37ED4" w:rsidRDefault="00B37ED4" w:rsidP="00B37ED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37ED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3406" w14:textId="414A6A3B" w:rsidR="00B37ED4" w:rsidRDefault="00B37ED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DA24F6" wp14:editId="352DB639">
              <wp:simplePos x="914400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1941904409" name="Tekstboks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411564" w14:textId="04DE651D" w:rsidR="00B37ED4" w:rsidRPr="00B37ED4" w:rsidRDefault="00B37ED4" w:rsidP="00B37ED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37ED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A24F6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Confidential" style="position:absolute;margin-left:0;margin-top:0;width:41.7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NeDgIAABwEAAAOAAAAZHJzL2Uyb0RvYy54bWysU01v2zAMvQ/YfxB0X+xky9AacYqsRYYB&#10;QVsgHXqWZSk2YIkCpcTOfv0oJU62bqdhF5kmKX6897S4G0zHDgp9C7bk00nOmbIS6tbuSv79Zf3h&#10;hjMfhK1FB1aV/Kg8v1u+f7foXaFm0EBXK2RUxPqidyVvQnBFlnnZKCP8BJyyFNSARgT6xV1Wo+ip&#10;uumyWZ5/znrA2iFI5T15H05Bvkz1tVYyPGntVWBdyWm2kE5MZxXPbLkQxQ6Fa1p5HkP8wxRGtJaa&#10;Xko9iCDYHts/SplWInjQYSLBZKB1K1XagbaZ5m+22TbCqbQLgePdBSb//8rKx8PWPSMLwxcYiMAI&#10;SO984ckZ9xk0mvilSRnFCcLjBTY1BCbJOf+Yz2ZzziSFZrc3n+YJ1ux62aEPXxUYFo2SI7GSwBKH&#10;jQ/UkFLHlNjLwrrtusRMZ39zUGL0ZNcJoxWGamBtTc3H6Suoj7QUwolv7+S6pdYb4cOzQCKY9iDR&#10;hic6dAd9yeFscdYA/vibP+YT7hTlrCfBlNySojnrvlniI2prNHA0qmRMb/N5TnG7N/dAMpzSi3Ay&#10;meTF0I2mRjCvJOdVbEQhYSW1K3k1mvfhpFx6DlKtVimJZORE2Nitk7F0hCti+TK8CnRnwAMx9Qij&#10;mkTxBvdTbrzp3WofCP1ESoT2BOQZcZJg4ur8XKLGf/1PWddHvfwJAAD//wMAUEsDBBQABgAIAAAA&#10;IQDWgBRJ2wAAAAMBAAAPAAAAZHJzL2Rvd25yZXYueG1sTI/BbsIwEETvlfgHa5F6K05JaVGIgxAS&#10;J6pKQC+9GXtJQuN1FDsQ/r7bXsplpdGMZt7my8E14oJdqD0peJ4kIJCMtzWVCj4Pm6c5iBA1Wd14&#10;QgU3DLAsRg+5zqy/0g4v+1gKLqGQaQVVjG0mZTAVOh0mvkVi7+Q7pyPLrpS201cud42cJsmrdLom&#10;Xqh0i+sKzfe+dwpmu/jef9Ah/Rqmt/O2XZv0tDVKPY6H1QJExCH+h+EXn9GhYKaj78kG0SjgR+Lf&#10;ZW+ezkAcFby8JSCLXN6zFz8AAAD//wMAUEsBAi0AFAAGAAgAAAAhALaDOJL+AAAA4QEAABMAAAAA&#10;AAAAAAAAAAAAAAAAAFtDb250ZW50X1R5cGVzXS54bWxQSwECLQAUAAYACAAAACEAOP0h/9YAAACU&#10;AQAACwAAAAAAAAAAAAAAAAAvAQAAX3JlbHMvLnJlbHNQSwECLQAUAAYACAAAACEAn7hjXg4CAAAc&#10;BAAADgAAAAAAAAAAAAAAAAAuAgAAZHJzL2Uyb0RvYy54bWxQSwECLQAUAAYACAAAACEA1oAUS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D411564" w14:textId="04DE651D" w:rsidR="00B37ED4" w:rsidRPr="00B37ED4" w:rsidRDefault="00B37ED4" w:rsidP="00B37ED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37ED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1F93" w14:textId="1B32AFDE" w:rsidR="00B37ED4" w:rsidRDefault="00B37ED4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91A6ED" wp14:editId="62E767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102189584" name="Tekstboks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E4575" w14:textId="5AAB5A04" w:rsidR="00B37ED4" w:rsidRPr="00B37ED4" w:rsidRDefault="00B37ED4" w:rsidP="00B37ED4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B37ED4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1A6ED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Confidential" style="position:absolute;margin-left:0;margin-top:0;width:41.7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zZCwIAABUEAAAOAAAAZHJzL2Uyb0RvYy54bWysU01v2zAMvQ/YfxB0X+xky9AacYqsRYYB&#10;QVsgHXpWZCk2YIkCpcTOfv0oxU62bqdhF5kmKX6897S4603Ljgp9A7bk00nOmbISqsbuS/79Zf3h&#10;hjMfhK1EC1aV/KQ8v1u+f7foXKFmUENbKWRUxPqicyWvQ3BFlnlZKyP8BJyyFNSARgT6xX1Woeio&#10;ummzWZ5/zjrAyiFI5T15H85Bvkz1tVYyPGntVWBtyWm2kE5M5y6e2XIhij0KVzdyGEP8wxRGNJaa&#10;Xko9iCDYAZs/SplGInjQYSLBZKB1I1XagbaZ5m+22dbCqbQLgePdBSb//8rKx+PWPSML/RfoicAI&#10;SOd84ckZ9+k1mvilSRnFCcLTBTbVBybJOf+Yz2ZzziSFZrc3n+YJ1ux62aEPXxUYFo2SI7GSwBLH&#10;jQ/UkFLHlNjLwrpp28RMa39zUGL0ZNcJoxX6XT+MvYPqRNsgnIn2Tq4b6rkRPjwLJGZpAVJreKJD&#10;t9CVHAaLsxrwx9/8MZ8ApyhnHSml5JakzFn7zRIRUVSjgaOxS8b0Np/nFLcHcw+kvyk9BSeTSV4M&#10;7WhqBPNKOl7FRhQSVlK7ku9G8z6cJUvvQKrVKiWRfpwIG7t1MpaOOEUQX/pXgW5AOhBFjzDKSBRv&#10;AD/nxpverQ6BYE9sREzPQA5Qk/YSScM7ieL+9T9lXV/z8icAAAD//wMAUEsDBBQABgAIAAAAIQDW&#10;gBRJ2wAAAAMBAAAPAAAAZHJzL2Rvd25yZXYueG1sTI/BbsIwEETvlfgHa5F6K05JaVGIgxASJ6pK&#10;QC+9GXtJQuN1FDsQ/r7bXsplpdGMZt7my8E14oJdqD0peJ4kIJCMtzWVCj4Pm6c5iBA1Wd14QgU3&#10;DLAsRg+5zqy/0g4v+1gKLqGQaQVVjG0mZTAVOh0mvkVi7+Q7pyPLrpS201cud42cJsmrdLomXqh0&#10;i+sKzfe+dwpmu/jef9Ah/Rqmt/O2XZv0tDVKPY6H1QJExCH+h+EXn9GhYKaj78kG0SjgR+LfZW+e&#10;zkAcFby8JSCLXN6zFz8AAAD//wMAUEsBAi0AFAAGAAgAAAAhALaDOJL+AAAA4QEAABMAAAAAAAAA&#10;AAAAAAAAAAAAAFtDb250ZW50X1R5cGVzXS54bWxQSwECLQAUAAYACAAAACEAOP0h/9YAAACUAQAA&#10;CwAAAAAAAAAAAAAAAAAvAQAAX3JlbHMvLnJlbHNQSwECLQAUAAYACAAAACEA0C6s2QsCAAAVBAAA&#10;DgAAAAAAAAAAAAAAAAAuAgAAZHJzL2Uyb0RvYy54bWxQSwECLQAUAAYACAAAACEA1oAUS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AAE4575" w14:textId="5AAB5A04" w:rsidR="00B37ED4" w:rsidRPr="00B37ED4" w:rsidRDefault="00B37ED4" w:rsidP="00B37ED4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B37ED4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5943" w14:textId="77777777" w:rsidR="00B37ED4" w:rsidRDefault="00B37ED4" w:rsidP="00B37ED4">
      <w:r>
        <w:separator/>
      </w:r>
    </w:p>
  </w:footnote>
  <w:footnote w:type="continuationSeparator" w:id="0">
    <w:p w14:paraId="2CCADCDB" w14:textId="77777777" w:rsidR="00B37ED4" w:rsidRDefault="00B37ED4" w:rsidP="00B37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80F85"/>
    <w:multiLevelType w:val="hybridMultilevel"/>
    <w:tmpl w:val="D662ED92"/>
    <w:lvl w:ilvl="0" w:tplc="91C845B2">
      <w:start w:val="1"/>
      <w:numFmt w:val="bullet"/>
      <w:lvlText w:val="●"/>
      <w:lvlJc w:val="left"/>
      <w:pPr>
        <w:ind w:left="720" w:hanging="360"/>
      </w:pPr>
    </w:lvl>
    <w:lvl w:ilvl="1" w:tplc="1966BC06">
      <w:start w:val="1"/>
      <w:numFmt w:val="bullet"/>
      <w:lvlText w:val="○"/>
      <w:lvlJc w:val="left"/>
      <w:pPr>
        <w:ind w:left="1440" w:hanging="360"/>
      </w:pPr>
    </w:lvl>
    <w:lvl w:ilvl="2" w:tplc="D92ABB92">
      <w:start w:val="1"/>
      <w:numFmt w:val="bullet"/>
      <w:lvlText w:val="■"/>
      <w:lvlJc w:val="left"/>
      <w:pPr>
        <w:ind w:left="2160" w:hanging="360"/>
      </w:pPr>
    </w:lvl>
    <w:lvl w:ilvl="3" w:tplc="570CFF2C">
      <w:start w:val="1"/>
      <w:numFmt w:val="bullet"/>
      <w:lvlText w:val="●"/>
      <w:lvlJc w:val="left"/>
      <w:pPr>
        <w:ind w:left="2880" w:hanging="360"/>
      </w:pPr>
    </w:lvl>
    <w:lvl w:ilvl="4" w:tplc="D188E7D6">
      <w:start w:val="1"/>
      <w:numFmt w:val="bullet"/>
      <w:lvlText w:val="○"/>
      <w:lvlJc w:val="left"/>
      <w:pPr>
        <w:ind w:left="3600" w:hanging="360"/>
      </w:pPr>
    </w:lvl>
    <w:lvl w:ilvl="5" w:tplc="7CFC5D24">
      <w:start w:val="1"/>
      <w:numFmt w:val="bullet"/>
      <w:lvlText w:val="■"/>
      <w:lvlJc w:val="left"/>
      <w:pPr>
        <w:ind w:left="4320" w:hanging="360"/>
      </w:pPr>
    </w:lvl>
    <w:lvl w:ilvl="6" w:tplc="B69E680C">
      <w:start w:val="1"/>
      <w:numFmt w:val="bullet"/>
      <w:lvlText w:val="●"/>
      <w:lvlJc w:val="left"/>
      <w:pPr>
        <w:ind w:left="5040" w:hanging="360"/>
      </w:pPr>
    </w:lvl>
    <w:lvl w:ilvl="7" w:tplc="28B2AA50">
      <w:start w:val="1"/>
      <w:numFmt w:val="bullet"/>
      <w:lvlText w:val="●"/>
      <w:lvlJc w:val="left"/>
      <w:pPr>
        <w:ind w:left="5760" w:hanging="360"/>
      </w:pPr>
    </w:lvl>
    <w:lvl w:ilvl="8" w:tplc="701EB976">
      <w:start w:val="1"/>
      <w:numFmt w:val="bullet"/>
      <w:lvlText w:val="●"/>
      <w:lvlJc w:val="left"/>
      <w:pPr>
        <w:ind w:left="6480" w:hanging="360"/>
      </w:pPr>
    </w:lvl>
  </w:abstractNum>
  <w:num w:numId="1" w16cid:durableId="1384449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3C"/>
    <w:rsid w:val="001E5460"/>
    <w:rsid w:val="00966F3C"/>
    <w:rsid w:val="009F5E59"/>
    <w:rsid w:val="00B37ED4"/>
    <w:rsid w:val="00D26A34"/>
    <w:rsid w:val="00FA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5D615A"/>
  <w15:docId w15:val="{EE090A16-3B88-4141-B039-783FDA4E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Bunntekst">
    <w:name w:val="footer"/>
    <w:basedOn w:val="Normal"/>
    <w:link w:val="BunntekstTegn"/>
    <w:uiPriority w:val="99"/>
    <w:unhideWhenUsed/>
    <w:rsid w:val="00B37ED4"/>
    <w:pPr>
      <w:tabs>
        <w:tab w:val="center" w:pos="4513"/>
        <w:tab w:val="right" w:pos="902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B37ED4"/>
  </w:style>
  <w:style w:type="paragraph" w:styleId="Topptekst">
    <w:name w:val="header"/>
    <w:basedOn w:val="Normal"/>
    <w:link w:val="TopptekstTegn"/>
    <w:uiPriority w:val="99"/>
    <w:unhideWhenUsed/>
    <w:rsid w:val="00FA3401"/>
    <w:pPr>
      <w:tabs>
        <w:tab w:val="center" w:pos="4513"/>
        <w:tab w:val="right" w:pos="902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FA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453</Words>
  <Characters>3073</Characters>
  <Application>Microsoft Office Word</Application>
  <DocSecurity>0</DocSecurity>
  <Lines>93</Lines>
  <Paragraphs>71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Rezaie</cp:lastModifiedBy>
  <cp:revision>4</cp:revision>
  <dcterms:created xsi:type="dcterms:W3CDTF">2026-05-11T14:20:00Z</dcterms:created>
  <dcterms:modified xsi:type="dcterms:W3CDTF">2026-05-11T17:39:00Z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6174a10,6c860c19,73bf1c19</vt:lpwstr>
  </property>
  <property fmtid="{D5CDD505-2E9C-101B-9397-08002B2CF9AE}" pid="3" name="ClassificationContentMarkingFooterFontProps">
    <vt:lpwstr>#000000,7,Verdana</vt:lpwstr>
  </property>
  <property fmtid="{D5CDD505-2E9C-101B-9397-08002B2CF9AE}" pid="4" name="ClassificationContentMarkingFooterText">
    <vt:lpwstr>Confidential</vt:lpwstr>
  </property>
  <property fmtid="{D5CDD505-2E9C-101B-9397-08002B2CF9AE}" pid="5" name="MSIP_Label_20ea7001-5c24-4702-a3ac-e436ccb02747_Enabled">
    <vt:lpwstr>true</vt:lpwstr>
  </property>
  <property fmtid="{D5CDD505-2E9C-101B-9397-08002B2CF9AE}" pid="6" name="MSIP_Label_20ea7001-5c24-4702-a3ac-e436ccb02747_SetDate">
    <vt:lpwstr>2026-05-11T14:20:04Z</vt:lpwstr>
  </property>
  <property fmtid="{D5CDD505-2E9C-101B-9397-08002B2CF9AE}" pid="7" name="MSIP_Label_20ea7001-5c24-4702-a3ac-e436ccb02747_Method">
    <vt:lpwstr>Standard</vt:lpwstr>
  </property>
  <property fmtid="{D5CDD505-2E9C-101B-9397-08002B2CF9AE}" pid="8" name="MSIP_Label_20ea7001-5c24-4702-a3ac-e436ccb02747_Name">
    <vt:lpwstr>Confidential</vt:lpwstr>
  </property>
  <property fmtid="{D5CDD505-2E9C-101B-9397-08002B2CF9AE}" pid="9" name="MSIP_Label_20ea7001-5c24-4702-a3ac-e436ccb02747_SiteId">
    <vt:lpwstr>c8823c91-be81-4f89-b024-6c3dd789c106</vt:lpwstr>
  </property>
  <property fmtid="{D5CDD505-2E9C-101B-9397-08002B2CF9AE}" pid="10" name="MSIP_Label_20ea7001-5c24-4702-a3ac-e436ccb02747_ActionId">
    <vt:lpwstr>ad565dc6-93ed-4994-a071-ca6c45cb1cf3</vt:lpwstr>
  </property>
  <property fmtid="{D5CDD505-2E9C-101B-9397-08002B2CF9AE}" pid="11" name="MSIP_Label_20ea7001-5c24-4702-a3ac-e436ccb02747_ContentBits">
    <vt:lpwstr>2</vt:lpwstr>
  </property>
  <property fmtid="{D5CDD505-2E9C-101B-9397-08002B2CF9AE}" pid="12" name="MSIP_Label_20ea7001-5c24-4702-a3ac-e436ccb02747_Tag">
    <vt:lpwstr>10, 3, 0, 1</vt:lpwstr>
  </property>
  <property fmtid="{D5CDD505-2E9C-101B-9397-08002B2CF9AE}" pid="13" name="Folder_Number">
    <vt:lpwstr/>
  </property>
  <property fmtid="{D5CDD505-2E9C-101B-9397-08002B2CF9AE}" pid="14" name="Folder_Code">
    <vt:lpwstr/>
  </property>
  <property fmtid="{D5CDD505-2E9C-101B-9397-08002B2CF9AE}" pid="15" name="Folder_Name">
    <vt:lpwstr/>
  </property>
  <property fmtid="{D5CDD505-2E9C-101B-9397-08002B2CF9AE}" pid="16" name="Folder_Description">
    <vt:lpwstr/>
  </property>
  <property fmtid="{D5CDD505-2E9C-101B-9397-08002B2CF9AE}" pid="17" name="/Folder_Name/">
    <vt:lpwstr/>
  </property>
  <property fmtid="{D5CDD505-2E9C-101B-9397-08002B2CF9AE}" pid="18" name="/Folder_Description/">
    <vt:lpwstr/>
  </property>
  <property fmtid="{D5CDD505-2E9C-101B-9397-08002B2CF9AE}" pid="19" name="Folder_Version">
    <vt:lpwstr/>
  </property>
  <property fmtid="{D5CDD505-2E9C-101B-9397-08002B2CF9AE}" pid="20" name="Folder_VersionSeq">
    <vt:lpwstr/>
  </property>
  <property fmtid="{D5CDD505-2E9C-101B-9397-08002B2CF9AE}" pid="21" name="Folder_Manager">
    <vt:lpwstr/>
  </property>
  <property fmtid="{D5CDD505-2E9C-101B-9397-08002B2CF9AE}" pid="22" name="Folder_ManagerDesc">
    <vt:lpwstr/>
  </property>
  <property fmtid="{D5CDD505-2E9C-101B-9397-08002B2CF9AE}" pid="23" name="Folder_Storage">
    <vt:lpwstr/>
  </property>
  <property fmtid="{D5CDD505-2E9C-101B-9397-08002B2CF9AE}" pid="24" name="Folder_StorageDesc">
    <vt:lpwstr/>
  </property>
  <property fmtid="{D5CDD505-2E9C-101B-9397-08002B2CF9AE}" pid="25" name="Folder_Creator">
    <vt:lpwstr/>
  </property>
  <property fmtid="{D5CDD505-2E9C-101B-9397-08002B2CF9AE}" pid="26" name="Folder_CreatorDesc">
    <vt:lpwstr/>
  </property>
  <property fmtid="{D5CDD505-2E9C-101B-9397-08002B2CF9AE}" pid="27" name="Folder_CreateDate">
    <vt:lpwstr/>
  </property>
  <property fmtid="{D5CDD505-2E9C-101B-9397-08002B2CF9AE}" pid="28" name="Folder_Updater">
    <vt:lpwstr/>
  </property>
  <property fmtid="{D5CDD505-2E9C-101B-9397-08002B2CF9AE}" pid="29" name="Folder_UpdaterDesc">
    <vt:lpwstr/>
  </property>
  <property fmtid="{D5CDD505-2E9C-101B-9397-08002B2CF9AE}" pid="30" name="Folder_UpdateDate">
    <vt:lpwstr/>
  </property>
  <property fmtid="{D5CDD505-2E9C-101B-9397-08002B2CF9AE}" pid="31" name="Document_Number">
    <vt:lpwstr/>
  </property>
  <property fmtid="{D5CDD505-2E9C-101B-9397-08002B2CF9AE}" pid="32" name="Document_Name">
    <vt:lpwstr/>
  </property>
  <property fmtid="{D5CDD505-2E9C-101B-9397-08002B2CF9AE}" pid="33" name="Document_FileName">
    <vt:lpwstr/>
  </property>
  <property fmtid="{D5CDD505-2E9C-101B-9397-08002B2CF9AE}" pid="34" name="Document_Version">
    <vt:lpwstr/>
  </property>
  <property fmtid="{D5CDD505-2E9C-101B-9397-08002B2CF9AE}" pid="35" name="Document_VersionSeq">
    <vt:lpwstr/>
  </property>
  <property fmtid="{D5CDD505-2E9C-101B-9397-08002B2CF9AE}" pid="36" name="Document_Creator">
    <vt:lpwstr/>
  </property>
  <property fmtid="{D5CDD505-2E9C-101B-9397-08002B2CF9AE}" pid="37" name="Document_CreatorDesc">
    <vt:lpwstr/>
  </property>
  <property fmtid="{D5CDD505-2E9C-101B-9397-08002B2CF9AE}" pid="38" name="Document_CreateDate">
    <vt:lpwstr/>
  </property>
  <property fmtid="{D5CDD505-2E9C-101B-9397-08002B2CF9AE}" pid="39" name="Document_Updater">
    <vt:lpwstr/>
  </property>
  <property fmtid="{D5CDD505-2E9C-101B-9397-08002B2CF9AE}" pid="40" name="Document_UpdaterDesc">
    <vt:lpwstr/>
  </property>
  <property fmtid="{D5CDD505-2E9C-101B-9397-08002B2CF9AE}" pid="41" name="Document_UpdateDate">
    <vt:lpwstr/>
  </property>
  <property fmtid="{D5CDD505-2E9C-101B-9397-08002B2CF9AE}" pid="42" name="Document_Size">
    <vt:lpwstr/>
  </property>
  <property fmtid="{D5CDD505-2E9C-101B-9397-08002B2CF9AE}" pid="43" name="Document_Storage">
    <vt:lpwstr/>
  </property>
  <property fmtid="{D5CDD505-2E9C-101B-9397-08002B2CF9AE}" pid="44" name="Document_StorageDesc">
    <vt:lpwstr/>
  </property>
  <property fmtid="{D5CDD505-2E9C-101B-9397-08002B2CF9AE}" pid="45" name="Document_Department">
    <vt:lpwstr/>
  </property>
  <property fmtid="{D5CDD505-2E9C-101B-9397-08002B2CF9AE}" pid="46" name="Document_DepartmentDesc">
    <vt:lpwstr/>
  </property>
</Properties>
</file>