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Keuangan Bulanan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Tanggal</w:t>
            </w:r>
          </w:p>
        </w:tc>
        <w:tc>
          <w:tcPr>
            <w:tcW w:type="dxa" w:w="2160"/>
          </w:tcPr>
          <w:p>
            <w:r>
              <w:t>Deskripsi</w:t>
            </w:r>
          </w:p>
        </w:tc>
        <w:tc>
          <w:tcPr>
            <w:tcW w:type="dxa" w:w="2160"/>
          </w:tcPr>
          <w:p>
            <w:r>
              <w:t>Jenis</w:t>
            </w:r>
          </w:p>
        </w:tc>
        <w:tc>
          <w:tcPr>
            <w:tcW w:type="dxa" w:w="2160"/>
          </w:tcPr>
          <w:p>
            <w:r>
              <w:t>Nominal</w:t>
            </w:r>
          </w:p>
        </w:tc>
      </w:tr>
      <w:tr>
        <w:tc>
          <w:tcPr>
            <w:tcW w:type="dxa" w:w="2160"/>
          </w:tcPr>
          <w:p>
            <w:r>
              <w:t>2024-04-02</w:t>
            </w:r>
          </w:p>
        </w:tc>
        <w:tc>
          <w:tcPr>
            <w:tcW w:type="dxa" w:w="2160"/>
          </w:tcPr>
          <w:p>
            <w:r>
              <w:t>Transfer dari Client A</w:t>
            </w:r>
          </w:p>
        </w:tc>
        <w:tc>
          <w:tcPr>
            <w:tcW w:type="dxa" w:w="2160"/>
          </w:tcPr>
          <w:p>
            <w:r>
              <w:t>Income</w:t>
            </w:r>
          </w:p>
        </w:tc>
        <w:tc>
          <w:tcPr>
            <w:tcW w:type="dxa" w:w="2160"/>
          </w:tcPr>
          <w:p>
            <w:r>
              <w:t>5.000.000</w:t>
            </w:r>
          </w:p>
        </w:tc>
      </w:tr>
      <w:tr>
        <w:tc>
          <w:tcPr>
            <w:tcW w:type="dxa" w:w="2160"/>
          </w:tcPr>
          <w:p>
            <w:r>
              <w:t>2024-04-06</w:t>
            </w:r>
          </w:p>
        </w:tc>
        <w:tc>
          <w:tcPr>
            <w:tcW w:type="dxa" w:w="2160"/>
          </w:tcPr>
          <w:p>
            <w:r>
              <w:t>Beli Lisensi Software</w:t>
            </w:r>
          </w:p>
        </w:tc>
        <w:tc>
          <w:tcPr>
            <w:tcW w:type="dxa" w:w="2160"/>
          </w:tcPr>
          <w:p>
            <w:r>
              <w:t>Expense</w:t>
            </w:r>
          </w:p>
        </w:tc>
        <w:tc>
          <w:tcPr>
            <w:tcW w:type="dxa" w:w="2160"/>
          </w:tcPr>
          <w:p>
            <w:r>
              <w:t>2.000.000</w:t>
            </w:r>
          </w:p>
        </w:tc>
      </w:tr>
      <w:tr>
        <w:tc>
          <w:tcPr>
            <w:tcW w:type="dxa" w:w="2160"/>
          </w:tcPr>
          <w:p>
            <w:r>
              <w:t>2024-04-12</w:t>
            </w:r>
          </w:p>
        </w:tc>
        <w:tc>
          <w:tcPr>
            <w:tcW w:type="dxa" w:w="2160"/>
          </w:tcPr>
          <w:p>
            <w:r>
              <w:t>Hadiah Ulang Tahun</w:t>
            </w:r>
          </w:p>
        </w:tc>
        <w:tc>
          <w:tcPr>
            <w:tcW w:type="dxa" w:w="2160"/>
          </w:tcPr>
          <w:p>
            <w:r>
              <w:t>Income</w:t>
            </w:r>
          </w:p>
        </w:tc>
        <w:tc>
          <w:tcPr>
            <w:tcW w:type="dxa" w:w="2160"/>
          </w:tcPr>
          <w:p>
            <w:r>
              <w:t>1.000.000</w:t>
            </w:r>
          </w:p>
        </w:tc>
      </w:tr>
      <w:tr>
        <w:tc>
          <w:tcPr>
            <w:tcW w:type="dxa" w:w="2160"/>
          </w:tcPr>
          <w:p>
            <w:r>
              <w:t>2024-04-18</w:t>
            </w:r>
          </w:p>
        </w:tc>
        <w:tc>
          <w:tcPr>
            <w:tcW w:type="dxa" w:w="2160"/>
          </w:tcPr>
          <w:p>
            <w:r>
              <w:t>Servis Motor</w:t>
            </w:r>
          </w:p>
        </w:tc>
        <w:tc>
          <w:tcPr>
            <w:tcW w:type="dxa" w:w="2160"/>
          </w:tcPr>
          <w:p>
            <w:r>
              <w:t>Expense</w:t>
            </w:r>
          </w:p>
        </w:tc>
        <w:tc>
          <w:tcPr>
            <w:tcW w:type="dxa" w:w="2160"/>
          </w:tcPr>
          <w:p>
            <w:r>
              <w:t>350.000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