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F05" w:rsidRPr="00AF0E09" w:rsidRDefault="00906F05" w:rsidP="00906F05">
      <w:pPr>
        <w:jc w:val="center"/>
        <w:rPr>
          <w:rFonts w:ascii="Arial" w:hAnsi="Arial" w:cs="Arial"/>
          <w:b/>
          <w:sz w:val="32"/>
          <w:szCs w:val="32"/>
        </w:rPr>
      </w:pPr>
      <w:r>
        <w:rPr>
          <w:rFonts w:ascii="Arial" w:hAnsi="Arial" w:cs="Arial"/>
          <w:b/>
          <w:sz w:val="32"/>
          <w:szCs w:val="32"/>
        </w:rPr>
        <w:t>TUGAS</w:t>
      </w:r>
    </w:p>
    <w:p w:rsidR="00906F05" w:rsidRDefault="00906F05" w:rsidP="00906F05">
      <w:pPr>
        <w:jc w:val="center"/>
        <w:rPr>
          <w:rFonts w:ascii="Arial" w:hAnsi="Arial" w:cs="Arial"/>
          <w:b/>
          <w:sz w:val="28"/>
          <w:szCs w:val="24"/>
        </w:rPr>
      </w:pPr>
      <w:r>
        <w:rPr>
          <w:rFonts w:ascii="Arial" w:hAnsi="Arial" w:cs="Arial"/>
          <w:b/>
          <w:sz w:val="28"/>
          <w:szCs w:val="24"/>
        </w:rPr>
        <w:t>MATAKULIAH OOAD DAN OOP</w:t>
      </w:r>
    </w:p>
    <w:p w:rsidR="00906F05" w:rsidRPr="00AF0E09" w:rsidRDefault="00906F05" w:rsidP="00906F05">
      <w:pPr>
        <w:jc w:val="center"/>
        <w:rPr>
          <w:rFonts w:ascii="Arial" w:hAnsi="Arial" w:cs="Arial"/>
          <w:b/>
          <w:sz w:val="28"/>
          <w:szCs w:val="24"/>
        </w:rPr>
      </w:pPr>
      <w:r w:rsidRPr="00AF0E09">
        <w:rPr>
          <w:rFonts w:ascii="Arial" w:hAnsi="Arial" w:cs="Arial"/>
          <w:b/>
          <w:sz w:val="28"/>
          <w:szCs w:val="24"/>
        </w:rPr>
        <w:t>T</w:t>
      </w:r>
      <w:r>
        <w:rPr>
          <w:rFonts w:ascii="Arial" w:hAnsi="Arial" w:cs="Arial"/>
          <w:b/>
          <w:sz w:val="28"/>
          <w:szCs w:val="24"/>
        </w:rPr>
        <w:t>ENTANG</w:t>
      </w:r>
    </w:p>
    <w:p w:rsidR="00906F05" w:rsidRPr="00DD7BB2" w:rsidRDefault="00906F05" w:rsidP="00906F05">
      <w:pPr>
        <w:spacing w:before="240"/>
        <w:jc w:val="center"/>
        <w:rPr>
          <w:rFonts w:ascii="Arial" w:hAnsi="Arial" w:cs="Arial"/>
          <w:b/>
          <w:i/>
          <w:sz w:val="30"/>
          <w:szCs w:val="30"/>
        </w:rPr>
      </w:pPr>
      <w:r>
        <w:rPr>
          <w:rFonts w:ascii="Arial" w:hAnsi="Arial" w:cs="Arial"/>
          <w:b/>
          <w:sz w:val="30"/>
          <w:szCs w:val="30"/>
        </w:rPr>
        <w:t>SPESIFIKASI KEBUTUHAN PERANGKAT LUNAK</w:t>
      </w:r>
    </w:p>
    <w:p w:rsidR="00906F05" w:rsidRDefault="00906F05" w:rsidP="00906F05">
      <w:pPr>
        <w:rPr>
          <w:rFonts w:ascii="Arial" w:hAnsi="Arial" w:cs="Arial"/>
          <w:sz w:val="28"/>
          <w:szCs w:val="24"/>
        </w:rPr>
      </w:pPr>
    </w:p>
    <w:p w:rsidR="00906F05" w:rsidRPr="00AF0E09" w:rsidRDefault="00906F05" w:rsidP="00906F05">
      <w:pPr>
        <w:rPr>
          <w:rFonts w:ascii="Arial" w:hAnsi="Arial" w:cs="Arial"/>
          <w:sz w:val="28"/>
          <w:szCs w:val="24"/>
        </w:rPr>
      </w:pPr>
    </w:p>
    <w:p w:rsidR="00906F05" w:rsidRPr="00AF0E09" w:rsidRDefault="00906F05" w:rsidP="00906F05">
      <w:pPr>
        <w:jc w:val="center"/>
        <w:rPr>
          <w:rFonts w:ascii="Arial" w:hAnsi="Arial" w:cs="Arial"/>
          <w:sz w:val="28"/>
          <w:szCs w:val="24"/>
        </w:rPr>
      </w:pPr>
      <w:r>
        <w:rPr>
          <w:rFonts w:ascii="Arial" w:hAnsi="Arial" w:cs="Arial"/>
          <w:noProof/>
          <w:sz w:val="28"/>
          <w:szCs w:val="24"/>
          <w:lang w:eastAsia="id-ID"/>
        </w:rPr>
        <w:drawing>
          <wp:inline distT="0" distB="0" distL="0" distR="0" wp14:anchorId="1F9C471B" wp14:editId="4960941A">
            <wp:extent cx="2157095" cy="2157095"/>
            <wp:effectExtent l="0" t="0" r="0" b="0"/>
            <wp:docPr id="11" name="Picture 11" descr="st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ttb"/>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095" cy="2157095"/>
                    </a:xfrm>
                    <a:prstGeom prst="rect">
                      <a:avLst/>
                    </a:prstGeom>
                    <a:noFill/>
                    <a:ln>
                      <a:noFill/>
                    </a:ln>
                  </pic:spPr>
                </pic:pic>
              </a:graphicData>
            </a:graphic>
          </wp:inline>
        </w:drawing>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r w:rsidRPr="00894765">
        <w:rPr>
          <w:rFonts w:ascii="Arial" w:hAnsi="Arial" w:cs="Arial"/>
          <w:b/>
          <w:szCs w:val="24"/>
        </w:rPr>
        <w:t>Disusun oleh :</w:t>
      </w:r>
    </w:p>
    <w:p w:rsidR="00906F05" w:rsidRDefault="00126231" w:rsidP="00906F05">
      <w:pPr>
        <w:jc w:val="center"/>
        <w:rPr>
          <w:rFonts w:ascii="Arial" w:hAnsi="Arial" w:cs="Arial"/>
          <w:b/>
          <w:szCs w:val="24"/>
        </w:rPr>
      </w:pPr>
      <w:r>
        <w:rPr>
          <w:rFonts w:ascii="Arial" w:hAnsi="Arial" w:cs="Arial"/>
          <w:b/>
          <w:szCs w:val="24"/>
        </w:rPr>
        <w:t>Ahmad Sabar</w:t>
      </w:r>
    </w:p>
    <w:p w:rsidR="00126231" w:rsidRDefault="00126231" w:rsidP="00906F05">
      <w:pPr>
        <w:jc w:val="center"/>
        <w:rPr>
          <w:rFonts w:ascii="Arial" w:hAnsi="Arial" w:cs="Arial"/>
          <w:b/>
          <w:szCs w:val="24"/>
        </w:rPr>
      </w:pPr>
      <w:r>
        <w:rPr>
          <w:rFonts w:ascii="Arial" w:hAnsi="Arial" w:cs="Arial"/>
          <w:b/>
          <w:szCs w:val="24"/>
        </w:rPr>
        <w:t>14 111 172</w:t>
      </w:r>
    </w:p>
    <w:p w:rsidR="00906F05" w:rsidRPr="00894765" w:rsidRDefault="00906F05" w:rsidP="00906F05">
      <w:pPr>
        <w:jc w:val="center"/>
        <w:rPr>
          <w:rFonts w:ascii="Arial" w:hAnsi="Arial" w:cs="Arial"/>
          <w:b/>
          <w:szCs w:val="24"/>
        </w:rPr>
      </w:pPr>
      <w:r w:rsidRPr="00894765">
        <w:rPr>
          <w:rFonts w:ascii="Arial" w:hAnsi="Arial" w:cs="Arial"/>
          <w:b/>
          <w:szCs w:val="24"/>
        </w:rPr>
        <w:t>Prodi : Teknik Informatika</w:t>
      </w:r>
    </w:p>
    <w:p w:rsidR="00906F05" w:rsidRPr="00892617" w:rsidRDefault="00906F05" w:rsidP="00906F05">
      <w:pPr>
        <w:rPr>
          <w:rFonts w:ascii="Arial" w:hAnsi="Arial" w:cs="Arial"/>
          <w:b/>
          <w:szCs w:val="24"/>
        </w:rPr>
      </w:pPr>
    </w:p>
    <w:p w:rsidR="00906F05" w:rsidRPr="00AF0E09" w:rsidRDefault="00906F05" w:rsidP="00906F05">
      <w:pPr>
        <w:jc w:val="center"/>
        <w:rPr>
          <w:rFonts w:ascii="Arial" w:hAnsi="Arial" w:cs="Arial"/>
          <w:b/>
          <w:sz w:val="28"/>
          <w:szCs w:val="24"/>
        </w:rPr>
      </w:pPr>
      <w:r>
        <w:rPr>
          <w:rFonts w:ascii="Arial" w:hAnsi="Arial" w:cs="Arial"/>
          <w:b/>
          <w:sz w:val="28"/>
          <w:szCs w:val="24"/>
        </w:rPr>
        <w:t>SEKOLAH TINGGI TEKNOLOGI BANDUNG</w:t>
      </w:r>
    </w:p>
    <w:p w:rsidR="00126231" w:rsidRDefault="00126231" w:rsidP="00906F05">
      <w:pPr>
        <w:jc w:val="center"/>
        <w:rPr>
          <w:rFonts w:ascii="Arial" w:hAnsi="Arial" w:cs="Arial"/>
          <w:b/>
          <w:sz w:val="28"/>
          <w:szCs w:val="24"/>
        </w:rPr>
      </w:pPr>
    </w:p>
    <w:p w:rsidR="00906F05" w:rsidRDefault="00906F05" w:rsidP="00906F05">
      <w:pPr>
        <w:jc w:val="center"/>
        <w:rPr>
          <w:rFonts w:ascii="Arial" w:hAnsi="Arial" w:cs="Arial"/>
          <w:b/>
          <w:sz w:val="28"/>
          <w:szCs w:val="24"/>
        </w:rPr>
      </w:pPr>
      <w:r>
        <w:rPr>
          <w:rFonts w:ascii="Arial" w:hAnsi="Arial" w:cs="Arial"/>
          <w:b/>
          <w:sz w:val="28"/>
          <w:szCs w:val="24"/>
        </w:rPr>
        <w:t>2017</w:t>
      </w:r>
    </w:p>
    <w:p w:rsidR="00126231" w:rsidRDefault="00126231" w:rsidP="00CD5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p>
    <w:p w:rsidR="00CD55A9" w:rsidRPr="00094308" w:rsidRDefault="00CD55A9" w:rsidP="00CD5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1       Pendahuluan</w:t>
      </w:r>
      <w:bookmarkStart w:id="0" w:name="_GoBack"/>
      <w:bookmarkEnd w:id="0"/>
    </w:p>
    <w:p w:rsidR="00CD55A9" w:rsidRPr="00094308" w:rsidRDefault="00CD55A9" w:rsidP="00CD55A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1.1      Tujuan Penulisan Dokumen</w:t>
      </w:r>
    </w:p>
    <w:p w:rsidR="00CD55A9" w:rsidRPr="00094308" w:rsidRDefault="00CD55A9" w:rsidP="00CD55A9">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Tujuan penulisan dokumen ini yaitu sebagai dokumentasi dari segala aktifitas yang dilakukan selama </w:t>
      </w:r>
      <w:r>
        <w:rPr>
          <w:rFonts w:ascii="Times New Roman" w:eastAsia="Times New Roman" w:hAnsi="Times New Roman" w:cs="Times New Roman"/>
          <w:sz w:val="24"/>
          <w:szCs w:val="24"/>
          <w:lang w:eastAsia="id-ID"/>
        </w:rPr>
        <w:t>dilakukannya pembuatan perangkat lunak.Selain itu dibuatnya dokumen ini adalah untuk meme</w:t>
      </w:r>
      <w:r w:rsidR="0057741C">
        <w:rPr>
          <w:rFonts w:ascii="Times New Roman" w:eastAsia="Times New Roman" w:hAnsi="Times New Roman" w:cs="Times New Roman"/>
          <w:sz w:val="24"/>
          <w:szCs w:val="24"/>
          <w:lang w:eastAsia="id-ID"/>
        </w:rPr>
        <w:t>nuhi tugas pada matakuliah OOAD.</w:t>
      </w:r>
    </w:p>
    <w:p w:rsidR="0057741C" w:rsidRDefault="00CD55A9" w:rsidP="0057741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1.2      Lingkup Masalah</w:t>
      </w:r>
    </w:p>
    <w:p w:rsidR="0057741C" w:rsidRDefault="0057741C" w:rsidP="0057741C">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1. Perangkat lunak dibutuhkan untuk mempermudah pekerjaan user.Perangkat lunak berbasis web dapat sangat mempermudah pengguna dalam hak akses karna dapat di akses pada kapan saja dan dimana saja.</w:t>
      </w: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1.5      Deskripsi Umum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Spesifikasi Kebutuhan Perangkat Lunak ini terdiri dari tiga bab sebagai berikut: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 Pendahuluan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pendahuluan diberikan gambaran umum tentang dokumen yang berisikan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Tujuan Penulisan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Lingkup Masalah</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Deskripsi Umum Dokumen</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 Kebutuhan Perangkat Lunak</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bab ini dijelaskan kebutuhan perangkat lunak yang diperlukan di dalam pengembangan sistem audit IT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III Model Analisis</w:t>
      </w:r>
    </w:p>
    <w:p w:rsidR="0057741C" w:rsidRPr="0057741C" w:rsidRDefault="00B104F2" w:rsidP="00B104F2">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sidRPr="00094308">
        <w:rPr>
          <w:rFonts w:ascii="Times New Roman" w:eastAsia="Times New Roman" w:hAnsi="Times New Roman" w:cs="Times New Roman"/>
          <w:sz w:val="24"/>
          <w:szCs w:val="24"/>
          <w:lang w:eastAsia="id-ID"/>
        </w:rPr>
        <w:t>Pada BAB ini mendeskripsikan kebutuhan khusus bagi sistem audit IT yang terdiri dari kebutuhan fungsional, kebutuhan performansi, batasan perancangan dan kebutuhan lain yang mendukung agar sistem audit IT dapat bekerja sesuai</w:t>
      </w:r>
    </w:p>
    <w:p w:rsidR="00906F05" w:rsidRDefault="00906F05"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lastRenderedPageBreak/>
        <w:t>2.3      Model Use Case</w:t>
      </w:r>
    </w:p>
    <w:p w:rsidR="00B104F2" w:rsidRDefault="00B104F2"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2.3.1     Diagram Use Case</w:t>
      </w:r>
    </w:p>
    <w:p w:rsidR="009B1F91" w:rsidRPr="00094308" w:rsidRDefault="00126231"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noProof/>
          <w:lang w:eastAsia="id-ID"/>
        </w:rPr>
        <w:drawing>
          <wp:anchor distT="0" distB="0" distL="114300" distR="114300" simplePos="0" relativeHeight="251659264" behindDoc="1" locked="0" layoutInCell="1" allowOverlap="1" wp14:anchorId="0EDF6C5F" wp14:editId="2C4D2864">
            <wp:simplePos x="0" y="0"/>
            <wp:positionH relativeFrom="column">
              <wp:posOffset>-67945</wp:posOffset>
            </wp:positionH>
            <wp:positionV relativeFrom="paragraph">
              <wp:posOffset>786765</wp:posOffset>
            </wp:positionV>
            <wp:extent cx="5572125" cy="2381250"/>
            <wp:effectExtent l="0" t="0" r="9525" b="0"/>
            <wp:wrapThrough wrapText="bothSides">
              <wp:wrapPolygon edited="0">
                <wp:start x="0" y="0"/>
                <wp:lineTo x="0" y="21427"/>
                <wp:lineTo x="21563" y="21427"/>
                <wp:lineTo x="21563" y="0"/>
                <wp:lineTo x="0"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72125" cy="2381250"/>
                    </a:xfrm>
                    <a:prstGeom prst="rect">
                      <a:avLst/>
                    </a:prstGeom>
                  </pic:spPr>
                </pic:pic>
              </a:graphicData>
            </a:graphic>
            <wp14:sizeRelH relativeFrom="page">
              <wp14:pctWidth>0</wp14:pctWidth>
            </wp14:sizeRelH>
            <wp14:sizeRelV relativeFrom="page">
              <wp14:pctHeight>0</wp14:pctHeight>
            </wp14:sizeRelV>
          </wp:anchor>
        </w:drawing>
      </w:r>
      <w:r w:rsidR="009B1F91">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p>
    <w:p w:rsidR="00F37B4D" w:rsidRDefault="00F37B4D" w:rsidP="00B104F2">
      <w:pPr>
        <w:spacing w:before="100" w:beforeAutospacing="1" w:after="100" w:afterAutospacing="1" w:line="240" w:lineRule="auto"/>
        <w:rPr>
          <w:rFonts w:ascii="Times New Roman" w:eastAsia="Times New Roman" w:hAnsi="Times New Roman" w:cs="Times New Roman"/>
          <w:sz w:val="24"/>
          <w:szCs w:val="24"/>
          <w:lang w:eastAsia="id-ID"/>
        </w:rPr>
      </w:pPr>
    </w:p>
    <w:p w:rsidR="00F37B4D" w:rsidRDefault="00F37B4D" w:rsidP="00F37B4D">
      <w:pPr>
        <w:rPr>
          <w:rFonts w:ascii="Arial" w:hAnsi="Arial" w:cs="Arial"/>
          <w:b/>
          <w:sz w:val="28"/>
          <w:szCs w:val="24"/>
        </w:rPr>
      </w:pPr>
      <w:r>
        <w:rPr>
          <w:rFonts w:ascii="Arial" w:hAnsi="Arial" w:cs="Arial"/>
          <w:b/>
          <w:sz w:val="28"/>
          <w:szCs w:val="24"/>
        </w:rPr>
        <w:t>2.3.2 Skenario Use Case</w:t>
      </w:r>
    </w:p>
    <w:p w:rsidR="00A87860" w:rsidRDefault="00A87860" w:rsidP="00F37B4D">
      <w:pPr>
        <w:rPr>
          <w:rFonts w:ascii="Arial" w:hAnsi="Arial" w:cs="Arial"/>
          <w:b/>
          <w:sz w:val="28"/>
          <w:szCs w:val="24"/>
        </w:rPr>
      </w:pPr>
      <w:r>
        <w:rPr>
          <w:rFonts w:ascii="Arial" w:hAnsi="Arial" w:cs="Arial"/>
          <w:b/>
          <w:sz w:val="28"/>
          <w:szCs w:val="24"/>
        </w:rPr>
        <w:t>Use case penerimaan mahasiswa baru</w:t>
      </w:r>
    </w:p>
    <w:tbl>
      <w:tblPr>
        <w:tblW w:w="10140" w:type="dxa"/>
        <w:tblInd w:w="-536" w:type="dxa"/>
        <w:tblLook w:val="04A0" w:firstRow="1" w:lastRow="0" w:firstColumn="1" w:lastColumn="0" w:noHBand="0" w:noVBand="1"/>
      </w:tblPr>
      <w:tblGrid>
        <w:gridCol w:w="4040"/>
        <w:gridCol w:w="6100"/>
      </w:tblGrid>
      <w:tr w:rsidR="00126231" w:rsidRPr="00C51253" w:rsidTr="00126231">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Identifikasi</w:t>
            </w:r>
          </w:p>
        </w:tc>
        <w:tc>
          <w:tcPr>
            <w:tcW w:w="6100" w:type="dxa"/>
            <w:tcBorders>
              <w:top w:val="single" w:sz="4" w:space="0" w:color="auto"/>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Penerimaan Mahasiswa baru</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No.SRS/Usecase</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Nama Butir Uji</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Penerimaan Mahasiswa baru</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Tujuan </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Mengelola proses pendaftaran calon mahasiswa hingga ospek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Deskripsi</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 mengunjungi website Kampus , mengisi</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Pr>
                <w:rFonts w:eastAsia="Times New Roman" w:cstheme="minorHAnsi"/>
                <w:color w:val="000000"/>
                <w:lang w:eastAsia="id-ID"/>
              </w:rPr>
              <w:t>data diri,</w:t>
            </w:r>
            <w:r w:rsidRPr="00C51253">
              <w:rPr>
                <w:rFonts w:eastAsia="Times New Roman" w:cstheme="minorHAnsi"/>
                <w:color w:val="000000"/>
                <w:lang w:eastAsia="id-ID"/>
              </w:rPr>
              <w:t xml:space="preserve"> dan mengikuti ospek</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Kondisi Awal </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 mengakses halaman/website penerimaan mahasiswa baru</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kondisi Akhir </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menampilkan form formulir pendaftaran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Trigger</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 menginputkan dat</w:t>
            </w:r>
            <w:r>
              <w:rPr>
                <w:rFonts w:eastAsia="Times New Roman" w:cstheme="minorHAnsi"/>
                <w:color w:val="000000"/>
                <w:lang w:eastAsia="id-ID"/>
              </w:rPr>
              <w:t xml:space="preserve">a diri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Aktor </w:t>
            </w:r>
          </w:p>
        </w:tc>
        <w:tc>
          <w:tcPr>
            <w:tcW w:w="6100" w:type="dxa"/>
            <w:tcBorders>
              <w:top w:val="nil"/>
              <w:left w:val="nil"/>
              <w:bottom w:val="single" w:sz="4" w:space="0" w:color="auto"/>
              <w:right w:val="single" w:sz="4" w:space="0" w:color="auto"/>
            </w:tcBorders>
            <w:shd w:val="clear" w:color="auto" w:fill="auto"/>
            <w:noWrap/>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Mahasiswa baru</w:t>
            </w:r>
          </w:p>
        </w:tc>
      </w:tr>
      <w:tr w:rsidR="00126231" w:rsidRPr="00C51253" w:rsidTr="00126231">
        <w:trPr>
          <w:trHeight w:val="300"/>
        </w:trPr>
        <w:tc>
          <w:tcPr>
            <w:tcW w:w="404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c>
          <w:tcPr>
            <w:tcW w:w="610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 xml:space="preserve">skenario Normal </w:t>
            </w: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Proses berhasil sampai aktor mengikuti ospek</w:t>
            </w:r>
          </w:p>
        </w:tc>
      </w:tr>
      <w:tr w:rsidR="00126231" w:rsidRPr="00C51253" w:rsidTr="00126231">
        <w:trPr>
          <w:trHeight w:val="300"/>
        </w:trPr>
        <w:tc>
          <w:tcPr>
            <w:tcW w:w="404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c>
          <w:tcPr>
            <w:tcW w:w="610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r>
      <w:tr w:rsidR="00126231" w:rsidRPr="00C51253" w:rsidTr="00126231">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membuka halaman website</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Mengisi form registrasi</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3. Mengolah isian registrasi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Mengirimkan notifikasi untuk tes masuk</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5.Aktor Menerima notifikasi</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lastRenderedPageBreak/>
              <w:t>6.Melakuka tes</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7. Memeriksa hasil test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8.Mengirimkan notifikasi untuk pendaftaran ulang</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9.meneirima notifikasi</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xml:space="preserve">10.Maelakukan daftar Ulang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11 Melakukan pembayaran</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12.konfirmasi pembayaran</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13.cek pembayaran</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14. memberikan informasi untuk ospek</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15. Melakukan ospek</w:t>
            </w:r>
          </w:p>
        </w:tc>
        <w:tc>
          <w:tcPr>
            <w:tcW w:w="6100" w:type="dxa"/>
            <w:tcBorders>
              <w:top w:val="nil"/>
              <w:left w:val="nil"/>
              <w:bottom w:val="single" w:sz="4" w:space="0" w:color="auto"/>
              <w:right w:val="single" w:sz="4" w:space="0" w:color="auto"/>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c>
          <w:tcPr>
            <w:tcW w:w="6100" w:type="dxa"/>
            <w:tcBorders>
              <w:top w:val="nil"/>
              <w:left w:val="nil"/>
              <w:bottom w:val="nil"/>
              <w:right w:val="nil"/>
            </w:tcBorders>
            <w:shd w:val="clear" w:color="auto" w:fill="auto"/>
            <w:noWrap/>
            <w:vAlign w:val="bottom"/>
            <w:hideMark/>
          </w:tcPr>
          <w:p w:rsidR="00126231" w:rsidRPr="00C51253" w:rsidRDefault="00126231" w:rsidP="005E07A5">
            <w:pPr>
              <w:spacing w:after="0" w:line="240" w:lineRule="auto"/>
              <w:rPr>
                <w:rFonts w:eastAsia="Times New Roman" w:cstheme="minorHAnsi"/>
                <w:color w:val="000000"/>
                <w:lang w:eastAsia="id-ID"/>
              </w:rPr>
            </w:pP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Alternatif 1</w:t>
            </w: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Error : Kekurangan kelengkapan pendaftaran / registrasi awal</w:t>
            </w:r>
          </w:p>
        </w:tc>
      </w:tr>
      <w:tr w:rsidR="00126231" w:rsidRPr="00C51253" w:rsidTr="00126231">
        <w:trPr>
          <w:trHeight w:val="300"/>
        </w:trPr>
        <w:tc>
          <w:tcPr>
            <w:tcW w:w="4040" w:type="dxa"/>
            <w:tcBorders>
              <w:top w:val="nil"/>
              <w:left w:val="single" w:sz="8" w:space="0" w:color="000000"/>
              <w:bottom w:val="nil"/>
              <w:right w:val="nil"/>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nil"/>
              <w:right w:val="nil"/>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p>
        </w:tc>
      </w:tr>
      <w:tr w:rsidR="00126231" w:rsidRPr="00C51253" w:rsidTr="00126231">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Melanjutkan proses scenario normal 3</w:t>
            </w:r>
          </w:p>
        </w:tc>
        <w:tc>
          <w:tcPr>
            <w:tcW w:w="6100" w:type="dxa"/>
            <w:tcBorders>
              <w:top w:val="nil"/>
              <w:left w:val="nil"/>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Mengirimkan notifikasi kekurangan / kesalahan pada data</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Menerima notifikasi</w:t>
            </w:r>
          </w:p>
        </w:tc>
        <w:tc>
          <w:tcPr>
            <w:tcW w:w="6100" w:type="dxa"/>
            <w:tcBorders>
              <w:top w:val="nil"/>
              <w:left w:val="nil"/>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Melengkapi / memperbaiki data</w:t>
            </w:r>
          </w:p>
        </w:tc>
        <w:tc>
          <w:tcPr>
            <w:tcW w:w="6100" w:type="dxa"/>
            <w:tcBorders>
              <w:top w:val="nil"/>
              <w:left w:val="nil"/>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Mengecek kembali data</w:t>
            </w: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6. Melanjutkan proses scenario normal 4</w:t>
            </w:r>
          </w:p>
        </w:tc>
      </w:tr>
      <w:tr w:rsidR="00126231" w:rsidRPr="00C51253" w:rsidTr="00126231">
        <w:trPr>
          <w:trHeight w:val="300"/>
        </w:trPr>
        <w:tc>
          <w:tcPr>
            <w:tcW w:w="4040" w:type="dxa"/>
            <w:tcBorders>
              <w:top w:val="nil"/>
              <w:left w:val="single" w:sz="4" w:space="0" w:color="auto"/>
              <w:bottom w:val="single" w:sz="4" w:space="0" w:color="auto"/>
              <w:right w:val="nil"/>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nil"/>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Alternatif 2</w:t>
            </w:r>
          </w:p>
        </w:tc>
      </w:tr>
      <w:tr w:rsidR="00126231" w:rsidRPr="00C51253" w:rsidTr="00126231">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Error : Tidak melakukan pendaftaran ulang &amp; pembayaran</w:t>
            </w:r>
          </w:p>
        </w:tc>
      </w:tr>
      <w:tr w:rsidR="00126231" w:rsidRPr="00C51253" w:rsidTr="00126231">
        <w:trPr>
          <w:trHeight w:val="300"/>
        </w:trPr>
        <w:tc>
          <w:tcPr>
            <w:tcW w:w="4040" w:type="dxa"/>
            <w:tcBorders>
              <w:top w:val="nil"/>
              <w:left w:val="nil"/>
              <w:bottom w:val="single" w:sz="4" w:space="0" w:color="auto"/>
              <w:right w:val="nil"/>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nil"/>
            </w:tcBorders>
            <w:shd w:val="clear" w:color="auto" w:fill="auto"/>
            <w:vAlign w:val="center"/>
            <w:hideMark/>
          </w:tcPr>
          <w:p w:rsidR="00A87860" w:rsidRPr="00C51253" w:rsidRDefault="00A87860" w:rsidP="00A87860">
            <w:pPr>
              <w:spacing w:after="0" w:line="240" w:lineRule="auto"/>
              <w:rPr>
                <w:rFonts w:eastAsia="Times New Roman" w:cstheme="minorHAnsi"/>
                <w:color w:val="000000"/>
                <w:lang w:eastAsia="id-ID"/>
              </w:rPr>
            </w:pPr>
          </w:p>
        </w:tc>
      </w:tr>
      <w:tr w:rsidR="00126231" w:rsidRPr="00C51253" w:rsidTr="00126231">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nil"/>
              <w:left w:val="nil"/>
              <w:bottom w:val="single" w:sz="4" w:space="0" w:color="auto"/>
              <w:right w:val="nil"/>
            </w:tcBorders>
            <w:shd w:val="clear" w:color="auto" w:fill="auto"/>
            <w:vAlign w:val="center"/>
            <w:hideMark/>
          </w:tcPr>
          <w:p w:rsidR="00126231" w:rsidRPr="00C51253" w:rsidRDefault="00126231"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126231" w:rsidRPr="00C51253" w:rsidTr="00126231">
        <w:trPr>
          <w:trHeight w:val="300"/>
        </w:trPr>
        <w:tc>
          <w:tcPr>
            <w:tcW w:w="4040" w:type="dxa"/>
            <w:tcBorders>
              <w:top w:val="nil"/>
              <w:left w:val="single" w:sz="4" w:space="0" w:color="auto"/>
              <w:bottom w:val="nil"/>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Melanjutkan proses scenario normal 9</w:t>
            </w:r>
          </w:p>
        </w:tc>
        <w:tc>
          <w:tcPr>
            <w:tcW w:w="6100" w:type="dxa"/>
            <w:tcBorders>
              <w:top w:val="nil"/>
              <w:left w:val="nil"/>
              <w:bottom w:val="nil"/>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54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Tidak melakukan pendaftaran ulang &amp; pembayaran</w:t>
            </w:r>
          </w:p>
        </w:tc>
        <w:tc>
          <w:tcPr>
            <w:tcW w:w="6100" w:type="dxa"/>
            <w:tcBorders>
              <w:top w:val="single" w:sz="4" w:space="0" w:color="auto"/>
              <w:left w:val="nil"/>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615"/>
        </w:trPr>
        <w:tc>
          <w:tcPr>
            <w:tcW w:w="4040" w:type="dxa"/>
            <w:tcBorders>
              <w:top w:val="nil"/>
              <w:left w:val="single" w:sz="4" w:space="0" w:color="auto"/>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Mengirimkan notifikasi terakhir untuk pendaftaran ulang &amp; pembayaran</w:t>
            </w:r>
          </w:p>
        </w:tc>
      </w:tr>
      <w:tr w:rsidR="00126231" w:rsidRPr="00C51253" w:rsidTr="00126231">
        <w:trPr>
          <w:trHeight w:val="54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Tidak melakukan pendafaran ulang &amp; pembayaran</w:t>
            </w:r>
          </w:p>
        </w:tc>
        <w:tc>
          <w:tcPr>
            <w:tcW w:w="6100" w:type="dxa"/>
            <w:tcBorders>
              <w:top w:val="nil"/>
              <w:left w:val="nil"/>
              <w:bottom w:val="single" w:sz="4" w:space="0" w:color="auto"/>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126231" w:rsidRPr="00C51253" w:rsidTr="00126231">
        <w:trPr>
          <w:trHeight w:val="300"/>
        </w:trPr>
        <w:tc>
          <w:tcPr>
            <w:tcW w:w="4040" w:type="dxa"/>
            <w:tcBorders>
              <w:top w:val="nil"/>
              <w:left w:val="single" w:sz="4" w:space="0" w:color="auto"/>
              <w:bottom w:val="nil"/>
              <w:right w:val="single" w:sz="4" w:space="0" w:color="auto"/>
            </w:tcBorders>
            <w:shd w:val="clear" w:color="auto" w:fill="auto"/>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nil"/>
              <w:right w:val="single" w:sz="4" w:space="0" w:color="auto"/>
            </w:tcBorders>
            <w:shd w:val="clear" w:color="auto" w:fill="auto"/>
            <w:vAlign w:val="center"/>
            <w:hideMark/>
          </w:tcPr>
          <w:p w:rsidR="00126231" w:rsidRPr="00C51253" w:rsidRDefault="00126231"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Penolakan penerimaan actor.</w:t>
            </w:r>
          </w:p>
        </w:tc>
      </w:tr>
    </w:tbl>
    <w:p w:rsidR="009F336A" w:rsidRDefault="009F336A">
      <w:pPr>
        <w:rPr>
          <w:rFonts w:asciiTheme="majorHAnsi" w:hAnsiTheme="majorHAnsi"/>
          <w:b/>
          <w:sz w:val="36"/>
          <w:szCs w:val="36"/>
        </w:rPr>
      </w:pPr>
    </w:p>
    <w:p w:rsidR="002B293D" w:rsidRDefault="002B293D">
      <w:pPr>
        <w:rPr>
          <w:rFonts w:asciiTheme="majorHAnsi" w:hAnsiTheme="majorHAnsi"/>
          <w:b/>
          <w:sz w:val="36"/>
          <w:szCs w:val="36"/>
        </w:rPr>
      </w:pPr>
    </w:p>
    <w:p w:rsidR="002B293D" w:rsidRDefault="002B293D">
      <w:pPr>
        <w:rPr>
          <w:rFonts w:asciiTheme="majorHAnsi" w:hAnsiTheme="majorHAnsi"/>
          <w:b/>
          <w:sz w:val="36"/>
          <w:szCs w:val="36"/>
        </w:rPr>
      </w:pPr>
    </w:p>
    <w:p w:rsidR="002B293D" w:rsidRDefault="002B293D">
      <w:pPr>
        <w:rPr>
          <w:rFonts w:asciiTheme="majorHAnsi" w:hAnsiTheme="majorHAnsi"/>
          <w:b/>
          <w:sz w:val="36"/>
          <w:szCs w:val="36"/>
        </w:rPr>
      </w:pPr>
    </w:p>
    <w:p w:rsidR="002B293D" w:rsidRDefault="002B293D">
      <w:pPr>
        <w:rPr>
          <w:rFonts w:asciiTheme="majorHAnsi" w:hAnsiTheme="majorHAnsi"/>
          <w:b/>
          <w:sz w:val="36"/>
          <w:szCs w:val="36"/>
        </w:rPr>
      </w:pPr>
    </w:p>
    <w:tbl>
      <w:tblPr>
        <w:tblW w:w="10140" w:type="dxa"/>
        <w:tblInd w:w="93" w:type="dxa"/>
        <w:tblLook w:val="04A0" w:firstRow="1" w:lastRow="0" w:firstColumn="1" w:lastColumn="0" w:noHBand="0" w:noVBand="1"/>
      </w:tblPr>
      <w:tblGrid>
        <w:gridCol w:w="4040"/>
        <w:gridCol w:w="6100"/>
      </w:tblGrid>
      <w:tr w:rsidR="00A87860" w:rsidRPr="00B66B6F" w:rsidTr="005E07A5">
        <w:trPr>
          <w:trHeight w:val="375"/>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292929"/>
                <w:sz w:val="30"/>
                <w:szCs w:val="30"/>
                <w:lang w:eastAsia="id-ID"/>
              </w:rPr>
            </w:pPr>
            <w:r w:rsidRPr="00C51253">
              <w:rPr>
                <w:rFonts w:eastAsia="Times New Roman" w:cstheme="minorHAnsi"/>
                <w:color w:val="292929"/>
                <w:sz w:val="30"/>
                <w:szCs w:val="30"/>
                <w:lang w:eastAsia="id-ID"/>
              </w:rPr>
              <w:lastRenderedPageBreak/>
              <w:t>Skenario Usecase</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Identifikasi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Perwalian</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No. SRS/Usecase</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Nama Butir Uji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Perwalian</w:t>
            </w:r>
          </w:p>
        </w:tc>
      </w:tr>
      <w:tr w:rsidR="00A87860" w:rsidRPr="00B66B6F" w:rsidTr="005E07A5">
        <w:trPr>
          <w:trHeight w:val="855"/>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Tujuan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Mengetahui matkul yang diambil, mengetahui dosen wali, konsultasi dengan dosen wali, mendapatkan kartu rencana studi</w:t>
            </w:r>
          </w:p>
        </w:tc>
      </w:tr>
      <w:tr w:rsidR="00A87860" w:rsidRPr="00B66B6F" w:rsidTr="005E07A5">
        <w:trPr>
          <w:trHeight w:val="57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Deskripsi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Mengisi lembar rencana studi yang disetujui dosen wali di website perwalian</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Kondisi Awal</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Actor mengambil mata kuliah</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Trigger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Actor mengunjungi laman website perwalian</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Mahasiswa Baru</w:t>
            </w:r>
          </w:p>
        </w:tc>
      </w:tr>
      <w:tr w:rsidR="00A87860" w:rsidRPr="00B66B6F" w:rsidTr="005E07A5">
        <w:trPr>
          <w:trHeight w:val="375"/>
        </w:trPr>
        <w:tc>
          <w:tcPr>
            <w:tcW w:w="4040" w:type="dxa"/>
            <w:tcBorders>
              <w:top w:val="nil"/>
              <w:left w:val="nil"/>
              <w:bottom w:val="nil"/>
              <w:right w:val="nil"/>
            </w:tcBorders>
            <w:shd w:val="clear" w:color="auto" w:fill="auto"/>
            <w:vAlign w:val="center"/>
            <w:hideMark/>
          </w:tcPr>
          <w:p w:rsidR="00A87860" w:rsidRPr="00C51253" w:rsidRDefault="00A87860" w:rsidP="005E07A5">
            <w:pPr>
              <w:spacing w:after="0" w:line="240" w:lineRule="auto"/>
              <w:rPr>
                <w:rFonts w:eastAsia="Times New Roman" w:cstheme="minorHAnsi"/>
                <w:color w:val="292929"/>
                <w:sz w:val="30"/>
                <w:szCs w:val="30"/>
                <w:lang w:eastAsia="id-ID"/>
              </w:rPr>
            </w:pPr>
          </w:p>
        </w:tc>
        <w:tc>
          <w:tcPr>
            <w:tcW w:w="6100" w:type="dxa"/>
            <w:tcBorders>
              <w:top w:val="nil"/>
              <w:left w:val="nil"/>
              <w:bottom w:val="nil"/>
              <w:right w:val="nil"/>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75"/>
        </w:trPr>
        <w:tc>
          <w:tcPr>
            <w:tcW w:w="4040" w:type="dxa"/>
            <w:tcBorders>
              <w:top w:val="nil"/>
              <w:left w:val="nil"/>
              <w:bottom w:val="nil"/>
              <w:right w:val="nil"/>
            </w:tcBorders>
            <w:shd w:val="clear" w:color="auto" w:fill="auto"/>
            <w:vAlign w:val="center"/>
            <w:hideMark/>
          </w:tcPr>
          <w:p w:rsidR="00A87860" w:rsidRPr="00C51253" w:rsidRDefault="00A87860" w:rsidP="005E07A5">
            <w:pPr>
              <w:spacing w:after="0" w:line="240" w:lineRule="auto"/>
              <w:rPr>
                <w:rFonts w:eastAsia="Times New Roman" w:cstheme="minorHAnsi"/>
                <w:color w:val="292929"/>
                <w:sz w:val="30"/>
                <w:szCs w:val="30"/>
                <w:lang w:eastAsia="id-ID"/>
              </w:rPr>
            </w:pPr>
          </w:p>
        </w:tc>
        <w:tc>
          <w:tcPr>
            <w:tcW w:w="6100" w:type="dxa"/>
            <w:tcBorders>
              <w:top w:val="nil"/>
              <w:left w:val="nil"/>
              <w:bottom w:val="nil"/>
              <w:right w:val="nil"/>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10140" w:type="dxa"/>
            <w:gridSpan w:val="2"/>
            <w:tcBorders>
              <w:top w:val="single" w:sz="4" w:space="0" w:color="auto"/>
              <w:left w:val="single" w:sz="4" w:space="0" w:color="auto"/>
              <w:bottom w:val="nil"/>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Normal</w:t>
            </w:r>
          </w:p>
        </w:tc>
      </w:tr>
      <w:tr w:rsidR="00A87860" w:rsidRPr="00B66B6F" w:rsidTr="005E07A5">
        <w:trPr>
          <w:trHeight w:val="300"/>
        </w:trPr>
        <w:tc>
          <w:tcPr>
            <w:tcW w:w="10140" w:type="dxa"/>
            <w:gridSpan w:val="2"/>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Valid : Aktor mendapatkan lembar rencana studi</w:t>
            </w:r>
          </w:p>
        </w:tc>
      </w:tr>
      <w:tr w:rsidR="00A87860" w:rsidRPr="00B66B6F" w:rsidTr="005E07A5">
        <w:trPr>
          <w:trHeight w:val="300"/>
        </w:trPr>
        <w:tc>
          <w:tcPr>
            <w:tcW w:w="4040" w:type="dxa"/>
            <w:tcBorders>
              <w:top w:val="single" w:sz="4" w:space="0" w:color="auto"/>
              <w:left w:val="nil"/>
              <w:bottom w:val="nil"/>
              <w:right w:val="nil"/>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nil"/>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Membuka laman website perwalian</w:t>
            </w:r>
          </w:p>
        </w:tc>
        <w:tc>
          <w:tcPr>
            <w:tcW w:w="6100" w:type="dxa"/>
            <w:tcBorders>
              <w:top w:val="nil"/>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Pengecekan pembayaran</w:t>
            </w:r>
          </w:p>
        </w:tc>
      </w:tr>
      <w:tr w:rsidR="00A87860" w:rsidRPr="00B66B6F" w:rsidTr="005E07A5">
        <w:trPr>
          <w:trHeight w:val="300"/>
        </w:trPr>
        <w:tc>
          <w:tcPr>
            <w:tcW w:w="4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Memilih matakuliah wajib yang akan di ambil</w:t>
            </w:r>
          </w:p>
        </w:tc>
        <w:tc>
          <w:tcPr>
            <w:tcW w:w="61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Memunculkan jadwal matkul yang telah actor pilih</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Memunculkan nama dosen matkul yang telah actor pilih</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Memunculkan nama dosen wali kelas dari actor</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6. Mencetak hasil dari system 3,4,5</w:t>
            </w:r>
          </w:p>
        </w:tc>
        <w:tc>
          <w:tcPr>
            <w:tcW w:w="6100" w:type="dxa"/>
            <w:tcBorders>
              <w:top w:val="single" w:sz="4" w:space="0" w:color="auto"/>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7. Konsultasi dengan dosen wali</w:t>
            </w:r>
          </w:p>
        </w:tc>
        <w:tc>
          <w:tcPr>
            <w:tcW w:w="6100" w:type="dxa"/>
            <w:tcBorders>
              <w:top w:val="single" w:sz="4" w:space="0" w:color="auto"/>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8. Meminta tanda tangan / persetujuan dari dosen wali</w:t>
            </w:r>
          </w:p>
        </w:tc>
        <w:tc>
          <w:tcPr>
            <w:tcW w:w="61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9. Mendapatkan Lembar rencana studi mahasiswa</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nil"/>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Alternatif 1</w:t>
            </w:r>
          </w:p>
        </w:tc>
      </w:tr>
      <w:tr w:rsidR="00A87860" w:rsidRPr="00B66B6F" w:rsidTr="005E07A5">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Tidak valid : Aktor belum melakukan pembayaran</w:t>
            </w:r>
          </w:p>
        </w:tc>
      </w:tr>
      <w:tr w:rsidR="00A87860" w:rsidRPr="00B66B6F" w:rsidTr="005E07A5">
        <w:trPr>
          <w:trHeight w:val="375"/>
        </w:trPr>
        <w:tc>
          <w:tcPr>
            <w:tcW w:w="4040" w:type="dxa"/>
            <w:tcBorders>
              <w:top w:val="nil"/>
              <w:left w:val="nil"/>
              <w:bottom w:val="nil"/>
              <w:right w:val="nil"/>
            </w:tcBorders>
            <w:shd w:val="clear" w:color="auto" w:fill="auto"/>
            <w:vAlign w:val="center"/>
            <w:hideMark/>
          </w:tcPr>
          <w:p w:rsidR="00A87860" w:rsidRPr="00C51253" w:rsidRDefault="00A87860" w:rsidP="005E07A5">
            <w:pPr>
              <w:spacing w:after="0" w:line="240" w:lineRule="auto"/>
              <w:rPr>
                <w:rFonts w:eastAsia="Times New Roman" w:cstheme="minorHAnsi"/>
                <w:color w:val="292929"/>
                <w:sz w:val="30"/>
                <w:szCs w:val="30"/>
                <w:lang w:eastAsia="id-ID"/>
              </w:rPr>
            </w:pPr>
          </w:p>
        </w:tc>
        <w:tc>
          <w:tcPr>
            <w:tcW w:w="6100" w:type="dxa"/>
            <w:tcBorders>
              <w:top w:val="nil"/>
              <w:left w:val="nil"/>
              <w:bottom w:val="nil"/>
              <w:right w:val="nil"/>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p>
          <w:p w:rsidR="00A87860" w:rsidRPr="00C51253" w:rsidRDefault="00A87860" w:rsidP="005E07A5">
            <w:pPr>
              <w:spacing w:after="0" w:line="240" w:lineRule="auto"/>
              <w:rPr>
                <w:rFonts w:eastAsia="Times New Roman" w:cstheme="minorHAnsi"/>
                <w:color w:val="000000"/>
                <w:lang w:eastAsia="id-ID"/>
              </w:rPr>
            </w:pPr>
          </w:p>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Melanjutkan scenario normal 2</w:t>
            </w:r>
          </w:p>
        </w:tc>
        <w:tc>
          <w:tcPr>
            <w:tcW w:w="6100" w:type="dxa"/>
            <w:tcBorders>
              <w:top w:val="nil"/>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Memunculkan notifikasi informasi pembayaran</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Menerima notifikasi informasi pembayaran</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lastRenderedPageBreak/>
              <w:t>4. Melakukan pembayaran</w:t>
            </w:r>
          </w:p>
        </w:tc>
        <w:tc>
          <w:tcPr>
            <w:tcW w:w="6100" w:type="dxa"/>
            <w:tcBorders>
              <w:top w:val="nil"/>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Mengirimkan notifikasi konfirmasi pembayaran</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6. Melanjutkan scenario normal 3</w:t>
            </w:r>
          </w:p>
        </w:tc>
        <w:tc>
          <w:tcPr>
            <w:tcW w:w="6100" w:type="dxa"/>
            <w:tcBorders>
              <w:top w:val="single" w:sz="4" w:space="0" w:color="auto"/>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Alternatif 2</w:t>
            </w:r>
          </w:p>
        </w:tc>
      </w:tr>
      <w:tr w:rsidR="00A87860" w:rsidRPr="00B66B6F" w:rsidTr="005E07A5">
        <w:trPr>
          <w:trHeight w:val="315"/>
        </w:trPr>
        <w:tc>
          <w:tcPr>
            <w:tcW w:w="101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Tidak valid : Aktor tidak dapat persutujuan dari dosen wali</w:t>
            </w:r>
          </w:p>
        </w:tc>
      </w:tr>
      <w:tr w:rsidR="00A87860" w:rsidRPr="00B66B6F" w:rsidTr="005E07A5">
        <w:trPr>
          <w:trHeight w:val="300"/>
        </w:trPr>
        <w:tc>
          <w:tcPr>
            <w:tcW w:w="4040" w:type="dxa"/>
            <w:tcBorders>
              <w:top w:val="single" w:sz="4" w:space="0" w:color="auto"/>
              <w:bottom w:val="single" w:sz="4" w:space="0" w:color="auto"/>
            </w:tcBorders>
            <w:shd w:val="clear" w:color="auto" w:fill="auto"/>
            <w:vAlign w:val="center"/>
          </w:tcPr>
          <w:p w:rsidR="00A87860" w:rsidRPr="00C51253" w:rsidRDefault="00A87860" w:rsidP="005E07A5">
            <w:pPr>
              <w:spacing w:after="0" w:line="240" w:lineRule="auto"/>
              <w:jc w:val="center"/>
              <w:rPr>
                <w:rFonts w:eastAsia="Times New Roman" w:cstheme="minorHAnsi"/>
                <w:color w:val="000000"/>
                <w:lang w:eastAsia="id-ID"/>
              </w:rPr>
            </w:pPr>
          </w:p>
        </w:tc>
        <w:tc>
          <w:tcPr>
            <w:tcW w:w="6100" w:type="dxa"/>
            <w:tcBorders>
              <w:top w:val="single" w:sz="4" w:space="0" w:color="auto"/>
              <w:bottom w:val="single" w:sz="4" w:space="0" w:color="auto"/>
              <w:right w:val="nil"/>
            </w:tcBorders>
            <w:shd w:val="clear" w:color="auto" w:fill="auto"/>
            <w:vAlign w:val="center"/>
          </w:tcPr>
          <w:p w:rsidR="00A87860" w:rsidRPr="00C51253" w:rsidRDefault="00A87860" w:rsidP="005E07A5">
            <w:pPr>
              <w:spacing w:after="0" w:line="240" w:lineRule="auto"/>
              <w:jc w:val="center"/>
              <w:rPr>
                <w:rFonts w:eastAsia="Times New Roman" w:cstheme="minorHAnsi"/>
                <w:color w:val="000000"/>
                <w:lang w:eastAsia="id-ID"/>
              </w:rPr>
            </w:pP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Sistem</w:t>
            </w: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Melanjutkan scenario normal 7</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54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Aktor mengubah / mengganti matkul yang tidak disetujui</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Memunculkan ulang jadwal matkul terbaru</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Memunculkan nama dosen matkul yang terbaru</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Mencetak ulang hasil dari system 3,4</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6. Konsultasi ulang dengan dosen wali</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7. Meminta tanda tangan / persetujuan dari dosen wali</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8. Mendapatkan Lembar rencana studi mahasiswa</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auto"/>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auto"/>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4040" w:type="dxa"/>
            <w:tcBorders>
              <w:top w:val="single" w:sz="4" w:space="0" w:color="auto"/>
            </w:tcBorders>
            <w:shd w:val="clear" w:color="auto" w:fill="auto"/>
            <w:vAlign w:val="center"/>
          </w:tcPr>
          <w:p w:rsidR="00A87860" w:rsidRPr="00C51253" w:rsidRDefault="00A87860" w:rsidP="005E07A5">
            <w:pPr>
              <w:spacing w:after="0" w:line="240" w:lineRule="auto"/>
              <w:jc w:val="center"/>
              <w:rPr>
                <w:rFonts w:eastAsia="Times New Roman" w:cstheme="minorHAnsi"/>
                <w:color w:val="292929"/>
                <w:sz w:val="30"/>
                <w:szCs w:val="30"/>
                <w:lang w:eastAsia="id-ID"/>
              </w:rPr>
            </w:pPr>
          </w:p>
        </w:tc>
        <w:tc>
          <w:tcPr>
            <w:tcW w:w="6100" w:type="dxa"/>
            <w:tcBorders>
              <w:top w:val="single" w:sz="4" w:space="0" w:color="auto"/>
              <w:right w:val="nil"/>
            </w:tcBorders>
            <w:shd w:val="clear" w:color="auto" w:fill="auto"/>
            <w:noWrap/>
            <w:vAlign w:val="bottom"/>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10140" w:type="dxa"/>
            <w:gridSpan w:val="2"/>
            <w:tcBorders>
              <w:top w:val="nil"/>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292929"/>
                <w:sz w:val="30"/>
                <w:szCs w:val="30"/>
                <w:lang w:eastAsia="id-ID"/>
              </w:rPr>
            </w:pPr>
            <w:r w:rsidRPr="00C51253">
              <w:rPr>
                <w:rFonts w:eastAsia="Times New Roman" w:cstheme="minorHAnsi"/>
                <w:color w:val="292929"/>
                <w:sz w:val="30"/>
                <w:szCs w:val="30"/>
                <w:lang w:eastAsia="id-ID"/>
              </w:rPr>
              <w:t>Skenario Usecase</w:t>
            </w:r>
          </w:p>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Identifikasi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Perwalian</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No. SRS/Usecase</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Nama Butir Uji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Perwalian</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Tujuan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Memberikan lembar rencana studi mahasiswa</w:t>
            </w:r>
          </w:p>
        </w:tc>
      </w:tr>
      <w:tr w:rsidR="00A87860" w:rsidRPr="00B66B6F" w:rsidTr="005E07A5">
        <w:trPr>
          <w:trHeight w:val="57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Deskripsi</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 menginput mahasiswa yang sudah melakukan perwalian, dan diberi persetujuan</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Kondisi Awal</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Mahasiswa baru berkonsultasi</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Trigger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Actor mengunjungi laman website perwalian</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Dosen Wali</w:t>
            </w:r>
          </w:p>
        </w:tc>
      </w:tr>
      <w:tr w:rsidR="00A87860" w:rsidRPr="00B66B6F" w:rsidTr="005E07A5">
        <w:trPr>
          <w:trHeight w:val="375"/>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292929"/>
                <w:sz w:val="30"/>
                <w:szCs w:val="30"/>
                <w:lang w:eastAsia="id-ID"/>
              </w:rPr>
            </w:pPr>
            <w:r w:rsidRPr="00C51253">
              <w:rPr>
                <w:rFonts w:eastAsia="Times New Roman" w:cstheme="minorHAnsi"/>
                <w:color w:val="292929"/>
                <w:sz w:val="30"/>
                <w:szCs w:val="30"/>
                <w:lang w:eastAsia="id-ID"/>
              </w:rPr>
              <w:t> </w:t>
            </w:r>
          </w:p>
        </w:tc>
        <w:tc>
          <w:tcPr>
            <w:tcW w:w="6100" w:type="dxa"/>
            <w:tcBorders>
              <w:top w:val="single" w:sz="4" w:space="0" w:color="auto"/>
              <w:left w:val="nil"/>
              <w:bottom w:val="single" w:sz="4" w:space="0" w:color="auto"/>
              <w:right w:val="single" w:sz="4" w:space="0" w:color="auto"/>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10140" w:type="dxa"/>
            <w:gridSpan w:val="2"/>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Normal</w:t>
            </w:r>
          </w:p>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570"/>
        </w:trPr>
        <w:tc>
          <w:tcPr>
            <w:tcW w:w="10140" w:type="dxa"/>
            <w:gridSpan w:val="2"/>
            <w:tcBorders>
              <w:top w:val="nil"/>
              <w:left w:val="single" w:sz="4" w:space="0" w:color="auto"/>
              <w:right w:val="single" w:sz="4" w:space="0" w:color="auto"/>
            </w:tcBorders>
            <w:shd w:val="clear" w:color="auto" w:fill="auto"/>
            <w:vAlign w:val="center"/>
            <w:hideMark/>
          </w:tcPr>
          <w:p w:rsidR="00A87860" w:rsidRPr="00B66B6F" w:rsidRDefault="00A87860" w:rsidP="005E07A5">
            <w:pPr>
              <w:spacing w:after="0" w:line="240" w:lineRule="auto"/>
              <w:jc w:val="center"/>
              <w:rPr>
                <w:rFonts w:ascii="inherit" w:eastAsia="Times New Roman" w:hAnsi="inherit" w:cs="Calibri"/>
                <w:color w:val="000000"/>
                <w:lang w:eastAsia="id-ID"/>
              </w:rPr>
            </w:pPr>
            <w:r w:rsidRPr="00B66B6F">
              <w:rPr>
                <w:rFonts w:ascii="inherit" w:eastAsia="Times New Roman" w:hAnsi="inherit" w:cs="Calibri"/>
                <w:color w:val="000000"/>
                <w:lang w:eastAsia="id-ID"/>
              </w:rPr>
              <w:t>Valid : Aktor memberikan info list mahasiswa baru</w:t>
            </w:r>
          </w:p>
          <w:p w:rsidR="00A87860" w:rsidRPr="00B66B6F" w:rsidRDefault="00A87860" w:rsidP="005E07A5">
            <w:pPr>
              <w:spacing w:after="0" w:line="240" w:lineRule="auto"/>
              <w:rPr>
                <w:rFonts w:ascii="Calibri" w:eastAsia="Times New Roman" w:hAnsi="Calibri" w:cs="Calibri"/>
                <w:color w:val="000000"/>
                <w:lang w:eastAsia="id-ID"/>
              </w:rPr>
            </w:pPr>
            <w:r w:rsidRPr="00B66B6F">
              <w:rPr>
                <w:rFonts w:ascii="Calibri" w:eastAsia="Times New Roman" w:hAnsi="Calibri" w:cs="Calibri"/>
                <w:color w:val="000000"/>
                <w:lang w:eastAsia="id-ID"/>
              </w:rPr>
              <w:t> </w:t>
            </w:r>
          </w:p>
        </w:tc>
      </w:tr>
      <w:tr w:rsidR="00A87860" w:rsidRPr="00B66B6F" w:rsidTr="005E07A5">
        <w:trPr>
          <w:trHeight w:val="375"/>
        </w:trPr>
        <w:tc>
          <w:tcPr>
            <w:tcW w:w="4040" w:type="dxa"/>
            <w:tcBorders>
              <w:top w:val="nil"/>
              <w:bottom w:val="single" w:sz="4" w:space="0" w:color="auto"/>
            </w:tcBorders>
            <w:shd w:val="clear" w:color="auto" w:fill="auto"/>
            <w:vAlign w:val="center"/>
            <w:hideMark/>
          </w:tcPr>
          <w:p w:rsidR="00A87860" w:rsidRPr="00B66B6F" w:rsidRDefault="00A87860" w:rsidP="005E07A5">
            <w:pPr>
              <w:spacing w:after="0" w:line="240" w:lineRule="auto"/>
              <w:rPr>
                <w:rFonts w:ascii="Arial" w:eastAsia="Times New Roman" w:hAnsi="Arial" w:cs="Arial"/>
                <w:color w:val="292929"/>
                <w:sz w:val="30"/>
                <w:szCs w:val="30"/>
                <w:lang w:eastAsia="id-ID"/>
              </w:rPr>
            </w:pPr>
            <w:r w:rsidRPr="00B66B6F">
              <w:rPr>
                <w:rFonts w:ascii="Arial" w:eastAsia="Times New Roman" w:hAnsi="Arial" w:cs="Arial"/>
                <w:color w:val="292929"/>
                <w:sz w:val="30"/>
                <w:szCs w:val="30"/>
                <w:lang w:eastAsia="id-ID"/>
              </w:rPr>
              <w:t> </w:t>
            </w:r>
          </w:p>
        </w:tc>
        <w:tc>
          <w:tcPr>
            <w:tcW w:w="6100" w:type="dxa"/>
            <w:tcBorders>
              <w:top w:val="nil"/>
              <w:bottom w:val="single" w:sz="4" w:space="0" w:color="auto"/>
              <w:right w:val="nil"/>
            </w:tcBorders>
            <w:shd w:val="clear" w:color="auto" w:fill="auto"/>
            <w:noWrap/>
            <w:vAlign w:val="bottom"/>
            <w:hideMark/>
          </w:tcPr>
          <w:p w:rsidR="00A87860" w:rsidRPr="00B66B6F" w:rsidRDefault="00A87860" w:rsidP="005E07A5">
            <w:pPr>
              <w:spacing w:after="0" w:line="240" w:lineRule="auto"/>
              <w:rPr>
                <w:rFonts w:ascii="Calibri" w:eastAsia="Times New Roman" w:hAnsi="Calibri" w:cs="Calibri"/>
                <w:color w:val="000000"/>
                <w:lang w:eastAsia="id-ID"/>
              </w:rPr>
            </w:pPr>
            <w:r w:rsidRPr="00B66B6F">
              <w:rPr>
                <w:rFonts w:ascii="Calibri" w:eastAsia="Times New Roman" w:hAnsi="Calibri" w:cs="Calibr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B66B6F" w:rsidRDefault="00A87860" w:rsidP="005E07A5">
            <w:pPr>
              <w:spacing w:after="0" w:line="240" w:lineRule="auto"/>
              <w:jc w:val="center"/>
              <w:rPr>
                <w:rFonts w:ascii="inherit" w:eastAsia="Times New Roman" w:hAnsi="inherit" w:cs="Calibri"/>
                <w:color w:val="000000"/>
                <w:lang w:eastAsia="id-ID"/>
              </w:rPr>
            </w:pPr>
            <w:r w:rsidRPr="00B66B6F">
              <w:rPr>
                <w:rFonts w:ascii="inherit" w:eastAsia="Times New Roman" w:hAnsi="inherit" w:cs="Calibri"/>
                <w:color w:val="000000"/>
                <w:lang w:eastAsia="id-ID"/>
              </w:rPr>
              <w:t>Aktor</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B66B6F" w:rsidRDefault="00A87860" w:rsidP="005E07A5">
            <w:pPr>
              <w:spacing w:after="0" w:line="240" w:lineRule="auto"/>
              <w:jc w:val="center"/>
              <w:rPr>
                <w:rFonts w:ascii="inherit" w:eastAsia="Times New Roman" w:hAnsi="inherit" w:cs="Calibri"/>
                <w:color w:val="000000"/>
                <w:lang w:eastAsia="id-ID"/>
              </w:rPr>
            </w:pPr>
            <w:r w:rsidRPr="00B66B6F">
              <w:rPr>
                <w:rFonts w:ascii="inherit" w:eastAsia="Times New Roman" w:hAnsi="inherit" w:cs="Calibri"/>
                <w:color w:val="000000"/>
                <w:lang w:eastAsia="id-ID"/>
              </w:rPr>
              <w:t>Sistem</w:t>
            </w:r>
          </w:p>
        </w:tc>
      </w:tr>
      <w:tr w:rsidR="00A87860" w:rsidRPr="00B66B6F" w:rsidTr="005E07A5">
        <w:trPr>
          <w:trHeight w:val="54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Aktor mendapat</w:t>
            </w:r>
            <w:r>
              <w:rPr>
                <w:rFonts w:eastAsia="Times New Roman" w:cstheme="minorHAnsi"/>
                <w:color w:val="000000"/>
                <w:lang w:eastAsia="id-ID"/>
              </w:rPr>
              <w:t>kan mahasiswa yang berkonsultasi</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B66B6F" w:rsidRDefault="00A87860" w:rsidP="005E07A5">
            <w:pPr>
              <w:spacing w:after="0" w:line="240" w:lineRule="auto"/>
              <w:rPr>
                <w:rFonts w:ascii="Arial" w:eastAsia="Times New Roman" w:hAnsi="Arial" w:cs="Arial"/>
                <w:color w:val="000000"/>
                <w:lang w:eastAsia="id-ID"/>
              </w:rPr>
            </w:pPr>
            <w:r w:rsidRPr="00B66B6F">
              <w:rPr>
                <w:rFonts w:ascii="Arial" w:eastAsia="Times New Roman" w:hAnsi="Arial" w:cs="Arial"/>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B66B6F" w:rsidRDefault="00A87860" w:rsidP="005E07A5">
            <w:pPr>
              <w:spacing w:after="0" w:line="240" w:lineRule="auto"/>
              <w:rPr>
                <w:rFonts w:ascii="Arial" w:eastAsia="Times New Roman" w:hAnsi="Arial" w:cs="Arial"/>
                <w:color w:val="000000"/>
                <w:lang w:eastAsia="id-ID"/>
              </w:rPr>
            </w:pPr>
          </w:p>
        </w:tc>
      </w:tr>
      <w:tr w:rsidR="00A87860" w:rsidRPr="00B66B6F" w:rsidTr="005E07A5">
        <w:trPr>
          <w:trHeight w:val="540"/>
        </w:trPr>
        <w:tc>
          <w:tcPr>
            <w:tcW w:w="4040" w:type="dxa"/>
            <w:vMerge w:val="restart"/>
            <w:tcBorders>
              <w:top w:val="nil"/>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Memberikan persetujuan lembar rencana studi mahasiswa</w:t>
            </w:r>
          </w:p>
        </w:tc>
        <w:tc>
          <w:tcPr>
            <w:tcW w:w="6100" w:type="dxa"/>
            <w:vMerge w:val="restart"/>
            <w:tcBorders>
              <w:top w:val="nil"/>
              <w:left w:val="single" w:sz="4" w:space="0" w:color="auto"/>
              <w:bottom w:val="single" w:sz="4" w:space="0" w:color="000000"/>
              <w:right w:val="single" w:sz="4" w:space="0" w:color="auto"/>
            </w:tcBorders>
            <w:shd w:val="clear" w:color="auto" w:fill="auto"/>
            <w:hideMark/>
          </w:tcPr>
          <w:p w:rsidR="00A87860" w:rsidRPr="00B66B6F" w:rsidRDefault="00A87860" w:rsidP="005E07A5">
            <w:pPr>
              <w:spacing w:after="0" w:line="240" w:lineRule="auto"/>
              <w:rPr>
                <w:rFonts w:ascii="Arial" w:eastAsia="Times New Roman" w:hAnsi="Arial" w:cs="Arial"/>
                <w:color w:val="000000"/>
                <w:lang w:eastAsia="id-ID"/>
              </w:rPr>
            </w:pPr>
            <w:r w:rsidRPr="00B66B6F">
              <w:rPr>
                <w:rFonts w:ascii="Arial" w:eastAsia="Times New Roman" w:hAnsi="Arial" w:cs="Arial"/>
                <w:color w:val="000000"/>
                <w:lang w:eastAsia="id-ID"/>
              </w:rPr>
              <w:t> </w:t>
            </w:r>
          </w:p>
        </w:tc>
      </w:tr>
      <w:tr w:rsidR="00A87860" w:rsidRPr="00B66B6F" w:rsidTr="005E07A5">
        <w:trPr>
          <w:trHeight w:val="300"/>
        </w:trPr>
        <w:tc>
          <w:tcPr>
            <w:tcW w:w="4040" w:type="dxa"/>
            <w:vMerge/>
            <w:tcBorders>
              <w:top w:val="nil"/>
              <w:left w:val="single" w:sz="4" w:space="0" w:color="auto"/>
              <w:bottom w:val="single" w:sz="4" w:space="0" w:color="000000"/>
              <w:right w:val="single" w:sz="4" w:space="0" w:color="auto"/>
            </w:tcBorders>
            <w:vAlign w:val="center"/>
            <w:hideMark/>
          </w:tcPr>
          <w:p w:rsidR="00A87860" w:rsidRPr="00B66B6F" w:rsidRDefault="00A87860" w:rsidP="005E07A5">
            <w:pPr>
              <w:spacing w:after="0" w:line="240" w:lineRule="auto"/>
              <w:rPr>
                <w:rFonts w:ascii="inherit" w:eastAsia="Times New Roman" w:hAnsi="inherit" w:cs="Calibri"/>
                <w:color w:val="000000"/>
                <w:lang w:eastAsia="id-ID"/>
              </w:rPr>
            </w:pPr>
          </w:p>
        </w:tc>
        <w:tc>
          <w:tcPr>
            <w:tcW w:w="6100" w:type="dxa"/>
            <w:vMerge/>
            <w:tcBorders>
              <w:top w:val="nil"/>
              <w:left w:val="single" w:sz="4" w:space="0" w:color="auto"/>
              <w:bottom w:val="single" w:sz="4" w:space="0" w:color="000000"/>
              <w:right w:val="single" w:sz="4" w:space="0" w:color="auto"/>
            </w:tcBorders>
            <w:vAlign w:val="center"/>
            <w:hideMark/>
          </w:tcPr>
          <w:p w:rsidR="00A87860" w:rsidRPr="00B66B6F" w:rsidRDefault="00A87860" w:rsidP="005E07A5">
            <w:pPr>
              <w:spacing w:after="0" w:line="240" w:lineRule="auto"/>
              <w:rPr>
                <w:rFonts w:ascii="Arial" w:eastAsia="Times New Roman" w:hAnsi="Arial" w:cs="Arial"/>
                <w:color w:val="000000"/>
                <w:lang w:eastAsia="id-ID"/>
              </w:rPr>
            </w:pP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Mengunjungi laman website perwalian</w:t>
            </w:r>
          </w:p>
        </w:tc>
        <w:tc>
          <w:tcPr>
            <w:tcW w:w="6100" w:type="dxa"/>
            <w:tcBorders>
              <w:top w:val="nil"/>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Mengisi nama dan nim mahasiswanya</w:t>
            </w:r>
          </w:p>
        </w:tc>
        <w:tc>
          <w:tcPr>
            <w:tcW w:w="6100" w:type="dxa"/>
            <w:tcBorders>
              <w:top w:val="single" w:sz="4" w:space="0" w:color="auto"/>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single" w:sz="4" w:space="0" w:color="auto"/>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nil"/>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5. Mengupdate isian actor</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6. Memunculkan notifikasi berhasil</w:t>
            </w:r>
          </w:p>
        </w:tc>
      </w:tr>
      <w:tr w:rsidR="00A87860" w:rsidRPr="00B66B6F" w:rsidTr="005E07A5">
        <w:trPr>
          <w:trHeight w:val="300"/>
        </w:trPr>
        <w:tc>
          <w:tcPr>
            <w:tcW w:w="4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7. Memberika</w:t>
            </w:r>
            <w:r>
              <w:rPr>
                <w:rFonts w:eastAsia="Times New Roman" w:cstheme="minorHAnsi"/>
                <w:color w:val="000000"/>
                <w:lang w:eastAsia="id-ID"/>
              </w:rPr>
              <w:t>n lembar rencana studi mahasiswa</w:t>
            </w:r>
          </w:p>
        </w:tc>
        <w:tc>
          <w:tcPr>
            <w:tcW w:w="61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c>
          <w:tcPr>
            <w:tcW w:w="6100" w:type="dxa"/>
            <w:vMerge/>
            <w:tcBorders>
              <w:top w:val="single" w:sz="4" w:space="0" w:color="auto"/>
              <w:left w:val="single" w:sz="4" w:space="0" w:color="auto"/>
              <w:bottom w:val="single" w:sz="4" w:space="0" w:color="000000"/>
              <w:right w:val="single" w:sz="4" w:space="0" w:color="auto"/>
            </w:tcBorders>
            <w:vAlign w:val="center"/>
            <w:hideMark/>
          </w:tcPr>
          <w:p w:rsidR="00A87860" w:rsidRPr="00C51253" w:rsidRDefault="00A87860" w:rsidP="005E07A5">
            <w:pPr>
              <w:spacing w:after="0" w:line="240" w:lineRule="auto"/>
              <w:rPr>
                <w:rFonts w:eastAsia="Times New Roman" w:cstheme="minorHAnsi"/>
                <w:color w:val="000000"/>
                <w:lang w:eastAsia="id-ID"/>
              </w:rPr>
            </w:pPr>
          </w:p>
        </w:tc>
      </w:tr>
      <w:tr w:rsidR="00A87860" w:rsidRPr="00B66B6F" w:rsidTr="005E07A5">
        <w:trPr>
          <w:trHeight w:val="300"/>
        </w:trPr>
        <w:tc>
          <w:tcPr>
            <w:tcW w:w="101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Skenario Alternatif 1</w:t>
            </w:r>
          </w:p>
        </w:tc>
      </w:tr>
      <w:tr w:rsidR="00A87860" w:rsidRPr="00B66B6F" w:rsidTr="005E07A5">
        <w:trPr>
          <w:trHeight w:val="315"/>
        </w:trPr>
        <w:tc>
          <w:tcPr>
            <w:tcW w:w="101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jc w:val="center"/>
              <w:rPr>
                <w:rFonts w:eastAsia="Times New Roman" w:cstheme="minorHAnsi"/>
                <w:color w:val="000000"/>
                <w:lang w:eastAsia="id-ID"/>
              </w:rPr>
            </w:pPr>
            <w:r w:rsidRPr="00C51253">
              <w:rPr>
                <w:rFonts w:eastAsia="Times New Roman" w:cstheme="minorHAnsi"/>
                <w:color w:val="000000"/>
                <w:lang w:eastAsia="id-ID"/>
              </w:rPr>
              <w:t>Tidak valid : system tidak mengupdate isian</w:t>
            </w:r>
          </w:p>
        </w:tc>
      </w:tr>
      <w:tr w:rsidR="00A87860" w:rsidRPr="00B66B6F" w:rsidTr="005E07A5">
        <w:trPr>
          <w:trHeight w:val="375"/>
        </w:trPr>
        <w:tc>
          <w:tcPr>
            <w:tcW w:w="4040" w:type="dxa"/>
            <w:tcBorders>
              <w:top w:val="nil"/>
              <w:left w:val="single" w:sz="4" w:space="0" w:color="auto"/>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292929"/>
                <w:sz w:val="30"/>
                <w:szCs w:val="30"/>
                <w:lang w:eastAsia="id-ID"/>
              </w:rPr>
            </w:pPr>
            <w:r w:rsidRPr="00C51253">
              <w:rPr>
                <w:rFonts w:eastAsia="Times New Roman" w:cstheme="minorHAnsi"/>
                <w:color w:val="292929"/>
                <w:sz w:val="30"/>
                <w:szCs w:val="30"/>
                <w:lang w:eastAsia="id-ID"/>
              </w:rPr>
              <w:t> </w:t>
            </w:r>
          </w:p>
        </w:tc>
        <w:tc>
          <w:tcPr>
            <w:tcW w:w="6100" w:type="dxa"/>
            <w:tcBorders>
              <w:top w:val="nil"/>
              <w:left w:val="nil"/>
              <w:bottom w:val="single" w:sz="4" w:space="0" w:color="auto"/>
              <w:right w:val="nil"/>
            </w:tcBorders>
            <w:shd w:val="clear" w:color="auto" w:fill="auto"/>
            <w:noWrap/>
            <w:vAlign w:val="bottom"/>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nil"/>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1. Melanjutkan scenario normal 5</w:t>
            </w:r>
          </w:p>
        </w:tc>
        <w:tc>
          <w:tcPr>
            <w:tcW w:w="6100" w:type="dxa"/>
            <w:tcBorders>
              <w:top w:val="nil"/>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2. Memunculkan informasi gagal update</w:t>
            </w:r>
          </w:p>
        </w:tc>
      </w:tr>
      <w:tr w:rsidR="00A87860" w:rsidRPr="00B66B6F" w:rsidTr="005E07A5">
        <w:trPr>
          <w:trHeight w:val="300"/>
        </w:trPr>
        <w:tc>
          <w:tcPr>
            <w:tcW w:w="4040" w:type="dxa"/>
            <w:tcBorders>
              <w:top w:val="single" w:sz="4" w:space="0" w:color="auto"/>
              <w:left w:val="single" w:sz="4" w:space="0" w:color="auto"/>
              <w:bottom w:val="nil"/>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3. Mengisi ulang data mahasiswa</w:t>
            </w:r>
          </w:p>
        </w:tc>
        <w:tc>
          <w:tcPr>
            <w:tcW w:w="6100" w:type="dxa"/>
            <w:tcBorders>
              <w:top w:val="single" w:sz="4" w:space="0" w:color="auto"/>
              <w:left w:val="nil"/>
              <w:bottom w:val="nil"/>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r>
      <w:tr w:rsidR="00A87860" w:rsidRPr="00B66B6F" w:rsidTr="005E07A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 </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A87860" w:rsidRPr="00C51253" w:rsidRDefault="00A87860" w:rsidP="005E07A5">
            <w:pPr>
              <w:spacing w:after="0" w:line="240" w:lineRule="auto"/>
              <w:rPr>
                <w:rFonts w:eastAsia="Times New Roman" w:cstheme="minorHAnsi"/>
                <w:color w:val="000000"/>
                <w:lang w:eastAsia="id-ID"/>
              </w:rPr>
            </w:pPr>
            <w:r w:rsidRPr="00C51253">
              <w:rPr>
                <w:rFonts w:eastAsia="Times New Roman" w:cstheme="minorHAnsi"/>
                <w:color w:val="000000"/>
                <w:lang w:eastAsia="id-ID"/>
              </w:rPr>
              <w:t>4. Melanjutkan scenario normal 6</w:t>
            </w:r>
          </w:p>
        </w:tc>
      </w:tr>
    </w:tbl>
    <w:p w:rsidR="00A87860" w:rsidRDefault="00A87860" w:rsidP="00A87860">
      <w:pPr>
        <w:rPr>
          <w:sz w:val="32"/>
        </w:rPr>
      </w:pPr>
      <w:r w:rsidRPr="009F4E86">
        <w:rPr>
          <w:sz w:val="32"/>
        </w:rPr>
        <w:t xml:space="preserve"> </w:t>
      </w:r>
    </w:p>
    <w:p w:rsidR="009B1F91" w:rsidRDefault="009B1F91">
      <w:pPr>
        <w:rPr>
          <w:b/>
          <w:sz w:val="36"/>
          <w:szCs w:val="36"/>
        </w:rPr>
      </w:pPr>
      <w:r w:rsidRPr="009B1F91">
        <w:rPr>
          <w:b/>
          <w:sz w:val="36"/>
          <w:szCs w:val="36"/>
        </w:rPr>
        <w:t>2.4</w:t>
      </w:r>
      <w:r>
        <w:rPr>
          <w:b/>
          <w:sz w:val="36"/>
          <w:szCs w:val="36"/>
        </w:rPr>
        <w:t xml:space="preserve"> Class Diagram</w:t>
      </w:r>
    </w:p>
    <w:p w:rsidR="009B1F91" w:rsidRPr="009B1F91" w:rsidRDefault="009B1F91" w:rsidP="009B1F91">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Pr="009B1F91">
        <w:rPr>
          <w:rFonts w:ascii="Times New Roman" w:eastAsia="Times New Roman" w:hAnsi="Times New Roman" w:cs="Times New Roman"/>
          <w:sz w:val="24"/>
          <w:szCs w:val="24"/>
          <w:lang w:eastAsia="id-ID"/>
        </w:rPr>
        <w:t xml:space="preserve">iagram kelas atau class diagram menggambarkan struktur sistem dari segi pendefinisian kelas-kelas yang akan dibuat untuk membangun sistem. Kelas memiliki apa yang disebut </w:t>
      </w: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dan</w:t>
      </w:r>
      <w:r w:rsidRPr="009B1F91">
        <w:rPr>
          <w:rFonts w:ascii="Times New Roman" w:eastAsia="Times New Roman" w:hAnsi="Times New Roman" w:cs="Times New Roman"/>
          <w:b/>
          <w:bCs/>
          <w:sz w:val="24"/>
          <w:szCs w:val="24"/>
          <w:lang w:eastAsia="id-ID"/>
        </w:rPr>
        <w:t xml:space="preserve"> metode atau operasi.</w:t>
      </w:r>
    </w:p>
    <w:p w:rsidR="009B1F91" w:rsidRPr="009B1F91" w:rsidRDefault="009B1F91" w:rsidP="009B1F91">
      <w:pPr>
        <w:spacing w:after="0" w:line="240" w:lineRule="auto"/>
        <w:rPr>
          <w:rFonts w:ascii="Times New Roman" w:eastAsia="Times New Roman" w:hAnsi="Times New Roman" w:cs="Times New Roman"/>
          <w:sz w:val="24"/>
          <w:szCs w:val="24"/>
          <w:lang w:eastAsia="id-ID"/>
        </w:rPr>
      </w:pP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merupakan variabel-variabel yang dimiliki oleh suatu kelas</w:t>
      </w: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operasi </w:t>
      </w:r>
      <w:r w:rsidRPr="009B1F91">
        <w:rPr>
          <w:rFonts w:ascii="Times New Roman" w:eastAsia="Times New Roman" w:hAnsi="Times New Roman" w:cs="Times New Roman"/>
          <w:sz w:val="24"/>
          <w:szCs w:val="24"/>
          <w:lang w:eastAsia="id-ID"/>
        </w:rPr>
        <w:t xml:space="preserve">atau </w:t>
      </w:r>
      <w:r w:rsidRPr="009B1F91">
        <w:rPr>
          <w:rFonts w:ascii="Times New Roman" w:eastAsia="Times New Roman" w:hAnsi="Times New Roman" w:cs="Times New Roman"/>
          <w:b/>
          <w:bCs/>
          <w:sz w:val="24"/>
          <w:szCs w:val="24"/>
          <w:lang w:eastAsia="id-ID"/>
        </w:rPr>
        <w:t xml:space="preserve">metode </w:t>
      </w:r>
      <w:r w:rsidRPr="009B1F91">
        <w:rPr>
          <w:rFonts w:ascii="Times New Roman" w:eastAsia="Times New Roman" w:hAnsi="Times New Roman" w:cs="Times New Roman"/>
          <w:sz w:val="24"/>
          <w:szCs w:val="24"/>
          <w:lang w:eastAsia="id-ID"/>
        </w:rPr>
        <w:t>adalah fungsi-fungsi yang dimiliki oleh suatu kelas</w:t>
      </w:r>
    </w:p>
    <w:p w:rsidR="009B1F91" w:rsidRPr="00794512" w:rsidRDefault="00794512">
      <w:pPr>
        <w:rPr>
          <w:b/>
          <w:sz w:val="28"/>
          <w:szCs w:val="28"/>
        </w:rPr>
      </w:pPr>
      <w:r w:rsidRPr="00794512">
        <w:rPr>
          <w:b/>
          <w:sz w:val="28"/>
          <w:szCs w:val="28"/>
        </w:rPr>
        <w:lastRenderedPageBreak/>
        <w:t>2.4.1 Class Diagram PMB</w:t>
      </w:r>
      <w:r w:rsidR="004F52A0">
        <w:rPr>
          <w:b/>
          <w:noProof/>
          <w:sz w:val="36"/>
          <w:szCs w:val="36"/>
          <w:lang w:eastAsia="id-ID"/>
        </w:rPr>
        <w:drawing>
          <wp:inline distT="0" distB="0" distL="0" distR="0">
            <wp:extent cx="4419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PNG"/>
                    <pic:cNvPicPr/>
                  </pic:nvPicPr>
                  <pic:blipFill>
                    <a:blip r:embed="rId8">
                      <a:extLst>
                        <a:ext uri="{28A0092B-C50C-407E-A947-70E740481C1C}">
                          <a14:useLocalDpi xmlns:a14="http://schemas.microsoft.com/office/drawing/2010/main" val="0"/>
                        </a:ext>
                      </a:extLst>
                    </a:blip>
                    <a:stretch>
                      <a:fillRect/>
                    </a:stretch>
                  </pic:blipFill>
                  <pic:spPr>
                    <a:xfrm>
                      <a:off x="0" y="0"/>
                      <a:ext cx="4423967" cy="3365647"/>
                    </a:xfrm>
                    <a:prstGeom prst="rect">
                      <a:avLst/>
                    </a:prstGeom>
                  </pic:spPr>
                </pic:pic>
              </a:graphicData>
            </a:graphic>
          </wp:inline>
        </w:drawing>
      </w:r>
    </w:p>
    <w:p w:rsidR="00835EA6" w:rsidRDefault="00835EA6">
      <w:pPr>
        <w:rPr>
          <w:b/>
          <w:sz w:val="28"/>
          <w:szCs w:val="28"/>
        </w:rPr>
      </w:pPr>
    </w:p>
    <w:p w:rsidR="00794512" w:rsidRDefault="00794512">
      <w:pPr>
        <w:rPr>
          <w:b/>
          <w:sz w:val="28"/>
          <w:szCs w:val="28"/>
        </w:rPr>
      </w:pPr>
      <w:r w:rsidRPr="00794512">
        <w:rPr>
          <w:b/>
          <w:sz w:val="28"/>
          <w:szCs w:val="28"/>
        </w:rPr>
        <w:t>2.4.2 Class Diagram Perwalian</w:t>
      </w:r>
    </w:p>
    <w:p w:rsidR="00794512" w:rsidRDefault="00835EA6">
      <w:pPr>
        <w:rPr>
          <w:b/>
          <w:sz w:val="28"/>
          <w:szCs w:val="28"/>
        </w:rPr>
      </w:pPr>
      <w:r>
        <w:rPr>
          <w:noProof/>
          <w:lang w:eastAsia="id-ID"/>
        </w:rPr>
        <w:drawing>
          <wp:inline distT="0" distB="0" distL="0" distR="0" wp14:anchorId="6519E283" wp14:editId="2D13BA72">
            <wp:extent cx="5731510" cy="407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WALIA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rsidR="00835EA6" w:rsidRDefault="00835EA6">
      <w:pPr>
        <w:rPr>
          <w:b/>
          <w:sz w:val="28"/>
          <w:szCs w:val="28"/>
        </w:rPr>
      </w:pPr>
      <w:r>
        <w:rPr>
          <w:b/>
          <w:sz w:val="28"/>
          <w:szCs w:val="28"/>
        </w:rPr>
        <w:lastRenderedPageBreak/>
        <w:t>2.5 Actifity Diagram</w:t>
      </w:r>
    </w:p>
    <w:p w:rsidR="00835EA6" w:rsidRDefault="00835EA6">
      <w:pPr>
        <w:rPr>
          <w:rFonts w:ascii="inherit" w:hAnsi="inherit"/>
        </w:rPr>
      </w:pPr>
      <w:r>
        <w:rPr>
          <w:rFonts w:ascii="inherit" w:hAnsi="inherit"/>
        </w:rPr>
        <w:t>Activity diagrams adalah sesuatu yang menggambarkan berbagai alir aktivitas dalam sistem yang sedang dirancang, bagaimana masing-masing alir berawal, decision yang mungkin terjadi, dan bagaimana mereka berakhir.</w:t>
      </w:r>
    </w:p>
    <w:p w:rsidR="00835EA6" w:rsidRDefault="00835EA6">
      <w:pPr>
        <w:rPr>
          <w:rFonts w:ascii="inherit" w:hAnsi="inherit"/>
          <w:b/>
          <w:sz w:val="28"/>
          <w:szCs w:val="28"/>
        </w:rPr>
      </w:pPr>
      <w:r w:rsidRPr="00835EA6">
        <w:rPr>
          <w:rFonts w:ascii="inherit" w:hAnsi="inherit"/>
          <w:b/>
          <w:sz w:val="28"/>
          <w:szCs w:val="28"/>
        </w:rPr>
        <w:t>2.5.1</w:t>
      </w:r>
      <w:r>
        <w:rPr>
          <w:rFonts w:ascii="inherit" w:hAnsi="inherit"/>
          <w:b/>
          <w:sz w:val="28"/>
          <w:szCs w:val="28"/>
        </w:rPr>
        <w:t xml:space="preserve"> Actifity Diagram PMB</w:t>
      </w:r>
    </w:p>
    <w:p w:rsidR="00835EA6" w:rsidRDefault="00835EA6">
      <w:pPr>
        <w:rPr>
          <w:b/>
          <w:sz w:val="28"/>
          <w:szCs w:val="28"/>
        </w:rPr>
      </w:pPr>
    </w:p>
    <w:p w:rsidR="00835EA6" w:rsidRDefault="00835EA6">
      <w:pPr>
        <w:rPr>
          <w:b/>
          <w:sz w:val="28"/>
          <w:szCs w:val="28"/>
        </w:rPr>
      </w:pPr>
      <w:r>
        <w:rPr>
          <w:b/>
          <w:sz w:val="28"/>
          <w:szCs w:val="28"/>
        </w:rPr>
        <w:t>2.5.2 Actifity Diagram Perwalian</w:t>
      </w:r>
    </w:p>
    <w:p w:rsidR="00132CFF" w:rsidRDefault="00835EA6" w:rsidP="00132CFF">
      <w:pPr>
        <w:rPr>
          <w:b/>
          <w:sz w:val="28"/>
          <w:szCs w:val="28"/>
        </w:rPr>
      </w:pPr>
      <w:r>
        <w:rPr>
          <w:b/>
          <w:noProof/>
          <w:sz w:val="28"/>
          <w:szCs w:val="28"/>
          <w:lang w:eastAsia="id-ID"/>
        </w:rPr>
        <w:drawing>
          <wp:inline distT="0" distB="0" distL="0" distR="0" wp14:anchorId="059CDF1D" wp14:editId="6E28081D">
            <wp:extent cx="5731510" cy="5147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147945"/>
                    </a:xfrm>
                    <a:prstGeom prst="rect">
                      <a:avLst/>
                    </a:prstGeom>
                  </pic:spPr>
                </pic:pic>
              </a:graphicData>
            </a:graphic>
          </wp:inline>
        </w:drawing>
      </w:r>
    </w:p>
    <w:p w:rsidR="00132CFF" w:rsidRDefault="00132CFF" w:rsidP="00132CFF">
      <w:pPr>
        <w:rPr>
          <w:b/>
          <w:sz w:val="28"/>
          <w:szCs w:val="28"/>
        </w:rPr>
      </w:pPr>
    </w:p>
    <w:p w:rsidR="00132CFF" w:rsidRDefault="00132CFF" w:rsidP="00132CFF">
      <w:pPr>
        <w:rPr>
          <w:b/>
          <w:sz w:val="28"/>
          <w:szCs w:val="28"/>
        </w:rPr>
      </w:pPr>
    </w:p>
    <w:p w:rsidR="00132CFF" w:rsidRDefault="00132CFF" w:rsidP="00132CFF">
      <w:pPr>
        <w:rPr>
          <w:b/>
          <w:sz w:val="28"/>
          <w:szCs w:val="28"/>
        </w:rPr>
      </w:pPr>
    </w:p>
    <w:p w:rsidR="00132CFF" w:rsidRDefault="00132CFF" w:rsidP="00132CFF">
      <w:pPr>
        <w:rPr>
          <w:b/>
          <w:sz w:val="28"/>
          <w:szCs w:val="28"/>
        </w:rPr>
      </w:pPr>
    </w:p>
    <w:p w:rsidR="00132CFF" w:rsidRDefault="00132CFF" w:rsidP="00132CFF">
      <w:pPr>
        <w:rPr>
          <w:b/>
          <w:sz w:val="28"/>
          <w:szCs w:val="28"/>
        </w:rPr>
      </w:pPr>
      <w:r>
        <w:rPr>
          <w:b/>
          <w:sz w:val="28"/>
          <w:szCs w:val="28"/>
        </w:rPr>
        <w:lastRenderedPageBreak/>
        <w:t>2.6.1 Sequence Diagram Pendaftaran</w:t>
      </w:r>
    </w:p>
    <w:p w:rsidR="002B293D" w:rsidRDefault="002B293D" w:rsidP="00132CFF">
      <w:pPr>
        <w:rPr>
          <w:b/>
          <w:noProof/>
          <w:sz w:val="28"/>
          <w:szCs w:val="28"/>
          <w:lang w:eastAsia="id-ID"/>
        </w:rPr>
      </w:pPr>
      <w:r>
        <w:rPr>
          <w:b/>
          <w:noProof/>
          <w:sz w:val="28"/>
          <w:szCs w:val="28"/>
          <w:lang w:eastAsia="id-ID"/>
        </w:rPr>
        <w:drawing>
          <wp:inline distT="0" distB="0" distL="0" distR="0" wp14:anchorId="79C7A410" wp14:editId="7AEDE9FA">
            <wp:extent cx="4594860" cy="3657600"/>
            <wp:effectExtent l="0" t="0" r="0" b="0"/>
            <wp:docPr id="6" name="Picture 6" descr="C:\Users\ABAYSH\Documents\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AYSH\Documents\Sequence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135" cy="3668167"/>
                    </a:xfrm>
                    <a:prstGeom prst="rect">
                      <a:avLst/>
                    </a:prstGeom>
                    <a:noFill/>
                    <a:ln>
                      <a:noFill/>
                    </a:ln>
                  </pic:spPr>
                </pic:pic>
              </a:graphicData>
            </a:graphic>
          </wp:inline>
        </w:drawing>
      </w:r>
    </w:p>
    <w:p w:rsidR="002B293D" w:rsidRDefault="002B293D" w:rsidP="002B293D">
      <w:pPr>
        <w:rPr>
          <w:b/>
          <w:sz w:val="28"/>
          <w:szCs w:val="28"/>
        </w:rPr>
      </w:pPr>
      <w:r>
        <w:rPr>
          <w:b/>
          <w:sz w:val="28"/>
          <w:szCs w:val="28"/>
        </w:rPr>
        <w:t>2.6.2</w:t>
      </w:r>
      <w:r>
        <w:rPr>
          <w:b/>
          <w:sz w:val="28"/>
          <w:szCs w:val="28"/>
        </w:rPr>
        <w:t xml:space="preserve"> Sequence Diag</w:t>
      </w:r>
      <w:r>
        <w:rPr>
          <w:b/>
          <w:sz w:val="28"/>
          <w:szCs w:val="28"/>
        </w:rPr>
        <w:t>ram Perwalian</w:t>
      </w:r>
    </w:p>
    <w:p w:rsidR="002B293D" w:rsidRDefault="00132CFF" w:rsidP="00132CFF">
      <w:pPr>
        <w:rPr>
          <w:b/>
          <w:sz w:val="28"/>
          <w:szCs w:val="28"/>
        </w:rPr>
      </w:pPr>
      <w:r>
        <w:rPr>
          <w:b/>
          <w:noProof/>
          <w:sz w:val="28"/>
          <w:szCs w:val="28"/>
          <w:lang w:eastAsia="id-ID"/>
        </w:rPr>
        <w:drawing>
          <wp:anchor distT="0" distB="0" distL="114300" distR="114300" simplePos="0" relativeHeight="251660288" behindDoc="1" locked="0" layoutInCell="1" allowOverlap="1">
            <wp:simplePos x="0" y="0"/>
            <wp:positionH relativeFrom="column">
              <wp:posOffset>0</wp:posOffset>
            </wp:positionH>
            <wp:positionV relativeFrom="paragraph">
              <wp:posOffset>287020</wp:posOffset>
            </wp:positionV>
            <wp:extent cx="4960620" cy="3268980"/>
            <wp:effectExtent l="0" t="0" r="0" b="0"/>
            <wp:wrapNone/>
            <wp:docPr id="5" name="Picture 5" descr="C:\Users\ABAYSH\Document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YSH\Documents\Sequenc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3268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293D" w:rsidRPr="002B293D" w:rsidRDefault="002B293D" w:rsidP="002B293D">
      <w:pPr>
        <w:rPr>
          <w:sz w:val="28"/>
          <w:szCs w:val="28"/>
        </w:rPr>
      </w:pPr>
    </w:p>
    <w:p w:rsidR="002B293D" w:rsidRPr="002B293D" w:rsidRDefault="002B293D" w:rsidP="002B293D">
      <w:pPr>
        <w:rPr>
          <w:sz w:val="28"/>
          <w:szCs w:val="28"/>
        </w:rPr>
      </w:pPr>
    </w:p>
    <w:p w:rsidR="002B293D" w:rsidRPr="002B293D" w:rsidRDefault="002B293D" w:rsidP="002B293D">
      <w:pPr>
        <w:rPr>
          <w:sz w:val="28"/>
          <w:szCs w:val="28"/>
        </w:rPr>
      </w:pPr>
    </w:p>
    <w:p w:rsidR="002B293D" w:rsidRPr="002B293D" w:rsidRDefault="002B293D" w:rsidP="002B293D">
      <w:pPr>
        <w:rPr>
          <w:sz w:val="28"/>
          <w:szCs w:val="28"/>
        </w:rPr>
      </w:pPr>
    </w:p>
    <w:p w:rsidR="002B293D" w:rsidRPr="002B293D" w:rsidRDefault="002B293D" w:rsidP="002B293D">
      <w:pPr>
        <w:rPr>
          <w:sz w:val="28"/>
          <w:szCs w:val="28"/>
        </w:rPr>
      </w:pPr>
    </w:p>
    <w:p w:rsidR="002B293D" w:rsidRPr="002B293D" w:rsidRDefault="002B293D" w:rsidP="002B293D">
      <w:pPr>
        <w:rPr>
          <w:sz w:val="28"/>
          <w:szCs w:val="28"/>
        </w:rPr>
      </w:pPr>
    </w:p>
    <w:p w:rsidR="002B293D" w:rsidRPr="002B293D" w:rsidRDefault="002B293D" w:rsidP="002B293D">
      <w:pPr>
        <w:rPr>
          <w:sz w:val="28"/>
          <w:szCs w:val="28"/>
        </w:rPr>
      </w:pPr>
    </w:p>
    <w:p w:rsidR="002B293D" w:rsidRDefault="002B293D" w:rsidP="002B293D">
      <w:pPr>
        <w:rPr>
          <w:sz w:val="28"/>
          <w:szCs w:val="28"/>
        </w:rPr>
      </w:pPr>
    </w:p>
    <w:p w:rsidR="002B293D" w:rsidRDefault="002B293D" w:rsidP="002B293D">
      <w:pPr>
        <w:jc w:val="right"/>
        <w:rPr>
          <w:sz w:val="28"/>
          <w:szCs w:val="28"/>
        </w:rPr>
      </w:pPr>
    </w:p>
    <w:p w:rsidR="002B293D" w:rsidRDefault="002B293D" w:rsidP="002B293D">
      <w:pPr>
        <w:jc w:val="right"/>
        <w:rPr>
          <w:sz w:val="28"/>
          <w:szCs w:val="28"/>
        </w:rPr>
      </w:pP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p>
    <w:p w:rsidR="002B293D" w:rsidRDefault="002B293D" w:rsidP="002B293D">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2.7      Spesifikasi Tambahan</w:t>
      </w:r>
    </w:p>
    <w:p w:rsidR="002B293D" w:rsidRDefault="002B293D" w:rsidP="002B293D">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2.7.1     Supplementary Spesification</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 Introduction</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1.1 Purpose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Dokumen ini membahas kebutuhan-kebutuhan yang tidak dibahas pada use case yang akan dikembangkan dalam website “</w:t>
      </w:r>
      <w:r>
        <w:rPr>
          <w:rFonts w:ascii="Times New Roman" w:eastAsia="Times New Roman" w:hAnsi="Times New Roman" w:cs="Times New Roman"/>
          <w:i/>
          <w:iCs/>
          <w:sz w:val="24"/>
          <w:szCs w:val="24"/>
          <w:lang w:eastAsia="id-ID"/>
        </w:rPr>
        <w:t>Portal Game Edukasi</w:t>
      </w:r>
      <w:r>
        <w:rPr>
          <w:rFonts w:ascii="Times New Roman" w:eastAsia="Times New Roman" w:hAnsi="Times New Roman" w:cs="Times New Roman"/>
          <w:sz w:val="24"/>
          <w:szCs w:val="24"/>
          <w:lang w:eastAsia="id-ID"/>
        </w:rPr>
        <w:t>”.</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1.2 Scope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Dokumen ini menjelaskan kebutuhan-kebutuhan non-fungsional dari sistem yang akan dikembangkan seperti </w:t>
      </w:r>
      <w:r>
        <w:rPr>
          <w:rFonts w:ascii="Times New Roman" w:eastAsia="Times New Roman" w:hAnsi="Times New Roman" w:cs="Times New Roman"/>
          <w:i/>
          <w:iCs/>
          <w:sz w:val="24"/>
          <w:szCs w:val="24"/>
          <w:lang w:eastAsia="id-ID"/>
        </w:rPr>
        <w:t>reliability</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i/>
          <w:iCs/>
          <w:sz w:val="24"/>
          <w:szCs w:val="24"/>
          <w:lang w:eastAsia="id-ID"/>
        </w:rPr>
        <w:t>usability</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i/>
          <w:iCs/>
          <w:sz w:val="24"/>
          <w:szCs w:val="24"/>
          <w:lang w:eastAsia="id-ID"/>
        </w:rPr>
        <w:t>performance</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i/>
          <w:iCs/>
          <w:sz w:val="24"/>
          <w:szCs w:val="24"/>
          <w:lang w:eastAsia="id-ID"/>
        </w:rPr>
        <w:t>portability</w:t>
      </w:r>
      <w:r>
        <w:rPr>
          <w:rFonts w:ascii="Times New Roman" w:eastAsia="Times New Roman" w:hAnsi="Times New Roman" w:cs="Times New Roman"/>
          <w:sz w:val="24"/>
          <w:szCs w:val="24"/>
          <w:lang w:eastAsia="id-ID"/>
        </w:rPr>
        <w:t xml:space="preserve">, dan </w:t>
      </w:r>
      <w:r>
        <w:rPr>
          <w:rFonts w:ascii="Times New Roman" w:eastAsia="Times New Roman" w:hAnsi="Times New Roman" w:cs="Times New Roman"/>
          <w:i/>
          <w:iCs/>
          <w:sz w:val="24"/>
          <w:szCs w:val="24"/>
          <w:lang w:eastAsia="id-ID"/>
        </w:rPr>
        <w:t>security</w:t>
      </w:r>
      <w:r>
        <w:rPr>
          <w:rFonts w:ascii="Times New Roman" w:eastAsia="Times New Roman" w:hAnsi="Times New Roman" w:cs="Times New Roman"/>
          <w:sz w:val="24"/>
          <w:szCs w:val="24"/>
          <w:lang w:eastAsia="id-ID"/>
        </w:rPr>
        <w:t xml:space="preserve"> dan juga membahas kebutuhan fungsional yang umum dimiliki oleh semua </w:t>
      </w:r>
      <w:r>
        <w:rPr>
          <w:rFonts w:ascii="Times New Roman" w:eastAsia="Times New Roman" w:hAnsi="Times New Roman" w:cs="Times New Roman"/>
          <w:i/>
          <w:iCs/>
          <w:sz w:val="24"/>
          <w:szCs w:val="24"/>
          <w:lang w:eastAsia="id-ID"/>
        </w:rPr>
        <w:t>use case.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1.3 References</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Dokumen Spesifikasi Kebutuhan Perangkat Lunak</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Dokumen Use Case Spesification.</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Dokumen Vision and Scope.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Dokumen Glossary.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1.4 Definition, Acronyms</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Penjelasan istilah dan singkatan dapat dilihat pada bagian </w:t>
      </w:r>
      <w:r>
        <w:rPr>
          <w:rFonts w:ascii="Times New Roman" w:eastAsia="Times New Roman" w:hAnsi="Times New Roman" w:cs="Times New Roman"/>
          <w:i/>
          <w:iCs/>
          <w:sz w:val="24"/>
          <w:szCs w:val="24"/>
          <w:lang w:eastAsia="id-ID"/>
        </w:rPr>
        <w:t>Glossary</w:t>
      </w:r>
      <w:r>
        <w:rPr>
          <w:rFonts w:ascii="Times New Roman" w:eastAsia="Times New Roman" w:hAnsi="Times New Roman" w:cs="Times New Roman"/>
          <w:sz w:val="24"/>
          <w:szCs w:val="24"/>
          <w:lang w:eastAsia="id-ID"/>
        </w:rPr>
        <w:t>.</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2 Functionality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Bagian ini merupakan pembahasan tentang kebutuhan fungsional sistem yang terkait untuk semua use case, kebutuhan fungsional telah dijelaskan pada bab sebelumnya. Sistem harus mencatat seluruh transaksi terkait yang terjadi pada pengaksesan website sehingga dapat mempermudah dalam penangan suatu masalah.</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3. Usability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User interface dari aplikasi pada sisi client berupa </w:t>
      </w:r>
      <w:r>
        <w:rPr>
          <w:rFonts w:ascii="Times New Roman" w:eastAsia="Times New Roman" w:hAnsi="Times New Roman" w:cs="Times New Roman"/>
          <w:i/>
          <w:iCs/>
          <w:sz w:val="24"/>
          <w:szCs w:val="24"/>
          <w:lang w:eastAsia="id-ID"/>
        </w:rPr>
        <w:t>page</w:t>
      </w:r>
      <w:r>
        <w:rPr>
          <w:rFonts w:ascii="Times New Roman" w:eastAsia="Times New Roman" w:hAnsi="Times New Roman" w:cs="Times New Roman"/>
          <w:sz w:val="24"/>
          <w:szCs w:val="24"/>
          <w:lang w:eastAsia="id-ID"/>
        </w:rPr>
        <w:t xml:space="preserve"> atau halaman pada website yang dapat diakses pada sistem operasi windows maupun linux dengan menggunakan software web browser seperti mozila firefox, google crome, internet explorer, javascript telah dihidupkan dan telah terinstal komponen flash player untuk mendukung proses play game. Sistem menggunakan bahasa Indonesia agar lebih dipahami oleh semua pengguna.</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4. Realibility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Bagian ini menjelaskan kebutuhan akan realibilitas yaitu sistem dapat bekerja selama 24 jam sehari dan 7 hari seminggu. Untuk kebutuhan maintenance sistem dilakukan secara periodik setiap bulannya yaitu pada akhir bulan.</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5. Performance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Bagian ini menjelaskan mengenai kebutuhan performa dari sistem. Sistem memiliki respon time kurang dari 1 menit untuk setiap aksi pergantian page. Sistem memiliki waktu respon kurang dari 2 menit untuk setiap proses load game. Sistem memiliki waktu respon kurang dari 1 menit untuk setiap proses pencarian game.</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6. Design Constraints (Portability)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Bagian ini menjelaskan batasan-batasan dalam pengembangan sistem. Berikut batasan-batasan pada sistem :</w:t>
      </w:r>
    </w:p>
    <w:p w:rsidR="002B293D" w:rsidRDefault="002B293D" w:rsidP="002B293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server menggunakan sistem operasi Windows dan client menggunakan sistem operasi Microsoft Windows maupun Linux.</w:t>
      </w:r>
    </w:p>
    <w:p w:rsidR="002B293D" w:rsidRDefault="002B293D" w:rsidP="002B293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dikembangkan dengan menggunakan bahasa pemrograman PHP.</w:t>
      </w:r>
    </w:p>
    <w:p w:rsidR="002B293D" w:rsidRDefault="002B293D" w:rsidP="002B293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dibangun dengan menggunakan database MySql.</w:t>
      </w:r>
    </w:p>
    <w:p w:rsidR="002B293D" w:rsidRDefault="002B293D" w:rsidP="002B293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akan berjalan secara online 24 jam dalam sehari 7 hari dalam seminggu.</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7. Security</w:t>
      </w:r>
    </w:p>
    <w:p w:rsidR="002B293D" w:rsidRDefault="002B293D" w:rsidP="002B293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Proses security atau kemanan pada penyimpanan data password developer menggunakan teknik enkripsi password ASCI + 2. Dengan menggunakan teknik enkripsi maka kerahasiaan data developer akan terjamin. Selain itu, pada setiap </w:t>
      </w:r>
      <w:r>
        <w:rPr>
          <w:rFonts w:ascii="Times New Roman" w:eastAsia="Times New Roman" w:hAnsi="Times New Roman" w:cs="Times New Roman"/>
          <w:i/>
          <w:iCs/>
          <w:sz w:val="24"/>
          <w:szCs w:val="24"/>
          <w:lang w:eastAsia="id-ID"/>
        </w:rPr>
        <w:t>page</w:t>
      </w:r>
      <w:r>
        <w:rPr>
          <w:rFonts w:ascii="Times New Roman" w:eastAsia="Times New Roman" w:hAnsi="Times New Roman" w:cs="Times New Roman"/>
          <w:sz w:val="24"/>
          <w:szCs w:val="24"/>
          <w:lang w:eastAsia="id-ID"/>
        </w:rPr>
        <w:t xml:space="preserve"> yang diakses oleh user terdapat </w:t>
      </w:r>
      <w:r>
        <w:rPr>
          <w:rFonts w:ascii="Times New Roman" w:eastAsia="Times New Roman" w:hAnsi="Times New Roman" w:cs="Times New Roman"/>
          <w:i/>
          <w:iCs/>
          <w:sz w:val="24"/>
          <w:szCs w:val="24"/>
          <w:lang w:eastAsia="id-ID"/>
        </w:rPr>
        <w:t>session</w:t>
      </w:r>
      <w:r>
        <w:rPr>
          <w:rFonts w:ascii="Times New Roman" w:eastAsia="Times New Roman" w:hAnsi="Times New Roman" w:cs="Times New Roman"/>
          <w:sz w:val="24"/>
          <w:szCs w:val="24"/>
          <w:lang w:eastAsia="id-ID"/>
        </w:rPr>
        <w:t xml:space="preserve"> setiap login.</w:t>
      </w:r>
    </w:p>
    <w:p w:rsidR="002B293D" w:rsidRDefault="002B293D" w:rsidP="002B293D">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2.7.2     Glossary</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Aktor</w:t>
      </w:r>
      <w:r>
        <w:rPr>
          <w:rFonts w:ascii="Times New Roman" w:eastAsia="Times New Roman" w:hAnsi="Times New Roman" w:cs="Times New Roman"/>
          <w:sz w:val="24"/>
          <w:szCs w:val="24"/>
          <w:lang w:eastAsia="id-ID"/>
        </w:rPr>
        <w:t xml:space="preserve"> : Seorang / sebuah aktor adalah sebuah entitas manusia atau mesin yang berinteraksi dengan sistem untuk melakukan pekerjaan-pekerjaan tertentu.</w:t>
      </w:r>
      <w:r>
        <w:rPr>
          <w:rFonts w:ascii="Times New Roman" w:eastAsia="Times New Roman" w:hAnsi="Times New Roman" w:cs="Times New Roman"/>
          <w:b/>
          <w:bCs/>
          <w:sz w:val="24"/>
          <w:szCs w:val="24"/>
          <w:lang w:eastAsia="id-ID"/>
        </w:rPr>
        <w:t xml:space="preserve"> </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Administrator : </w:t>
      </w:r>
      <w:r>
        <w:rPr>
          <w:rFonts w:ascii="Times New Roman" w:eastAsia="Times New Roman" w:hAnsi="Times New Roman" w:cs="Times New Roman"/>
          <w:sz w:val="24"/>
          <w:szCs w:val="24"/>
          <w:lang w:eastAsia="id-ID"/>
        </w:rPr>
        <w:t>Seorang yang mempunyai akses lebih untuk memanage isi content sistem</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Advertiser : </w:t>
      </w:r>
      <w:r>
        <w:rPr>
          <w:rFonts w:ascii="Times New Roman" w:eastAsia="Times New Roman" w:hAnsi="Times New Roman" w:cs="Times New Roman"/>
          <w:sz w:val="24"/>
          <w:szCs w:val="24"/>
          <w:lang w:eastAsia="id-ID"/>
        </w:rPr>
        <w:t>Seorang pemilik advertising</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Advertising :</w:t>
      </w:r>
      <w:r>
        <w:rPr>
          <w:rFonts w:ascii="Times New Roman" w:eastAsia="Times New Roman" w:hAnsi="Times New Roman" w:cs="Times New Roman"/>
          <w:sz w:val="24"/>
          <w:szCs w:val="24"/>
          <w:lang w:eastAsia="id-ID"/>
        </w:rPr>
        <w:t xml:space="preserve"> Iklan promosi suatu barang yang dipublish pada media internet</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Developer :</w:t>
      </w:r>
      <w:r>
        <w:rPr>
          <w:rFonts w:ascii="Times New Roman" w:eastAsia="Times New Roman" w:hAnsi="Times New Roman" w:cs="Times New Roman"/>
          <w:sz w:val="24"/>
          <w:szCs w:val="24"/>
          <w:lang w:eastAsia="id-ID"/>
        </w:rPr>
        <w:t xml:space="preserve"> Pengembang software atau aplikasi</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Edukasi :</w:t>
      </w:r>
      <w:r>
        <w:rPr>
          <w:rFonts w:ascii="Times New Roman" w:eastAsia="Times New Roman" w:hAnsi="Times New Roman" w:cs="Times New Roman"/>
          <w:sz w:val="24"/>
          <w:szCs w:val="24"/>
          <w:lang w:eastAsia="id-ID"/>
        </w:rPr>
        <w:t xml:space="preserve"> Mendidik</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Feedback :</w:t>
      </w:r>
      <w:r>
        <w:rPr>
          <w:rFonts w:ascii="Times New Roman" w:eastAsia="Times New Roman" w:hAnsi="Times New Roman" w:cs="Times New Roman"/>
          <w:sz w:val="24"/>
          <w:szCs w:val="24"/>
          <w:lang w:eastAsia="id-ID"/>
        </w:rPr>
        <w:t xml:space="preserve"> Umpan balik, komentar</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IEEE :</w:t>
      </w:r>
      <w:r>
        <w:rPr>
          <w:rFonts w:ascii="Times New Roman" w:eastAsia="Times New Roman" w:hAnsi="Times New Roman" w:cs="Times New Roman"/>
          <w:sz w:val="24"/>
          <w:szCs w:val="24"/>
          <w:lang w:eastAsia="id-ID"/>
        </w:rPr>
        <w:t xml:space="preserve"> Institute of Electrical and Electronics Engineering. Standar internasional untuk pengembangan dan perancangan produk.</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Keyword :</w:t>
      </w:r>
      <w:r>
        <w:rPr>
          <w:rFonts w:ascii="Times New Roman" w:eastAsia="Times New Roman" w:hAnsi="Times New Roman" w:cs="Times New Roman"/>
          <w:sz w:val="24"/>
          <w:szCs w:val="24"/>
          <w:lang w:eastAsia="id-ID"/>
        </w:rPr>
        <w:t xml:space="preserve"> Kata kunci</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Login</w:t>
      </w:r>
      <w:r>
        <w:rPr>
          <w:rFonts w:ascii="Times New Roman" w:eastAsia="Times New Roman" w:hAnsi="Times New Roman" w:cs="Times New Roman"/>
          <w:sz w:val="24"/>
          <w:szCs w:val="24"/>
          <w:lang w:eastAsia="id-ID"/>
        </w:rPr>
        <w:t xml:space="preserve"> : Proses autentifikasi user sebelum melakukan transaksi.</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Polling :</w:t>
      </w:r>
      <w:r>
        <w:rPr>
          <w:rFonts w:ascii="Times New Roman" w:eastAsia="Times New Roman" w:hAnsi="Times New Roman" w:cs="Times New Roman"/>
          <w:sz w:val="24"/>
          <w:szCs w:val="24"/>
          <w:lang w:eastAsia="id-ID"/>
        </w:rPr>
        <w:t xml:space="preserve"> Perhitungan terhadap sesuatu topik yang dibahas dan dilakukan oleh sejumlah pemilih</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Portal :</w:t>
      </w:r>
      <w:r>
        <w:rPr>
          <w:rFonts w:ascii="Times New Roman" w:eastAsia="Times New Roman" w:hAnsi="Times New Roman" w:cs="Times New Roman"/>
          <w:sz w:val="24"/>
          <w:szCs w:val="24"/>
          <w:lang w:eastAsia="id-ID"/>
        </w:rPr>
        <w:t xml:space="preserve"> Wadah atau sarana informasi yang dapat diakses oleh semua pengguna internet</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Posting :</w:t>
      </w:r>
      <w:r>
        <w:rPr>
          <w:rFonts w:ascii="Times New Roman" w:eastAsia="Times New Roman" w:hAnsi="Times New Roman" w:cs="Times New Roman"/>
          <w:sz w:val="24"/>
          <w:szCs w:val="24"/>
          <w:lang w:eastAsia="id-ID"/>
        </w:rPr>
        <w:t xml:space="preserve"> Mengirim data atau informasi yang kemudian akan dipublish. Penggunaan posting erat kaitannya dengan istilah upload</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lastRenderedPageBreak/>
        <w:t>Publish :</w:t>
      </w:r>
      <w:r>
        <w:rPr>
          <w:rFonts w:ascii="Times New Roman" w:eastAsia="Times New Roman" w:hAnsi="Times New Roman" w:cs="Times New Roman"/>
          <w:sz w:val="24"/>
          <w:szCs w:val="24"/>
          <w:lang w:eastAsia="id-ID"/>
        </w:rPr>
        <w:t xml:space="preserve"> Ditampilkan untuk khalayak ramai</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Rating :</w:t>
      </w:r>
      <w:r>
        <w:rPr>
          <w:rFonts w:ascii="Times New Roman" w:eastAsia="Times New Roman" w:hAnsi="Times New Roman" w:cs="Times New Roman"/>
          <w:sz w:val="24"/>
          <w:szCs w:val="24"/>
          <w:lang w:eastAsia="id-ID"/>
        </w:rPr>
        <w:t xml:space="preserve"> Penilaian pada skala tertentu terhadap suatu topik tertentu</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Review :</w:t>
      </w:r>
      <w:r>
        <w:rPr>
          <w:rFonts w:ascii="Times New Roman" w:eastAsia="Times New Roman" w:hAnsi="Times New Roman" w:cs="Times New Roman"/>
          <w:sz w:val="24"/>
          <w:szCs w:val="24"/>
          <w:lang w:eastAsia="id-ID"/>
        </w:rPr>
        <w:t xml:space="preserve"> Ringkasan terhadap suatu topik tertentu yang sedang dibahas</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SKPL :</w:t>
      </w:r>
      <w:r>
        <w:rPr>
          <w:rFonts w:ascii="Times New Roman" w:eastAsia="Times New Roman" w:hAnsi="Times New Roman" w:cs="Times New Roman"/>
          <w:sz w:val="24"/>
          <w:szCs w:val="24"/>
          <w:lang w:eastAsia="id-ID"/>
        </w:rPr>
        <w:t xml:space="preserve"> Spesifikasi Kebutuhan Perangkat Lunak. Dokumen hasil analisis yang berisi spesifikasi kebutuhan perangkat lunak</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SRS :</w:t>
      </w:r>
      <w:r>
        <w:rPr>
          <w:rFonts w:ascii="Times New Roman" w:eastAsia="Times New Roman" w:hAnsi="Times New Roman" w:cs="Times New Roman"/>
          <w:sz w:val="24"/>
          <w:szCs w:val="24"/>
          <w:lang w:eastAsia="id-ID"/>
        </w:rPr>
        <w:t xml:space="preserve"> Software Requirements Specification</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Streaming :</w:t>
      </w:r>
      <w:r>
        <w:rPr>
          <w:rFonts w:ascii="Times New Roman" w:eastAsia="Times New Roman" w:hAnsi="Times New Roman" w:cs="Times New Roman"/>
          <w:sz w:val="24"/>
          <w:szCs w:val="24"/>
          <w:lang w:eastAsia="id-ID"/>
        </w:rPr>
        <w:t xml:space="preserve"> Proses menampilkan data atau informasi secara real time pada suatu media tertentu</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Upload :</w:t>
      </w:r>
      <w:r>
        <w:rPr>
          <w:rFonts w:ascii="Times New Roman" w:eastAsia="Times New Roman" w:hAnsi="Times New Roman" w:cs="Times New Roman"/>
          <w:sz w:val="24"/>
          <w:szCs w:val="24"/>
          <w:lang w:eastAsia="id-ID"/>
        </w:rPr>
        <w:t xml:space="preserve"> Mengirim data atau informasi dari user kepada sistem</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Use Case</w:t>
      </w:r>
      <w:r>
        <w:rPr>
          <w:rFonts w:ascii="Times New Roman" w:eastAsia="Times New Roman" w:hAnsi="Times New Roman" w:cs="Times New Roman"/>
          <w:sz w:val="24"/>
          <w:szCs w:val="24"/>
          <w:lang w:eastAsia="id-ID"/>
        </w:rPr>
        <w:t xml:space="preserve"> : Menggambarkan deskripsi suatu proses yang melibatkan actor.</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Users</w:t>
      </w:r>
      <w:r>
        <w:rPr>
          <w:rFonts w:ascii="Times New Roman" w:eastAsia="Times New Roman" w:hAnsi="Times New Roman" w:cs="Times New Roman"/>
          <w:sz w:val="24"/>
          <w:szCs w:val="24"/>
          <w:lang w:eastAsia="id-ID"/>
        </w:rPr>
        <w:t xml:space="preserve"> : Pengguna sistem</w:t>
      </w:r>
    </w:p>
    <w:p w:rsidR="002B293D" w:rsidRDefault="002B293D" w:rsidP="002B293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Website :</w:t>
      </w:r>
      <w:r>
        <w:rPr>
          <w:rFonts w:ascii="Times New Roman" w:eastAsia="Times New Roman" w:hAnsi="Times New Roman" w:cs="Times New Roman"/>
          <w:sz w:val="24"/>
          <w:szCs w:val="24"/>
          <w:lang w:eastAsia="id-ID"/>
        </w:rPr>
        <w:t xml:space="preserve"> Media informasi melalui dunia internet</w:t>
      </w:r>
    </w:p>
    <w:p w:rsidR="002B293D" w:rsidRPr="002B293D" w:rsidRDefault="002B293D" w:rsidP="002B293D">
      <w:pPr>
        <w:jc w:val="right"/>
        <w:rPr>
          <w:sz w:val="28"/>
          <w:szCs w:val="28"/>
        </w:rPr>
      </w:pPr>
    </w:p>
    <w:sectPr w:rsidR="002B293D" w:rsidRPr="002B2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D09"/>
    <w:multiLevelType w:val="multilevel"/>
    <w:tmpl w:val="602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1E6240"/>
    <w:multiLevelType w:val="multilevel"/>
    <w:tmpl w:val="EA28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3107F46"/>
    <w:multiLevelType w:val="multilevel"/>
    <w:tmpl w:val="C6D8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05"/>
    <w:rsid w:val="00126231"/>
    <w:rsid w:val="00132CFF"/>
    <w:rsid w:val="002B293D"/>
    <w:rsid w:val="004F52A0"/>
    <w:rsid w:val="00515B71"/>
    <w:rsid w:val="0057741C"/>
    <w:rsid w:val="00794512"/>
    <w:rsid w:val="007C1E92"/>
    <w:rsid w:val="00835EA6"/>
    <w:rsid w:val="00906F05"/>
    <w:rsid w:val="009B1F91"/>
    <w:rsid w:val="009F336A"/>
    <w:rsid w:val="00A87860"/>
    <w:rsid w:val="00B104F2"/>
    <w:rsid w:val="00CD55A9"/>
    <w:rsid w:val="00F37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2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2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703119">
      <w:bodyDiv w:val="1"/>
      <w:marLeft w:val="0"/>
      <w:marRight w:val="0"/>
      <w:marTop w:val="0"/>
      <w:marBottom w:val="0"/>
      <w:divBdr>
        <w:top w:val="none" w:sz="0" w:space="0" w:color="auto"/>
        <w:left w:val="none" w:sz="0" w:space="0" w:color="auto"/>
        <w:bottom w:val="none" w:sz="0" w:space="0" w:color="auto"/>
        <w:right w:val="none" w:sz="0" w:space="0" w:color="auto"/>
      </w:divBdr>
    </w:div>
    <w:div w:id="14726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K</dc:creator>
  <cp:lastModifiedBy>ABAYSH</cp:lastModifiedBy>
  <cp:revision>2</cp:revision>
  <dcterms:created xsi:type="dcterms:W3CDTF">2018-01-19T11:00:00Z</dcterms:created>
  <dcterms:modified xsi:type="dcterms:W3CDTF">2018-01-19T11:00:00Z</dcterms:modified>
</cp:coreProperties>
</file>