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51" w:rsidRDefault="00194851">
      <w:r>
        <w:t>Ahmad Saifullah</w:t>
      </w:r>
      <w:r>
        <w:br/>
        <w:t>Arman Supriadi</w:t>
      </w:r>
      <w:r>
        <w:br/>
        <w:t>Fergi Putra Abiansa</w:t>
      </w:r>
      <w:r>
        <w:br/>
        <w:t>Septi Dewi</w:t>
      </w:r>
      <w:bookmarkStart w:id="0" w:name="_GoBack"/>
      <w:bookmarkEnd w:id="0"/>
    </w:p>
    <w:sectPr w:rsidR="00194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51"/>
    <w:rsid w:val="00194851"/>
    <w:rsid w:val="00302089"/>
    <w:rsid w:val="00450B86"/>
    <w:rsid w:val="005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color w:val="0D0D0D" w:themeColor="text1" w:themeTint="F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color w:val="0D0D0D" w:themeColor="text1" w:themeTint="F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2023-11-21T12:54:00Z</dcterms:created>
  <dcterms:modified xsi:type="dcterms:W3CDTF">2023-11-21T12:56:00Z</dcterms:modified>
</cp:coreProperties>
</file>