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4E16" w14:textId="46EEB542" w:rsidR="00756EB4" w:rsidRPr="00BB54F4" w:rsidRDefault="00756EB4" w:rsidP="00BB54F4">
      <w:pPr>
        <w:jc w:val="center"/>
        <w:rPr>
          <w:b/>
          <w:bCs/>
          <w:sz w:val="28"/>
          <w:szCs w:val="28"/>
        </w:rPr>
      </w:pPr>
      <w:r w:rsidRPr="00BB54F4">
        <w:rPr>
          <w:b/>
          <w:bCs/>
          <w:sz w:val="28"/>
          <w:szCs w:val="28"/>
        </w:rPr>
        <w:t>Technical assessment write-up</w:t>
      </w:r>
    </w:p>
    <w:p w14:paraId="2F392EEE" w14:textId="77777777" w:rsidR="00BB54F4" w:rsidRDefault="00BB54F4" w:rsidP="00BB54F4"/>
    <w:p w14:paraId="7FB5D5CA" w14:textId="375767E3" w:rsidR="00BB54F4" w:rsidRPr="00BB54F4" w:rsidRDefault="00BB54F4" w:rsidP="00BB54F4">
      <w:r w:rsidRPr="00BB54F4">
        <w:t xml:space="preserve">I approached the technical assessment step by step, following the instructions in the email and </w:t>
      </w:r>
      <w:r>
        <w:t>INSTRUCTIONS.MD</w:t>
      </w:r>
      <w:r w:rsidRPr="00BB54F4">
        <w:t>, which were straightforward.</w:t>
      </w:r>
    </w:p>
    <w:p w14:paraId="7DD7AFF3" w14:textId="661C6E31" w:rsidR="00BB54F4" w:rsidRPr="00BB54F4" w:rsidRDefault="00BB54F4" w:rsidP="00BB54F4">
      <w:r w:rsidRPr="00BB54F4">
        <w:t>For Part 1, I first wrote a small Python script to match timestamps between the datasets. I then went to the website and downloaded the data using their API</w:t>
      </w:r>
      <w:r>
        <w:t xml:space="preserve"> code</w:t>
      </w:r>
      <w:r w:rsidRPr="00BB54F4">
        <w:t>, selecting the required 6-hour intervals. Although I already had timestamp-matching logic</w:t>
      </w:r>
      <w:r>
        <w:t xml:space="preserve"> which I wrote to decide which part of the ERA5 data to download</w:t>
      </w:r>
      <w:r w:rsidRPr="00BB54F4">
        <w:t>, I realized it wasn’t best practice to rely on a separate script for this. Since the logic was simple and directly tied to the comparison itself, I moved it into the weather comparison file to keep the code more self-contained and easier to maintain.</w:t>
      </w:r>
    </w:p>
    <w:p w14:paraId="5685E9FF" w14:textId="77777777" w:rsidR="00BB54F4" w:rsidRPr="00BB54F4" w:rsidRDefault="00BB54F4" w:rsidP="00BB54F4">
      <w:r w:rsidRPr="00BB54F4">
        <w:t>I used AI as a helper for writing parts of the calculations and plotting code, while checking the logic and outputs myself.</w:t>
      </w:r>
    </w:p>
    <w:p w14:paraId="6A6ECB0E" w14:textId="6D15DEDE" w:rsidR="00BB54F4" w:rsidRPr="00BB54F4" w:rsidRDefault="00BB54F4" w:rsidP="00BB54F4">
      <w:r w:rsidRPr="00BB54F4">
        <w:t xml:space="preserve">For Part 2, I had already worked on a similar project during my internship at </w:t>
      </w:r>
      <w:proofErr w:type="spellStart"/>
      <w:r w:rsidRPr="00BB54F4">
        <w:t>Almosafer</w:t>
      </w:r>
      <w:proofErr w:type="spellEnd"/>
      <w:r w:rsidRPr="00BB54F4">
        <w:t xml:space="preserve"> and had prior experience with the </w:t>
      </w:r>
      <w:proofErr w:type="spellStart"/>
      <w:r w:rsidRPr="00BB54F4">
        <w:t>Vercel</w:t>
      </w:r>
      <w:proofErr w:type="spellEnd"/>
      <w:r w:rsidRPr="00BB54F4">
        <w:t xml:space="preserve"> AI SDK. I reviewed the documentation to refresh my memory and looked at older code </w:t>
      </w:r>
      <w:r>
        <w:t xml:space="preserve">that I wrote </w:t>
      </w:r>
      <w:r w:rsidRPr="00BB54F4">
        <w:t>where I had used the Brave Search API as a tool. With that context, I was able to quickly implement the required parameters and debug the solution using documentation, prior knowledge, and some AI assistance.</w:t>
      </w:r>
    </w:p>
    <w:p w14:paraId="3770B5BF" w14:textId="44765257" w:rsidR="00BB54F4" w:rsidRPr="00BB54F4" w:rsidRDefault="00BB54F4" w:rsidP="00BB54F4">
      <w:proofErr w:type="spellStart"/>
      <w:r w:rsidRPr="00BB54F4">
        <w:t>spawnSync</w:t>
      </w:r>
      <w:proofErr w:type="spellEnd"/>
      <w:r w:rsidRPr="00BB54F4">
        <w:t xml:space="preserve"> was new to me, so I spent time learning how it worked. I realized it was </w:t>
      </w:r>
      <w:r w:rsidRPr="00BB54F4">
        <w:t>like</w:t>
      </w:r>
      <w:r w:rsidRPr="00BB54F4">
        <w:t xml:space="preserve"> concepts I had already seen in my systems programming course, particularly around child processes, which made it easier to understand.</w:t>
      </w:r>
    </w:p>
    <w:p w14:paraId="79F93C2C" w14:textId="0A41B863" w:rsidR="00BB54F4" w:rsidRPr="00BB54F4" w:rsidRDefault="00BB54F4" w:rsidP="00BB54F4">
      <w:r w:rsidRPr="00BB54F4">
        <w:t>At the end, I tested the tools using the provided questions and got good results. While reviewing everything, I noticed that error handling could be improved, so I added more checks, including in Part 1.</w:t>
      </w:r>
    </w:p>
    <w:p w14:paraId="56F96FDB" w14:textId="77777777" w:rsidR="00756EB4" w:rsidRDefault="00756EB4"/>
    <w:p w14:paraId="4EA6C1CA" w14:textId="77777777" w:rsidR="00756EB4" w:rsidRDefault="00756EB4"/>
    <w:p w14:paraId="3C3FEE54" w14:textId="77777777" w:rsidR="00756EB4" w:rsidRDefault="00756EB4"/>
    <w:sectPr w:rsidR="00756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B4"/>
    <w:rsid w:val="00656B37"/>
    <w:rsid w:val="00756EB4"/>
    <w:rsid w:val="00BB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E1B00"/>
  <w15:chartTrackingRefBased/>
  <w15:docId w15:val="{C090BBCC-81C6-B44B-A0F5-C45A652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Mogral</dc:creator>
  <cp:keywords/>
  <dc:description/>
  <cp:lastModifiedBy>Ahmad Mogral</cp:lastModifiedBy>
  <cp:revision>1</cp:revision>
  <dcterms:created xsi:type="dcterms:W3CDTF">2026-02-08T19:35:00Z</dcterms:created>
  <dcterms:modified xsi:type="dcterms:W3CDTF">2026-02-08T20:00:00Z</dcterms:modified>
</cp:coreProperties>
</file>